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sz w:val="28"/>
          <w:szCs w:val="28"/>
        </w:rPr>
      </w:pPr>
      <w:bookmarkStart w:colFirst="0" w:colLast="0" w:name="_hlyp8k8tayjq" w:id="0"/>
      <w:bookmarkEnd w:id="0"/>
      <w:r w:rsidDel="00000000" w:rsidR="00000000" w:rsidRPr="00000000">
        <w:rPr>
          <w:rFonts w:ascii="Times New Roman" w:cs="Times New Roman" w:eastAsia="Times New Roman" w:hAnsi="Times New Roman"/>
          <w:b w:val="1"/>
          <w:sz w:val="28"/>
          <w:szCs w:val="28"/>
          <w:rtl w:val="0"/>
        </w:rPr>
        <w:t xml:space="preserve">Summary Report: Bird Strikes Analysis (2000-2011)</w:t>
      </w:r>
    </w:p>
    <w:p w:rsidR="00000000" w:rsidDel="00000000" w:rsidP="00000000" w:rsidRDefault="00000000" w:rsidRPr="00000000" w14:paraId="00000002">
      <w:pPr>
        <w:rPr>
          <w:b w:val="1"/>
        </w:rPr>
      </w:pPr>
      <w:r w:rsidDel="00000000" w:rsidR="00000000" w:rsidRPr="00000000">
        <w:rPr>
          <w:b w:val="1"/>
          <w:rtl w:val="0"/>
        </w:rPr>
        <w:t xml:space="preserve">TASK 3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b w:val="1"/>
          <w:rtl w:val="0"/>
        </w:rPr>
        <w:t xml:space="preserve">SUBMITTED BY - ANUSHKA SINGH</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sz w:val="28"/>
          <w:szCs w:val="28"/>
        </w:rPr>
      </w:pPr>
      <w:bookmarkStart w:colFirst="0" w:colLast="0" w:name="_lz367hcuc2xb" w:id="1"/>
      <w:bookmarkEnd w:id="1"/>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8"/>
          <w:szCs w:val="28"/>
        </w:rPr>
      </w:pPr>
      <w:bookmarkStart w:colFirst="0" w:colLast="0" w:name="_i1mnehfl3dk1" w:id="2"/>
      <w:bookmarkEnd w:id="2"/>
      <w:r w:rsidDel="00000000" w:rsidR="00000000" w:rsidRPr="00000000">
        <w:rPr>
          <w:rFonts w:ascii="Times New Roman" w:cs="Times New Roman" w:eastAsia="Times New Roman" w:hAnsi="Times New Roman"/>
          <w:sz w:val="28"/>
          <w:szCs w:val="28"/>
          <w:rtl w:val="0"/>
        </w:rPr>
        <w:t xml:space="preserve">The objective of this analysis was to create interactive data visualizations to effectively showcase the trends and patterns in bird strikes from 2000 to 2011. The goal was to provide clear insights into how bird strikes have changed over time and identify any significant patterns.</w:t>
      </w:r>
    </w:p>
    <w:p w:rsidR="00000000" w:rsidDel="00000000" w:rsidP="00000000" w:rsidRDefault="00000000" w:rsidRPr="00000000" w14:paraId="00000006">
      <w:pPr>
        <w:pStyle w:val="Heading2"/>
        <w:rPr>
          <w:rFonts w:ascii="Times New Roman" w:cs="Times New Roman" w:eastAsia="Times New Roman" w:hAnsi="Times New Roman"/>
          <w:sz w:val="28"/>
          <w:szCs w:val="28"/>
        </w:rPr>
      </w:pPr>
      <w:bookmarkStart w:colFirst="0" w:colLast="0" w:name="_eh998mif76u7" w:id="3"/>
      <w:bookmarkEnd w:id="3"/>
      <w:r w:rsidDel="00000000" w:rsidR="00000000" w:rsidRPr="00000000">
        <w:rPr>
          <w:rFonts w:ascii="Times New Roman" w:cs="Times New Roman" w:eastAsia="Times New Roman" w:hAnsi="Times New Roman"/>
          <w:b w:val="1"/>
          <w:sz w:val="28"/>
          <w:szCs w:val="28"/>
          <w:rtl w:val="0"/>
        </w:rPr>
        <w:t xml:space="preserve">Data Overview</w:t>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sz w:val="28"/>
          <w:szCs w:val="28"/>
        </w:rPr>
      </w:pPr>
      <w:bookmarkStart w:colFirst="0" w:colLast="0" w:name="_xjedvqyym04" w:id="4"/>
      <w:bookmarkEnd w:id="4"/>
      <w:r w:rsidDel="00000000" w:rsidR="00000000" w:rsidRPr="00000000">
        <w:rPr>
          <w:rFonts w:ascii="Times New Roman" w:cs="Times New Roman" w:eastAsia="Times New Roman" w:hAnsi="Times New Roman"/>
          <w:sz w:val="28"/>
          <w:szCs w:val="28"/>
          <w:rtl w:val="0"/>
        </w:rPr>
        <w:t xml:space="preserve">The dataset includes information on bird strikes reported in the US between 2000 and 2011. Key data points include:</w:t>
      </w:r>
    </w:p>
    <w:p w:rsidR="00000000" w:rsidDel="00000000" w:rsidP="00000000" w:rsidRDefault="00000000" w:rsidRPr="00000000" w14:paraId="00000008">
      <w:pPr>
        <w:pStyle w:val="Heading2"/>
        <w:rPr>
          <w:rFonts w:ascii="Times New Roman" w:cs="Times New Roman" w:eastAsia="Times New Roman" w:hAnsi="Times New Roman"/>
          <w:sz w:val="28"/>
          <w:szCs w:val="28"/>
        </w:rPr>
      </w:pPr>
      <w:bookmarkStart w:colFirst="0" w:colLast="0" w:name="_kou4wl3brj6" w:id="5"/>
      <w:bookmarkEnd w:id="5"/>
      <w:r w:rsidDel="00000000" w:rsidR="00000000" w:rsidRPr="00000000">
        <w:rPr>
          <w:rFonts w:ascii="Times New Roman" w:cs="Times New Roman" w:eastAsia="Times New Roman" w:hAnsi="Times New Roman"/>
          <w:sz w:val="28"/>
          <w:szCs w:val="28"/>
          <w:rtl w:val="0"/>
        </w:rPr>
        <w:tab/>
        <w:t xml:space="preserve">•</w:t>
        <w:tab/>
        <w:t xml:space="preserve">Timeline of bird strikes</w:t>
      </w:r>
    </w:p>
    <w:p w:rsidR="00000000" w:rsidDel="00000000" w:rsidP="00000000" w:rsidRDefault="00000000" w:rsidRPr="00000000" w14:paraId="00000009">
      <w:pPr>
        <w:pStyle w:val="Heading2"/>
        <w:rPr>
          <w:rFonts w:ascii="Times New Roman" w:cs="Times New Roman" w:eastAsia="Times New Roman" w:hAnsi="Times New Roman"/>
          <w:sz w:val="28"/>
          <w:szCs w:val="28"/>
        </w:rPr>
      </w:pPr>
      <w:bookmarkStart w:colFirst="0" w:colLast="0" w:name="_ad7372g2oajh" w:id="6"/>
      <w:bookmarkEnd w:id="6"/>
      <w:r w:rsidDel="00000000" w:rsidR="00000000" w:rsidRPr="00000000">
        <w:rPr>
          <w:rFonts w:ascii="Times New Roman" w:cs="Times New Roman" w:eastAsia="Times New Roman" w:hAnsi="Times New Roman"/>
          <w:sz w:val="28"/>
          <w:szCs w:val="28"/>
          <w:rtl w:val="0"/>
        </w:rPr>
        <w:tab/>
        <w:t xml:space="preserve">•</w:t>
        <w:tab/>
        <w:t xml:space="preserve">Top states where incidents occurred</w:t>
      </w:r>
    </w:p>
    <w:p w:rsidR="00000000" w:rsidDel="00000000" w:rsidP="00000000" w:rsidRDefault="00000000" w:rsidRPr="00000000" w14:paraId="0000000A">
      <w:pPr>
        <w:pStyle w:val="Heading2"/>
        <w:rPr>
          <w:rFonts w:ascii="Times New Roman" w:cs="Times New Roman" w:eastAsia="Times New Roman" w:hAnsi="Times New Roman"/>
          <w:sz w:val="28"/>
          <w:szCs w:val="28"/>
        </w:rPr>
      </w:pPr>
      <w:bookmarkStart w:colFirst="0" w:colLast="0" w:name="_mbcgj7gs9jco" w:id="7"/>
      <w:bookmarkEnd w:id="7"/>
      <w:r w:rsidDel="00000000" w:rsidR="00000000" w:rsidRPr="00000000">
        <w:rPr>
          <w:rFonts w:ascii="Times New Roman" w:cs="Times New Roman" w:eastAsia="Times New Roman" w:hAnsi="Times New Roman"/>
          <w:sz w:val="28"/>
          <w:szCs w:val="28"/>
          <w:rtl w:val="0"/>
        </w:rPr>
        <w:tab/>
        <w:t xml:space="preserve">•</w:t>
        <w:tab/>
        <w:t xml:space="preserve">Altitude at which strikes happened</w:t>
      </w:r>
    </w:p>
    <w:p w:rsidR="00000000" w:rsidDel="00000000" w:rsidP="00000000" w:rsidRDefault="00000000" w:rsidRPr="00000000" w14:paraId="0000000B">
      <w:pPr>
        <w:pStyle w:val="Heading2"/>
        <w:rPr>
          <w:rFonts w:ascii="Times New Roman" w:cs="Times New Roman" w:eastAsia="Times New Roman" w:hAnsi="Times New Roman"/>
          <w:sz w:val="28"/>
          <w:szCs w:val="28"/>
        </w:rPr>
      </w:pPr>
      <w:bookmarkStart w:colFirst="0" w:colLast="0" w:name="_2rdc3ge1avej" w:id="8"/>
      <w:bookmarkEnd w:id="8"/>
      <w:r w:rsidDel="00000000" w:rsidR="00000000" w:rsidRPr="00000000">
        <w:rPr>
          <w:rFonts w:ascii="Times New Roman" w:cs="Times New Roman" w:eastAsia="Times New Roman" w:hAnsi="Times New Roman"/>
          <w:sz w:val="28"/>
          <w:szCs w:val="28"/>
          <w:rtl w:val="0"/>
        </w:rPr>
        <w:tab/>
        <w:t xml:space="preserve">•</w:t>
        <w:tab/>
        <w:t xml:space="preserve">Wildlife size involved in strikes</w:t>
      </w:r>
    </w:p>
    <w:p w:rsidR="00000000" w:rsidDel="00000000" w:rsidP="00000000" w:rsidRDefault="00000000" w:rsidRPr="00000000" w14:paraId="0000000C">
      <w:pPr>
        <w:pStyle w:val="Heading2"/>
        <w:rPr>
          <w:rFonts w:ascii="Times New Roman" w:cs="Times New Roman" w:eastAsia="Times New Roman" w:hAnsi="Times New Roman"/>
          <w:sz w:val="28"/>
          <w:szCs w:val="28"/>
        </w:rPr>
      </w:pPr>
      <w:bookmarkStart w:colFirst="0" w:colLast="0" w:name="_n7pq3uumapkl" w:id="9"/>
      <w:bookmarkEnd w:id="9"/>
      <w:r w:rsidDel="00000000" w:rsidR="00000000" w:rsidRPr="00000000">
        <w:rPr>
          <w:rFonts w:ascii="Times New Roman" w:cs="Times New Roman" w:eastAsia="Times New Roman" w:hAnsi="Times New Roman"/>
          <w:sz w:val="28"/>
          <w:szCs w:val="28"/>
          <w:rtl w:val="0"/>
        </w:rPr>
        <w:tab/>
        <w:t xml:space="preserve">•</w:t>
        <w:tab/>
        <w:t xml:space="preserve">Information on pilots being informed</w:t>
      </w:r>
    </w:p>
    <w:p w:rsidR="00000000" w:rsidDel="00000000" w:rsidP="00000000" w:rsidRDefault="00000000" w:rsidRPr="00000000" w14:paraId="0000000D">
      <w:pPr>
        <w:pStyle w:val="Heading2"/>
        <w:rPr>
          <w:rFonts w:ascii="Times New Roman" w:cs="Times New Roman" w:eastAsia="Times New Roman" w:hAnsi="Times New Roman"/>
          <w:sz w:val="28"/>
          <w:szCs w:val="28"/>
        </w:rPr>
      </w:pPr>
      <w:bookmarkStart w:colFirst="0" w:colLast="0" w:name="_duralphq69zl" w:id="10"/>
      <w:bookmarkEnd w:id="10"/>
      <w:r w:rsidDel="00000000" w:rsidR="00000000" w:rsidRPr="00000000">
        <w:rPr>
          <w:rFonts w:ascii="Times New Roman" w:cs="Times New Roman" w:eastAsia="Times New Roman" w:hAnsi="Times New Roman"/>
          <w:sz w:val="28"/>
          <w:szCs w:val="28"/>
          <w:rtl w:val="0"/>
        </w:rPr>
        <w:tab/>
        <w:t xml:space="preserve">•</w:t>
        <w:tab/>
        <w:t xml:space="preserve">Impact on flight</w:t>
      </w:r>
    </w:p>
    <w:p w:rsidR="00000000" w:rsidDel="00000000" w:rsidP="00000000" w:rsidRDefault="00000000" w:rsidRPr="00000000" w14:paraId="0000000E">
      <w:pPr>
        <w:pStyle w:val="Heading2"/>
        <w:rPr>
          <w:rFonts w:ascii="Times New Roman" w:cs="Times New Roman" w:eastAsia="Times New Roman" w:hAnsi="Times New Roman"/>
          <w:sz w:val="28"/>
          <w:szCs w:val="28"/>
        </w:rPr>
      </w:pPr>
      <w:bookmarkStart w:colFirst="0" w:colLast="0" w:name="_jcnp6z0zsl6" w:id="11"/>
      <w:bookmarkEnd w:id="11"/>
      <w:r w:rsidDel="00000000" w:rsidR="00000000" w:rsidRPr="00000000">
        <w:rPr>
          <w:rFonts w:ascii="Times New Roman" w:cs="Times New Roman" w:eastAsia="Times New Roman" w:hAnsi="Times New Roman"/>
          <w:sz w:val="28"/>
          <w:szCs w:val="28"/>
          <w:rtl w:val="0"/>
        </w:rPr>
        <w:tab/>
        <w:t xml:space="preserve">•</w:t>
        <w:tab/>
        <w:t xml:space="preserve">Airline operators and airports most affected</w:t>
      </w:r>
    </w:p>
    <w:p w:rsidR="00000000" w:rsidDel="00000000" w:rsidP="00000000" w:rsidRDefault="00000000" w:rsidRPr="00000000" w14:paraId="0000000F">
      <w:pPr>
        <w:pStyle w:val="Heading2"/>
        <w:rPr>
          <w:rFonts w:ascii="Times New Roman" w:cs="Times New Roman" w:eastAsia="Times New Roman" w:hAnsi="Times New Roman"/>
          <w:sz w:val="28"/>
          <w:szCs w:val="28"/>
        </w:rPr>
      </w:pPr>
      <w:bookmarkStart w:colFirst="0" w:colLast="0" w:name="_8koiibhezs1t" w:id="12"/>
      <w:bookmarkEnd w:id="12"/>
      <w:r w:rsidDel="00000000" w:rsidR="00000000" w:rsidRPr="00000000">
        <w:rPr>
          <w:rFonts w:ascii="Times New Roman" w:cs="Times New Roman" w:eastAsia="Times New Roman" w:hAnsi="Times New Roman"/>
          <w:sz w:val="28"/>
          <w:szCs w:val="28"/>
          <w:rtl w:val="0"/>
        </w:rPr>
        <w:tab/>
        <w:t xml:space="preserve">•</w:t>
        <w:tab/>
        <w:t xml:space="preserve">Phase of flight during which strikes occurred</w:t>
      </w:r>
    </w:p>
    <w:p w:rsidR="00000000" w:rsidDel="00000000" w:rsidP="00000000" w:rsidRDefault="00000000" w:rsidRPr="00000000" w14:paraId="00000010">
      <w:pPr>
        <w:pStyle w:val="Heading2"/>
        <w:rPr>
          <w:rFonts w:ascii="Times New Roman" w:cs="Times New Roman" w:eastAsia="Times New Roman" w:hAnsi="Times New Roman"/>
          <w:sz w:val="28"/>
          <w:szCs w:val="28"/>
        </w:rPr>
      </w:pPr>
      <w:bookmarkStart w:colFirst="0" w:colLast="0" w:name="_appntpndpgwg" w:id="13"/>
      <w:bookmarkEnd w:id="13"/>
      <w:r w:rsidDel="00000000" w:rsidR="00000000" w:rsidRPr="00000000">
        <w:rPr>
          <w:rFonts w:ascii="Times New Roman" w:cs="Times New Roman" w:eastAsia="Times New Roman" w:hAnsi="Times New Roman"/>
          <w:b w:val="1"/>
          <w:sz w:val="28"/>
          <w:szCs w:val="28"/>
          <w:rtl w:val="0"/>
        </w:rPr>
        <w:t xml:space="preserve">Key Metrics and Insights</w:t>
      </w: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b w:val="1"/>
          <w:sz w:val="28"/>
          <w:szCs w:val="28"/>
        </w:rPr>
      </w:pPr>
      <w:bookmarkStart w:colFirst="0" w:colLast="0" w:name="_401o38wbywop" w:id="14"/>
      <w:bookmarkEnd w:id="1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w:t>
        <w:tab/>
        <w:t xml:space="preserve">Timeline of Bird Strikes:</w:t>
      </w:r>
    </w:p>
    <w:p w:rsidR="00000000" w:rsidDel="00000000" w:rsidP="00000000" w:rsidRDefault="00000000" w:rsidRPr="00000000" w14:paraId="00000012">
      <w:pPr>
        <w:pStyle w:val="Heading2"/>
        <w:rPr>
          <w:rFonts w:ascii="Times New Roman" w:cs="Times New Roman" w:eastAsia="Times New Roman" w:hAnsi="Times New Roman"/>
          <w:sz w:val="28"/>
          <w:szCs w:val="28"/>
        </w:rPr>
      </w:pPr>
      <w:bookmarkStart w:colFirst="0" w:colLast="0" w:name="_9j2yp19wv19h" w:id="15"/>
      <w:bookmarkEnd w:id="15"/>
      <w:r w:rsidDel="00000000" w:rsidR="00000000" w:rsidRPr="00000000">
        <w:rPr>
          <w:rFonts w:ascii="Times New Roman" w:cs="Times New Roman" w:eastAsia="Times New Roman" w:hAnsi="Times New Roman"/>
          <w:sz w:val="28"/>
          <w:szCs w:val="28"/>
          <w:rtl w:val="0"/>
        </w:rPr>
        <w:tab/>
        <w:t xml:space="preserve">•</w:t>
        <w:tab/>
        <w:t xml:space="preserve">The number of bird strikes has generally increased over the years, starting from 1,367 in 2000 and peaking at 3,012 in 2011.</w:t>
      </w:r>
    </w:p>
    <w:p w:rsidR="00000000" w:rsidDel="00000000" w:rsidP="00000000" w:rsidRDefault="00000000" w:rsidRPr="00000000" w14:paraId="00000013">
      <w:pPr>
        <w:pStyle w:val="Heading2"/>
        <w:rPr>
          <w:rFonts w:ascii="Times New Roman" w:cs="Times New Roman" w:eastAsia="Times New Roman" w:hAnsi="Times New Roman"/>
          <w:sz w:val="28"/>
          <w:szCs w:val="28"/>
        </w:rPr>
      </w:pPr>
      <w:bookmarkStart w:colFirst="0" w:colLast="0" w:name="_b47vx2ouhxgn" w:id="16"/>
      <w:bookmarkEnd w:id="16"/>
      <w:r w:rsidDel="00000000" w:rsidR="00000000" w:rsidRPr="00000000">
        <w:rPr>
          <w:rFonts w:ascii="Times New Roman" w:cs="Times New Roman" w:eastAsia="Times New Roman" w:hAnsi="Times New Roman"/>
          <w:sz w:val="28"/>
          <w:szCs w:val="28"/>
          <w:rtl w:val="0"/>
        </w:rPr>
        <w:tab/>
        <w:t xml:space="preserve">•</w:t>
        <w:tab/>
        <w:t xml:space="preserve">Notable years with significant increases include 2006, 2008, and 2011, indicating potential factors or reporting changes during these years.</w:t>
      </w:r>
    </w:p>
    <w:p w:rsidR="00000000" w:rsidDel="00000000" w:rsidP="00000000" w:rsidRDefault="00000000" w:rsidRPr="00000000" w14:paraId="00000014">
      <w:pPr>
        <w:pStyle w:val="Heading2"/>
        <w:rPr>
          <w:rFonts w:ascii="Times New Roman" w:cs="Times New Roman" w:eastAsia="Times New Roman" w:hAnsi="Times New Roman"/>
          <w:b w:val="1"/>
          <w:sz w:val="28"/>
          <w:szCs w:val="28"/>
        </w:rPr>
      </w:pPr>
      <w:bookmarkStart w:colFirst="0" w:colLast="0" w:name="_fes3k7iav2oh" w:id="17"/>
      <w:bookmarkEnd w:id="17"/>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2.</w:t>
        <w:tab/>
        <w:t xml:space="preserve">Top State:</w:t>
      </w:r>
    </w:p>
    <w:p w:rsidR="00000000" w:rsidDel="00000000" w:rsidP="00000000" w:rsidRDefault="00000000" w:rsidRPr="00000000" w14:paraId="00000015">
      <w:pPr>
        <w:pStyle w:val="Heading2"/>
        <w:rPr>
          <w:rFonts w:ascii="Times New Roman" w:cs="Times New Roman" w:eastAsia="Times New Roman" w:hAnsi="Times New Roman"/>
          <w:sz w:val="28"/>
          <w:szCs w:val="28"/>
        </w:rPr>
      </w:pPr>
      <w:bookmarkStart w:colFirst="0" w:colLast="0" w:name="_u1ykuyaztd4m" w:id="18"/>
      <w:bookmarkEnd w:id="18"/>
      <w:r w:rsidDel="00000000" w:rsidR="00000000" w:rsidRPr="00000000">
        <w:rPr>
          <w:rFonts w:ascii="Times New Roman" w:cs="Times New Roman" w:eastAsia="Times New Roman" w:hAnsi="Times New Roman"/>
          <w:sz w:val="28"/>
          <w:szCs w:val="28"/>
          <w:rtl w:val="0"/>
        </w:rPr>
        <w:tab/>
        <w:t xml:space="preserve">•</w:t>
        <w:tab/>
        <w:t xml:space="preserve">The dashboard highlights states with the highest bird strike incidents, with Texas, Florida, California, and New York being prominent.</w:t>
      </w:r>
    </w:p>
    <w:p w:rsidR="00000000" w:rsidDel="00000000" w:rsidP="00000000" w:rsidRDefault="00000000" w:rsidRPr="00000000" w14:paraId="00000016">
      <w:pPr>
        <w:pStyle w:val="Heading2"/>
        <w:rPr>
          <w:rFonts w:ascii="Times New Roman" w:cs="Times New Roman" w:eastAsia="Times New Roman" w:hAnsi="Times New Roman"/>
          <w:b w:val="1"/>
          <w:sz w:val="28"/>
          <w:szCs w:val="28"/>
        </w:rPr>
      </w:pPr>
      <w:bookmarkStart w:colFirst="0" w:colLast="0" w:name="_xffx00y9ph9q" w:id="19"/>
      <w:bookmarkEnd w:id="19"/>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w:t>
        <w:tab/>
        <w:t xml:space="preserve">Altitude:</w:t>
      </w:r>
    </w:p>
    <w:p w:rsidR="00000000" w:rsidDel="00000000" w:rsidP="00000000" w:rsidRDefault="00000000" w:rsidRPr="00000000" w14:paraId="00000017">
      <w:pPr>
        <w:pStyle w:val="Heading2"/>
        <w:rPr>
          <w:rFonts w:ascii="Times New Roman" w:cs="Times New Roman" w:eastAsia="Times New Roman" w:hAnsi="Times New Roman"/>
          <w:sz w:val="28"/>
          <w:szCs w:val="28"/>
        </w:rPr>
      </w:pPr>
      <w:bookmarkStart w:colFirst="0" w:colLast="0" w:name="_jfcis5sosot" w:id="20"/>
      <w:bookmarkEnd w:id="20"/>
      <w:r w:rsidDel="00000000" w:rsidR="00000000" w:rsidRPr="00000000">
        <w:rPr>
          <w:rFonts w:ascii="Times New Roman" w:cs="Times New Roman" w:eastAsia="Times New Roman" w:hAnsi="Times New Roman"/>
          <w:sz w:val="28"/>
          <w:szCs w:val="28"/>
          <w:rtl w:val="0"/>
        </w:rPr>
        <w:tab/>
        <w:t xml:space="preserve">•</w:t>
        <w:tab/>
        <w:t xml:space="preserve">The majority of bir</w:t>
      </w:r>
      <w:r w:rsidDel="00000000" w:rsidR="00000000" w:rsidRPr="00000000">
        <w:rPr>
          <w:rFonts w:ascii="Times New Roman" w:cs="Times New Roman" w:eastAsia="Times New Roman" w:hAnsi="Times New Roman"/>
          <w:sz w:val="28"/>
          <w:szCs w:val="28"/>
          <w:rtl w:val="0"/>
        </w:rPr>
        <w:t xml:space="preserve">d strikes (80.84%) occurred below 1,000 feet.</w:t>
      </w:r>
    </w:p>
    <w:p w:rsidR="00000000" w:rsidDel="00000000" w:rsidP="00000000" w:rsidRDefault="00000000" w:rsidRPr="00000000" w14:paraId="00000018">
      <w:pPr>
        <w:pStyle w:val="Heading2"/>
        <w:rPr>
          <w:rFonts w:ascii="Times New Roman" w:cs="Times New Roman" w:eastAsia="Times New Roman" w:hAnsi="Times New Roman"/>
          <w:sz w:val="28"/>
          <w:szCs w:val="28"/>
        </w:rPr>
      </w:pPr>
      <w:bookmarkStart w:colFirst="0" w:colLast="0" w:name="_70kob4n8v70f" w:id="21"/>
      <w:bookmarkEnd w:id="21"/>
      <w:r w:rsidDel="00000000" w:rsidR="00000000" w:rsidRPr="00000000">
        <w:rPr>
          <w:rFonts w:ascii="Times New Roman" w:cs="Times New Roman" w:eastAsia="Times New Roman" w:hAnsi="Times New Roman"/>
          <w:sz w:val="28"/>
          <w:szCs w:val="28"/>
          <w:rtl w:val="0"/>
        </w:rPr>
        <w:tab/>
        <w:t xml:space="preserve">•</w:t>
        <w:tab/>
        <w:t xml:space="preserve">A smaller portion (19.16%) occurred above 1,000 feet, suggesting most incidents happen during takeoff and landing phases.</w:t>
      </w:r>
    </w:p>
    <w:p w:rsidR="00000000" w:rsidDel="00000000" w:rsidP="00000000" w:rsidRDefault="00000000" w:rsidRPr="00000000" w14:paraId="00000019">
      <w:pPr>
        <w:pStyle w:val="Heading2"/>
        <w:rPr>
          <w:rFonts w:ascii="Times New Roman" w:cs="Times New Roman" w:eastAsia="Times New Roman" w:hAnsi="Times New Roman"/>
          <w:b w:val="1"/>
          <w:sz w:val="28"/>
          <w:szCs w:val="28"/>
        </w:rPr>
      </w:pPr>
      <w:bookmarkStart w:colFirst="0" w:colLast="0" w:name="_7agq7lvhzcjv" w:id="22"/>
      <w:bookmarkEnd w:id="2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4.</w:t>
        <w:tab/>
        <w:t xml:space="preserve">Wildlife Size:</w:t>
      </w:r>
    </w:p>
    <w:p w:rsidR="00000000" w:rsidDel="00000000" w:rsidP="00000000" w:rsidRDefault="00000000" w:rsidRPr="00000000" w14:paraId="0000001A">
      <w:pPr>
        <w:pStyle w:val="Heading2"/>
        <w:rPr>
          <w:rFonts w:ascii="Times New Roman" w:cs="Times New Roman" w:eastAsia="Times New Roman" w:hAnsi="Times New Roman"/>
          <w:sz w:val="28"/>
          <w:szCs w:val="28"/>
        </w:rPr>
      </w:pPr>
      <w:bookmarkStart w:colFirst="0" w:colLast="0" w:name="_6g9apxv213m" w:id="23"/>
      <w:bookmarkEnd w:id="23"/>
      <w:r w:rsidDel="00000000" w:rsidR="00000000" w:rsidRPr="00000000">
        <w:rPr>
          <w:rFonts w:ascii="Times New Roman" w:cs="Times New Roman" w:eastAsia="Times New Roman" w:hAnsi="Times New Roman"/>
          <w:sz w:val="28"/>
          <w:szCs w:val="28"/>
          <w:rtl w:val="0"/>
        </w:rPr>
        <w:tab/>
        <w:t xml:space="preserve">•</w:t>
        <w:tab/>
        <w:t xml:space="preserve">Small birds accounted for 68.47% of the strikes.</w:t>
      </w:r>
    </w:p>
    <w:p w:rsidR="00000000" w:rsidDel="00000000" w:rsidP="00000000" w:rsidRDefault="00000000" w:rsidRPr="00000000" w14:paraId="0000001B">
      <w:pPr>
        <w:pStyle w:val="Heading2"/>
        <w:rPr>
          <w:rFonts w:ascii="Times New Roman" w:cs="Times New Roman" w:eastAsia="Times New Roman" w:hAnsi="Times New Roman"/>
          <w:sz w:val="28"/>
          <w:szCs w:val="28"/>
        </w:rPr>
      </w:pPr>
      <w:bookmarkStart w:colFirst="0" w:colLast="0" w:name="_6uwty2cc6ewz" w:id="24"/>
      <w:bookmarkEnd w:id="24"/>
      <w:r w:rsidDel="00000000" w:rsidR="00000000" w:rsidRPr="00000000">
        <w:rPr>
          <w:rFonts w:ascii="Times New Roman" w:cs="Times New Roman" w:eastAsia="Times New Roman" w:hAnsi="Times New Roman"/>
          <w:sz w:val="28"/>
          <w:szCs w:val="28"/>
          <w:rtl w:val="0"/>
        </w:rPr>
        <w:tab/>
        <w:t xml:space="preserve">•</w:t>
        <w:tab/>
        <w:t xml:space="preserve">Medium-sized birds were involved in 23.35% of the strikes.</w:t>
      </w:r>
    </w:p>
    <w:p w:rsidR="00000000" w:rsidDel="00000000" w:rsidP="00000000" w:rsidRDefault="00000000" w:rsidRPr="00000000" w14:paraId="0000001C">
      <w:pPr>
        <w:pStyle w:val="Heading2"/>
        <w:rPr>
          <w:rFonts w:ascii="Times New Roman" w:cs="Times New Roman" w:eastAsia="Times New Roman" w:hAnsi="Times New Roman"/>
          <w:sz w:val="28"/>
          <w:szCs w:val="28"/>
        </w:rPr>
      </w:pPr>
      <w:bookmarkStart w:colFirst="0" w:colLast="0" w:name="_7qh9h6f3y7a0" w:id="25"/>
      <w:bookmarkEnd w:id="25"/>
      <w:r w:rsidDel="00000000" w:rsidR="00000000" w:rsidRPr="00000000">
        <w:rPr>
          <w:rFonts w:ascii="Times New Roman" w:cs="Times New Roman" w:eastAsia="Times New Roman" w:hAnsi="Times New Roman"/>
          <w:sz w:val="28"/>
          <w:szCs w:val="28"/>
          <w:rtl w:val="0"/>
        </w:rPr>
        <w:tab/>
        <w:t xml:space="preserve">•</w:t>
        <w:tab/>
        <w:t xml:space="preserve">Large birds were involved in 8.18% of the strikes.</w:t>
      </w:r>
    </w:p>
    <w:p w:rsidR="00000000" w:rsidDel="00000000" w:rsidP="00000000" w:rsidRDefault="00000000" w:rsidRPr="00000000" w14:paraId="0000001D">
      <w:pPr>
        <w:pStyle w:val="Heading2"/>
        <w:rPr>
          <w:rFonts w:ascii="Times New Roman" w:cs="Times New Roman" w:eastAsia="Times New Roman" w:hAnsi="Times New Roman"/>
          <w:b w:val="1"/>
          <w:sz w:val="28"/>
          <w:szCs w:val="28"/>
        </w:rPr>
      </w:pPr>
      <w:bookmarkStart w:colFirst="0" w:colLast="0" w:name="_6a6x97j6hlw" w:id="26"/>
      <w:bookmarkEnd w:id="26"/>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5.</w:t>
        <w:tab/>
        <w:t xml:space="preserve">Pilots Informed:</w:t>
      </w:r>
    </w:p>
    <w:p w:rsidR="00000000" w:rsidDel="00000000" w:rsidP="00000000" w:rsidRDefault="00000000" w:rsidRPr="00000000" w14:paraId="0000001E">
      <w:pPr>
        <w:pStyle w:val="Heading2"/>
        <w:rPr>
          <w:rFonts w:ascii="Times New Roman" w:cs="Times New Roman" w:eastAsia="Times New Roman" w:hAnsi="Times New Roman"/>
          <w:sz w:val="28"/>
          <w:szCs w:val="28"/>
        </w:rPr>
      </w:pPr>
      <w:bookmarkStart w:colFirst="0" w:colLast="0" w:name="_umx189ohg2qb" w:id="27"/>
      <w:bookmarkEnd w:id="27"/>
      <w:r w:rsidDel="00000000" w:rsidR="00000000" w:rsidRPr="00000000">
        <w:rPr>
          <w:rFonts w:ascii="Times New Roman" w:cs="Times New Roman" w:eastAsia="Times New Roman" w:hAnsi="Times New Roman"/>
          <w:sz w:val="28"/>
          <w:szCs w:val="28"/>
          <w:rtl w:val="0"/>
        </w:rPr>
        <w:tab/>
        <w:t xml:space="preserve">•</w:t>
        <w:tab/>
        <w:t xml:space="preserve">In 57.28% of the cases, pilots were not informed about the bird strike.</w:t>
      </w:r>
    </w:p>
    <w:p w:rsidR="00000000" w:rsidDel="00000000" w:rsidP="00000000" w:rsidRDefault="00000000" w:rsidRPr="00000000" w14:paraId="0000001F">
      <w:pPr>
        <w:pStyle w:val="Heading2"/>
        <w:rPr>
          <w:rFonts w:ascii="Times New Roman" w:cs="Times New Roman" w:eastAsia="Times New Roman" w:hAnsi="Times New Roman"/>
          <w:sz w:val="28"/>
          <w:szCs w:val="28"/>
        </w:rPr>
      </w:pPr>
      <w:bookmarkStart w:colFirst="0" w:colLast="0" w:name="_lpa5wdg7iqb2" w:id="28"/>
      <w:bookmarkEnd w:id="28"/>
      <w:r w:rsidDel="00000000" w:rsidR="00000000" w:rsidRPr="00000000">
        <w:rPr>
          <w:rFonts w:ascii="Times New Roman" w:cs="Times New Roman" w:eastAsia="Times New Roman" w:hAnsi="Times New Roman"/>
          <w:sz w:val="28"/>
          <w:szCs w:val="28"/>
          <w:rtl w:val="0"/>
        </w:rPr>
        <w:tab/>
        <w:t xml:space="preserve">•</w:t>
        <w:tab/>
        <w:t xml:space="preserve">In 42.72% of the cases, pilots were informed, highlighting potential gaps in communication.</w:t>
      </w:r>
    </w:p>
    <w:p w:rsidR="00000000" w:rsidDel="00000000" w:rsidP="00000000" w:rsidRDefault="00000000" w:rsidRPr="00000000" w14:paraId="00000020">
      <w:pPr>
        <w:pStyle w:val="Heading2"/>
        <w:rPr>
          <w:rFonts w:ascii="Times New Roman" w:cs="Times New Roman" w:eastAsia="Times New Roman" w:hAnsi="Times New Roman"/>
          <w:b w:val="1"/>
          <w:sz w:val="28"/>
          <w:szCs w:val="28"/>
        </w:rPr>
      </w:pPr>
      <w:bookmarkStart w:colFirst="0" w:colLast="0" w:name="_qikh3chjo1zn" w:id="29"/>
      <w:bookmarkEnd w:id="29"/>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6.</w:t>
        <w:tab/>
        <w:t xml:space="preserve">Effect on Flight:</w:t>
      </w:r>
    </w:p>
    <w:p w:rsidR="00000000" w:rsidDel="00000000" w:rsidP="00000000" w:rsidRDefault="00000000" w:rsidRPr="00000000" w14:paraId="00000021">
      <w:pPr>
        <w:pStyle w:val="Heading2"/>
        <w:rPr>
          <w:rFonts w:ascii="Times New Roman" w:cs="Times New Roman" w:eastAsia="Times New Roman" w:hAnsi="Times New Roman"/>
          <w:sz w:val="28"/>
          <w:szCs w:val="28"/>
        </w:rPr>
      </w:pPr>
      <w:bookmarkStart w:colFirst="0" w:colLast="0" w:name="_cj3jgswgqq6k" w:id="30"/>
      <w:bookmarkEnd w:id="30"/>
      <w:r w:rsidDel="00000000" w:rsidR="00000000" w:rsidRPr="00000000">
        <w:rPr>
          <w:rFonts w:ascii="Times New Roman" w:cs="Times New Roman" w:eastAsia="Times New Roman" w:hAnsi="Times New Roman"/>
          <w:sz w:val="28"/>
          <w:szCs w:val="28"/>
          <w:rtl w:val="0"/>
        </w:rPr>
        <w:tab/>
        <w:t xml:space="preserve">•</w:t>
        <w:tab/>
        <w:t xml:space="preserve">The majority of bird strikes (91.83%) had no effect on the flight.</w:t>
      </w:r>
    </w:p>
    <w:p w:rsidR="00000000" w:rsidDel="00000000" w:rsidP="00000000" w:rsidRDefault="00000000" w:rsidRPr="00000000" w14:paraId="00000022">
      <w:pPr>
        <w:pStyle w:val="Heading2"/>
        <w:rPr>
          <w:rFonts w:ascii="Times New Roman" w:cs="Times New Roman" w:eastAsia="Times New Roman" w:hAnsi="Times New Roman"/>
          <w:sz w:val="28"/>
          <w:szCs w:val="28"/>
        </w:rPr>
      </w:pPr>
      <w:bookmarkStart w:colFirst="0" w:colLast="0" w:name="_1zamehgb12oj" w:id="31"/>
      <w:bookmarkEnd w:id="31"/>
      <w:r w:rsidDel="00000000" w:rsidR="00000000" w:rsidRPr="00000000">
        <w:rPr>
          <w:rFonts w:ascii="Times New Roman" w:cs="Times New Roman" w:eastAsia="Times New Roman" w:hAnsi="Times New Roman"/>
          <w:sz w:val="28"/>
          <w:szCs w:val="28"/>
          <w:rtl w:val="0"/>
        </w:rPr>
        <w:tab/>
        <w:t xml:space="preserve">•</w:t>
        <w:tab/>
        <w:t xml:space="preserve">Precautionary landings were required in 4.41% of the incidents.</w:t>
      </w:r>
    </w:p>
    <w:p w:rsidR="00000000" w:rsidDel="00000000" w:rsidP="00000000" w:rsidRDefault="00000000" w:rsidRPr="00000000" w14:paraId="00000023">
      <w:pPr>
        <w:pStyle w:val="Heading2"/>
        <w:rPr>
          <w:rFonts w:ascii="Times New Roman" w:cs="Times New Roman" w:eastAsia="Times New Roman" w:hAnsi="Times New Roman"/>
          <w:sz w:val="28"/>
          <w:szCs w:val="28"/>
        </w:rPr>
      </w:pPr>
      <w:bookmarkStart w:colFirst="0" w:colLast="0" w:name="_7pn6ddj7o930" w:id="32"/>
      <w:bookmarkEnd w:id="32"/>
      <w:r w:rsidDel="00000000" w:rsidR="00000000" w:rsidRPr="00000000">
        <w:rPr>
          <w:rFonts w:ascii="Times New Roman" w:cs="Times New Roman" w:eastAsia="Times New Roman" w:hAnsi="Times New Roman"/>
          <w:sz w:val="28"/>
          <w:szCs w:val="28"/>
          <w:rtl w:val="0"/>
        </w:rPr>
        <w:tab/>
        <w:t xml:space="preserve">•</w:t>
        <w:tab/>
        <w:t xml:space="preserve">Minor effects were observed in 3.76% of the cases.</w:t>
      </w:r>
    </w:p>
    <w:p w:rsidR="00000000" w:rsidDel="00000000" w:rsidP="00000000" w:rsidRDefault="00000000" w:rsidRPr="00000000" w14:paraId="00000024">
      <w:pPr>
        <w:pStyle w:val="Heading2"/>
        <w:rPr>
          <w:rFonts w:ascii="Times New Roman" w:cs="Times New Roman" w:eastAsia="Times New Roman" w:hAnsi="Times New Roman"/>
          <w:b w:val="1"/>
          <w:sz w:val="28"/>
          <w:szCs w:val="28"/>
        </w:rPr>
      </w:pPr>
      <w:bookmarkStart w:colFirst="0" w:colLast="0" w:name="_yadzh3a4b1k" w:id="33"/>
      <w:bookmarkEnd w:id="33"/>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7.</w:t>
        <w:tab/>
        <w:t xml:space="preserve">Airline Operators:</w:t>
      </w:r>
    </w:p>
    <w:p w:rsidR="00000000" w:rsidDel="00000000" w:rsidP="00000000" w:rsidRDefault="00000000" w:rsidRPr="00000000" w14:paraId="00000025">
      <w:pPr>
        <w:pStyle w:val="Heading2"/>
        <w:rPr>
          <w:rFonts w:ascii="Times New Roman" w:cs="Times New Roman" w:eastAsia="Times New Roman" w:hAnsi="Times New Roman"/>
          <w:sz w:val="28"/>
          <w:szCs w:val="28"/>
        </w:rPr>
      </w:pPr>
      <w:bookmarkStart w:colFirst="0" w:colLast="0" w:name="_pn1gmgu4mb8i" w:id="34"/>
      <w:bookmarkEnd w:id="34"/>
      <w:r w:rsidDel="00000000" w:rsidR="00000000" w:rsidRPr="00000000">
        <w:rPr>
          <w:rFonts w:ascii="Times New Roman" w:cs="Times New Roman" w:eastAsia="Times New Roman" w:hAnsi="Times New Roman"/>
          <w:sz w:val="28"/>
          <w:szCs w:val="28"/>
          <w:rtl w:val="0"/>
        </w:rPr>
        <w:tab/>
        <w:t xml:space="preserve">•</w:t>
        <w:tab/>
        <w:t xml:space="preserve">Southwest Airlines reported the highest number of bird strikes (4,028), followed by Business (3,074), American Airlines (2,058), and Delta Air Lines (1,349).</w:t>
      </w:r>
    </w:p>
    <w:p w:rsidR="00000000" w:rsidDel="00000000" w:rsidP="00000000" w:rsidRDefault="00000000" w:rsidRPr="00000000" w14:paraId="00000026">
      <w:pPr>
        <w:pStyle w:val="Heading2"/>
        <w:rPr>
          <w:rFonts w:ascii="Times New Roman" w:cs="Times New Roman" w:eastAsia="Times New Roman" w:hAnsi="Times New Roman"/>
          <w:b w:val="1"/>
          <w:sz w:val="28"/>
          <w:szCs w:val="28"/>
        </w:rPr>
      </w:pPr>
      <w:bookmarkStart w:colFirst="0" w:colLast="0" w:name="_qgoj8keigrcb" w:id="35"/>
      <w:bookmarkEnd w:id="35"/>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8.</w:t>
        <w:tab/>
        <w:t xml:space="preserve">Airports:</w:t>
      </w:r>
    </w:p>
    <w:p w:rsidR="00000000" w:rsidDel="00000000" w:rsidP="00000000" w:rsidRDefault="00000000" w:rsidRPr="00000000" w14:paraId="00000027">
      <w:pPr>
        <w:pStyle w:val="Heading2"/>
        <w:rPr>
          <w:rFonts w:ascii="Times New Roman" w:cs="Times New Roman" w:eastAsia="Times New Roman" w:hAnsi="Times New Roman"/>
          <w:sz w:val="28"/>
          <w:szCs w:val="28"/>
        </w:rPr>
      </w:pPr>
      <w:bookmarkStart w:colFirst="0" w:colLast="0" w:name="_b614k4qo7zai" w:id="36"/>
      <w:bookmarkEnd w:id="36"/>
      <w:r w:rsidDel="00000000" w:rsidR="00000000" w:rsidRPr="00000000">
        <w:rPr>
          <w:rFonts w:ascii="Times New Roman" w:cs="Times New Roman" w:eastAsia="Times New Roman" w:hAnsi="Times New Roman"/>
          <w:sz w:val="28"/>
          <w:szCs w:val="28"/>
          <w:rtl w:val="0"/>
        </w:rPr>
        <w:tab/>
        <w:t xml:space="preserve">•</w:t>
        <w:tab/>
        <w:t xml:space="preserve">Dallas/Fort Worth International Airport had the highest number of bird strikes (803).</w:t>
      </w:r>
    </w:p>
    <w:p w:rsidR="00000000" w:rsidDel="00000000" w:rsidP="00000000" w:rsidRDefault="00000000" w:rsidRPr="00000000" w14:paraId="00000028">
      <w:pPr>
        <w:pStyle w:val="Heading2"/>
        <w:rPr>
          <w:rFonts w:ascii="Times New Roman" w:cs="Times New Roman" w:eastAsia="Times New Roman" w:hAnsi="Times New Roman"/>
          <w:sz w:val="28"/>
          <w:szCs w:val="28"/>
        </w:rPr>
      </w:pPr>
      <w:bookmarkStart w:colFirst="0" w:colLast="0" w:name="_foqgkgfqyi6n" w:id="37"/>
      <w:bookmarkEnd w:id="37"/>
      <w:r w:rsidDel="00000000" w:rsidR="00000000" w:rsidRPr="00000000">
        <w:rPr>
          <w:rFonts w:ascii="Times New Roman" w:cs="Times New Roman" w:eastAsia="Times New Roman" w:hAnsi="Times New Roman"/>
          <w:sz w:val="28"/>
          <w:szCs w:val="28"/>
          <w:rtl w:val="0"/>
        </w:rPr>
        <w:tab/>
        <w:t xml:space="preserve">•</w:t>
        <w:tab/>
        <w:t xml:space="preserve">Other notable airports include Sacramento International (676), Salt Lake City International (479), and Denver International (476).</w:t>
      </w:r>
    </w:p>
    <w:p w:rsidR="00000000" w:rsidDel="00000000" w:rsidP="00000000" w:rsidRDefault="00000000" w:rsidRPr="00000000" w14:paraId="00000029">
      <w:pPr>
        <w:pStyle w:val="Heading2"/>
        <w:rPr>
          <w:rFonts w:ascii="Times New Roman" w:cs="Times New Roman" w:eastAsia="Times New Roman" w:hAnsi="Times New Roman"/>
          <w:b w:val="1"/>
          <w:sz w:val="28"/>
          <w:szCs w:val="28"/>
        </w:rPr>
      </w:pPr>
      <w:bookmarkStart w:colFirst="0" w:colLast="0" w:name="_4zj37wx8i768" w:id="38"/>
      <w:bookmarkEnd w:id="3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9.</w:t>
        <w:tab/>
        <w:t xml:space="preserve">Phase of Flight:</w:t>
      </w:r>
    </w:p>
    <w:p w:rsidR="00000000" w:rsidDel="00000000" w:rsidP="00000000" w:rsidRDefault="00000000" w:rsidRPr="00000000" w14:paraId="0000002A">
      <w:pPr>
        <w:pStyle w:val="Heading2"/>
        <w:rPr>
          <w:rFonts w:ascii="Times New Roman" w:cs="Times New Roman" w:eastAsia="Times New Roman" w:hAnsi="Times New Roman"/>
          <w:sz w:val="28"/>
          <w:szCs w:val="28"/>
        </w:rPr>
      </w:pPr>
      <w:bookmarkStart w:colFirst="0" w:colLast="0" w:name="_nzycw4le8jr" w:id="39"/>
      <w:bookmarkEnd w:id="39"/>
      <w:r w:rsidDel="00000000" w:rsidR="00000000" w:rsidRPr="00000000">
        <w:rPr>
          <w:rFonts w:ascii="Times New Roman" w:cs="Times New Roman" w:eastAsia="Times New Roman" w:hAnsi="Times New Roman"/>
          <w:sz w:val="28"/>
          <w:szCs w:val="28"/>
          <w:rtl w:val="0"/>
        </w:rPr>
        <w:tab/>
        <w:t xml:space="preserve">•</w:t>
        <w:tab/>
        <w:t xml:space="preserve">The approach phase saw the highest percentage of bird strikes (40.83%).</w:t>
      </w:r>
    </w:p>
    <w:p w:rsidR="00000000" w:rsidDel="00000000" w:rsidP="00000000" w:rsidRDefault="00000000" w:rsidRPr="00000000" w14:paraId="0000002B">
      <w:pPr>
        <w:pStyle w:val="Heading2"/>
        <w:rPr>
          <w:rFonts w:ascii="Times New Roman" w:cs="Times New Roman" w:eastAsia="Times New Roman" w:hAnsi="Times New Roman"/>
          <w:sz w:val="28"/>
          <w:szCs w:val="28"/>
        </w:rPr>
      </w:pPr>
      <w:bookmarkStart w:colFirst="0" w:colLast="0" w:name="_9tba5y6oiybp" w:id="40"/>
      <w:bookmarkEnd w:id="40"/>
      <w:r w:rsidDel="00000000" w:rsidR="00000000" w:rsidRPr="00000000">
        <w:rPr>
          <w:rFonts w:ascii="Times New Roman" w:cs="Times New Roman" w:eastAsia="Times New Roman" w:hAnsi="Times New Roman"/>
          <w:sz w:val="28"/>
          <w:szCs w:val="28"/>
          <w:rtl w:val="0"/>
        </w:rPr>
        <w:tab/>
        <w:t xml:space="preserve">•</w:t>
        <w:tab/>
        <w:t xml:space="preserve">Other significant phases include landing roll (19.85%), take-off run (18.53%), climb (17.42%), and descent (3.05%).</w:t>
      </w:r>
    </w:p>
    <w:p w:rsidR="00000000" w:rsidDel="00000000" w:rsidP="00000000" w:rsidRDefault="00000000" w:rsidRPr="00000000" w14:paraId="0000002C">
      <w:pPr>
        <w:pStyle w:val="Heading2"/>
        <w:rPr>
          <w:rFonts w:ascii="Times New Roman" w:cs="Times New Roman" w:eastAsia="Times New Roman" w:hAnsi="Times New Roman"/>
          <w:b w:val="1"/>
          <w:sz w:val="28"/>
          <w:szCs w:val="28"/>
        </w:rPr>
      </w:pPr>
      <w:bookmarkStart w:colFirst="0" w:colLast="0" w:name="_17d9zd2xa9oh" w:id="41"/>
      <w:bookmarkEnd w:id="41"/>
      <w:r w:rsidDel="00000000" w:rsidR="00000000" w:rsidRPr="00000000">
        <w:rPr>
          <w:rFonts w:ascii="Times New Roman" w:cs="Times New Roman" w:eastAsia="Times New Roman" w:hAnsi="Times New Roman"/>
          <w:b w:val="1"/>
          <w:sz w:val="28"/>
          <w:szCs w:val="28"/>
          <w:rtl w:val="0"/>
        </w:rPr>
        <w:t xml:space="preserve">Conclusions and Recommendations</w:t>
      </w:r>
    </w:p>
    <w:p w:rsidR="00000000" w:rsidDel="00000000" w:rsidP="00000000" w:rsidRDefault="00000000" w:rsidRPr="00000000" w14:paraId="0000002D">
      <w:pPr>
        <w:pStyle w:val="Heading2"/>
        <w:rPr>
          <w:rFonts w:ascii="Times New Roman" w:cs="Times New Roman" w:eastAsia="Times New Roman" w:hAnsi="Times New Roman"/>
          <w:sz w:val="28"/>
          <w:szCs w:val="28"/>
        </w:rPr>
      </w:pPr>
      <w:bookmarkStart w:colFirst="0" w:colLast="0" w:name="_qf6nwgfhnms" w:id="42"/>
      <w:bookmarkEnd w:id="42"/>
      <w:r w:rsidDel="00000000" w:rsidR="00000000" w:rsidRPr="00000000">
        <w:rPr>
          <w:rFonts w:ascii="Times New Roman" w:cs="Times New Roman" w:eastAsia="Times New Roman" w:hAnsi="Times New Roman"/>
          <w:sz w:val="28"/>
          <w:szCs w:val="28"/>
          <w:rtl w:val="0"/>
        </w:rPr>
        <w:tab/>
        <w:t xml:space="preserve">•</w:t>
        <w:tab/>
        <w:t xml:space="preserve">Trend Analysis: The upward trend in bird strikes over the years suggests a need for improved wildlife management and bird strike prevention strategies.</w:t>
      </w:r>
    </w:p>
    <w:p w:rsidR="00000000" w:rsidDel="00000000" w:rsidP="00000000" w:rsidRDefault="00000000" w:rsidRPr="00000000" w14:paraId="0000002E">
      <w:pPr>
        <w:pStyle w:val="Heading2"/>
        <w:rPr>
          <w:rFonts w:ascii="Times New Roman" w:cs="Times New Roman" w:eastAsia="Times New Roman" w:hAnsi="Times New Roman"/>
          <w:sz w:val="28"/>
          <w:szCs w:val="28"/>
        </w:rPr>
      </w:pPr>
      <w:bookmarkStart w:colFirst="0" w:colLast="0" w:name="_aba948zhmo8g" w:id="43"/>
      <w:bookmarkEnd w:id="43"/>
      <w:r w:rsidDel="00000000" w:rsidR="00000000" w:rsidRPr="00000000">
        <w:rPr>
          <w:rFonts w:ascii="Times New Roman" w:cs="Times New Roman" w:eastAsia="Times New Roman" w:hAnsi="Times New Roman"/>
          <w:sz w:val="28"/>
          <w:szCs w:val="28"/>
          <w:rtl w:val="0"/>
        </w:rPr>
        <w:tab/>
        <w:t xml:space="preserve">•</w:t>
        <w:tab/>
        <w:t xml:space="preserve">Risk Assessment: High-risk phases of flight (approach, landing roll, and take-off run) require targeted mitigation efforts.</w:t>
      </w:r>
    </w:p>
    <w:p w:rsidR="00000000" w:rsidDel="00000000" w:rsidP="00000000" w:rsidRDefault="00000000" w:rsidRPr="00000000" w14:paraId="0000002F">
      <w:pPr>
        <w:pStyle w:val="Heading2"/>
        <w:rPr>
          <w:rFonts w:ascii="Times New Roman" w:cs="Times New Roman" w:eastAsia="Times New Roman" w:hAnsi="Times New Roman"/>
          <w:sz w:val="28"/>
          <w:szCs w:val="28"/>
        </w:rPr>
      </w:pPr>
      <w:bookmarkStart w:colFirst="0" w:colLast="0" w:name="_hydrm575isid" w:id="44"/>
      <w:bookmarkEnd w:id="44"/>
      <w:r w:rsidDel="00000000" w:rsidR="00000000" w:rsidRPr="00000000">
        <w:rPr>
          <w:rFonts w:ascii="Times New Roman" w:cs="Times New Roman" w:eastAsia="Times New Roman" w:hAnsi="Times New Roman"/>
          <w:sz w:val="28"/>
          <w:szCs w:val="28"/>
          <w:rtl w:val="0"/>
        </w:rPr>
        <w:tab/>
        <w:t xml:space="preserve">•</w:t>
        <w:tab/>
        <w:t xml:space="preserve">Communication: Enhancing communication protocols to ensure pilots are promptly informed about bird strikes could improve response measures.</w:t>
      </w:r>
    </w:p>
    <w:p w:rsidR="00000000" w:rsidDel="00000000" w:rsidP="00000000" w:rsidRDefault="00000000" w:rsidRPr="00000000" w14:paraId="00000030">
      <w:pPr>
        <w:pStyle w:val="Heading2"/>
        <w:rPr>
          <w:rFonts w:ascii="Times New Roman" w:cs="Times New Roman" w:eastAsia="Times New Roman" w:hAnsi="Times New Roman"/>
          <w:sz w:val="28"/>
          <w:szCs w:val="28"/>
        </w:rPr>
      </w:pPr>
      <w:bookmarkStart w:colFirst="0" w:colLast="0" w:name="_pdyhj4fn68j8" w:id="45"/>
      <w:bookmarkEnd w:id="45"/>
      <w:r w:rsidDel="00000000" w:rsidR="00000000" w:rsidRPr="00000000">
        <w:rPr>
          <w:rFonts w:ascii="Times New Roman" w:cs="Times New Roman" w:eastAsia="Times New Roman" w:hAnsi="Times New Roman"/>
          <w:sz w:val="28"/>
          <w:szCs w:val="28"/>
          <w:rtl w:val="0"/>
        </w:rPr>
        <w:tab/>
        <w:t xml:space="preserve">•</w:t>
        <w:tab/>
        <w:t xml:space="preserve">Focused Measures: Specific measures should be taken at high-risk airports and for airline operators with higher incident rates.</w:t>
      </w:r>
    </w:p>
    <w:p w:rsidR="00000000" w:rsidDel="00000000" w:rsidP="00000000" w:rsidRDefault="00000000" w:rsidRPr="00000000" w14:paraId="00000031">
      <w:pPr>
        <w:pStyle w:val="Heading2"/>
        <w:rPr>
          <w:rFonts w:ascii="Times New Roman" w:cs="Times New Roman" w:eastAsia="Times New Roman" w:hAnsi="Times New Roman"/>
          <w:sz w:val="28"/>
          <w:szCs w:val="28"/>
        </w:rPr>
      </w:pPr>
      <w:bookmarkStart w:colFirst="0" w:colLast="0" w:name="_qjidvcgw5qr8" w:id="46"/>
      <w:bookmarkEnd w:id="46"/>
      <w:r w:rsidDel="00000000" w:rsidR="00000000" w:rsidRPr="00000000">
        <w:rPr>
          <w:rFonts w:ascii="Times New Roman" w:cs="Times New Roman" w:eastAsia="Times New Roman" w:hAnsi="Times New Roman"/>
          <w:sz w:val="28"/>
          <w:szCs w:val="28"/>
          <w:rtl w:val="0"/>
        </w:rPr>
        <w:tab/>
        <w:t xml:space="preserve">•</w:t>
        <w:tab/>
        <w:t xml:space="preserve">Wildlife Management: Continued efforts in managing bird populations around airports can help reduce the frequency of bird strikes.</w:t>
      </w:r>
    </w:p>
    <w:p w:rsidR="00000000" w:rsidDel="00000000" w:rsidP="00000000" w:rsidRDefault="00000000" w:rsidRPr="00000000" w14:paraId="00000032">
      <w:pPr>
        <w:pStyle w:val="Heading2"/>
        <w:rPr>
          <w:rFonts w:ascii="Times New Roman" w:cs="Times New Roman" w:eastAsia="Times New Roman" w:hAnsi="Times New Roman"/>
          <w:sz w:val="28"/>
          <w:szCs w:val="28"/>
        </w:rPr>
      </w:pPr>
      <w:bookmarkStart w:colFirst="0" w:colLast="0" w:name="_wnuzesppowcu" w:id="47"/>
      <w:bookmarkEnd w:id="47"/>
      <w:r w:rsidDel="00000000" w:rsidR="00000000" w:rsidRPr="00000000">
        <w:rPr>
          <w:rFonts w:ascii="Times New Roman" w:cs="Times New Roman" w:eastAsia="Times New Roman" w:hAnsi="Times New Roman"/>
          <w:sz w:val="28"/>
          <w:szCs w:val="28"/>
          <w:rtl w:val="0"/>
        </w:rPr>
        <w:t xml:space="preserve">This report summary can be populated with specific data from dashboard for detailed insights and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