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9531" w14:textId="77777777" w:rsidR="00EA4DFC" w:rsidRPr="00D74589" w:rsidRDefault="00EA4DFC">
      <w:pPr>
        <w:rPr>
          <w:spacing w:val="40"/>
        </w:rPr>
      </w:pPr>
      <w:bookmarkStart w:id="0" w:name="_GoBack"/>
      <w:bookmarkEnd w:id="0"/>
    </w:p>
    <w:tbl>
      <w:tblPr>
        <w:tblStyle w:val="GridTable4-Accent6"/>
        <w:tblW w:w="9045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1715"/>
        <w:gridCol w:w="4730"/>
        <w:gridCol w:w="1902"/>
      </w:tblGrid>
      <w:tr w:rsidR="00200711" w:rsidRPr="00D74589" w14:paraId="44049536" w14:textId="77777777" w:rsidTr="00D74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hideMark/>
          </w:tcPr>
          <w:p w14:paraId="44049532" w14:textId="77777777" w:rsidR="00200711" w:rsidRPr="00D74589" w:rsidRDefault="00200711" w:rsidP="00200711">
            <w:pPr>
              <w:rPr>
                <w:spacing w:val="40"/>
                <w:lang w:val="en-US"/>
              </w:rPr>
            </w:pPr>
            <w:r w:rsidRPr="00D74589">
              <w:rPr>
                <w:spacing w:val="40"/>
              </w:rPr>
              <w:t>S.No</w:t>
            </w:r>
          </w:p>
        </w:tc>
        <w:tc>
          <w:tcPr>
            <w:tcW w:w="1715" w:type="dxa"/>
            <w:hideMark/>
          </w:tcPr>
          <w:p w14:paraId="44049533" w14:textId="77777777" w:rsidR="00200711" w:rsidRPr="00D74589" w:rsidRDefault="00200711" w:rsidP="0020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Reference Drug Name</w:t>
            </w:r>
          </w:p>
        </w:tc>
        <w:tc>
          <w:tcPr>
            <w:tcW w:w="4730" w:type="dxa"/>
            <w:hideMark/>
          </w:tcPr>
          <w:p w14:paraId="44049534" w14:textId="77777777" w:rsidR="00200711" w:rsidRPr="00D74589" w:rsidRDefault="00200711" w:rsidP="0020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Structural Similarity</w:t>
            </w:r>
          </w:p>
        </w:tc>
        <w:tc>
          <w:tcPr>
            <w:tcW w:w="1902" w:type="dxa"/>
            <w:hideMark/>
          </w:tcPr>
          <w:p w14:paraId="44049535" w14:textId="77777777" w:rsidR="00200711" w:rsidRPr="00D74589" w:rsidRDefault="00200711" w:rsidP="0020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Predicted IC50 value (µmol)</w:t>
            </w:r>
          </w:p>
        </w:tc>
      </w:tr>
      <w:tr w:rsidR="00200711" w:rsidRPr="00D74589" w14:paraId="4404953B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37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38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Alectinib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39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3-amino-6,6-dimethyl-9-[4-(oxetan-3-yl)piperazin-1-yl]-5H-benzo[b]carbazol-11-one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3A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0.758705</w:t>
            </w:r>
          </w:p>
        </w:tc>
      </w:tr>
      <w:tr w:rsidR="00200711" w:rsidRPr="00D74589" w14:paraId="44049540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3C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3D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Amuvatinib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3E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3-(1,3-Benzodioxol-5-yl)-1-[4-([1]benzofuro[3,2-d]pyrimidin-4-yl)piperazin-1-yl]propane-1-thione;methanesulfonic acid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3F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1.804693</w:t>
            </w:r>
          </w:p>
        </w:tc>
      </w:tr>
      <w:tr w:rsidR="00200711" w:rsidRPr="00D74589" w14:paraId="44049545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41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2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AST-1306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3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[1-[[4-[3-Chloro-4-[(3-fluorophenyl)methoxy]anilino]quinazolin-6-yl]amino]-2-(2-fluorobutoxycarbonylamino)-1-oxopropan-2-yl] acetate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4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0.509847</w:t>
            </w:r>
          </w:p>
        </w:tc>
      </w:tr>
      <w:tr w:rsidR="00200711" w:rsidRPr="00D74589" w14:paraId="4404954A" w14:textId="77777777" w:rsidTr="00D74589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46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7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Axitinib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8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N-[5-(hydroxyamino)-5-oxopentyl]-2-[[3-(2-pyridin-2-ylethenyl)-1H-indazol-6-yl]sulfanyl]benzamide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9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1.010532</w:t>
            </w:r>
          </w:p>
        </w:tc>
      </w:tr>
      <w:tr w:rsidR="00200711" w:rsidRPr="00D74589" w14:paraId="4404954F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4B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5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C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AZD1332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D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5-Chloro-N2-[(1S)-1-(5-fluoropyridin-2-yl)ethyl]-N4-(5-isopropoxy-1H-pyrazol-3-yl)pyrimidine-2,4-diamine phosphate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4E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1.946533</w:t>
            </w:r>
          </w:p>
        </w:tc>
      </w:tr>
      <w:tr w:rsidR="00200711" w:rsidRPr="00D74589" w14:paraId="44049554" w14:textId="77777777" w:rsidTr="00D74589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50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1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AZD4547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2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1-chloro-N,N,2-trimethylprop-1-en-1-amine;N-[5-[2-(3,5-dimethoxyphenyl)ethyl]-1H-pyrazol-3-yl]-3-methoxybenzamide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3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1.443234</w:t>
            </w:r>
          </w:p>
        </w:tc>
      </w:tr>
      <w:tr w:rsidR="00200711" w:rsidRPr="00D74589" w14:paraId="44049559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55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6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AZD6094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7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3-(Imidazo[1,2-b]pyridazin-6-ylmethyl)-5-(1-methylpyrazol-4-yl)triazolo[4,5-b]pyrazine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8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2.287226</w:t>
            </w:r>
          </w:p>
        </w:tc>
      </w:tr>
      <w:tr w:rsidR="00200711" w:rsidRPr="00D74589" w14:paraId="4404955E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5A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8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B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AZD8931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C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6-[4-(3-chloroanilino)-7-methoxyquinazolin-6-yl]oxy-N-hydroxyhexanamide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5D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0.66</w:t>
            </w:r>
          </w:p>
        </w:tc>
      </w:tr>
      <w:tr w:rsidR="00200711" w:rsidRPr="00D74589" w14:paraId="44049563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5F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9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0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BIBF-1120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1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methyl 3-[N-[4-[(3-aminopropylamino) methyl]phenyl]-C-phenylcarbonimidoyl]-2-hydroxy-1H-indole-6-carboxylate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2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1.385818</w:t>
            </w:r>
          </w:p>
        </w:tc>
      </w:tr>
      <w:tr w:rsidR="00200711" w:rsidRPr="00D74589" w14:paraId="44049568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64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10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5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BMS-754807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6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N-[1-[4-[(5-cyclopropyl-1H-pyrazol-3-yl)amino]pyrrolo[2,1-f][1,2,4]triazin-2-yl]piperidin-4-yl]acetamide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7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1.224906</w:t>
            </w:r>
          </w:p>
        </w:tc>
      </w:tr>
      <w:tr w:rsidR="00200711" w:rsidRPr="00D74589" w14:paraId="4404956D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69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lastRenderedPageBreak/>
              <w:t>11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A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Cabozantinib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B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4-(6,7-dimethoxyquinolin-4-yl)oxy-N-[3-(4-fluorophenyl)propyl]aniline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C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1.231128</w:t>
            </w:r>
          </w:p>
        </w:tc>
      </w:tr>
      <w:tr w:rsidR="00200711" w:rsidRPr="00D74589" w14:paraId="44049572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6E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6F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CI-1033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0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(Z)-N-[4-(3-chloro-4-fluoroanilino)-7-(difluoromethoxy)quinazolin-6-yl]-4-(dimethylamino)but-2-enamide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1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1.073408</w:t>
            </w:r>
          </w:p>
        </w:tc>
      </w:tr>
      <w:tr w:rsidR="00200711" w:rsidRPr="00D74589" w14:paraId="44049577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73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4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Crizotinib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5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3-Phenylmethoxy-5-(1-piperidin-4-ylpyrazol-4-yl)pyridin-2-amine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6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1.647109</w:t>
            </w:r>
          </w:p>
        </w:tc>
      </w:tr>
      <w:tr w:rsidR="00200711" w:rsidRPr="00D74589" w14:paraId="4404957C" w14:textId="77777777" w:rsidTr="00D74589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78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9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Dasatinib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A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N-(2-chloro-6-methylphenyl)-2-[[6-[4-(2-hydroxyethyl)piperazin-1-yl]-2-methylpyrimidin-4-yl]amino]-1,3-thiazole-5-carboxamide;sulfuric acid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B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1.062769</w:t>
            </w:r>
          </w:p>
        </w:tc>
      </w:tr>
      <w:tr w:rsidR="00200711" w:rsidRPr="00D74589" w14:paraId="44049581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7D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15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E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Foretinib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7F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N-[4-[7-(3-bromopropoxy)-6-methoxyquinolin-4-yl]oxy-3-fluorophenyl]-1-formylcyclopropane-1-carboxamide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0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0.802407</w:t>
            </w:r>
          </w:p>
        </w:tc>
      </w:tr>
      <w:tr w:rsidR="00200711" w:rsidRPr="00D74589" w14:paraId="44049586" w14:textId="77777777" w:rsidTr="00D74589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82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3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GSK 1904529A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4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 xml:space="preserve">N-(2,6-difluorophenyl)-3-{3-[2-({5-methyl-2-(methyloxy)-4-[4-(methylsulfonyl)-1-piperazinyl]phenyl}amino)-4 </w:t>
            </w:r>
            <w:proofErr w:type="spellStart"/>
            <w:r w:rsidRPr="00D74589">
              <w:rPr>
                <w:spacing w:val="40"/>
              </w:rPr>
              <w:t>pyrimidinyl</w:t>
            </w:r>
            <w:proofErr w:type="spellEnd"/>
            <w:r w:rsidRPr="00D74589">
              <w:rPr>
                <w:spacing w:val="40"/>
              </w:rPr>
              <w:t>]</w:t>
            </w:r>
            <w:proofErr w:type="spellStart"/>
            <w:r w:rsidRPr="00D74589">
              <w:rPr>
                <w:spacing w:val="40"/>
              </w:rPr>
              <w:t>imidazo</w:t>
            </w:r>
            <w:proofErr w:type="spellEnd"/>
            <w:r w:rsidRPr="00D74589">
              <w:rPr>
                <w:spacing w:val="40"/>
              </w:rPr>
              <w:t>[1,2-a]pyridin-2-yl}benzamide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5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1.062241</w:t>
            </w:r>
          </w:p>
        </w:tc>
      </w:tr>
      <w:tr w:rsidR="00200711" w:rsidRPr="00D74589" w14:paraId="4404958B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87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8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GW2580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9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2,4-Diamino-5-[3,4-dimethoxy-5-(2-propynyloxy)benzyl]pyrimidine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A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1.320202</w:t>
            </w:r>
          </w:p>
        </w:tc>
      </w:tr>
      <w:tr w:rsidR="00200711" w:rsidRPr="00D74589" w14:paraId="44049590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8C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18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D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GW441756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E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(3Z)-3-ethylidene-1H-pyrrolo[3,2-b]pyridin-2-one;1-methylindole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8F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1.021878</w:t>
            </w:r>
          </w:p>
        </w:tc>
      </w:tr>
      <w:tr w:rsidR="00200711" w:rsidRPr="00D74589" w14:paraId="44049595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91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19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2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JNJ38877605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3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6-[Difluoro-(6-iodo-[1,2,4]triazolo[4,3-b]pyridazin-3-yl)methyl]quinoline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4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0.908253</w:t>
            </w:r>
          </w:p>
        </w:tc>
      </w:tr>
      <w:tr w:rsidR="00200711" w:rsidRPr="00D74589" w14:paraId="4404959A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96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20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7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Kobe 2602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8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1-(4-Ethylphenyl)-3-[2-nitro-4-(trifluoromethyl)anilino]thiourea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9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1.096508</w:t>
            </w:r>
          </w:p>
        </w:tc>
      </w:tr>
      <w:tr w:rsidR="00200711" w:rsidRPr="00D74589" w14:paraId="4404959F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9B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C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lapatinib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D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Methyl 6-[[5-[4-[3-chloro-4-[(3-fluorophenyl)methoxy]anilino]quinazolin-6-yl]furan-2-yl]methylamino]hexanoate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9E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0.739111</w:t>
            </w:r>
          </w:p>
        </w:tc>
      </w:tr>
      <w:tr w:rsidR="00200711" w:rsidRPr="00D74589" w14:paraId="440495A4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A0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1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Linifanib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2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1-[4-(3-amino-1H-indazol-4-yl)phenyl]-3-(2-fluoro-5-methylphenyl)-1-(2-hydroxyethyl)urea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3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1.442908</w:t>
            </w:r>
          </w:p>
        </w:tc>
      </w:tr>
      <w:tr w:rsidR="00200711" w:rsidRPr="00D74589" w14:paraId="440495A9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A5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lastRenderedPageBreak/>
              <w:t>23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6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Masitinib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7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4-(2-aminophenyl)-1-N-[4-methyl-3-[(4-pyridin-3-yl-1,3-thiazol-2-yl)amino]phenyl]cyclohexa-1,5-diene-1,4-dicarboxamide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8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1.882307</w:t>
            </w:r>
          </w:p>
        </w:tc>
      </w:tr>
      <w:tr w:rsidR="00200711" w:rsidRPr="00D74589" w14:paraId="440495AE" w14:textId="77777777" w:rsidTr="00D74589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AA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B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Motesanib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C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N-(4-pentylphenyl)-2-(pyridin-4-ylmethylamino)pyridine-3-carboxamide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AD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0.988261</w:t>
            </w:r>
          </w:p>
        </w:tc>
      </w:tr>
      <w:tr w:rsidR="00200711" w:rsidRPr="00D74589" w14:paraId="440495B3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AF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25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0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NVP-TAE684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1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5-chloro-2-N-[2-methoxy-4-(4-piperazin-4-ium-1-ylpiperidin-1-yl)phenyl]-4-N-(2-propan-2-ylsulfonylphenyl)pyrimidine-2,4-diamine;2,2,2-trifluoroacetate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2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0.907894</w:t>
            </w:r>
          </w:p>
        </w:tc>
      </w:tr>
      <w:tr w:rsidR="00200711" w:rsidRPr="00D74589" w14:paraId="440495B8" w14:textId="77777777" w:rsidTr="00D74589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B4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5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OSI-930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6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3-(pyridin-4-ylmethylamino)-N-[4-(trifluoromethoxy)phenyl]thiophene-2-carboxamide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7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1.790038</w:t>
            </w:r>
          </w:p>
        </w:tc>
      </w:tr>
      <w:tr w:rsidR="00200711" w:rsidRPr="00D74589" w14:paraId="440495BD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B9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A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Pazopanib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B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3-[4-[[4-[(2,3-dimethylindazol-6-yl)-methylamino]pyrimidin-2-yl]amino]phenyl]-N-methylpropane-1-sulfinamide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C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1.30786</w:t>
            </w:r>
          </w:p>
        </w:tc>
      </w:tr>
      <w:tr w:rsidR="00200711" w:rsidRPr="00D74589" w14:paraId="440495C2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BE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28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BF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PD173074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0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tert-butyl N-[N'-[2-[amino-[(Z)-2-amino-3-[[7-(tert-butylcarbamoylamino)-6-(3,5-dimethoxyphenyl)pyrido[2,3-d]pyrimidin-2-yl]amino]prop-1-enyl]amino]ethyl]-N-[(2-methylpropan-2-yl)oxycarbonyl]carbamimidoyl]carbamate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1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1.104513</w:t>
            </w:r>
          </w:p>
        </w:tc>
      </w:tr>
      <w:tr w:rsidR="00200711" w:rsidRPr="00D74589" w14:paraId="440495C7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C3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29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4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PF-00299804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5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N-[4-(3-chloro-4-fluoroanilino)-7-(difluoromethoxy)quinazolin-6-yl]acetamide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6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1.065045</w:t>
            </w:r>
          </w:p>
        </w:tc>
      </w:tr>
      <w:tr w:rsidR="00200711" w:rsidRPr="00D74589" w14:paraId="440495CC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C8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30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9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PHA-665752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A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5-[5-(2,6-Dichloro-phenylmethanesulfonyl)-2-oxo-1,2-dihydro-indol-(3Z)-ylidenemethyl]-2,4-dimethyl-1H-pyrrole-3-carboxylic acid 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B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1.004722</w:t>
            </w:r>
          </w:p>
        </w:tc>
      </w:tr>
      <w:tr w:rsidR="00200711" w:rsidRPr="00D74589" w14:paraId="440495D1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CD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31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E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proofErr w:type="spellStart"/>
            <w:r w:rsidRPr="00D74589">
              <w:rPr>
                <w:spacing w:val="40"/>
              </w:rPr>
              <w:t>Quizartinib</w:t>
            </w:r>
            <w:proofErr w:type="spellEnd"/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CF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1-[4-(6-Methoxyimidazo[2,1-b][1,3]benzothiazol-2-yl)phenyl]-3-(3-methyl-1,2-oxazol-5-yl)urea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0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1.197091</w:t>
            </w:r>
          </w:p>
        </w:tc>
      </w:tr>
      <w:tr w:rsidR="00200711" w:rsidRPr="00D74589" w14:paraId="440495D6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D2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32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3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SB505124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4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4-(1,3-benzodioxol-5-yl)-5-(6-methylpyridin-2-yl)-1H-imidazol-2-amine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5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1.402854</w:t>
            </w:r>
          </w:p>
        </w:tc>
      </w:tr>
      <w:tr w:rsidR="00200711" w:rsidRPr="00D74589" w14:paraId="440495DB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D7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lastRenderedPageBreak/>
              <w:t>33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8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SB52334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9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Ethane;2-methylpyridine-3-carboxylic acid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A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1.944159</w:t>
            </w:r>
          </w:p>
        </w:tc>
      </w:tr>
      <w:tr w:rsidR="00200711" w:rsidRPr="00D74589" w14:paraId="440495E0" w14:textId="77777777" w:rsidTr="00D74589">
        <w:trPr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DC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34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D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Sorafenib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E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4-[4-[[[[4-Chloro-3-(trifluoromethyl)phenyl]amino]carbonyl]amino]-3-fluorophenoxy]-N-methyl-2-pyridinecarboxamide hydrate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DF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2.10531</w:t>
            </w:r>
          </w:p>
        </w:tc>
      </w:tr>
      <w:tr w:rsidR="00200711" w:rsidRPr="00D74589" w14:paraId="440495E5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E1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35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2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SU11274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3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tert-butyl 4-[5-[(Z)-[5-[(3-chlorophenyl)-methylsulfamoyl]-2-oxo-1H-indol-3-ylidene]methyl]-2,4-dimethyl-1H-pyrrole-3-carbonyl]piperazine-1-carboxylate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4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1.006986</w:t>
            </w:r>
          </w:p>
        </w:tc>
      </w:tr>
      <w:tr w:rsidR="00200711" w:rsidRPr="00D74589" w14:paraId="440495EA" w14:textId="77777777" w:rsidTr="00D74589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E6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36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7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Sunitinib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8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N-[2-(diethylamino)ethyl]-5-[1-(5-fluoro-2-oxo-1,3-dihydroindol-3-yl)propyl]-2,4-dimethyl-1H-pyrrole-3-carboxamide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9" w14:textId="77777777" w:rsidR="00200711" w:rsidRPr="00D74589" w:rsidRDefault="00200711" w:rsidP="0020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1.526341</w:t>
            </w:r>
          </w:p>
        </w:tc>
      </w:tr>
      <w:tr w:rsidR="00200711" w:rsidRPr="00D74589" w14:paraId="440495EF" w14:textId="77777777" w:rsidTr="00D7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single" w:sz="4" w:space="0" w:color="FABF8F"/>
            </w:tcBorders>
            <w:hideMark/>
          </w:tcPr>
          <w:p w14:paraId="440495EB" w14:textId="77777777" w:rsidR="00200711" w:rsidRPr="00D74589" w:rsidRDefault="00200711" w:rsidP="00200711">
            <w:pPr>
              <w:rPr>
                <w:spacing w:val="40"/>
              </w:rPr>
            </w:pPr>
            <w:r w:rsidRPr="00D74589">
              <w:rPr>
                <w:spacing w:val="40"/>
              </w:rPr>
              <w:t>37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C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Tivozanib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D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1-[4-(6,7-Dimethoxyquinolin-4-yl)oxyphenyl]-3-(5-methyl-1,2-oxazol-3-yl)urea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495EE" w14:textId="77777777" w:rsidR="00200711" w:rsidRPr="00D74589" w:rsidRDefault="00200711" w:rsidP="0020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0"/>
              </w:rPr>
            </w:pPr>
            <w:r w:rsidRPr="00D74589">
              <w:rPr>
                <w:spacing w:val="40"/>
              </w:rPr>
              <w:t>1.260934</w:t>
            </w:r>
          </w:p>
        </w:tc>
      </w:tr>
    </w:tbl>
    <w:p w14:paraId="440495F0" w14:textId="77777777" w:rsidR="00D74589" w:rsidRPr="00D74589" w:rsidRDefault="00D74589" w:rsidP="00D74589">
      <w:pPr>
        <w:spacing w:line="360" w:lineRule="auto"/>
        <w:jc w:val="both"/>
        <w:rPr>
          <w:spacing w:val="40"/>
        </w:rPr>
      </w:pPr>
      <w:r>
        <w:rPr>
          <w:spacing w:val="40"/>
        </w:rPr>
        <w:t xml:space="preserve">Table </w:t>
      </w:r>
      <w:proofErr w:type="gramStart"/>
      <w:r>
        <w:rPr>
          <w:spacing w:val="40"/>
        </w:rPr>
        <w:t>2 :</w:t>
      </w:r>
      <w:proofErr w:type="gramEnd"/>
      <w:r>
        <w:rPr>
          <w:spacing w:val="40"/>
        </w:rPr>
        <w:t xml:space="preserve"> </w:t>
      </w:r>
      <w:r w:rsidRPr="00D74589">
        <w:rPr>
          <w:spacing w:val="40"/>
        </w:rPr>
        <w:t>Tabular column representing the top Structural similarities of each Drug molecule</w:t>
      </w:r>
    </w:p>
    <w:p w14:paraId="440495F1" w14:textId="77777777" w:rsidR="00200711" w:rsidRPr="00D74589" w:rsidRDefault="00200711">
      <w:pPr>
        <w:rPr>
          <w:spacing w:val="40"/>
        </w:rPr>
      </w:pPr>
    </w:p>
    <w:sectPr w:rsidR="00200711" w:rsidRPr="00D7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2MDO2NDM0t7QwMrNQ0lEKTi0uzszPAykwrAUAD8FWICwAAAA="/>
  </w:docVars>
  <w:rsids>
    <w:rsidRoot w:val="00F004DB"/>
    <w:rsid w:val="00200711"/>
    <w:rsid w:val="00A47FD1"/>
    <w:rsid w:val="00D74589"/>
    <w:rsid w:val="00EA4DFC"/>
    <w:rsid w:val="00F0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49531"/>
  <w15:chartTrackingRefBased/>
  <w15:docId w15:val="{784F83AE-0139-410E-8ADA-ABDD902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71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2007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4573</Characters>
  <Application>Microsoft Office Word</Application>
  <DocSecurity>0</DocSecurity>
  <Lines>38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</cp:revision>
  <dcterms:created xsi:type="dcterms:W3CDTF">2024-01-30T11:41:00Z</dcterms:created>
  <dcterms:modified xsi:type="dcterms:W3CDTF">2024-04-12T09:07:00Z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42117ff85fa7f71e1ce7a621290eed12610079d2ea0f4a06cbac27eff533c01d</vt:lpwstr>
  </property>
</Properties>
</file>