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985B" w14:textId="74B5B22E" w:rsidR="00E007F6" w:rsidRPr="00E007F6" w:rsidRDefault="00E007F6" w:rsidP="00E007F6">
      <w:pPr>
        <w:pStyle w:val="berschrift1"/>
        <w:spacing w:before="0" w:beforeAutospacing="0" w:after="0" w:afterAutospacing="0"/>
        <w:rPr>
          <w:sz w:val="28"/>
          <w:szCs w:val="28"/>
        </w:rPr>
      </w:pPr>
      <w:r w:rsidRPr="00E007F6">
        <w:rPr>
          <w:sz w:val="28"/>
          <w:szCs w:val="28"/>
        </w:rPr>
        <w:tab/>
      </w:r>
    </w:p>
    <w:p w14:paraId="762FC88C" w14:textId="77777777" w:rsidR="00E007F6" w:rsidRPr="00E007F6" w:rsidRDefault="00E007F6" w:rsidP="00E007F6">
      <w:pPr>
        <w:pStyle w:val="berschrift1"/>
        <w:spacing w:before="0" w:beforeAutospacing="0" w:after="0" w:afterAutospacing="0"/>
        <w:rPr>
          <w:sz w:val="28"/>
          <w:szCs w:val="28"/>
        </w:rPr>
      </w:pPr>
    </w:p>
    <w:p w14:paraId="2499560A" w14:textId="77777777" w:rsidR="00E007F6" w:rsidRPr="00E007F6" w:rsidRDefault="00E007F6" w:rsidP="00E007F6">
      <w:pPr>
        <w:pStyle w:val="berschrift1"/>
        <w:spacing w:before="0" w:beforeAutospacing="0" w:after="0" w:afterAutospacing="0"/>
        <w:rPr>
          <w:sz w:val="28"/>
          <w:szCs w:val="28"/>
        </w:rPr>
      </w:pPr>
      <w:r w:rsidRPr="00E007F6">
        <w:rPr>
          <w:sz w:val="28"/>
          <w:szCs w:val="28"/>
        </w:rPr>
        <w:t xml:space="preserve">Quelle: </w:t>
      </w:r>
      <w:hyperlink r:id="rId5" w:history="1">
        <w:r w:rsidRPr="00E007F6">
          <w:rPr>
            <w:rStyle w:val="Hyperlink"/>
            <w:sz w:val="28"/>
            <w:szCs w:val="28"/>
          </w:rPr>
          <w:t>https://pionierinnen.atlassian.net/jira/software/projects/PION/pages</w:t>
        </w:r>
      </w:hyperlink>
      <w:r w:rsidRPr="00E007F6">
        <w:rPr>
          <w:sz w:val="28"/>
          <w:szCs w:val="28"/>
        </w:rPr>
        <w:t xml:space="preserve">   </w:t>
      </w:r>
    </w:p>
    <w:p w14:paraId="4C38CEBB" w14:textId="29F50993" w:rsidR="00E007F6" w:rsidRPr="00E007F6" w:rsidRDefault="00E007F6" w:rsidP="00E007F6">
      <w:pPr>
        <w:pStyle w:val="berschrift1"/>
        <w:spacing w:before="0" w:beforeAutospacing="0" w:after="0" w:afterAutospacing="0"/>
        <w:rPr>
          <w:rFonts w:ascii="Segoe UI" w:hAnsi="Segoe UI" w:cs="Segoe UI"/>
          <w:b w:val="0"/>
          <w:bCs w:val="0"/>
          <w:spacing w:val="-2"/>
          <w:sz w:val="28"/>
          <w:szCs w:val="28"/>
        </w:rPr>
      </w:pPr>
      <w:r w:rsidRPr="00E007F6">
        <w:rPr>
          <w:rFonts w:ascii="Segoe UI" w:hAnsi="Segoe UI" w:cs="Segoe UI"/>
          <w:b w:val="0"/>
          <w:bCs w:val="0"/>
          <w:spacing w:val="-2"/>
          <w:sz w:val="28"/>
          <w:szCs w:val="28"/>
        </w:rPr>
        <w:t>Pionierinnen - Potenzelle Frauen [Ada Lovelace]</w:t>
      </w:r>
    </w:p>
    <w:p w14:paraId="4BC9EF14" w14:textId="3A5FBDA4" w:rsidR="00E007F6" w:rsidRPr="00E007F6" w:rsidRDefault="00E007F6" w:rsidP="00E007F6">
      <w:pPr>
        <w:pStyle w:val="berschrift1"/>
        <w:spacing w:before="0" w:beforeAutospacing="0" w:after="0" w:afterAutospacing="0"/>
        <w:rPr>
          <w:rFonts w:ascii="Segoe UI" w:hAnsi="Segoe UI" w:cs="Segoe UI"/>
          <w:b w:val="0"/>
          <w:bCs w:val="0"/>
          <w:color w:val="091E42"/>
          <w:spacing w:val="-2"/>
          <w:sz w:val="28"/>
          <w:szCs w:val="28"/>
        </w:rPr>
      </w:pPr>
    </w:p>
    <w:p w14:paraId="5500F978" w14:textId="0491381B" w:rsidR="00E007F6" w:rsidRPr="00E007F6" w:rsidRDefault="00E007F6" w:rsidP="00E007F6">
      <w:pPr>
        <w:ind w:left="720" w:hanging="360"/>
        <w:rPr>
          <w:b/>
          <w:bCs/>
          <w:color w:val="00B050"/>
          <w:sz w:val="36"/>
          <w:szCs w:val="36"/>
        </w:rPr>
      </w:pPr>
      <w:r w:rsidRPr="00E007F6">
        <w:rPr>
          <w:b/>
          <w:bCs/>
          <w:color w:val="00B050"/>
          <w:sz w:val="36"/>
          <w:szCs w:val="36"/>
        </w:rPr>
        <w:t>Pion-</w:t>
      </w:r>
      <w:r w:rsidR="00BF4844">
        <w:rPr>
          <w:b/>
          <w:bCs/>
          <w:color w:val="00B050"/>
          <w:sz w:val="36"/>
          <w:szCs w:val="36"/>
        </w:rPr>
        <w:t>80</w:t>
      </w:r>
      <w:r w:rsidRPr="00E007F6">
        <w:rPr>
          <w:b/>
          <w:bCs/>
          <w:color w:val="00B050"/>
          <w:sz w:val="36"/>
          <w:szCs w:val="36"/>
        </w:rPr>
        <w:t xml:space="preserve"> [10 passende Quizfragen zu Ada Love</w:t>
      </w:r>
      <w:r>
        <w:rPr>
          <w:b/>
          <w:bCs/>
          <w:color w:val="00B050"/>
          <w:sz w:val="36"/>
          <w:szCs w:val="36"/>
        </w:rPr>
        <w:t>l</w:t>
      </w:r>
      <w:r w:rsidRPr="00E007F6">
        <w:rPr>
          <w:b/>
          <w:bCs/>
          <w:color w:val="00B050"/>
          <w:sz w:val="36"/>
          <w:szCs w:val="36"/>
        </w:rPr>
        <w:t>ace ausdenken]</w:t>
      </w:r>
    </w:p>
    <w:p w14:paraId="60792BFE"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Wann wurde Ada Lovelace geboren?</w:t>
      </w:r>
    </w:p>
    <w:p w14:paraId="2399A117"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Wer waren Ada Lovelaces berühmte Eltern?</w:t>
      </w:r>
    </w:p>
    <w:p w14:paraId="57C5C5D2"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Warum förderte Adas Mutter ihr Interesse an Naturwissenschaften statt künstlerischer Erziehung?</w:t>
      </w:r>
    </w:p>
    <w:p w14:paraId="5942FAA8"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Welcher angesehene Mathematiker unterrichtete Ada Lovelace?</w:t>
      </w:r>
    </w:p>
    <w:p w14:paraId="7996D20C"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In welchem Alter traf Ada Lovelace Charles Babbage, und woran arbeitete er?</w:t>
      </w:r>
    </w:p>
    <w:p w14:paraId="2A052074"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Was war die Analytical Engine, und warum wurde sie nie fertiggestellt?</w:t>
      </w:r>
    </w:p>
    <w:p w14:paraId="21BAD2FE"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Wie unterschied sich Adas Verständnis von der Analytical Engine von Babbages ursprünglicher Idee?</w:t>
      </w:r>
    </w:p>
    <w:p w14:paraId="173D0D61"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Was ist ein Algorithmus, und welche spezielle Berechnung beschrieb Ada Lovelace in ihren Notizen?</w:t>
      </w:r>
    </w:p>
    <w:p w14:paraId="1C36F112"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Wie beeinflusste Ada Lovelaces Arbeit die Entwicklung der modernen Computertechnik?</w:t>
      </w:r>
    </w:p>
    <w:p w14:paraId="02CB072D" w14:textId="77777777" w:rsidR="00E007F6" w:rsidRPr="00E007F6" w:rsidRDefault="00E007F6" w:rsidP="00E007F6">
      <w:pPr>
        <w:pStyle w:val="Listenabsatz"/>
        <w:numPr>
          <w:ilvl w:val="0"/>
          <w:numId w:val="3"/>
        </w:numPr>
        <w:rPr>
          <w:rFonts w:ascii="Arial" w:hAnsi="Arial" w:cs="Arial"/>
          <w:sz w:val="28"/>
          <w:szCs w:val="28"/>
          <w:lang w:eastAsia="de-AT"/>
        </w:rPr>
      </w:pPr>
      <w:r w:rsidRPr="00E007F6">
        <w:rPr>
          <w:rFonts w:ascii="Arial" w:hAnsi="Arial" w:cs="Arial"/>
          <w:sz w:val="28"/>
          <w:szCs w:val="28"/>
          <w:lang w:eastAsia="de-AT"/>
        </w:rPr>
        <w:t>Wann und unter welchen Umständen verstarb Ada Lovelace?</w:t>
      </w:r>
    </w:p>
    <w:p w14:paraId="265806FA" w14:textId="77777777" w:rsidR="00553E92" w:rsidRPr="00E007F6" w:rsidRDefault="00553E92" w:rsidP="00E007F6">
      <w:pPr>
        <w:rPr>
          <w:rFonts w:ascii="Arial" w:hAnsi="Arial" w:cs="Arial"/>
          <w:sz w:val="28"/>
          <w:szCs w:val="28"/>
        </w:rPr>
      </w:pPr>
    </w:p>
    <w:p w14:paraId="164945F9" w14:textId="23920718" w:rsidR="00E007F6" w:rsidRPr="00E007F6" w:rsidRDefault="00E007F6" w:rsidP="00E007F6">
      <w:pPr>
        <w:ind w:left="360"/>
        <w:rPr>
          <w:rFonts w:ascii="Arial" w:hAnsi="Arial" w:cs="Arial"/>
          <w:color w:val="FF0000"/>
          <w:sz w:val="28"/>
          <w:szCs w:val="28"/>
        </w:rPr>
      </w:pPr>
      <w:r w:rsidRPr="00E007F6">
        <w:rPr>
          <w:rStyle w:val="TitelZchn"/>
          <w:b/>
          <w:bCs/>
          <w:color w:val="FF0000"/>
          <w:sz w:val="36"/>
          <w:szCs w:val="36"/>
        </w:rPr>
        <w:t>Antworten</w:t>
      </w:r>
      <w:r w:rsidRPr="00E007F6">
        <w:rPr>
          <w:rFonts w:ascii="Arial" w:hAnsi="Arial" w:cs="Arial"/>
          <w:color w:val="FF0000"/>
          <w:sz w:val="28"/>
          <w:szCs w:val="28"/>
        </w:rPr>
        <w:t xml:space="preserve">: </w:t>
      </w:r>
    </w:p>
    <w:p w14:paraId="31D2EAF3" w14:textId="44E7ACD3"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 Lovelace wurde am 10. Dezember 1815 geboren.</w:t>
      </w:r>
    </w:p>
    <w:p w14:paraId="038C29DF"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 Lovelaces berühmte Eltern waren Lord Byron, der berühmte Dichter George Gordon Byron, und die mathematisch talentierte Anne Isabella Noel.</w:t>
      </w:r>
    </w:p>
    <w:p w14:paraId="332F0F54"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Adas Mutter förderte ihr Interesse an Naturwissenschaften statt künstlerischer Erziehung, um sicherzustellen, dass Ada nicht in die Fußstapfen ihres Vaters trat.</w:t>
      </w:r>
    </w:p>
    <w:p w14:paraId="2F6BCFA6"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Der angesehene Mathematiker Augustus de Morgan unterrichtete Ada Lovelace.</w:t>
      </w:r>
    </w:p>
    <w:p w14:paraId="5609EDBE"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lastRenderedPageBreak/>
        <w:t>Ada Lovelace traf Charles Babbage im Alter von 17 Jahren, und er arbeitete an der Analytical Engine.</w:t>
      </w:r>
    </w:p>
    <w:p w14:paraId="55F27514"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Die Analytical Engine war eine komplexe mechanische Rechenmaschine, die ihrer Zeit weit voraus war. Sie wurde nie fertiggestellt, weil sie aus etwa 55.000 Teilen bestand und mit Dampfkraft angetrieben werden sollte.</w:t>
      </w:r>
    </w:p>
    <w:p w14:paraId="51825F0D"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Adas Verständnis von der Analytical Engine unterschied sich von Babbages ursprünglicher Idee, indem sie das Potenzial der Maschine erkannte, nicht nur Zahlen, sondern auch andere Objekte zu verarbeiten, wenn man sie formalisieren und für den Mechanismus der Maschine anpassen könnte.</w:t>
      </w:r>
    </w:p>
    <w:p w14:paraId="118546F3"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Ein Algorithmus ist eine Abfolge von Schritten oder Regeln, die man befolgen muss, um ein bestimmtes Problem zu lösen oder eine Aufgabe zu erfüllen. Ada Lovelace beschrieb in ihren Notizen die Berechnung von Bernoulli-Zahlen.</w:t>
      </w:r>
    </w:p>
    <w:p w14:paraId="40FF87DB"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 Lovelaces Arbeit beeinflusste die Entwicklung der modernen Computertechnik, indem sie den Grundgedanken der Informatik prägte: systematische Informationsverarbeitung.</w:t>
      </w:r>
    </w:p>
    <w:p w14:paraId="260BC383" w14:textId="77777777" w:rsidR="00E007F6" w:rsidRPr="00E007F6" w:rsidRDefault="00E007F6" w:rsidP="00E007F6">
      <w:pPr>
        <w:pStyle w:val="Listenabsatz"/>
        <w:numPr>
          <w:ilvl w:val="0"/>
          <w:numId w:val="4"/>
        </w:numPr>
        <w:rPr>
          <w:rFonts w:ascii="Arial" w:hAnsi="Arial" w:cs="Arial"/>
          <w:sz w:val="28"/>
          <w:szCs w:val="28"/>
          <w:lang w:eastAsia="de-AT"/>
        </w:rPr>
      </w:pPr>
      <w:r w:rsidRPr="00E007F6">
        <w:rPr>
          <w:rFonts w:ascii="Arial" w:hAnsi="Arial" w:cs="Arial"/>
          <w:sz w:val="28"/>
          <w:szCs w:val="28"/>
          <w:lang w:eastAsia="de-AT"/>
        </w:rPr>
        <w:t>Ada Lovelace verstarb am 27. November 1852 in London im Alter von 36 Jahren, nachdem sie in ihren letzten Jahren durch Krebs ans Bett gefesselt war.</w:t>
      </w:r>
    </w:p>
    <w:p w14:paraId="7E6DA227" w14:textId="77777777" w:rsidR="00E007F6" w:rsidRPr="00E007F6" w:rsidRDefault="00E007F6" w:rsidP="00E007F6">
      <w:pPr>
        <w:rPr>
          <w:rFonts w:ascii="Arial" w:hAnsi="Arial" w:cs="Arial"/>
          <w:sz w:val="28"/>
          <w:szCs w:val="28"/>
        </w:rPr>
      </w:pPr>
    </w:p>
    <w:sectPr w:rsidR="00E007F6" w:rsidRPr="00E007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4DC1"/>
    <w:multiLevelType w:val="hybridMultilevel"/>
    <w:tmpl w:val="7EEA5392"/>
    <w:lvl w:ilvl="0" w:tplc="3B14FD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E8C3D4E"/>
    <w:multiLevelType w:val="hybridMultilevel"/>
    <w:tmpl w:val="5510AE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64F2AEF"/>
    <w:multiLevelType w:val="multilevel"/>
    <w:tmpl w:val="B01C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00403"/>
    <w:multiLevelType w:val="multilevel"/>
    <w:tmpl w:val="0D7E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076368">
    <w:abstractNumId w:val="2"/>
  </w:num>
  <w:num w:numId="2" w16cid:durableId="361832161">
    <w:abstractNumId w:val="3"/>
  </w:num>
  <w:num w:numId="3" w16cid:durableId="206526284">
    <w:abstractNumId w:val="1"/>
  </w:num>
  <w:num w:numId="4" w16cid:durableId="214554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F6"/>
    <w:rsid w:val="004B4FF7"/>
    <w:rsid w:val="00553E92"/>
    <w:rsid w:val="00A5239C"/>
    <w:rsid w:val="00BF4844"/>
    <w:rsid w:val="00C17BD4"/>
    <w:rsid w:val="00CE6558"/>
    <w:rsid w:val="00E0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3DF4"/>
  <w15:chartTrackingRefBased/>
  <w15:docId w15:val="{71EA3AF3-9D8E-4D38-B114-71F8723D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E007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07F6"/>
    <w:pPr>
      <w:ind w:left="720"/>
      <w:contextualSpacing/>
    </w:pPr>
  </w:style>
  <w:style w:type="paragraph" w:styleId="Titel">
    <w:name w:val="Title"/>
    <w:basedOn w:val="Standard"/>
    <w:next w:val="Standard"/>
    <w:link w:val="TitelZchn"/>
    <w:uiPriority w:val="10"/>
    <w:qFormat/>
    <w:rsid w:val="00E00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07F6"/>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E007F6"/>
    <w:rPr>
      <w:rFonts w:ascii="Times New Roman" w:eastAsia="Times New Roman" w:hAnsi="Times New Roman" w:cs="Times New Roman"/>
      <w:b/>
      <w:bCs/>
      <w:kern w:val="36"/>
      <w:sz w:val="48"/>
      <w:szCs w:val="48"/>
      <w:lang w:val="de-AT" w:eastAsia="de-AT"/>
      <w14:ligatures w14:val="none"/>
    </w:rPr>
  </w:style>
  <w:style w:type="character" w:styleId="Hyperlink">
    <w:name w:val="Hyperlink"/>
    <w:basedOn w:val="Absatz-Standardschriftart"/>
    <w:uiPriority w:val="99"/>
    <w:unhideWhenUsed/>
    <w:rsid w:val="00E007F6"/>
    <w:rPr>
      <w:color w:val="0563C1" w:themeColor="hyperlink"/>
      <w:u w:val="single"/>
    </w:rPr>
  </w:style>
  <w:style w:type="character" w:styleId="NichtaufgelsteErwhnung">
    <w:name w:val="Unresolved Mention"/>
    <w:basedOn w:val="Absatz-Standardschriftart"/>
    <w:uiPriority w:val="99"/>
    <w:semiHidden/>
    <w:unhideWhenUsed/>
    <w:rsid w:val="00E00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8435">
      <w:bodyDiv w:val="1"/>
      <w:marLeft w:val="0"/>
      <w:marRight w:val="0"/>
      <w:marTop w:val="0"/>
      <w:marBottom w:val="0"/>
      <w:divBdr>
        <w:top w:val="none" w:sz="0" w:space="0" w:color="auto"/>
        <w:left w:val="none" w:sz="0" w:space="0" w:color="auto"/>
        <w:bottom w:val="none" w:sz="0" w:space="0" w:color="auto"/>
        <w:right w:val="none" w:sz="0" w:space="0" w:color="auto"/>
      </w:divBdr>
    </w:div>
    <w:div w:id="653993075">
      <w:bodyDiv w:val="1"/>
      <w:marLeft w:val="0"/>
      <w:marRight w:val="0"/>
      <w:marTop w:val="0"/>
      <w:marBottom w:val="0"/>
      <w:divBdr>
        <w:top w:val="none" w:sz="0" w:space="0" w:color="auto"/>
        <w:left w:val="none" w:sz="0" w:space="0" w:color="auto"/>
        <w:bottom w:val="none" w:sz="0" w:space="0" w:color="auto"/>
        <w:right w:val="none" w:sz="0" w:space="0" w:color="auto"/>
      </w:divBdr>
    </w:div>
    <w:div w:id="988829606">
      <w:bodyDiv w:val="1"/>
      <w:marLeft w:val="0"/>
      <w:marRight w:val="0"/>
      <w:marTop w:val="0"/>
      <w:marBottom w:val="0"/>
      <w:divBdr>
        <w:top w:val="none" w:sz="0" w:space="0" w:color="auto"/>
        <w:left w:val="none" w:sz="0" w:space="0" w:color="auto"/>
        <w:bottom w:val="none" w:sz="0" w:space="0" w:color="auto"/>
        <w:right w:val="none" w:sz="0" w:space="0" w:color="auto"/>
      </w:divBdr>
      <w:divsChild>
        <w:div w:id="358361898">
          <w:marLeft w:val="0"/>
          <w:marRight w:val="0"/>
          <w:marTop w:val="0"/>
          <w:marBottom w:val="0"/>
          <w:divBdr>
            <w:top w:val="none" w:sz="0" w:space="0" w:color="auto"/>
            <w:left w:val="none" w:sz="0" w:space="0" w:color="auto"/>
            <w:bottom w:val="none" w:sz="0" w:space="0" w:color="auto"/>
            <w:right w:val="none" w:sz="0" w:space="0" w:color="auto"/>
          </w:divBdr>
        </w:div>
      </w:divsChild>
    </w:div>
    <w:div w:id="15988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onierinnen.atlassian.net/jira/software/projects/PION/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2225</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4</cp:revision>
  <dcterms:created xsi:type="dcterms:W3CDTF">2023-05-01T15:14:00Z</dcterms:created>
  <dcterms:modified xsi:type="dcterms:W3CDTF">2023-05-01T16:38:00Z</dcterms:modified>
</cp:coreProperties>
</file>