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605D" w14:textId="77777777" w:rsidR="00A11206" w:rsidRPr="002448D6" w:rsidRDefault="00A11206" w:rsidP="00B309A3">
      <w:pPr>
        <w:rPr>
          <w:b/>
          <w:lang w:val="en-US"/>
        </w:rPr>
      </w:pPr>
    </w:p>
    <w:p w14:paraId="39209279" w14:textId="3E4E72C4" w:rsidR="00B309A3" w:rsidRPr="002448D6" w:rsidRDefault="002448D6" w:rsidP="00B309A3">
      <w:pPr>
        <w:rPr>
          <w:lang w:val="en-US"/>
        </w:rPr>
      </w:pPr>
      <w:r w:rsidRPr="002448D6">
        <w:rPr>
          <w:b/>
          <w:lang w:val="en-US"/>
        </w:rPr>
        <w:t>Study year</w:t>
      </w:r>
      <w:r w:rsidR="00B309A3" w:rsidRPr="002448D6">
        <w:rPr>
          <w:lang w:val="en-US"/>
        </w:rPr>
        <w:t xml:space="preserve">: </w:t>
      </w:r>
      <w:r w:rsidR="00FF5583">
        <w:rPr>
          <w:lang w:val="en-US"/>
        </w:rPr>
        <w:t>SS 2023</w:t>
      </w:r>
    </w:p>
    <w:p w14:paraId="319FF8C2" w14:textId="1FC823C0" w:rsidR="00B309A3" w:rsidRDefault="00B309A3" w:rsidP="00B309A3">
      <w:pPr>
        <w:rPr>
          <w:lang w:val="en-US"/>
        </w:rPr>
      </w:pPr>
      <w:r w:rsidRPr="002448D6">
        <w:rPr>
          <w:b/>
          <w:lang w:val="en-US"/>
        </w:rPr>
        <w:t>Semester</w:t>
      </w:r>
      <w:r w:rsidRPr="002448D6">
        <w:rPr>
          <w:lang w:val="en-US"/>
        </w:rPr>
        <w:t xml:space="preserve">: </w:t>
      </w:r>
      <w:r w:rsidR="00FF5583">
        <w:rPr>
          <w:lang w:val="en-US"/>
        </w:rPr>
        <w:t>2</w:t>
      </w:r>
    </w:p>
    <w:p w14:paraId="7994C632" w14:textId="25B59E69" w:rsidR="00FF5583" w:rsidRDefault="00FF5583" w:rsidP="00B309A3">
      <w:pPr>
        <w:rPr>
          <w:lang w:val="en-US"/>
        </w:rPr>
      </w:pPr>
      <w:r w:rsidRPr="00FF5583">
        <w:rPr>
          <w:b/>
          <w:lang w:val="en-US"/>
        </w:rPr>
        <w:t>Group</w:t>
      </w:r>
      <w:r>
        <w:rPr>
          <w:lang w:val="en-US"/>
        </w:rPr>
        <w:t>: 06_Pion</w:t>
      </w:r>
      <w:r w:rsidR="00C068CC">
        <w:rPr>
          <w:lang w:val="en-US"/>
        </w:rPr>
        <w:t>ierinnen</w:t>
      </w:r>
    </w:p>
    <w:p w14:paraId="7A5816AE" w14:textId="5D547174" w:rsidR="00FF5583" w:rsidRDefault="00FF5583" w:rsidP="00B309A3">
      <w:pPr>
        <w:rPr>
          <w:lang w:val="en-US"/>
        </w:rPr>
      </w:pPr>
      <w:r w:rsidRPr="00FF5583">
        <w:rPr>
          <w:b/>
          <w:lang w:val="en-US"/>
        </w:rPr>
        <w:t>Members</w:t>
      </w:r>
      <w:r>
        <w:rPr>
          <w:lang w:val="en-US"/>
        </w:rPr>
        <w:t>:</w:t>
      </w:r>
    </w:p>
    <w:p w14:paraId="0C1BA2AB" w14:textId="77777777" w:rsidR="00C068CC" w:rsidRDefault="00C068CC" w:rsidP="005F0032">
      <w:pPr>
        <w:pStyle w:val="Listenabsatz"/>
        <w:numPr>
          <w:ilvl w:val="0"/>
          <w:numId w:val="19"/>
        </w:numPr>
      </w:pPr>
      <w:r>
        <w:t>Engleitner, Laura</w:t>
      </w:r>
    </w:p>
    <w:p w14:paraId="575D6523" w14:textId="77777777" w:rsidR="00C068CC" w:rsidRDefault="00C068CC" w:rsidP="005F0032">
      <w:pPr>
        <w:pStyle w:val="Listenabsatz"/>
        <w:numPr>
          <w:ilvl w:val="0"/>
          <w:numId w:val="19"/>
        </w:numPr>
      </w:pPr>
      <w:r>
        <w:t>Nachtmann, Alexander</w:t>
      </w:r>
    </w:p>
    <w:p w14:paraId="7ED61B72" w14:textId="77777777" w:rsidR="00C068CC" w:rsidRDefault="00C068CC" w:rsidP="005F0032">
      <w:pPr>
        <w:pStyle w:val="Listenabsatz"/>
        <w:numPr>
          <w:ilvl w:val="0"/>
          <w:numId w:val="19"/>
        </w:numPr>
      </w:pPr>
      <w:r>
        <w:t>Rauscher, Stephanie</w:t>
      </w:r>
    </w:p>
    <w:p w14:paraId="58C527DE" w14:textId="2C52B8F0" w:rsidR="00C068CC" w:rsidRDefault="00C068CC" w:rsidP="005F0032">
      <w:pPr>
        <w:pStyle w:val="Listenabsatz"/>
        <w:numPr>
          <w:ilvl w:val="0"/>
          <w:numId w:val="19"/>
        </w:numPr>
      </w:pPr>
      <w:r>
        <w:t>Storck, Benjamin</w:t>
      </w:r>
    </w:p>
    <w:p w14:paraId="44903420" w14:textId="5CC508CD" w:rsidR="00C068CC" w:rsidRPr="005F0032" w:rsidRDefault="00C068CC" w:rsidP="005F0032">
      <w:pPr>
        <w:pStyle w:val="Listenabsatz"/>
        <w:numPr>
          <w:ilvl w:val="0"/>
          <w:numId w:val="19"/>
        </w:numPr>
        <w:rPr>
          <w:lang w:val="de-AT"/>
        </w:rPr>
      </w:pPr>
      <w:r>
        <w:t>Wilhelm, Tamara</w:t>
      </w:r>
    </w:p>
    <w:p w14:paraId="61170B48" w14:textId="77777777" w:rsidR="004A2DDB" w:rsidRPr="00C068CC" w:rsidRDefault="004A2DDB" w:rsidP="00B309A3">
      <w:pPr>
        <w:rPr>
          <w:lang w:val="de-AT"/>
        </w:rPr>
      </w:pPr>
    </w:p>
    <w:p w14:paraId="4C18BD12" w14:textId="00D787A0" w:rsidR="004A2DDB" w:rsidRPr="002448D6" w:rsidRDefault="009B1084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Zielsetzung</w:t>
      </w:r>
    </w:p>
    <w:p w14:paraId="73AC7D3C" w14:textId="44B8AAE8" w:rsidR="00B309A3" w:rsidRDefault="005321BB" w:rsidP="005321BB">
      <w:r>
        <w:t>Unser Ziel ist eine Webseite, über den Einfluss von Informatiker*innen auf heutige Anwendungen, entwickelt für Tablet und Mobile. Die Seite ist scroll</w:t>
      </w:r>
      <w:r w:rsidR="00810BFD">
        <w:t>-</w:t>
      </w:r>
      <w:r>
        <w:t>basiert und enthält interaktive Elemente, um es für User*innen attraktiver zu gestalten</w:t>
      </w:r>
      <w:r>
        <w:t>.</w:t>
      </w:r>
    </w:p>
    <w:p w14:paraId="59C32B8D" w14:textId="671D043E" w:rsidR="005321BB" w:rsidRPr="00810BFD" w:rsidRDefault="005321BB" w:rsidP="005321BB">
      <w:pPr>
        <w:rPr>
          <w:bCs/>
          <w:lang w:val="en-US"/>
        </w:rPr>
      </w:pPr>
      <w:r w:rsidRPr="00B66D5C">
        <w:rPr>
          <w:b/>
          <w:lang w:val="en-US"/>
        </w:rPr>
        <w:t>Ziel</w:t>
      </w:r>
      <w:r w:rsidR="00810BFD">
        <w:rPr>
          <w:b/>
          <w:lang w:val="en-US"/>
        </w:rPr>
        <w:t>-R</w:t>
      </w:r>
      <w:r w:rsidRPr="00B66D5C">
        <w:rPr>
          <w:b/>
          <w:lang w:val="en-US"/>
        </w:rPr>
        <w:t xml:space="preserve">elease: </w:t>
      </w:r>
      <w:r w:rsidR="00810BFD">
        <w:rPr>
          <w:bCs/>
          <w:lang w:val="en-US"/>
        </w:rPr>
        <w:t>27.06.2023</w:t>
      </w:r>
    </w:p>
    <w:p w14:paraId="3B4D58FD" w14:textId="2DB1E8B6" w:rsidR="002448D6" w:rsidRPr="0052497B" w:rsidRDefault="00463A0B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>Erfolgsmetrik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5521"/>
      </w:tblGrid>
      <w:tr w:rsidR="00463A0B" w14:paraId="3E2BF674" w14:textId="77777777" w:rsidTr="00B328E0"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300B0" w14:textId="77777777" w:rsidR="00463A0B" w:rsidRDefault="00463A0B" w:rsidP="00463A0B">
            <w:pPr>
              <w:rPr>
                <w:rFonts w:eastAsiaTheme="minorEastAsia"/>
              </w:rPr>
            </w:pPr>
            <w:r>
              <w:rPr>
                <w:rStyle w:val="Fett"/>
              </w:rPr>
              <w:t>Ziel</w:t>
            </w:r>
          </w:p>
        </w:tc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E28B1" w14:textId="77777777" w:rsidR="00463A0B" w:rsidRDefault="00463A0B" w:rsidP="00463A0B">
            <w:r>
              <w:rPr>
                <w:rStyle w:val="Fett"/>
              </w:rPr>
              <w:t>Metrik</w:t>
            </w:r>
          </w:p>
        </w:tc>
      </w:tr>
      <w:tr w:rsidR="00463A0B" w14:paraId="328D8ED0" w14:textId="77777777" w:rsidTr="00B328E0">
        <w:trPr>
          <w:cantSplit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A8633" w14:textId="77777777" w:rsidR="00463A0B" w:rsidRDefault="00463A0B" w:rsidP="00463A0B">
            <w:r>
              <w:t>Es gibt verschiedene Scroll-Stories</w:t>
            </w:r>
          </w:p>
        </w:tc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B25FF" w14:textId="77777777" w:rsidR="00463A0B" w:rsidRDefault="00463A0B" w:rsidP="00463A0B">
            <w:r>
              <w:t xml:space="preserve">zumindest 5 verschiedene Frauen werden vorgestellt. </w:t>
            </w:r>
          </w:p>
        </w:tc>
      </w:tr>
      <w:tr w:rsidR="00463A0B" w14:paraId="1AB5D727" w14:textId="77777777" w:rsidTr="00B328E0">
        <w:trPr>
          <w:cantSplit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C9FF8" w14:textId="77777777" w:rsidR="00463A0B" w:rsidRDefault="00463A0B" w:rsidP="00463A0B">
            <w:r>
              <w:t>Anpassung an Tablets und Mobile</w:t>
            </w:r>
          </w:p>
        </w:tc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1E834" w14:textId="78AC02D3" w:rsidR="00463A0B" w:rsidRDefault="00463A0B" w:rsidP="00463A0B">
            <w:r>
              <w:t>zumindest für 3 verschiedene Größen</w:t>
            </w:r>
            <w:r w:rsidR="00B328E0">
              <w:t xml:space="preserve"> </w:t>
            </w:r>
            <w:r>
              <w:t>(Samsung Galaxy S20, iPhone 12/13 und iPad) funktionale Darstellung</w:t>
            </w:r>
          </w:p>
        </w:tc>
      </w:tr>
      <w:tr w:rsidR="00463A0B" w14:paraId="29078619" w14:textId="77777777" w:rsidTr="00B328E0">
        <w:trPr>
          <w:cantSplit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BB8DA" w14:textId="77777777" w:rsidR="00463A0B" w:rsidRDefault="00463A0B" w:rsidP="00463A0B">
            <w:r>
              <w:t>Lehrkräfte werden zusätzliche Materialien angeboten</w:t>
            </w:r>
          </w:p>
        </w:tc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F5A30" w14:textId="77777777" w:rsidR="00463A0B" w:rsidRDefault="00463A0B" w:rsidP="00463A0B">
            <w:r>
              <w:t xml:space="preserve">eine zusätzliche einfache Seite, mit den biografischen Daten zusammengefasst zum Ausdrucken. </w:t>
            </w:r>
          </w:p>
          <w:p w14:paraId="28F3B8DC" w14:textId="77777777" w:rsidR="00463A0B" w:rsidRDefault="00463A0B" w:rsidP="00463A0B">
            <w:r>
              <w:t>Optional auch Arbeitsblätter und andere Materialien</w:t>
            </w:r>
          </w:p>
        </w:tc>
      </w:tr>
      <w:tr w:rsidR="00463A0B" w14:paraId="0DC7C3E5" w14:textId="77777777" w:rsidTr="00B328E0">
        <w:trPr>
          <w:cantSplit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02D13" w14:textId="77777777" w:rsidR="00463A0B" w:rsidRDefault="00463A0B" w:rsidP="00463A0B">
            <w:r>
              <w:t xml:space="preserve">Die Seite hat User*innen. </w:t>
            </w:r>
          </w:p>
        </w:tc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DEA07" w14:textId="77777777" w:rsidR="00463A0B" w:rsidRDefault="00463A0B" w:rsidP="00463A0B">
            <w:r>
              <w:t xml:space="preserve">Die Seite wird im 1. Monat nach Release von 100 Unique Users laut Matomo besucht. </w:t>
            </w:r>
          </w:p>
        </w:tc>
      </w:tr>
      <w:tr w:rsidR="00463A0B" w14:paraId="233AC2C5" w14:textId="77777777" w:rsidTr="00B328E0">
        <w:trPr>
          <w:cantSplit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2E841" w14:textId="77777777" w:rsidR="00463A0B" w:rsidRDefault="00463A0B" w:rsidP="00463A0B">
            <w:r>
              <w:t xml:space="preserve">Die Seite wird im Schulkontext verwendet. </w:t>
            </w:r>
          </w:p>
        </w:tc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4EB11" w14:textId="77777777" w:rsidR="00463A0B" w:rsidRDefault="00463A0B" w:rsidP="00463A0B">
            <w:r>
              <w:t xml:space="preserve">Die Seite wird in zumindest einer Klasse erfolgreich eingesetzt. </w:t>
            </w:r>
          </w:p>
        </w:tc>
      </w:tr>
    </w:tbl>
    <w:p w14:paraId="56361252" w14:textId="38D68397" w:rsidR="00A11206" w:rsidRPr="00463A0B" w:rsidRDefault="00A11206" w:rsidP="00D2268B">
      <w:pPr>
        <w:pStyle w:val="comment"/>
        <w:rPr>
          <w:color w:val="auto"/>
        </w:rPr>
      </w:pPr>
    </w:p>
    <w:p w14:paraId="7369A8AE" w14:textId="3CB7E683" w:rsidR="00B309A3" w:rsidRPr="0052497B" w:rsidRDefault="00F43C6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>Annahmen</w:t>
      </w:r>
    </w:p>
    <w:p w14:paraId="565F5BFE" w14:textId="77777777" w:rsidR="00604849" w:rsidRDefault="00604849" w:rsidP="00604849">
      <w:pPr>
        <w:rPr>
          <w:rFonts w:eastAsiaTheme="minorEastAsia"/>
        </w:rPr>
      </w:pPr>
      <w:r>
        <w:t xml:space="preserve">Laut </w:t>
      </w:r>
      <w:hyperlink r:id="rId7" w:history="1">
        <w:r>
          <w:rPr>
            <w:rStyle w:val="Hyperlink"/>
          </w:rPr>
          <w:t>https://digitaleslernen.oead.at/de/fuer-schulen/geraeteinformationen</w:t>
        </w:r>
      </w:hyperlink>
      <w:r>
        <w:t xml:space="preserve"> werden vor allem Tablets in digitaler Grundbildung (eigenes Fach) eingesetzt, daher sollten Schüler*innen diese auch benutzen können, um die Seite anzuschauen. </w:t>
      </w:r>
    </w:p>
    <w:p w14:paraId="23590F98" w14:textId="77777777" w:rsidR="00604849" w:rsidRDefault="00604849" w:rsidP="00604849">
      <w:r>
        <w:t xml:space="preserve">Lehrer*innen möchten sich schnell einen Überblick verschaffen können über die Inhalte und zusätzliche Materialien haben, die sie im Unterricht einsetzen können. </w:t>
      </w:r>
    </w:p>
    <w:p w14:paraId="5535EE3B" w14:textId="60A5432C" w:rsidR="002448D6" w:rsidRPr="005321BB" w:rsidRDefault="005A5471" w:rsidP="005A5471">
      <w:pPr>
        <w:jc w:val="left"/>
        <w:rPr>
          <w:lang w:val="de-AT"/>
        </w:rPr>
      </w:pPr>
      <w:r>
        <w:rPr>
          <w:lang w:val="de-AT"/>
        </w:rPr>
        <w:br w:type="page"/>
      </w:r>
    </w:p>
    <w:p w14:paraId="044F0896" w14:textId="20945FB9" w:rsidR="005A5471" w:rsidRPr="0052497B" w:rsidRDefault="005A5471" w:rsidP="005A5471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lastRenderedPageBreak/>
        <w:t>An</w:t>
      </w:r>
      <w:r w:rsidR="0003296B">
        <w:rPr>
          <w:rFonts w:asciiTheme="minorHAnsi" w:hAnsiTheme="minorHAnsi" w:cstheme="minorHAnsi"/>
          <w:sz w:val="32"/>
          <w:szCs w:val="32"/>
          <w:lang w:val="de-AT"/>
        </w:rPr>
        <w:t>forderungen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418"/>
        <w:gridCol w:w="1559"/>
        <w:gridCol w:w="1552"/>
      </w:tblGrid>
      <w:tr w:rsidR="00362D67" w14:paraId="0439DF34" w14:textId="77777777" w:rsidTr="00212B80"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4FFEF" w14:textId="77777777" w:rsidR="00362D67" w:rsidRDefault="00362D67" w:rsidP="00212B80">
            <w:pPr>
              <w:rPr>
                <w:rFonts w:eastAsiaTheme="minorEastAsia"/>
              </w:rPr>
            </w:pPr>
            <w:r>
              <w:rPr>
                <w:rStyle w:val="Fett"/>
              </w:rPr>
              <w:t>Anforderung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B5469" w14:textId="31C1741F" w:rsidR="00362D67" w:rsidRDefault="00362D67" w:rsidP="00212B80">
            <w:pPr>
              <w:jc w:val="left"/>
            </w:pPr>
            <w:r>
              <w:rPr>
                <w:rStyle w:val="Fett"/>
              </w:rPr>
              <w:t>User Story</w:t>
            </w:r>
            <w:r w:rsidR="00212B80">
              <w:rPr>
                <w:rStyle w:val="Fett"/>
              </w:rPr>
              <w:t xml:space="preserve"> </w:t>
            </w:r>
            <w:r>
              <w:rPr>
                <w:rStyle w:val="Fett"/>
              </w:rPr>
              <w:t>(&lt;Rolle&gt; &lt;Tätigkeit&gt;, sodass &lt;Nutzen&gt;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1F8CB" w14:textId="77777777" w:rsidR="00362D67" w:rsidRDefault="00362D67" w:rsidP="00212B80">
            <w:r>
              <w:rPr>
                <w:rStyle w:val="Fett"/>
              </w:rPr>
              <w:t xml:space="preserve">Wichtigkeit </w:t>
            </w:r>
          </w:p>
          <w:p w14:paraId="12424383" w14:textId="77777777" w:rsidR="00362D67" w:rsidRDefault="00362D67" w:rsidP="00212B80">
            <w:r>
              <w:rPr>
                <w:rStyle w:val="Fett"/>
              </w:rPr>
              <w:t>| Priorität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4C22C" w14:textId="77777777" w:rsidR="00362D67" w:rsidRDefault="00362D67" w:rsidP="00212B80">
            <w:r>
              <w:rPr>
                <w:rStyle w:val="Fett"/>
              </w:rPr>
              <w:t>Aufwandsabschätzung</w:t>
            </w:r>
          </w:p>
        </w:tc>
      </w:tr>
      <w:tr w:rsidR="00362D67" w14:paraId="3C68668F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4751E" w14:textId="77777777" w:rsidR="00362D67" w:rsidRDefault="00362D67" w:rsidP="00212B80">
            <w:r>
              <w:t>Android/IOs Share Button sollte einfach erreichbar sein (z.B oben rechts) und das Kontextmenü öffnen.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DC9F7" w14:textId="77777777" w:rsidR="00362D67" w:rsidRDefault="00362D67" w:rsidP="00212B80">
            <w:r>
              <w:t xml:space="preserve">Eine User*in möchte die Inhalte mit Freudin teilen, sodass diese die Website auch anschauen kann.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9E499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36938" w14:textId="77777777" w:rsidR="00362D67" w:rsidRDefault="00362D67" w:rsidP="00212B80">
            <w:r>
              <w:t>2</w:t>
            </w:r>
          </w:p>
        </w:tc>
      </w:tr>
      <w:tr w:rsidR="00362D67" w14:paraId="78A45496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344EF" w14:textId="77777777" w:rsidR="00362D67" w:rsidRDefault="00362D67" w:rsidP="00212B80">
            <w:r>
              <w:t xml:space="preserve">Mehrere Module, die sich auf zumindest fünf verschiedene Frauen und fünf verschiedene heutige Anwendungen beziehen.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83528" w14:textId="77777777" w:rsidR="00362D67" w:rsidRDefault="00362D67" w:rsidP="00212B80">
            <w:r>
              <w:t xml:space="preserve">Als Lehrer*in zeige ich meinen Schüler*innen die Website mit verschiedenen Modulen, sodass sie verschiedene Beispiele mit heutigem Bezug sehen und sich damit das Gelernte besser merken können.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BF913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F3AEC" w14:textId="77777777" w:rsidR="00362D67" w:rsidRDefault="00362D67" w:rsidP="00212B80">
            <w:r>
              <w:t>34</w:t>
            </w:r>
          </w:p>
        </w:tc>
      </w:tr>
      <w:tr w:rsidR="00362D67" w14:paraId="2BB23006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DEB36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Suche nach 3 verschiedenen Frauen in der Informatik, mit Bezug zu heutigen Anwendungen. Ablage von Material und Quellen im Content-Dokument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56608" w14:textId="77777777" w:rsidR="00362D67" w:rsidRDefault="00362D67" w:rsidP="00212B80">
            <w:r>
              <w:t xml:space="preserve">Als Informatik Student*in lese ich über Grace Hopper und bemerke, wie viel Einfluss sie auf die Informatik hatte, sodass ich mich wieder motivieren kann, die Seminararbeit weiterzuschreiben.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844EE" w14:textId="77777777" w:rsidR="00362D67" w:rsidRDefault="00362D67" w:rsidP="00212B80">
            <w:r>
              <w:rPr>
                <w:rStyle w:val="status-macro"/>
              </w:rPr>
              <w:t>MITTEL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93A66" w14:textId="77777777" w:rsidR="00362D67" w:rsidRDefault="00362D67" w:rsidP="00212B80">
            <w:r>
              <w:t>13</w:t>
            </w:r>
          </w:p>
        </w:tc>
      </w:tr>
      <w:tr w:rsidR="00362D67" w14:paraId="66DE1C16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92F44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mögliche Bildvorschläge für die verschiedenen Frauen raussuchen und Ablage von Bildern und Quellen im Content-Dokument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742C9" w14:textId="77777777" w:rsidR="00362D67" w:rsidRDefault="00362D67" w:rsidP="00212B80">
            <w:r>
              <w:t xml:space="preserve">Eine User*in sieht Ada Lovelace in verschiedenen Darstellung und meint sich wieder zu erkennen, sodass sie zuversichtlicher für die anstehende Prüfung ist.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9CEE4" w14:textId="77777777" w:rsidR="00362D67" w:rsidRDefault="00362D67" w:rsidP="00212B80">
            <w:r>
              <w:rPr>
                <w:rStyle w:val="status-macro"/>
              </w:rPr>
              <w:t>MITTEL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2F1AB" w14:textId="77777777" w:rsidR="00362D67" w:rsidRDefault="00362D67" w:rsidP="00212B80">
            <w:r>
              <w:t>8</w:t>
            </w:r>
          </w:p>
        </w:tc>
      </w:tr>
      <w:tr w:rsidR="00362D67" w14:paraId="06280C21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87891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Ein Modul über eine Frau muss ihre Biografie bzw. die Rahmenbedingungen der Erfindung oder Entwicklung betrachten.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64730" w14:textId="77777777" w:rsidR="00362D67" w:rsidRDefault="00362D67" w:rsidP="00212B80">
            <w:r>
              <w:t xml:space="preserve">Eine Userin lese ich die Hintergründe der Entwicklungen von Frauen, sodass ich verstehe, wie der historische Zusammenhang ist.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5E7A9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5158A" w14:textId="77777777" w:rsidR="00362D67" w:rsidRDefault="00362D67" w:rsidP="00212B80">
            <w:r>
              <w:t>13</w:t>
            </w:r>
          </w:p>
        </w:tc>
      </w:tr>
      <w:tr w:rsidR="00362D67" w14:paraId="3F14208B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5FBEB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Ein Modul über eine Frau muss den Einfluss auf heutige Anwendungen aufzeigen.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E4D78" w14:textId="77777777" w:rsidR="00362D67" w:rsidRDefault="00362D67" w:rsidP="00212B80">
            <w:r>
              <w:t xml:space="preserve">Als User*in lese ich über den Einfluss auf heutige Anwendungen, sodass ich meinen Freund*innen davon erzählen kann.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EF266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60BEB" w14:textId="77777777" w:rsidR="00362D67" w:rsidRDefault="00362D67" w:rsidP="00212B80">
            <w:r>
              <w:t>24</w:t>
            </w:r>
          </w:p>
        </w:tc>
      </w:tr>
      <w:tr w:rsidR="00362D67" w14:paraId="641210E5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15D1A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Scrollbare Website: Beim Scrollen durch ein Modul kommen nacheinander Bilder und Texte.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D5170" w14:textId="77777777" w:rsidR="00362D67" w:rsidRDefault="00362D67" w:rsidP="00212B80">
            <w:r>
              <w:t xml:space="preserve">Eine User*in auf Mobile streicht mit Ihrem Finger nach oben, sodass weitere Inhalte angezeigt werden.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A08DC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2C23B" w14:textId="77777777" w:rsidR="00362D67" w:rsidRDefault="00362D67" w:rsidP="00212B80">
            <w:r>
              <w:t>34</w:t>
            </w:r>
          </w:p>
        </w:tc>
      </w:tr>
      <w:tr w:rsidR="00362D67" w14:paraId="7CED6DBD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F1BA0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lastRenderedPageBreak/>
              <w:t>Die Ladezeiten für Bilder und andere Inhalte sind gering und der Aufruf verursacht wenig Datentraffic. Serverseitiges Abspeichern von verschiedenen Bildgrößen.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39B52" w14:textId="77777777" w:rsidR="00362D67" w:rsidRDefault="00362D67" w:rsidP="00212B80">
            <w:r>
              <w:t xml:space="preserve">Als User*in sehe ich die Inhalte sofort beim Scrollen und nehme das Laden von Inhalten nicht als störend wahr.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A7C97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AAAF6" w14:textId="77777777" w:rsidR="00362D67" w:rsidRDefault="00362D67" w:rsidP="00212B80">
            <w:r>
              <w:t>13</w:t>
            </w:r>
          </w:p>
        </w:tc>
      </w:tr>
      <w:tr w:rsidR="00362D67" w14:paraId="7F6C6A96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7EBB7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Scrollbare Website: Beim Scrollen durch ein Modul kommen kleine Quizzes und andere gamifizierte Elemente mit Interaktion.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A8F4A" w14:textId="77777777" w:rsidR="00362D67" w:rsidRDefault="00362D67" w:rsidP="00212B80">
            <w:r>
              <w:t xml:space="preserve">Eine User*in auf Mobile interagiere ich mit der Seite durch ein Quiz, um konzentriert zu bleiben und nicht die Lust am Informationen aufnehmen zu verlieren.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7F27C" w14:textId="77777777" w:rsidR="00362D67" w:rsidRDefault="00362D67" w:rsidP="00212B80">
            <w:r>
              <w:rPr>
                <w:rStyle w:val="status-macro"/>
              </w:rPr>
              <w:t>HOCH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E4866" w14:textId="77777777" w:rsidR="00362D67" w:rsidRDefault="00362D67" w:rsidP="00212B80">
            <w:r>
              <w:t>34</w:t>
            </w:r>
          </w:p>
        </w:tc>
      </w:tr>
      <w:tr w:rsidR="00362D67" w14:paraId="7ACEBE86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1EE28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Progress in der Bearbeitung der Quizzes und Fortschritt auf der Seite werden rechts über eine Leiste angezeigt.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A6380" w14:textId="77777777" w:rsidR="00362D67" w:rsidRDefault="00362D67" w:rsidP="00212B80">
            <w:r>
              <w:t xml:space="preserve">Als User*in sehe ich meinen Fortschritt, sodass ich motiviert bleibe und die Seite nicht verlasse.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7FFCA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CBD80" w14:textId="77777777" w:rsidR="00362D67" w:rsidRDefault="00362D67" w:rsidP="00212B80">
            <w:r>
              <w:t>21</w:t>
            </w:r>
          </w:p>
        </w:tc>
      </w:tr>
      <w:tr w:rsidR="00362D67" w14:paraId="45FAA67D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01184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Am Ende der Website gibt es eine Auflistung mit richtigen und falschen Antworten der Quizzes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CD217" w14:textId="77777777" w:rsidR="00362D67" w:rsidRDefault="00362D67" w:rsidP="00212B80">
            <w:r>
              <w:t xml:space="preserve">Eine Lehrer*in prüft die Ergebnisübersicht, um sicherzustellen, dass ihre Schüler*innen auch Informationen mitnehmen und aufpassen.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48DBA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DFC72" w14:textId="77777777" w:rsidR="00362D67" w:rsidRDefault="00362D67" w:rsidP="00212B80">
            <w:r>
              <w:t>13</w:t>
            </w:r>
          </w:p>
        </w:tc>
      </w:tr>
      <w:tr w:rsidR="00362D67" w14:paraId="0E717925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1D3AA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Leichte Unterrichtsintegration durch Lehrsupplements: Zusammenfassung der Inhalte herunterladbar und gut zum ausdrucken.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1FAD1" w14:textId="77777777" w:rsidR="00362D67" w:rsidRDefault="00362D67" w:rsidP="00212B80">
            <w:r>
              <w:t xml:space="preserve">Eine Lehrerin druckt sich die Zusammenfassung aus, sodass sie Fragen schnell beantworten kann.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030DD" w14:textId="77777777" w:rsidR="00362D67" w:rsidRDefault="00362D67" w:rsidP="00212B80">
            <w:r>
              <w:t> </w:t>
            </w:r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F81C1" w14:textId="77777777" w:rsidR="00362D67" w:rsidRDefault="00362D67" w:rsidP="00212B80">
            <w:r>
              <w:t> 13</w:t>
            </w:r>
          </w:p>
        </w:tc>
      </w:tr>
      <w:tr w:rsidR="00362D67" w14:paraId="172D2B2E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1447A" w14:textId="77777777" w:rsidR="00362D67" w:rsidRDefault="00362D67" w:rsidP="00212B80">
            <w:r>
              <w:t xml:space="preserve">Leichte Unterrichtsintegration durch Lehrsupplements: Es gibt ein Arbeitsblatt mit Fragen und Anregungen zum Diskutieren.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CD377" w14:textId="77777777" w:rsidR="00362D67" w:rsidRDefault="00362D67" w:rsidP="00212B80">
            <w:r>
              <w:t xml:space="preserve">Als Lehrerin gebe ich meinen Schüler*innen ein Arbeitsblatt, mit dem sie das Thema Geschlechterstereotype und Technik diskutieren können.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93938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51400" w14:textId="77777777" w:rsidR="00362D67" w:rsidRDefault="00362D67" w:rsidP="00212B80">
            <w:r>
              <w:t>21</w:t>
            </w:r>
          </w:p>
        </w:tc>
      </w:tr>
      <w:tr w:rsidR="00362D67" w14:paraId="2A4CBE23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E3BC2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Kurze Einführung am Beginn der Seite, um was es geht und wozu.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75638" w14:textId="77777777" w:rsidR="00362D67" w:rsidRDefault="00362D67" w:rsidP="00212B80">
            <w:r>
              <w:t xml:space="preserve">Als Schülerin habe ich nicht aufgepasst und benötige daher mehr Informationen, was die Website mir an Informationen bietet, sodass ich die Aufgabe bearbeiten kann.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38CE5" w14:textId="77777777" w:rsidR="00362D67" w:rsidRDefault="00362D67" w:rsidP="00212B80">
            <w:r>
              <w:rPr>
                <w:rStyle w:val="status-macro"/>
              </w:rPr>
              <w:t>MITTEL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0EC0F" w14:textId="77777777" w:rsidR="00362D67" w:rsidRDefault="00362D67" w:rsidP="00212B80">
            <w:r>
              <w:t>12</w:t>
            </w:r>
          </w:p>
        </w:tc>
      </w:tr>
      <w:tr w:rsidR="00362D67" w14:paraId="144AEE9F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71D04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lastRenderedPageBreak/>
              <w:t xml:space="preserve">Es gibt ein Quellenverzeichnis für die Bilder.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111E9" w14:textId="77777777" w:rsidR="00362D67" w:rsidRDefault="00362D67" w:rsidP="00212B80">
            <w:r>
              <w:t xml:space="preserve">Als Lehrerin suche ich die Onlinequelle des Bilds, um es in meinem Unterricht einsetzen zu können.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8E593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BE849" w14:textId="77777777" w:rsidR="00362D67" w:rsidRDefault="00362D67" w:rsidP="00212B80">
            <w:r>
              <w:t>13</w:t>
            </w:r>
          </w:p>
        </w:tc>
      </w:tr>
      <w:tr w:rsidR="00362D67" w14:paraId="3854D9CE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102C9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Es gibt eine Linkliste mit weiteren Informationen zu verschiedenen Thematiken der Website.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49543" w14:textId="77777777" w:rsidR="00362D67" w:rsidRDefault="00362D67" w:rsidP="00212B80">
            <w:r>
              <w:t xml:space="preserve">Als Lehrkraft suche ich weitere Informationen zu Ada Lovelace, um mehr über die Enstehung von Computern und Programmen zu erfahren und darüber unterrichten zu können.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F06AE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004CC" w14:textId="77777777" w:rsidR="00362D67" w:rsidRDefault="00362D67" w:rsidP="00212B80">
            <w:r>
              <w:t>8</w:t>
            </w:r>
          </w:p>
        </w:tc>
      </w:tr>
      <w:tr w:rsidR="00362D67" w14:paraId="11CE4EA5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4898E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Interaktion mit Website wird gespeichert und für spätere Nutzer*innen aufbereitet.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DDEA2" w14:textId="77777777" w:rsidR="00362D67" w:rsidRDefault="00362D67" w:rsidP="00212B80">
            <w:r>
              <w:t xml:space="preserve">Als Schülerin trage ich meine Antwort auf die Frage: “Hast du schon mal bemerkt, dass dir der Umgang mit einem technischen Gerät nicht zugetraut wurde, weil du ein Mädchen bist? “ ein, sodass die Anwort von anderen später gelesen werden kann.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2C2B9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4ECD3" w14:textId="77777777" w:rsidR="00362D67" w:rsidRDefault="00362D67" w:rsidP="00212B80">
            <w:r>
              <w:t>21</w:t>
            </w:r>
          </w:p>
        </w:tc>
      </w:tr>
      <w:tr w:rsidR="00362D67" w14:paraId="26DC4C01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BCA50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unterschiedliche Versionen für Mädchen und Burschen: unterschiedliche Fragen zu Geschlechterstereotypen und Technik.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D25A6" w14:textId="77777777" w:rsidR="00362D67" w:rsidRDefault="00362D67" w:rsidP="00212B80">
            <w:r>
              <w:t>Als Schüler beantworte ich die Frage, ob Mädchen generell weniger Technikkentnisse zutraue, auch wenn sie besser in technischen Fächern sind als ich, um darüber nachzudenken, woher diese Einstellung kommt.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A08D3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17758" w14:textId="77777777" w:rsidR="00362D67" w:rsidRDefault="00362D67" w:rsidP="00212B80">
            <w:r>
              <w:t>21</w:t>
            </w:r>
          </w:p>
        </w:tc>
      </w:tr>
      <w:tr w:rsidR="00362D67" w14:paraId="02212D8E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C7E74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unterschiedliche Versionen für Mädchen und Burschen: zwischen den Antworten der M und B kann gewechselt werden.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C1BE8" w14:textId="77777777" w:rsidR="00362D67" w:rsidRDefault="00362D67" w:rsidP="00212B80">
            <w:r>
              <w:t xml:space="preserve">Als Schülerin drücke ich einen Button, sodass ich die Frage und die Antworten der Burschen sehe.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75F2F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B67FD" w14:textId="77777777" w:rsidR="00362D67" w:rsidRDefault="00362D67" w:rsidP="00212B80">
            <w:r>
              <w:t>34</w:t>
            </w:r>
          </w:p>
        </w:tc>
      </w:tr>
      <w:tr w:rsidR="00362D67" w14:paraId="72F60AAF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D4F7E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>Feedback zu den Antworten erhalten (bei den Wissensfragen der Quizzes)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F6360" w14:textId="77777777" w:rsidR="00362D67" w:rsidRDefault="00362D67" w:rsidP="00212B80">
            <w:r>
              <w:t xml:space="preserve">Als Benutzer*in möchte ich Feedback zu meinen Antworten auf die Fragen erhalten, um zu verstehen, welche Fragen ich richtig und welche ich falsch beantwortet habe.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4391C" w14:textId="77777777" w:rsidR="00362D67" w:rsidRDefault="00362D67" w:rsidP="00212B80">
            <w:r>
              <w:rPr>
                <w:rStyle w:val="status-macro"/>
              </w:rPr>
              <w:t>MITTEL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FBBD8" w14:textId="77777777" w:rsidR="00362D67" w:rsidRDefault="00362D67" w:rsidP="00212B80">
            <w:r>
              <w:t>13</w:t>
            </w:r>
          </w:p>
        </w:tc>
      </w:tr>
      <w:tr w:rsidR="00362D67" w14:paraId="4E3686E1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4C4C6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>Implementierung einer Feedback-Box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DBAAB" w14:textId="77777777" w:rsidR="00362D67" w:rsidRDefault="00362D67" w:rsidP="00212B80">
            <w:r>
              <w:t>Als Benutzer*in gebe ich Feedback und Verbesserungsvorschläge zur Website, um die Qualität der Website zu erhöhen.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F0AB1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9D03D" w14:textId="77777777" w:rsidR="00362D67" w:rsidRDefault="00362D67" w:rsidP="00212B80">
            <w:r>
              <w:t>13</w:t>
            </w:r>
          </w:p>
        </w:tc>
      </w:tr>
      <w:tr w:rsidR="00362D67" w14:paraId="7C3296E4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153F6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>Entwicklung Reihenfolge Storyline: Welche Frau passt wohin?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EBF44" w14:textId="77777777" w:rsidR="00362D67" w:rsidRDefault="00362D67" w:rsidP="00212B80">
            <w:r>
              <w:t xml:space="preserve">Eine Userin scrollt sich durch die ganze Website und kann einen roten Faden ausmachen, sodass sie ein Narrativ erkennt, was ihr ein besseres Verständnis ermöglicht.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C3E56" w14:textId="77777777" w:rsidR="00362D67" w:rsidRDefault="00362D67" w:rsidP="00212B80">
            <w:r>
              <w:rPr>
                <w:rStyle w:val="status-macro"/>
              </w:rPr>
              <w:t>MITTEL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050A5" w14:textId="77777777" w:rsidR="00362D67" w:rsidRDefault="00362D67" w:rsidP="00212B80">
            <w:r>
              <w:t>21</w:t>
            </w:r>
          </w:p>
        </w:tc>
      </w:tr>
      <w:tr w:rsidR="00362D67" w14:paraId="045821BD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39793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lastRenderedPageBreak/>
              <w:t xml:space="preserve">Die Seite ist einfach zu finden durch SEO.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AA7DC" w14:textId="77777777" w:rsidR="00362D67" w:rsidRDefault="00362D67" w:rsidP="00212B80">
            <w:r>
              <w:t xml:space="preserve">Eine Userin stößt bei der Suche nach Frauen in der Informatik auf die Website, sodass sie sie dann anschaut und sich informieren kann.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68B5E" w14:textId="77777777" w:rsidR="00362D67" w:rsidRDefault="00362D67" w:rsidP="00212B80">
            <w:r>
              <w:rPr>
                <w:rStyle w:val="status-macro"/>
              </w:rPr>
              <w:t>NIEDRIG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D9D4A" w14:textId="77777777" w:rsidR="00362D67" w:rsidRDefault="00362D67" w:rsidP="00212B80">
            <w:r>
              <w:t>5</w:t>
            </w:r>
          </w:p>
        </w:tc>
      </w:tr>
      <w:tr w:rsidR="00362D67" w14:paraId="3EE068D5" w14:textId="77777777" w:rsidTr="00212B80">
        <w:trPr>
          <w:cantSplit/>
        </w:trPr>
        <w:tc>
          <w:tcPr>
            <w:tcW w:w="2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2FAE5" w14:textId="77777777" w:rsidR="00362D67" w:rsidRDefault="00362D67" w:rsidP="00212B80">
            <w:pPr>
              <w:rPr>
                <w:rFonts w:eastAsiaTheme="minorEastAsia"/>
                <w:sz w:val="24"/>
                <w:szCs w:val="24"/>
              </w:rPr>
            </w:pPr>
            <w:r>
              <w:t xml:space="preserve">Die Seite ist in Europa gehostet und speichert keine Daten, außer funktional notwendig. 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FF59D" w14:textId="77777777" w:rsidR="00362D67" w:rsidRDefault="00362D67" w:rsidP="00212B80">
            <w:r>
              <w:t xml:space="preserve">Eine Lehrer*in sieht das außer den notwendigen Cookies keine Daten gespeichert werden, sodass sie beruhigt ist, da sie Sorge um den Datenschutz beim Einsatz im Schulkontext hatte.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5A61" w14:textId="77777777" w:rsidR="00362D67" w:rsidRDefault="00362D67" w:rsidP="00212B80">
            <w:r>
              <w:rPr>
                <w:rStyle w:val="status-macro"/>
              </w:rPr>
              <w:t>MITTEL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E2CFB" w14:textId="77777777" w:rsidR="00362D67" w:rsidRDefault="00362D67" w:rsidP="00212B80">
            <w:r>
              <w:t>13</w:t>
            </w:r>
          </w:p>
        </w:tc>
      </w:tr>
    </w:tbl>
    <w:p w14:paraId="57B35ABE" w14:textId="0C3EB150" w:rsidR="005D2CCC" w:rsidRDefault="005D2CCC" w:rsidP="005F0032">
      <w:pPr>
        <w:rPr>
          <w:lang w:val="de-AT"/>
        </w:rPr>
      </w:pPr>
    </w:p>
    <w:p w14:paraId="5745A47C" w14:textId="7636DC5D" w:rsidR="00C0393E" w:rsidRPr="00C0393E" w:rsidRDefault="00C0393E" w:rsidP="00C0393E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>Offene Fragen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5072"/>
      </w:tblGrid>
      <w:tr w:rsidR="008B34E6" w14:paraId="32E13C3D" w14:textId="77777777" w:rsidTr="009157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E99E9" w14:textId="77777777" w:rsidR="008B34E6" w:rsidRDefault="008B34E6" w:rsidP="008B34E6">
            <w:pPr>
              <w:rPr>
                <w:rFonts w:eastAsiaTheme="minorEastAsia"/>
              </w:rPr>
            </w:pPr>
            <w:r>
              <w:rPr>
                <w:rStyle w:val="Fett"/>
              </w:rPr>
              <w:t>Frage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3592F" w14:textId="77777777" w:rsidR="008B34E6" w:rsidRDefault="008B34E6" w:rsidP="008B34E6">
            <w:r>
              <w:rPr>
                <w:rStyle w:val="Fett"/>
              </w:rPr>
              <w:t>Antwort</w:t>
            </w:r>
          </w:p>
        </w:tc>
      </w:tr>
      <w:tr w:rsidR="008B34E6" w14:paraId="63EDE374" w14:textId="77777777" w:rsidTr="009157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0B3AD" w14:textId="77777777" w:rsidR="008B34E6" w:rsidRDefault="008B34E6" w:rsidP="008B34E6">
            <w:r>
              <w:t>In welcher Einheit sollen wir den Aufwand angeben?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99A36" w14:textId="4BC8416D" w:rsidR="008B34E6" w:rsidRDefault="008B34E6" w:rsidP="008B34E6">
            <w:r>
              <w:t>In Zukunft Stunden (nicht Story Points, wie es hier probiert wurde)</w:t>
            </w:r>
          </w:p>
        </w:tc>
      </w:tr>
      <w:tr w:rsidR="008B34E6" w14:paraId="18F514E3" w14:textId="77777777" w:rsidTr="009157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BD12D" w14:textId="77777777" w:rsidR="008B34E6" w:rsidRDefault="008B34E6" w:rsidP="008B34E6">
            <w:pPr>
              <w:rPr>
                <w:rFonts w:eastAsiaTheme="minorEastAsia"/>
                <w:sz w:val="24"/>
                <w:szCs w:val="24"/>
              </w:rPr>
            </w:pPr>
            <w:r>
              <w:t>Wer ist eigentlich die Zielgruppe?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61378" w14:textId="6E011223" w:rsidR="008B34E6" w:rsidRDefault="008B34E6" w:rsidP="008B34E6">
            <w:r>
              <w:t xml:space="preserve">Lehrende - damit die es verbreiten können </w:t>
            </w:r>
            <w:r>
              <w:br/>
              <w:t>und diejenigen, denen sie es zeigen</w:t>
            </w:r>
            <w:r w:rsidR="00875CB1">
              <w:t xml:space="preserve"> - und</w:t>
            </w:r>
          </w:p>
          <w:p w14:paraId="69D484BC" w14:textId="305BB243" w:rsidR="00875CB1" w:rsidRDefault="00875CB1" w:rsidP="008B34E6">
            <w:r>
              <w:t>Schüler*innen</w:t>
            </w:r>
          </w:p>
        </w:tc>
      </w:tr>
    </w:tbl>
    <w:p w14:paraId="6FF64F1B" w14:textId="77777777" w:rsidR="00C0393E" w:rsidRPr="008B34E6" w:rsidRDefault="00C0393E" w:rsidP="005F0032"/>
    <w:p w14:paraId="090D13DD" w14:textId="55D47917" w:rsidR="00C0393E" w:rsidRPr="00C0393E" w:rsidRDefault="00256ABD" w:rsidP="00C0393E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>Außerhalb des Projektumfangs</w:t>
      </w:r>
    </w:p>
    <w:p w14:paraId="02D73435" w14:textId="2F44306F" w:rsidR="00DA138A" w:rsidRPr="00DA138A" w:rsidRDefault="00DA138A" w:rsidP="00DA138A">
      <w:pPr>
        <w:pStyle w:val="Listenabsatz"/>
        <w:numPr>
          <w:ilvl w:val="0"/>
          <w:numId w:val="22"/>
        </w:numPr>
        <w:rPr>
          <w:rFonts w:eastAsiaTheme="minorEastAsia"/>
        </w:rPr>
      </w:pPr>
      <w:r>
        <w:t>Generator für Scroll</w:t>
      </w:r>
      <w:r>
        <w:t>-E</w:t>
      </w:r>
      <w:r>
        <w:t>lemente Erstellung</w:t>
      </w:r>
    </w:p>
    <w:p w14:paraId="14FA89DB" w14:textId="77777777" w:rsidR="00DA138A" w:rsidRDefault="00DA138A" w:rsidP="00DA138A">
      <w:pPr>
        <w:pStyle w:val="Listenabsatz"/>
        <w:numPr>
          <w:ilvl w:val="0"/>
          <w:numId w:val="22"/>
        </w:numPr>
      </w:pPr>
      <w:r>
        <w:t>Prä-Post-Fragebogen zu Einstellungen zu Frauen in der Technik</w:t>
      </w:r>
    </w:p>
    <w:p w14:paraId="6A875DAA" w14:textId="77777777" w:rsidR="00DA138A" w:rsidRDefault="00DA138A" w:rsidP="00DA138A">
      <w:pPr>
        <w:pStyle w:val="Listenabsatz"/>
        <w:numPr>
          <w:ilvl w:val="0"/>
          <w:numId w:val="22"/>
        </w:numPr>
      </w:pPr>
      <w:r>
        <w:t xml:space="preserve">Kooperation mit einer Institution, um die Seite populärer zu machen. </w:t>
      </w:r>
    </w:p>
    <w:p w14:paraId="6621420F" w14:textId="17816C13" w:rsidR="00DA138A" w:rsidRDefault="00DA138A" w:rsidP="00DA138A">
      <w:pPr>
        <w:pStyle w:val="Listenabsatz"/>
        <w:numPr>
          <w:ilvl w:val="0"/>
          <w:numId w:val="22"/>
        </w:numPr>
      </w:pPr>
      <w:r>
        <w:t>Usability</w:t>
      </w:r>
      <w:r>
        <w:t>-</w:t>
      </w:r>
      <w:r>
        <w:t>Testing mit Schüler*innen und Student*innen (z.B. Thinking Aloud)</w:t>
      </w:r>
    </w:p>
    <w:p w14:paraId="24F02A98" w14:textId="77777777" w:rsidR="00DA138A" w:rsidRDefault="00DA138A" w:rsidP="00DA138A">
      <w:pPr>
        <w:pStyle w:val="Listenabsatz"/>
        <w:numPr>
          <w:ilvl w:val="0"/>
          <w:numId w:val="22"/>
        </w:numPr>
      </w:pPr>
      <w:r>
        <w:t>Einsatz in der Einstellungsforschung</w:t>
      </w:r>
    </w:p>
    <w:p w14:paraId="66F61193" w14:textId="77777777" w:rsidR="00C0393E" w:rsidRPr="005321BB" w:rsidRDefault="00C0393E" w:rsidP="005F0032">
      <w:pPr>
        <w:rPr>
          <w:lang w:val="de-AT"/>
        </w:rPr>
      </w:pPr>
    </w:p>
    <w:sectPr w:rsidR="00C0393E" w:rsidRPr="005321BB" w:rsidSect="00325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3A41" w14:textId="77777777" w:rsidR="00573717" w:rsidRDefault="00573717">
      <w:r>
        <w:separator/>
      </w:r>
    </w:p>
  </w:endnote>
  <w:endnote w:type="continuationSeparator" w:id="0">
    <w:p w14:paraId="30F55FBE" w14:textId="77777777" w:rsidR="00573717" w:rsidRDefault="0057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C1BC" w14:textId="77777777" w:rsidR="00DA138A" w:rsidRDefault="00DA138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B07E" w14:textId="77777777" w:rsidR="00A11206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</w:p>
  <w:p w14:paraId="35B68E3E" w14:textId="574265D9" w:rsidR="003C1B9E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  <w:r>
      <w:t>ITP-</w:t>
    </w:r>
    <w:r w:rsidR="005D2CCC">
      <w:t xml:space="preserve">project </w:t>
    </w:r>
    <w:r w:rsidR="00DA138A">
      <w:t>Requirements &amp; User Stories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5ED3" w14:textId="77777777" w:rsidR="00DA138A" w:rsidRDefault="00DA13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0205" w14:textId="77777777" w:rsidR="00573717" w:rsidRDefault="00573717">
      <w:r>
        <w:separator/>
      </w:r>
    </w:p>
  </w:footnote>
  <w:footnote w:type="continuationSeparator" w:id="0">
    <w:p w14:paraId="73B3CF8C" w14:textId="77777777" w:rsidR="00573717" w:rsidRDefault="00573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4A69" w14:textId="77777777" w:rsidR="00DA138A" w:rsidRDefault="00DA13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8C4A" w14:textId="77777777" w:rsidR="005A7A35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noProof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2460EA6E" wp14:editId="350E496A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7A35">
      <w:rPr>
        <w:rFonts w:asciiTheme="minorHAnsi" w:hAnsiTheme="minorHAnsi" w:cstheme="minorHAnsi"/>
        <w:noProof/>
        <w:sz w:val="44"/>
        <w:szCs w:val="44"/>
      </w:rPr>
      <w:t>Requirements &amp; User Stories</w:t>
    </w:r>
  </w:p>
  <w:p w14:paraId="67FA5A8E" w14:textId="3A427A9C" w:rsidR="004A2DDB" w:rsidRDefault="006A128A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>
      <w:rPr>
        <w:rFonts w:asciiTheme="minorHAnsi" w:hAnsiTheme="minorHAnsi" w:cstheme="minorHAnsi"/>
        <w:noProof/>
        <w:sz w:val="44"/>
        <w:szCs w:val="44"/>
      </w:rPr>
      <w:t xml:space="preserve"> </w:t>
    </w:r>
    <w:r w:rsidR="004A2DDB"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– IT </w:t>
    </w:r>
    <w:r w:rsidR="002448D6">
      <w:rPr>
        <w:rFonts w:asciiTheme="minorHAnsi" w:hAnsiTheme="minorHAnsi" w:cstheme="minorHAnsi"/>
        <w:b/>
        <w:spacing w:val="60"/>
        <w:sz w:val="44"/>
        <w:szCs w:val="44"/>
      </w:rPr>
      <w:t>Project</w:t>
    </w:r>
  </w:p>
  <w:p w14:paraId="0A70E616" w14:textId="77777777"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28378E12" w14:textId="77777777" w:rsidR="003C1B9E" w:rsidRPr="004A2DDB" w:rsidRDefault="003C1B9E" w:rsidP="004A2D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8A3C" w14:textId="77777777" w:rsidR="00DA138A" w:rsidRDefault="00DA13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801"/>
    <w:multiLevelType w:val="hybridMultilevel"/>
    <w:tmpl w:val="49E4F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8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3C0D1D"/>
    <w:multiLevelType w:val="hybridMultilevel"/>
    <w:tmpl w:val="A5B22EC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94F0F"/>
    <w:multiLevelType w:val="hybridMultilevel"/>
    <w:tmpl w:val="9490C8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237A0"/>
    <w:multiLevelType w:val="hybridMultilevel"/>
    <w:tmpl w:val="1B980C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7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9" w15:restartNumberingAfterBreak="0">
    <w:nsid w:val="717E2C97"/>
    <w:multiLevelType w:val="multilevel"/>
    <w:tmpl w:val="A73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19132">
    <w:abstractNumId w:val="7"/>
  </w:num>
  <w:num w:numId="2" w16cid:durableId="69697631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611431546">
    <w:abstractNumId w:val="18"/>
  </w:num>
  <w:num w:numId="4" w16cid:durableId="285624063">
    <w:abstractNumId w:val="18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60178064">
    <w:abstractNumId w:val="16"/>
  </w:num>
  <w:num w:numId="6" w16cid:durableId="1035695488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 w16cid:durableId="1013722568">
    <w:abstractNumId w:val="5"/>
  </w:num>
  <w:num w:numId="8" w16cid:durableId="1807091401">
    <w:abstractNumId w:val="2"/>
  </w:num>
  <w:num w:numId="9" w16cid:durableId="1149251550">
    <w:abstractNumId w:val="8"/>
  </w:num>
  <w:num w:numId="10" w16cid:durableId="1432437248">
    <w:abstractNumId w:val="1"/>
  </w:num>
  <w:num w:numId="11" w16cid:durableId="813377173">
    <w:abstractNumId w:val="11"/>
  </w:num>
  <w:num w:numId="12" w16cid:durableId="900364390">
    <w:abstractNumId w:val="3"/>
  </w:num>
  <w:num w:numId="13" w16cid:durableId="1072922591">
    <w:abstractNumId w:val="17"/>
  </w:num>
  <w:num w:numId="14" w16cid:durableId="2000644796">
    <w:abstractNumId w:val="12"/>
  </w:num>
  <w:num w:numId="15" w16cid:durableId="26951165">
    <w:abstractNumId w:val="15"/>
  </w:num>
  <w:num w:numId="16" w16cid:durableId="96603609">
    <w:abstractNumId w:val="13"/>
  </w:num>
  <w:num w:numId="17" w16cid:durableId="1277172736">
    <w:abstractNumId w:val="6"/>
  </w:num>
  <w:num w:numId="18" w16cid:durableId="1672482903">
    <w:abstractNumId w:val="4"/>
  </w:num>
  <w:num w:numId="19" w16cid:durableId="718435089">
    <w:abstractNumId w:val="9"/>
  </w:num>
  <w:num w:numId="20" w16cid:durableId="1529834864">
    <w:abstractNumId w:val="19"/>
  </w:num>
  <w:num w:numId="21" w16cid:durableId="1044409031">
    <w:abstractNumId w:val="10"/>
  </w:num>
  <w:num w:numId="22" w16cid:durableId="7757550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3296B"/>
    <w:rsid w:val="00037205"/>
    <w:rsid w:val="00087D34"/>
    <w:rsid w:val="00093586"/>
    <w:rsid w:val="000A2CEF"/>
    <w:rsid w:val="000B1FF0"/>
    <w:rsid w:val="000F1EC3"/>
    <w:rsid w:val="00117829"/>
    <w:rsid w:val="00120D88"/>
    <w:rsid w:val="0016021B"/>
    <w:rsid w:val="00174EDF"/>
    <w:rsid w:val="001931EC"/>
    <w:rsid w:val="001940F9"/>
    <w:rsid w:val="0019730F"/>
    <w:rsid w:val="001A3ABB"/>
    <w:rsid w:val="001D4958"/>
    <w:rsid w:val="00212B80"/>
    <w:rsid w:val="00230446"/>
    <w:rsid w:val="002448D6"/>
    <w:rsid w:val="002472A3"/>
    <w:rsid w:val="00256ABD"/>
    <w:rsid w:val="0029040D"/>
    <w:rsid w:val="00290980"/>
    <w:rsid w:val="0029453D"/>
    <w:rsid w:val="002960DA"/>
    <w:rsid w:val="002A59F1"/>
    <w:rsid w:val="002D09AF"/>
    <w:rsid w:val="002D100D"/>
    <w:rsid w:val="002E5B66"/>
    <w:rsid w:val="0032511B"/>
    <w:rsid w:val="00332B2F"/>
    <w:rsid w:val="00361FAE"/>
    <w:rsid w:val="00362D67"/>
    <w:rsid w:val="003703EB"/>
    <w:rsid w:val="00370C14"/>
    <w:rsid w:val="00374E19"/>
    <w:rsid w:val="003A7196"/>
    <w:rsid w:val="003B556F"/>
    <w:rsid w:val="003C1B9E"/>
    <w:rsid w:val="003C2A8A"/>
    <w:rsid w:val="003C34A4"/>
    <w:rsid w:val="004043B5"/>
    <w:rsid w:val="004207F0"/>
    <w:rsid w:val="00445577"/>
    <w:rsid w:val="00446AFA"/>
    <w:rsid w:val="00463A0B"/>
    <w:rsid w:val="00465BCD"/>
    <w:rsid w:val="00474FF5"/>
    <w:rsid w:val="00477906"/>
    <w:rsid w:val="004A2DDB"/>
    <w:rsid w:val="004E1FFB"/>
    <w:rsid w:val="00511DD6"/>
    <w:rsid w:val="00522BB6"/>
    <w:rsid w:val="00524206"/>
    <w:rsid w:val="0052497B"/>
    <w:rsid w:val="005319B8"/>
    <w:rsid w:val="005321BB"/>
    <w:rsid w:val="005441E1"/>
    <w:rsid w:val="00573717"/>
    <w:rsid w:val="0058066B"/>
    <w:rsid w:val="00586113"/>
    <w:rsid w:val="0059761A"/>
    <w:rsid w:val="005A5471"/>
    <w:rsid w:val="005A7A35"/>
    <w:rsid w:val="005B2FE4"/>
    <w:rsid w:val="005B3663"/>
    <w:rsid w:val="005C4330"/>
    <w:rsid w:val="005D1030"/>
    <w:rsid w:val="005D2CCC"/>
    <w:rsid w:val="005F0032"/>
    <w:rsid w:val="00604849"/>
    <w:rsid w:val="006063C0"/>
    <w:rsid w:val="00652D5E"/>
    <w:rsid w:val="00666BFE"/>
    <w:rsid w:val="00691689"/>
    <w:rsid w:val="00692BA9"/>
    <w:rsid w:val="00693B26"/>
    <w:rsid w:val="006A128A"/>
    <w:rsid w:val="0072208D"/>
    <w:rsid w:val="00735969"/>
    <w:rsid w:val="00751FE3"/>
    <w:rsid w:val="00790FA0"/>
    <w:rsid w:val="007A0E18"/>
    <w:rsid w:val="007B4D66"/>
    <w:rsid w:val="007B5B83"/>
    <w:rsid w:val="007F5F75"/>
    <w:rsid w:val="008024AA"/>
    <w:rsid w:val="00805D28"/>
    <w:rsid w:val="00810BFD"/>
    <w:rsid w:val="00812116"/>
    <w:rsid w:val="00825377"/>
    <w:rsid w:val="00875CB1"/>
    <w:rsid w:val="00891285"/>
    <w:rsid w:val="008A5AD0"/>
    <w:rsid w:val="008B34E6"/>
    <w:rsid w:val="00913041"/>
    <w:rsid w:val="009503DE"/>
    <w:rsid w:val="00960219"/>
    <w:rsid w:val="0097018B"/>
    <w:rsid w:val="00972B2D"/>
    <w:rsid w:val="00972B68"/>
    <w:rsid w:val="009A63F6"/>
    <w:rsid w:val="009B1084"/>
    <w:rsid w:val="009D39AC"/>
    <w:rsid w:val="00A11206"/>
    <w:rsid w:val="00A32C5B"/>
    <w:rsid w:val="00A9033D"/>
    <w:rsid w:val="00A9462F"/>
    <w:rsid w:val="00AA5D54"/>
    <w:rsid w:val="00AA615D"/>
    <w:rsid w:val="00AE63DC"/>
    <w:rsid w:val="00AE6D45"/>
    <w:rsid w:val="00AF7158"/>
    <w:rsid w:val="00B04F02"/>
    <w:rsid w:val="00B209B9"/>
    <w:rsid w:val="00B309A3"/>
    <w:rsid w:val="00B328E0"/>
    <w:rsid w:val="00B63FF3"/>
    <w:rsid w:val="00B66D5C"/>
    <w:rsid w:val="00B76049"/>
    <w:rsid w:val="00B843AA"/>
    <w:rsid w:val="00B93A4D"/>
    <w:rsid w:val="00BE160D"/>
    <w:rsid w:val="00C0393E"/>
    <w:rsid w:val="00C068CC"/>
    <w:rsid w:val="00C60618"/>
    <w:rsid w:val="00C770DE"/>
    <w:rsid w:val="00C92284"/>
    <w:rsid w:val="00C972E2"/>
    <w:rsid w:val="00D047FE"/>
    <w:rsid w:val="00D115E4"/>
    <w:rsid w:val="00D2268B"/>
    <w:rsid w:val="00D35BBB"/>
    <w:rsid w:val="00D56957"/>
    <w:rsid w:val="00D70D77"/>
    <w:rsid w:val="00D80EEE"/>
    <w:rsid w:val="00DA138A"/>
    <w:rsid w:val="00DF356A"/>
    <w:rsid w:val="00E01431"/>
    <w:rsid w:val="00E01C09"/>
    <w:rsid w:val="00E124FB"/>
    <w:rsid w:val="00E40486"/>
    <w:rsid w:val="00E83DDE"/>
    <w:rsid w:val="00EA1DCC"/>
    <w:rsid w:val="00EB2CC7"/>
    <w:rsid w:val="00EB2FC8"/>
    <w:rsid w:val="00EB6B27"/>
    <w:rsid w:val="00EF49A8"/>
    <w:rsid w:val="00F22136"/>
    <w:rsid w:val="00F43C63"/>
    <w:rsid w:val="00F929E0"/>
    <w:rsid w:val="00FB7201"/>
    <w:rsid w:val="00FB7CB1"/>
    <w:rsid w:val="00FC0B6A"/>
    <w:rsid w:val="00FE0A0F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30D6AD2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002FE4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002FE4"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sid w:val="00652D5E"/>
    <w:rPr>
      <w:sz w:val="16"/>
      <w:szCs w:val="16"/>
    </w:rPr>
  </w:style>
  <w:style w:type="paragraph" w:styleId="Kommentartext">
    <w:name w:val="annotation text"/>
    <w:basedOn w:val="Standard"/>
    <w:semiHidden/>
    <w:rsid w:val="00652D5E"/>
  </w:style>
  <w:style w:type="paragraph" w:styleId="Fuzeile">
    <w:name w:val="footer"/>
    <w:basedOn w:val="Standard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652D5E"/>
    <w:rPr>
      <w:b/>
      <w:bCs/>
    </w:rPr>
  </w:style>
  <w:style w:type="paragraph" w:styleId="Sprechblasentext">
    <w:name w:val="Balloon Text"/>
    <w:basedOn w:val="Standard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DF356A"/>
    <w:rPr>
      <w:color w:val="999999"/>
    </w:rPr>
  </w:style>
  <w:style w:type="character" w:customStyle="1" w:styleId="berschrift1Zchn">
    <w:name w:val="Überschrift 1 Zchn"/>
    <w:basedOn w:val="Absatz-Standardschriftart"/>
    <w:link w:val="berschrift1"/>
    <w:rsid w:val="002448D6"/>
    <w:rPr>
      <w:rFonts w:ascii="Verdana" w:hAnsi="Verdana"/>
      <w:b/>
      <w:lang w:val="de-DE"/>
    </w:rPr>
  </w:style>
  <w:style w:type="paragraph" w:styleId="Listenabsatz">
    <w:name w:val="List Paragraph"/>
    <w:basedOn w:val="Standard"/>
    <w:uiPriority w:val="34"/>
    <w:qFormat/>
    <w:rsid w:val="00C068C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63A0B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de-AT"/>
    </w:rPr>
  </w:style>
  <w:style w:type="character" w:styleId="Fett">
    <w:name w:val="Strong"/>
    <w:basedOn w:val="Absatz-Standardschriftart"/>
    <w:uiPriority w:val="22"/>
    <w:qFormat/>
    <w:rsid w:val="00463A0B"/>
    <w:rPr>
      <w:b/>
      <w:bCs/>
    </w:rPr>
  </w:style>
  <w:style w:type="character" w:customStyle="1" w:styleId="status-macro">
    <w:name w:val="status-macro"/>
    <w:basedOn w:val="Absatz-Standardschriftart"/>
    <w:rsid w:val="0036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igitaleslernen.oead.at/de/fuer-schulen/geraeteinformatione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1160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8357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Laura Engleinter</cp:lastModifiedBy>
  <cp:revision>20</cp:revision>
  <cp:lastPrinted>2008-02-01T10:20:00Z</cp:lastPrinted>
  <dcterms:created xsi:type="dcterms:W3CDTF">2023-06-23T00:29:00Z</dcterms:created>
  <dcterms:modified xsi:type="dcterms:W3CDTF">2023-06-23T00:41:00Z</dcterms:modified>
</cp:coreProperties>
</file>