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D5C35" w14:textId="0C5233C4" w:rsidR="005F0CC3" w:rsidRPr="00173472" w:rsidRDefault="00CA4FB2" w:rsidP="005F0CC3">
      <w:pPr>
        <w:jc w:val="center"/>
        <w:rPr>
          <w:rFonts w:ascii="Calibri" w:eastAsia="Calibri" w:hAnsi="Calibri" w:cs="Times New Roman"/>
          <w:b/>
          <w:sz w:val="28"/>
          <w:szCs w:val="28"/>
        </w:rPr>
      </w:pPr>
      <w:r>
        <w:rPr>
          <w:rFonts w:ascii="Calibri" w:eastAsia="Calibri" w:hAnsi="Calibri" w:cs="Times New Roman"/>
          <w:b/>
          <w:noProof/>
          <w:sz w:val="48"/>
          <w:szCs w:val="48"/>
        </w:rPr>
        <w:drawing>
          <wp:inline distT="0" distB="0" distL="0" distR="0" wp14:anchorId="7B075CF8" wp14:editId="648B92AD">
            <wp:extent cx="2913092" cy="7715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147" cy="785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761E0" w14:textId="77777777" w:rsidR="005F0CC3" w:rsidRPr="00173472" w:rsidRDefault="005F0CC3" w:rsidP="005F0CC3">
      <w:pPr>
        <w:jc w:val="center"/>
        <w:rPr>
          <w:rFonts w:ascii="Calibri" w:eastAsia="Calibri" w:hAnsi="Calibri" w:cs="Times New Roman"/>
          <w:b/>
          <w:sz w:val="28"/>
          <w:szCs w:val="28"/>
        </w:rPr>
      </w:pPr>
    </w:p>
    <w:p w14:paraId="0802BBB3" w14:textId="77777777" w:rsidR="005F0CC3" w:rsidRPr="00173472" w:rsidRDefault="005F0CC3" w:rsidP="005F0CC3">
      <w:pPr>
        <w:jc w:val="center"/>
        <w:rPr>
          <w:rFonts w:ascii="Calibri" w:eastAsia="Calibri" w:hAnsi="Calibri" w:cs="Times New Roman"/>
          <w:b/>
          <w:sz w:val="28"/>
          <w:szCs w:val="28"/>
        </w:rPr>
      </w:pPr>
    </w:p>
    <w:p w14:paraId="6BE7761A" w14:textId="77777777" w:rsidR="005F0CC3" w:rsidRPr="00173472" w:rsidRDefault="005F0CC3" w:rsidP="005F0CC3">
      <w:pPr>
        <w:jc w:val="center"/>
        <w:rPr>
          <w:rFonts w:ascii="Calibri" w:eastAsia="Calibri" w:hAnsi="Calibri" w:cs="Times New Roman"/>
          <w:b/>
          <w:sz w:val="28"/>
          <w:szCs w:val="28"/>
        </w:rPr>
      </w:pPr>
    </w:p>
    <w:p w14:paraId="29AAA681" w14:textId="77777777" w:rsidR="005F0CC3" w:rsidRPr="00173472" w:rsidRDefault="005F0CC3" w:rsidP="005F0CC3">
      <w:pPr>
        <w:jc w:val="center"/>
        <w:rPr>
          <w:rFonts w:ascii="Calibri" w:eastAsia="Calibri" w:hAnsi="Calibri" w:cs="Times New Roman"/>
          <w:b/>
          <w:sz w:val="28"/>
          <w:szCs w:val="28"/>
        </w:rPr>
      </w:pPr>
    </w:p>
    <w:p w14:paraId="12C25B70" w14:textId="77777777" w:rsidR="005F0CC3" w:rsidRPr="00173472" w:rsidRDefault="005F0CC3" w:rsidP="005F0CC3">
      <w:pPr>
        <w:jc w:val="center"/>
        <w:rPr>
          <w:rFonts w:ascii="Calibri" w:eastAsia="Calibri" w:hAnsi="Calibri" w:cs="Times New Roman"/>
          <w:b/>
          <w:sz w:val="28"/>
          <w:szCs w:val="28"/>
        </w:rPr>
      </w:pPr>
    </w:p>
    <w:p w14:paraId="453A907C" w14:textId="77777777" w:rsidR="005F0CC3" w:rsidRPr="00173472" w:rsidRDefault="005F0CC3" w:rsidP="005F0CC3">
      <w:pPr>
        <w:jc w:val="center"/>
        <w:rPr>
          <w:rFonts w:ascii="Calibri" w:eastAsia="Calibri" w:hAnsi="Calibri" w:cs="Times New Roman"/>
          <w:b/>
          <w:sz w:val="28"/>
          <w:szCs w:val="28"/>
        </w:rPr>
      </w:pPr>
    </w:p>
    <w:p w14:paraId="72C5B2BF" w14:textId="41930F33" w:rsidR="005F0CC3" w:rsidRPr="00173472" w:rsidRDefault="005F0CC3" w:rsidP="005F0CC3">
      <w:pPr>
        <w:jc w:val="center"/>
        <w:rPr>
          <w:rFonts w:ascii="Calibri" w:eastAsia="Calibri" w:hAnsi="Calibri" w:cs="Times New Roman"/>
          <w:b/>
          <w:sz w:val="32"/>
          <w:szCs w:val="32"/>
        </w:rPr>
      </w:pPr>
      <w:r w:rsidRPr="00173472">
        <w:rPr>
          <w:rFonts w:ascii="Calibri" w:eastAsia="Calibri" w:hAnsi="Calibri" w:cs="Times New Roman"/>
          <w:b/>
          <w:sz w:val="32"/>
          <w:szCs w:val="32"/>
        </w:rPr>
        <w:t>Лабораторная работа №</w:t>
      </w:r>
      <w:r w:rsidR="0039400E">
        <w:rPr>
          <w:rFonts w:ascii="Calibri" w:eastAsia="Calibri" w:hAnsi="Calibri" w:cs="Times New Roman"/>
          <w:b/>
          <w:sz w:val="32"/>
          <w:szCs w:val="32"/>
        </w:rPr>
        <w:t>2 «Локальные сети»</w:t>
      </w:r>
      <w:r>
        <w:rPr>
          <w:rFonts w:ascii="Calibri" w:eastAsia="Calibri" w:hAnsi="Calibri" w:cs="Times New Roman"/>
          <w:b/>
          <w:sz w:val="32"/>
          <w:szCs w:val="32"/>
        </w:rPr>
        <w:t xml:space="preserve"> </w:t>
      </w:r>
    </w:p>
    <w:p w14:paraId="73F98D2F" w14:textId="2814F6D5" w:rsidR="005F0CC3" w:rsidRDefault="005F0CC3" w:rsidP="00E976F8">
      <w:pPr>
        <w:jc w:val="center"/>
        <w:rPr>
          <w:rFonts w:ascii="Calibri" w:eastAsia="Calibri" w:hAnsi="Calibri" w:cs="Times New Roman"/>
          <w:sz w:val="28"/>
          <w:szCs w:val="28"/>
        </w:rPr>
      </w:pPr>
      <w:r w:rsidRPr="00173472">
        <w:rPr>
          <w:rFonts w:ascii="Calibri" w:eastAsia="Calibri" w:hAnsi="Calibri" w:cs="Times New Roman"/>
          <w:i/>
          <w:sz w:val="28"/>
          <w:szCs w:val="28"/>
        </w:rPr>
        <w:t xml:space="preserve">по дисциплине: </w:t>
      </w:r>
      <w:r w:rsidR="007E42FF">
        <w:rPr>
          <w:rFonts w:ascii="Calibri" w:eastAsia="Calibri" w:hAnsi="Calibri" w:cs="Times New Roman"/>
          <w:i/>
          <w:sz w:val="28"/>
          <w:szCs w:val="28"/>
        </w:rPr>
        <w:t>Компьютерные сети</w:t>
      </w:r>
    </w:p>
    <w:p w14:paraId="474E155B" w14:textId="77777777" w:rsidR="00E976F8" w:rsidRPr="00173472" w:rsidRDefault="00E976F8" w:rsidP="00E976F8">
      <w:pPr>
        <w:jc w:val="center"/>
        <w:rPr>
          <w:rFonts w:ascii="Calibri" w:eastAsia="Calibri" w:hAnsi="Calibri" w:cs="Times New Roman"/>
          <w:i/>
          <w:sz w:val="28"/>
          <w:szCs w:val="28"/>
        </w:rPr>
      </w:pPr>
    </w:p>
    <w:p w14:paraId="47AA313F" w14:textId="77777777" w:rsidR="005F0CC3" w:rsidRDefault="005F0CC3" w:rsidP="005F0CC3">
      <w:pPr>
        <w:jc w:val="center"/>
        <w:rPr>
          <w:rFonts w:ascii="Calibri" w:eastAsia="Calibri" w:hAnsi="Calibri" w:cs="Times New Roman"/>
          <w:i/>
          <w:sz w:val="28"/>
          <w:szCs w:val="28"/>
        </w:rPr>
      </w:pPr>
    </w:p>
    <w:p w14:paraId="67302151" w14:textId="77777777" w:rsidR="005F0CC3" w:rsidRPr="00173472" w:rsidRDefault="005F0CC3" w:rsidP="005F0CC3">
      <w:pPr>
        <w:jc w:val="center"/>
        <w:rPr>
          <w:rFonts w:ascii="Calibri" w:eastAsia="Calibri" w:hAnsi="Calibri" w:cs="Times New Roman"/>
          <w:i/>
          <w:sz w:val="28"/>
          <w:szCs w:val="28"/>
        </w:rPr>
      </w:pPr>
    </w:p>
    <w:p w14:paraId="3C7AFBB0" w14:textId="77777777" w:rsidR="005F0CC3" w:rsidRPr="00173472" w:rsidRDefault="005F0CC3" w:rsidP="005F0CC3">
      <w:pPr>
        <w:jc w:val="center"/>
        <w:rPr>
          <w:rFonts w:ascii="Calibri" w:eastAsia="Calibri" w:hAnsi="Calibri" w:cs="Times New Roman"/>
          <w:i/>
          <w:sz w:val="28"/>
          <w:szCs w:val="28"/>
        </w:rPr>
      </w:pPr>
    </w:p>
    <w:p w14:paraId="551671EB" w14:textId="77777777" w:rsidR="005F0CC3" w:rsidRPr="00173472" w:rsidRDefault="005F0CC3" w:rsidP="005F0CC3">
      <w:pPr>
        <w:jc w:val="center"/>
        <w:rPr>
          <w:rFonts w:ascii="Calibri" w:eastAsia="Calibri" w:hAnsi="Calibri" w:cs="Times New Roman"/>
          <w:i/>
          <w:sz w:val="28"/>
          <w:szCs w:val="28"/>
        </w:rPr>
      </w:pPr>
    </w:p>
    <w:p w14:paraId="591D1C30" w14:textId="77777777" w:rsidR="005F0CC3" w:rsidRPr="00173472" w:rsidRDefault="005F0CC3" w:rsidP="005F0CC3">
      <w:pPr>
        <w:jc w:val="center"/>
        <w:rPr>
          <w:rFonts w:ascii="Calibri" w:eastAsia="Calibri" w:hAnsi="Calibri" w:cs="Times New Roman"/>
          <w:i/>
          <w:sz w:val="28"/>
          <w:szCs w:val="28"/>
        </w:rPr>
      </w:pPr>
    </w:p>
    <w:p w14:paraId="4CCF32C8" w14:textId="30C97B69" w:rsidR="005F0CC3" w:rsidRPr="00173472" w:rsidRDefault="005F0CC3" w:rsidP="005F0CC3">
      <w:pPr>
        <w:jc w:val="right"/>
        <w:rPr>
          <w:rFonts w:ascii="Calibri" w:eastAsia="Calibri" w:hAnsi="Calibri" w:cs="Times New Roman"/>
          <w:sz w:val="28"/>
          <w:szCs w:val="28"/>
        </w:rPr>
      </w:pPr>
      <w:r w:rsidRPr="00173472">
        <w:rPr>
          <w:rFonts w:ascii="Calibri" w:eastAsia="Calibri" w:hAnsi="Calibri" w:cs="Times New Roman"/>
          <w:sz w:val="28"/>
          <w:szCs w:val="28"/>
        </w:rPr>
        <w:t xml:space="preserve">Выполнил: Неграш Андрей, </w:t>
      </w:r>
      <w:r w:rsidRPr="00173472">
        <w:rPr>
          <w:rFonts w:ascii="Calibri" w:eastAsia="Calibri" w:hAnsi="Calibri" w:cs="Times New Roman"/>
          <w:sz w:val="28"/>
          <w:szCs w:val="28"/>
          <w:lang w:val="en-US"/>
        </w:rPr>
        <w:t>P</w:t>
      </w:r>
      <w:r w:rsidRPr="00173472">
        <w:rPr>
          <w:rFonts w:ascii="Calibri" w:eastAsia="Calibri" w:hAnsi="Calibri" w:cs="Times New Roman"/>
          <w:sz w:val="28"/>
          <w:szCs w:val="28"/>
        </w:rPr>
        <w:t>3</w:t>
      </w:r>
      <w:r w:rsidR="00CA4FB2">
        <w:rPr>
          <w:rFonts w:ascii="Calibri" w:eastAsia="Calibri" w:hAnsi="Calibri" w:cs="Times New Roman"/>
          <w:sz w:val="28"/>
          <w:szCs w:val="28"/>
        </w:rPr>
        <w:t>3301</w:t>
      </w:r>
    </w:p>
    <w:p w14:paraId="43DBF839" w14:textId="22CE4949" w:rsidR="005F0CC3" w:rsidRPr="003A01DF" w:rsidRDefault="005F0CC3" w:rsidP="005F0CC3">
      <w:pPr>
        <w:jc w:val="right"/>
        <w:rPr>
          <w:rFonts w:ascii="Calibri" w:eastAsia="Calibri" w:hAnsi="Calibri" w:cs="Times New Roman"/>
          <w:sz w:val="28"/>
          <w:szCs w:val="28"/>
        </w:rPr>
      </w:pPr>
      <w:r w:rsidRPr="00173472">
        <w:rPr>
          <w:rFonts w:ascii="Calibri" w:eastAsia="Calibri" w:hAnsi="Calibri" w:cs="Times New Roman"/>
          <w:sz w:val="28"/>
          <w:szCs w:val="28"/>
        </w:rPr>
        <w:t xml:space="preserve">Преподаватель: </w:t>
      </w:r>
      <w:r w:rsidR="007E42FF">
        <w:rPr>
          <w:rFonts w:ascii="Calibri" w:eastAsia="Calibri" w:hAnsi="Calibri" w:cs="Times New Roman"/>
          <w:sz w:val="28"/>
          <w:szCs w:val="28"/>
        </w:rPr>
        <w:t xml:space="preserve">Алиев </w:t>
      </w:r>
      <w:proofErr w:type="spellStart"/>
      <w:r w:rsidR="007E42FF">
        <w:rPr>
          <w:rFonts w:ascii="Calibri" w:eastAsia="Calibri" w:hAnsi="Calibri" w:cs="Times New Roman"/>
          <w:sz w:val="28"/>
          <w:szCs w:val="28"/>
        </w:rPr>
        <w:t>Тауфик</w:t>
      </w:r>
      <w:proofErr w:type="spellEnd"/>
      <w:r w:rsidR="007E42FF">
        <w:rPr>
          <w:rFonts w:ascii="Calibri" w:eastAsia="Calibri" w:hAnsi="Calibri" w:cs="Times New Roman"/>
          <w:sz w:val="28"/>
          <w:szCs w:val="28"/>
        </w:rPr>
        <w:t xml:space="preserve"> </w:t>
      </w:r>
      <w:proofErr w:type="spellStart"/>
      <w:r w:rsidR="007E42FF">
        <w:rPr>
          <w:rFonts w:ascii="Calibri" w:eastAsia="Calibri" w:hAnsi="Calibri" w:cs="Times New Roman"/>
          <w:sz w:val="28"/>
          <w:szCs w:val="28"/>
        </w:rPr>
        <w:t>Измайлович</w:t>
      </w:r>
      <w:proofErr w:type="spellEnd"/>
    </w:p>
    <w:p w14:paraId="570AFBD2" w14:textId="77777777" w:rsidR="005F0CC3" w:rsidRPr="00173472" w:rsidRDefault="005F0CC3" w:rsidP="00CA4FB2">
      <w:pPr>
        <w:rPr>
          <w:rFonts w:ascii="Calibri" w:eastAsia="Calibri" w:hAnsi="Calibri" w:cs="Times New Roman"/>
          <w:sz w:val="28"/>
          <w:szCs w:val="28"/>
        </w:rPr>
      </w:pPr>
    </w:p>
    <w:p w14:paraId="5B6B8686" w14:textId="77777777" w:rsidR="005F0CC3" w:rsidRPr="00173472" w:rsidRDefault="005F0CC3" w:rsidP="005F0CC3">
      <w:pPr>
        <w:jc w:val="right"/>
        <w:rPr>
          <w:rFonts w:ascii="Calibri" w:eastAsia="Calibri" w:hAnsi="Calibri" w:cs="Times New Roman"/>
          <w:sz w:val="28"/>
          <w:szCs w:val="28"/>
        </w:rPr>
      </w:pPr>
    </w:p>
    <w:p w14:paraId="47149759" w14:textId="77777777" w:rsidR="005F0CC3" w:rsidRPr="00173472" w:rsidRDefault="005F0CC3" w:rsidP="005F0CC3">
      <w:pPr>
        <w:rPr>
          <w:rFonts w:ascii="Calibri" w:eastAsia="Calibri" w:hAnsi="Calibri" w:cs="Times New Roman"/>
          <w:sz w:val="28"/>
          <w:szCs w:val="28"/>
        </w:rPr>
      </w:pPr>
    </w:p>
    <w:p w14:paraId="7BFF14E9" w14:textId="73032434" w:rsidR="005F0CC3" w:rsidRDefault="005F0CC3" w:rsidP="005F0CC3">
      <w:pPr>
        <w:jc w:val="right"/>
        <w:rPr>
          <w:rFonts w:ascii="Calibri" w:eastAsia="Calibri" w:hAnsi="Calibri" w:cs="Times New Roman"/>
          <w:sz w:val="28"/>
          <w:szCs w:val="28"/>
        </w:rPr>
      </w:pPr>
    </w:p>
    <w:p w14:paraId="5A90C6E4" w14:textId="77777777" w:rsidR="0039400E" w:rsidRPr="00173472" w:rsidRDefault="0039400E" w:rsidP="005F0CC3">
      <w:pPr>
        <w:jc w:val="right"/>
        <w:rPr>
          <w:rFonts w:ascii="Calibri" w:eastAsia="Calibri" w:hAnsi="Calibri" w:cs="Times New Roman"/>
          <w:sz w:val="28"/>
          <w:szCs w:val="28"/>
        </w:rPr>
      </w:pPr>
    </w:p>
    <w:p w14:paraId="03D217D9" w14:textId="77777777" w:rsidR="005F0CC3" w:rsidRPr="00173472" w:rsidRDefault="005F0CC3" w:rsidP="005F0CC3">
      <w:pPr>
        <w:jc w:val="right"/>
        <w:rPr>
          <w:rFonts w:ascii="Calibri" w:eastAsia="Calibri" w:hAnsi="Calibri" w:cs="Times New Roman"/>
          <w:sz w:val="28"/>
          <w:szCs w:val="28"/>
        </w:rPr>
      </w:pPr>
    </w:p>
    <w:p w14:paraId="2DE99435" w14:textId="77777777" w:rsidR="005F0CC3" w:rsidRPr="00173472" w:rsidRDefault="005F0CC3" w:rsidP="005F0CC3">
      <w:pPr>
        <w:jc w:val="right"/>
        <w:rPr>
          <w:rFonts w:ascii="Calibri" w:eastAsia="Calibri" w:hAnsi="Calibri" w:cs="Times New Roman"/>
          <w:sz w:val="28"/>
          <w:szCs w:val="28"/>
        </w:rPr>
      </w:pPr>
    </w:p>
    <w:p w14:paraId="74E78DD1" w14:textId="0D0282DD" w:rsidR="005F0CC3" w:rsidRDefault="005F0CC3" w:rsidP="005F0CC3">
      <w:pPr>
        <w:jc w:val="center"/>
        <w:rPr>
          <w:rFonts w:ascii="Calibri" w:eastAsia="Calibri" w:hAnsi="Calibri" w:cs="Times New Roman"/>
          <w:sz w:val="36"/>
          <w:szCs w:val="36"/>
        </w:rPr>
      </w:pPr>
      <w:r w:rsidRPr="00173472">
        <w:rPr>
          <w:rFonts w:ascii="Calibri" w:eastAsia="Calibri" w:hAnsi="Calibri" w:cs="Times New Roman"/>
          <w:sz w:val="36"/>
          <w:szCs w:val="36"/>
        </w:rPr>
        <w:t>Санкт-Петербург, 202</w:t>
      </w:r>
      <w:r w:rsidR="007E42FF">
        <w:rPr>
          <w:rFonts w:ascii="Calibri" w:eastAsia="Calibri" w:hAnsi="Calibri" w:cs="Times New Roman"/>
          <w:sz w:val="36"/>
          <w:szCs w:val="36"/>
        </w:rPr>
        <w:t>3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9555298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3AE414" w14:textId="25C1F255" w:rsidR="00773C63" w:rsidRDefault="00773C63">
          <w:pPr>
            <w:pStyle w:val="ab"/>
          </w:pPr>
          <w:r>
            <w:t>Оглавление</w:t>
          </w:r>
        </w:p>
        <w:p w14:paraId="1E80404F" w14:textId="40425BEE" w:rsidR="005933B7" w:rsidRDefault="00773C6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953025" w:history="1">
            <w:r w:rsidR="005933B7" w:rsidRPr="00160DAD">
              <w:rPr>
                <w:rStyle w:val="a5"/>
                <w:noProof/>
              </w:rPr>
              <w:t>Цель работы</w:t>
            </w:r>
            <w:r w:rsidR="005933B7">
              <w:rPr>
                <w:noProof/>
                <w:webHidden/>
              </w:rPr>
              <w:tab/>
            </w:r>
            <w:r w:rsidR="005933B7">
              <w:rPr>
                <w:noProof/>
                <w:webHidden/>
              </w:rPr>
              <w:fldChar w:fldCharType="begin"/>
            </w:r>
            <w:r w:rsidR="005933B7">
              <w:rPr>
                <w:noProof/>
                <w:webHidden/>
              </w:rPr>
              <w:instrText xml:space="preserve"> PAGEREF _Toc131953025 \h </w:instrText>
            </w:r>
            <w:r w:rsidR="005933B7">
              <w:rPr>
                <w:noProof/>
                <w:webHidden/>
              </w:rPr>
            </w:r>
            <w:r w:rsidR="005933B7">
              <w:rPr>
                <w:noProof/>
                <w:webHidden/>
              </w:rPr>
              <w:fldChar w:fldCharType="separate"/>
            </w:r>
            <w:r w:rsidR="005933B7">
              <w:rPr>
                <w:noProof/>
                <w:webHidden/>
              </w:rPr>
              <w:t>3</w:t>
            </w:r>
            <w:r w:rsidR="005933B7">
              <w:rPr>
                <w:noProof/>
                <w:webHidden/>
              </w:rPr>
              <w:fldChar w:fldCharType="end"/>
            </w:r>
          </w:hyperlink>
        </w:p>
        <w:p w14:paraId="392FDDA8" w14:textId="2F3574B6" w:rsidR="005933B7" w:rsidRDefault="005933B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31953026" w:history="1">
            <w:r w:rsidRPr="00160DAD">
              <w:rPr>
                <w:rStyle w:val="a5"/>
                <w:noProof/>
              </w:rPr>
              <w:t>Вычисление варианта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75064" w14:textId="315DA3AF" w:rsidR="005933B7" w:rsidRDefault="005933B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31953027" w:history="1">
            <w:r w:rsidRPr="00160DAD">
              <w:rPr>
                <w:rStyle w:val="a5"/>
                <w:noProof/>
              </w:rPr>
              <w:t>Сеть 1. Локальная сеть с концентратором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_Toc131953027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40EC7" w14:textId="02C59A22" w:rsidR="005933B7" w:rsidRDefault="005933B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31953028" w:history="1">
            <w:r w:rsidRPr="00160DAD">
              <w:rPr>
                <w:rStyle w:val="a5"/>
                <w:noProof/>
              </w:rPr>
              <w:t>Построение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_Toc131953028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7CB45" w14:textId="6FF49963" w:rsidR="005933B7" w:rsidRDefault="005933B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31953029" w:history="1">
            <w:r w:rsidRPr="00160DAD">
              <w:rPr>
                <w:rStyle w:val="a5"/>
                <w:noProof/>
              </w:rPr>
              <w:t>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_Toc131953029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E143F" w14:textId="0C693B2C" w:rsidR="005933B7" w:rsidRDefault="005933B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31953030" w:history="1">
            <w:r w:rsidRPr="00160DAD">
              <w:rPr>
                <w:rStyle w:val="a5"/>
                <w:noProof/>
              </w:rPr>
              <w:t>Анализ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_Toc131953030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B8A3B" w14:textId="381537E1" w:rsidR="005933B7" w:rsidRDefault="005933B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31953031" w:history="1">
            <w:r w:rsidRPr="00160DAD">
              <w:rPr>
                <w:rStyle w:val="a5"/>
                <w:noProof/>
              </w:rPr>
              <w:t>Тестирование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_Toc131953031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2CF00" w14:textId="2D5F6EAC" w:rsidR="005933B7" w:rsidRDefault="005933B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31953032" w:history="1">
            <w:r w:rsidRPr="00160DAD">
              <w:rPr>
                <w:rStyle w:val="a5"/>
                <w:noProof/>
                <w:lang w:val="en-US"/>
              </w:rPr>
              <w:t>UDP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_Toc131953032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C1D79" w14:textId="6DF4AD87" w:rsidR="005933B7" w:rsidRDefault="005933B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31953033" w:history="1">
            <w:r w:rsidRPr="00160DAD">
              <w:rPr>
                <w:rStyle w:val="a5"/>
                <w:noProof/>
                <w:lang w:val="en-US"/>
              </w:rPr>
              <w:t>TCP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_Toc131953033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38923" w14:textId="3EEBD4D5" w:rsidR="005933B7" w:rsidRDefault="005933B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31953034" w:history="1">
            <w:r w:rsidRPr="00160DAD">
              <w:rPr>
                <w:rStyle w:val="a5"/>
                <w:noProof/>
              </w:rPr>
              <w:t>Сеть 2. Локальная сеть с коммутатором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_Toc131953034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11048" w14:textId="204793E0" w:rsidR="005933B7" w:rsidRDefault="005933B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31953035" w:history="1">
            <w:r w:rsidRPr="00160DAD">
              <w:rPr>
                <w:rStyle w:val="a5"/>
                <w:noProof/>
              </w:rPr>
              <w:t>Построение сети и анализ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_Toc131953035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A6AB4" w14:textId="7234ECAA" w:rsidR="005933B7" w:rsidRDefault="005933B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31953036" w:history="1">
            <w:r w:rsidRPr="00160DAD">
              <w:rPr>
                <w:rStyle w:val="a5"/>
                <w:noProof/>
              </w:rPr>
              <w:t>Тестирование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_Toc131953036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C5F58" w14:textId="74FDC292" w:rsidR="005933B7" w:rsidRDefault="005933B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31953037" w:history="1">
            <w:r w:rsidRPr="00160DAD">
              <w:rPr>
                <w:rStyle w:val="a5"/>
                <w:noProof/>
                <w:lang w:val="en-US"/>
              </w:rPr>
              <w:t>UDP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298CD" w14:textId="3413872E" w:rsidR="005933B7" w:rsidRDefault="005933B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31953038" w:history="1">
            <w:r w:rsidRPr="00160DAD">
              <w:rPr>
                <w:rStyle w:val="a5"/>
                <w:noProof/>
                <w:lang w:val="en-US"/>
              </w:rPr>
              <w:t>TCP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C9E2E" w14:textId="269C9892" w:rsidR="005933B7" w:rsidRDefault="005933B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31953039" w:history="1">
            <w:r w:rsidRPr="00160DAD">
              <w:rPr>
                <w:rStyle w:val="a5"/>
                <w:noProof/>
              </w:rPr>
              <w:t>Многосегментная локальная 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D1CE8" w14:textId="631D6F7A" w:rsidR="005933B7" w:rsidRDefault="005933B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31953040" w:history="1">
            <w:r w:rsidRPr="00160DAD">
              <w:rPr>
                <w:rStyle w:val="a5"/>
                <w:noProof/>
              </w:rPr>
              <w:t>Построение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AD417" w14:textId="31228577" w:rsidR="005933B7" w:rsidRDefault="005933B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31953041" w:history="1">
            <w:r w:rsidRPr="00160DAD">
              <w:rPr>
                <w:rStyle w:val="a5"/>
                <w:noProof/>
              </w:rPr>
              <w:t>Анализ лучшей топологии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727BC" w14:textId="65D1B411" w:rsidR="005933B7" w:rsidRDefault="005933B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31953042" w:history="1">
            <w:r w:rsidRPr="00160DAD">
              <w:rPr>
                <w:rStyle w:val="a5"/>
                <w:noProof/>
              </w:rPr>
              <w:t>Топология «Звезда» с коммутатором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C25AC" w14:textId="5E1EF51F" w:rsidR="005933B7" w:rsidRDefault="005933B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31953043" w:history="1">
            <w:r w:rsidRPr="00160DAD">
              <w:rPr>
                <w:rStyle w:val="a5"/>
                <w:noProof/>
              </w:rPr>
              <w:t>Топология «Звезда» с концентратором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E112C" w14:textId="7607E566" w:rsidR="005933B7" w:rsidRDefault="005933B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31953044" w:history="1">
            <w:r w:rsidRPr="00160DAD">
              <w:rPr>
                <w:rStyle w:val="a5"/>
                <w:noProof/>
              </w:rPr>
              <w:t>Топология «Кольцо»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5AF15" w14:textId="4FAD03D4" w:rsidR="005933B7" w:rsidRDefault="005933B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31953045" w:history="1">
            <w:r w:rsidRPr="00160DAD">
              <w:rPr>
                <w:rStyle w:val="a5"/>
                <w:noProof/>
              </w:rPr>
              <w:t>Топология «Последовательное соединение»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_Toc131953045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A9A42" w14:textId="64233B5B" w:rsidR="005933B7" w:rsidRDefault="005933B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31953046" w:history="1">
            <w:r w:rsidRPr="00160DAD">
              <w:rPr>
                <w:rStyle w:val="a5"/>
                <w:noProof/>
              </w:rPr>
              <w:t>Тестирование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CC9D0" w14:textId="423C0F3D" w:rsidR="005933B7" w:rsidRDefault="005933B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31953047" w:history="1">
            <w:r w:rsidRPr="00160DAD">
              <w:rPr>
                <w:rStyle w:val="a5"/>
                <w:noProof/>
                <w:lang w:val="en-US"/>
              </w:rPr>
              <w:t>UDP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729E0" w14:textId="2961A8DF" w:rsidR="005933B7" w:rsidRDefault="005933B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31953048" w:history="1">
            <w:r w:rsidRPr="00160DAD">
              <w:rPr>
                <w:rStyle w:val="a5"/>
                <w:noProof/>
                <w:lang w:val="en-US"/>
              </w:rPr>
              <w:t>TCP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E2CC5" w14:textId="10005385" w:rsidR="005933B7" w:rsidRDefault="005933B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31953049" w:history="1">
            <w:r w:rsidRPr="00160DAD">
              <w:rPr>
                <w:rStyle w:val="a5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_Toc131953049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CBC8A" w14:textId="5ED87CD2" w:rsidR="00773C63" w:rsidRDefault="00773C63">
          <w:r>
            <w:rPr>
              <w:b/>
              <w:bCs/>
            </w:rPr>
            <w:fldChar w:fldCharType="end"/>
          </w:r>
        </w:p>
      </w:sdtContent>
    </w:sdt>
    <w:p w14:paraId="14D21641" w14:textId="77777777" w:rsidR="00773C63" w:rsidRDefault="00773C6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CC5C33C" w14:textId="59E0816D" w:rsidR="000125C5" w:rsidRDefault="0039400E" w:rsidP="007E42FF">
      <w:pPr>
        <w:pStyle w:val="1"/>
      </w:pPr>
      <w:bookmarkStart w:id="0" w:name="_Toc131953025"/>
      <w:r>
        <w:lastRenderedPageBreak/>
        <w:t>Цель работы</w:t>
      </w:r>
      <w:bookmarkEnd w:id="0"/>
    </w:p>
    <w:p w14:paraId="73411E68" w14:textId="77777777" w:rsidR="00E5142B" w:rsidRPr="0039282F" w:rsidRDefault="00E5142B" w:rsidP="00E5142B">
      <w:pPr>
        <w:rPr>
          <w:szCs w:val="24"/>
        </w:rPr>
      </w:pPr>
      <w:r w:rsidRPr="0039282F">
        <w:rPr>
          <w:szCs w:val="24"/>
        </w:rPr>
        <w:t xml:space="preserve">Изучение принципов настройки и функционирования локальных сетей, построенных с использованием концентраторов и коммутаторов, а также процессов передачи данных на основе стека протоколов TCP/IP, с использованием программы моделирования компьютерных сетей </w:t>
      </w:r>
      <w:proofErr w:type="spellStart"/>
      <w:r w:rsidRPr="0039282F">
        <w:rPr>
          <w:szCs w:val="24"/>
        </w:rPr>
        <w:t>NetEmul</w:t>
      </w:r>
      <w:proofErr w:type="spellEnd"/>
      <w:r w:rsidRPr="0039282F">
        <w:rPr>
          <w:szCs w:val="24"/>
        </w:rPr>
        <w:t>.</w:t>
      </w:r>
    </w:p>
    <w:p w14:paraId="750AC96A" w14:textId="77777777" w:rsidR="00E5142B" w:rsidRPr="0039282F" w:rsidRDefault="00E5142B" w:rsidP="00E5142B">
      <w:pPr>
        <w:rPr>
          <w:szCs w:val="24"/>
        </w:rPr>
      </w:pPr>
      <w:r w:rsidRPr="0039282F">
        <w:rPr>
          <w:szCs w:val="24"/>
        </w:rPr>
        <w:t>В процессе выполнения лабораторной работы (ЛР) необходимо:</w:t>
      </w:r>
    </w:p>
    <w:p w14:paraId="238F4007" w14:textId="163CE011" w:rsidR="00E5142B" w:rsidRPr="0039282F" w:rsidRDefault="00E5142B" w:rsidP="00E5142B">
      <w:pPr>
        <w:pStyle w:val="a3"/>
        <w:numPr>
          <w:ilvl w:val="0"/>
          <w:numId w:val="6"/>
        </w:numPr>
        <w:rPr>
          <w:szCs w:val="24"/>
        </w:rPr>
      </w:pPr>
      <w:r w:rsidRPr="0039282F">
        <w:rPr>
          <w:szCs w:val="24"/>
        </w:rPr>
        <w:t xml:space="preserve">построить три модели локальной сети: с использованием концентратора, коммутатора и </w:t>
      </w:r>
      <w:proofErr w:type="spellStart"/>
      <w:r w:rsidRPr="0039282F">
        <w:rPr>
          <w:szCs w:val="24"/>
        </w:rPr>
        <w:t>многосегментную</w:t>
      </w:r>
      <w:proofErr w:type="spellEnd"/>
      <w:r w:rsidRPr="0039282F">
        <w:rPr>
          <w:szCs w:val="24"/>
        </w:rPr>
        <w:t xml:space="preserve"> сеть;</w:t>
      </w:r>
    </w:p>
    <w:p w14:paraId="4998033E" w14:textId="316FA31C" w:rsidR="00E5142B" w:rsidRPr="0039282F" w:rsidRDefault="00E5142B" w:rsidP="009C33F3">
      <w:pPr>
        <w:pStyle w:val="a3"/>
        <w:numPr>
          <w:ilvl w:val="0"/>
          <w:numId w:val="6"/>
        </w:numPr>
        <w:rPr>
          <w:szCs w:val="24"/>
        </w:rPr>
      </w:pPr>
      <w:r w:rsidRPr="0039282F">
        <w:rPr>
          <w:szCs w:val="24"/>
        </w:rPr>
        <w:t>выполнить настройку сети, заключающуюся в присвоении IP-адресов интерфейсам сети;</w:t>
      </w:r>
    </w:p>
    <w:p w14:paraId="67C12BED" w14:textId="649A32FE" w:rsidR="00E5142B" w:rsidRPr="0039282F" w:rsidRDefault="00E5142B" w:rsidP="0002247F">
      <w:pPr>
        <w:pStyle w:val="a3"/>
        <w:numPr>
          <w:ilvl w:val="0"/>
          <w:numId w:val="6"/>
        </w:numPr>
        <w:rPr>
          <w:szCs w:val="24"/>
        </w:rPr>
      </w:pPr>
      <w:r w:rsidRPr="0039282F">
        <w:rPr>
          <w:szCs w:val="24"/>
        </w:rPr>
        <w:t>выполнить тестирование разработанных сетей путем проведения экспериментов по передаче данных (пакетов и кадров) на основе протоколов UDP и TCP;</w:t>
      </w:r>
    </w:p>
    <w:p w14:paraId="78BF0B18" w14:textId="6B195973" w:rsidR="00E5142B" w:rsidRPr="0039282F" w:rsidRDefault="00E5142B" w:rsidP="00227C6F">
      <w:pPr>
        <w:pStyle w:val="a3"/>
        <w:numPr>
          <w:ilvl w:val="0"/>
          <w:numId w:val="6"/>
        </w:numPr>
        <w:rPr>
          <w:szCs w:val="24"/>
        </w:rPr>
      </w:pPr>
      <w:r w:rsidRPr="0039282F">
        <w:rPr>
          <w:szCs w:val="24"/>
        </w:rPr>
        <w:t>проанализировать результаты тестирования и сформулировать выводы об эффективности смоделированных вариантов построения локальных сетей;</w:t>
      </w:r>
    </w:p>
    <w:p w14:paraId="3E76EA31" w14:textId="6CEFCD96" w:rsidR="0039400E" w:rsidRPr="0039282F" w:rsidRDefault="00E5142B" w:rsidP="0065759B">
      <w:pPr>
        <w:pStyle w:val="a3"/>
        <w:numPr>
          <w:ilvl w:val="0"/>
          <w:numId w:val="6"/>
        </w:numPr>
        <w:rPr>
          <w:szCs w:val="24"/>
        </w:rPr>
      </w:pPr>
      <w:r w:rsidRPr="0039282F">
        <w:rPr>
          <w:szCs w:val="24"/>
        </w:rPr>
        <w:t>сохранить разработанные модели локальных сетей для демонстрации процессов передачи данных при защите лабораторной работы.</w:t>
      </w:r>
    </w:p>
    <w:p w14:paraId="46AEE1DD" w14:textId="0387FAEF" w:rsidR="00E5142B" w:rsidRDefault="00E5142B" w:rsidP="00E5142B">
      <w:pPr>
        <w:pStyle w:val="1"/>
      </w:pPr>
      <w:bookmarkStart w:id="1" w:name="_Toc131953026"/>
      <w:r>
        <w:t>Вычисление варианта</w:t>
      </w:r>
      <w:bookmarkEnd w:id="1"/>
    </w:p>
    <w:p w14:paraId="1BC17D06" w14:textId="3E82B4EB" w:rsidR="0039282F" w:rsidRPr="0039282F" w:rsidRDefault="00E5142B" w:rsidP="00E5142B">
      <w:pPr>
        <w:rPr>
          <w:szCs w:val="24"/>
        </w:rPr>
      </w:pPr>
      <w:r w:rsidRPr="0039282F">
        <w:rPr>
          <w:szCs w:val="24"/>
        </w:rPr>
        <w:t xml:space="preserve">Студент группы </w:t>
      </w:r>
      <w:r w:rsidRPr="0039282F">
        <w:rPr>
          <w:szCs w:val="24"/>
          <w:lang w:val="en-US"/>
        </w:rPr>
        <w:t>P</w:t>
      </w:r>
      <w:r w:rsidRPr="0039282F">
        <w:rPr>
          <w:szCs w:val="24"/>
        </w:rPr>
        <w:t>33301 Неграш Андрей Владимирович</w:t>
      </w:r>
      <w:r w:rsidR="00C30FFF">
        <w:rPr>
          <w:szCs w:val="24"/>
        </w:rPr>
        <w:t xml:space="preserve"> (Ф=6, И=6, О=12, Н=1)</w:t>
      </w:r>
      <w:r w:rsidR="00227732">
        <w:rPr>
          <w:szCs w:val="24"/>
        </w:rPr>
        <w:br/>
      </w:r>
      <w:r w:rsidRPr="0039282F">
        <w:rPr>
          <w:szCs w:val="24"/>
        </w:rPr>
        <w:t xml:space="preserve">Номер в группе по </w:t>
      </w:r>
      <w:hyperlink r:id="rId9" w:anchor="gid=130251719" w:history="1">
        <w:r w:rsidRPr="0039282F">
          <w:rPr>
            <w:rStyle w:val="a5"/>
            <w:szCs w:val="24"/>
          </w:rPr>
          <w:t>списку</w:t>
        </w:r>
      </w:hyperlink>
      <w:r w:rsidRPr="0039282F">
        <w:rPr>
          <w:szCs w:val="24"/>
        </w:rPr>
        <w:t>: 14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62"/>
        <w:gridCol w:w="1962"/>
        <w:gridCol w:w="1963"/>
        <w:gridCol w:w="1962"/>
      </w:tblGrid>
      <w:tr w:rsidR="0039282F" w:rsidRPr="0039282F" w14:paraId="1257527A" w14:textId="77777777" w:rsidTr="0039282F">
        <w:trPr>
          <w:trHeight w:val="338"/>
        </w:trPr>
        <w:tc>
          <w:tcPr>
            <w:tcW w:w="5887" w:type="dxa"/>
            <w:gridSpan w:val="3"/>
          </w:tcPr>
          <w:p w14:paraId="13F2C9EF" w14:textId="2DC807DC" w:rsidR="0039282F" w:rsidRPr="0039282F" w:rsidRDefault="0039282F" w:rsidP="0039282F">
            <w:pPr>
              <w:jc w:val="center"/>
              <w:rPr>
                <w:b/>
                <w:bCs/>
                <w:szCs w:val="24"/>
              </w:rPr>
            </w:pPr>
            <w:r w:rsidRPr="0039282F">
              <w:rPr>
                <w:b/>
                <w:bCs/>
                <w:szCs w:val="24"/>
              </w:rPr>
              <w:t>Количество компьютеров в …</w:t>
            </w:r>
          </w:p>
        </w:tc>
        <w:tc>
          <w:tcPr>
            <w:tcW w:w="1962" w:type="dxa"/>
            <w:vMerge w:val="restart"/>
            <w:vAlign w:val="center"/>
          </w:tcPr>
          <w:p w14:paraId="6439A40C" w14:textId="699BA956" w:rsidR="0039282F" w:rsidRPr="0039282F" w:rsidRDefault="0039282F" w:rsidP="0039282F">
            <w:pPr>
              <w:jc w:val="center"/>
              <w:rPr>
                <w:b/>
                <w:bCs/>
                <w:szCs w:val="24"/>
              </w:rPr>
            </w:pPr>
            <w:r w:rsidRPr="0039282F">
              <w:rPr>
                <w:b/>
                <w:bCs/>
                <w:szCs w:val="24"/>
              </w:rPr>
              <w:t xml:space="preserve">Класс </w:t>
            </w:r>
            <w:r w:rsidRPr="0039282F">
              <w:rPr>
                <w:b/>
                <w:bCs/>
                <w:szCs w:val="24"/>
                <w:lang w:val="en-US"/>
              </w:rPr>
              <w:t>IP-</w:t>
            </w:r>
            <w:r w:rsidRPr="0039282F">
              <w:rPr>
                <w:b/>
                <w:bCs/>
                <w:szCs w:val="24"/>
              </w:rPr>
              <w:t>адресов</w:t>
            </w:r>
          </w:p>
        </w:tc>
      </w:tr>
      <w:tr w:rsidR="0039282F" w:rsidRPr="0039282F" w14:paraId="7C635944" w14:textId="77777777" w:rsidTr="0039282F">
        <w:trPr>
          <w:trHeight w:val="319"/>
        </w:trPr>
        <w:tc>
          <w:tcPr>
            <w:tcW w:w="1962" w:type="dxa"/>
          </w:tcPr>
          <w:p w14:paraId="1E73EA7E" w14:textId="520E9905" w:rsidR="0039282F" w:rsidRPr="0039282F" w:rsidRDefault="0039282F" w:rsidP="0039282F">
            <w:pPr>
              <w:jc w:val="center"/>
              <w:rPr>
                <w:szCs w:val="24"/>
                <w:lang w:val="en-US"/>
              </w:rPr>
            </w:pPr>
            <w:r w:rsidRPr="0039282F">
              <w:rPr>
                <w:b/>
                <w:bCs/>
                <w:szCs w:val="24"/>
              </w:rPr>
              <w:t xml:space="preserve">сети 1 </w:t>
            </w:r>
            <w:r w:rsidRPr="0039282F">
              <w:rPr>
                <w:szCs w:val="24"/>
              </w:rPr>
              <w:t>(</w:t>
            </w:r>
            <w:r w:rsidRPr="00C30FFF">
              <w:rPr>
                <w:i/>
                <w:iCs/>
                <w:szCs w:val="24"/>
                <w:lang w:val="en-US"/>
              </w:rPr>
              <w:t>N</w:t>
            </w:r>
            <w:r w:rsidRPr="00C30FFF">
              <w:rPr>
                <w:i/>
                <w:iCs/>
                <w:szCs w:val="24"/>
                <w:vertAlign w:val="subscript"/>
                <w:lang w:val="en-US"/>
              </w:rPr>
              <w:t>1</w:t>
            </w:r>
            <w:r w:rsidRPr="0039282F">
              <w:rPr>
                <w:szCs w:val="24"/>
                <w:lang w:val="en-US"/>
              </w:rPr>
              <w:t>)</w:t>
            </w:r>
          </w:p>
        </w:tc>
        <w:tc>
          <w:tcPr>
            <w:tcW w:w="1962" w:type="dxa"/>
          </w:tcPr>
          <w:p w14:paraId="5FF7B84A" w14:textId="2F42A49E" w:rsidR="0039282F" w:rsidRPr="0039282F" w:rsidRDefault="0039282F" w:rsidP="0039282F">
            <w:pPr>
              <w:jc w:val="center"/>
              <w:rPr>
                <w:szCs w:val="24"/>
                <w:lang w:val="en-US"/>
              </w:rPr>
            </w:pPr>
            <w:r w:rsidRPr="0039282F">
              <w:rPr>
                <w:b/>
                <w:bCs/>
                <w:szCs w:val="24"/>
              </w:rPr>
              <w:t>сети 2</w:t>
            </w:r>
            <w:r w:rsidRPr="0039282F">
              <w:rPr>
                <w:b/>
                <w:bCs/>
                <w:szCs w:val="24"/>
                <w:lang w:val="en-US"/>
              </w:rPr>
              <w:t xml:space="preserve"> </w:t>
            </w:r>
            <w:r w:rsidRPr="0039282F">
              <w:rPr>
                <w:szCs w:val="24"/>
                <w:lang w:val="en-US"/>
              </w:rPr>
              <w:t>(</w:t>
            </w:r>
            <w:r w:rsidRPr="00C30FFF">
              <w:rPr>
                <w:i/>
                <w:iCs/>
                <w:szCs w:val="24"/>
                <w:lang w:val="en-US"/>
              </w:rPr>
              <w:t>N</w:t>
            </w:r>
            <w:r w:rsidRPr="00C30FFF">
              <w:rPr>
                <w:i/>
                <w:iCs/>
                <w:szCs w:val="24"/>
                <w:vertAlign w:val="subscript"/>
                <w:lang w:val="en-US"/>
              </w:rPr>
              <w:t>2</w:t>
            </w:r>
            <w:r w:rsidRPr="0039282F">
              <w:rPr>
                <w:szCs w:val="24"/>
                <w:lang w:val="en-US"/>
              </w:rPr>
              <w:t>)</w:t>
            </w:r>
          </w:p>
        </w:tc>
        <w:tc>
          <w:tcPr>
            <w:tcW w:w="1962" w:type="dxa"/>
          </w:tcPr>
          <w:p w14:paraId="3D65EAE4" w14:textId="2CC5CFBA" w:rsidR="0039282F" w:rsidRPr="0039282F" w:rsidRDefault="0039282F" w:rsidP="0039282F">
            <w:pPr>
              <w:jc w:val="center"/>
              <w:rPr>
                <w:szCs w:val="24"/>
                <w:lang w:val="en-US"/>
              </w:rPr>
            </w:pPr>
            <w:r w:rsidRPr="0039282F">
              <w:rPr>
                <w:b/>
                <w:bCs/>
                <w:szCs w:val="24"/>
              </w:rPr>
              <w:t>сети 3</w:t>
            </w:r>
            <w:r w:rsidRPr="0039282F">
              <w:rPr>
                <w:b/>
                <w:bCs/>
                <w:szCs w:val="24"/>
                <w:lang w:val="en-US"/>
              </w:rPr>
              <w:t xml:space="preserve"> </w:t>
            </w:r>
            <w:r w:rsidRPr="0039282F">
              <w:rPr>
                <w:szCs w:val="24"/>
                <w:lang w:val="en-US"/>
              </w:rPr>
              <w:t>(</w:t>
            </w:r>
            <w:r w:rsidRPr="00C30FFF">
              <w:rPr>
                <w:i/>
                <w:iCs/>
                <w:szCs w:val="24"/>
                <w:lang w:val="en-US"/>
              </w:rPr>
              <w:t>N</w:t>
            </w:r>
            <w:r w:rsidRPr="00C30FFF">
              <w:rPr>
                <w:i/>
                <w:iCs/>
                <w:szCs w:val="24"/>
                <w:vertAlign w:val="subscript"/>
                <w:lang w:val="en-US"/>
              </w:rPr>
              <w:t>3</w:t>
            </w:r>
            <w:r w:rsidRPr="0039282F">
              <w:rPr>
                <w:szCs w:val="24"/>
                <w:lang w:val="en-US"/>
              </w:rPr>
              <w:t>)</w:t>
            </w:r>
          </w:p>
        </w:tc>
        <w:tc>
          <w:tcPr>
            <w:tcW w:w="1962" w:type="dxa"/>
            <w:vMerge/>
          </w:tcPr>
          <w:p w14:paraId="09F0F7E9" w14:textId="77777777" w:rsidR="0039282F" w:rsidRPr="0039282F" w:rsidRDefault="0039282F" w:rsidP="00E5142B">
            <w:pPr>
              <w:rPr>
                <w:szCs w:val="24"/>
              </w:rPr>
            </w:pPr>
          </w:p>
        </w:tc>
      </w:tr>
      <w:tr w:rsidR="0039282F" w:rsidRPr="0039282F" w14:paraId="01346C96" w14:textId="77777777" w:rsidTr="0039282F">
        <w:trPr>
          <w:trHeight w:val="319"/>
        </w:trPr>
        <w:tc>
          <w:tcPr>
            <w:tcW w:w="1962" w:type="dxa"/>
            <w:vAlign w:val="center"/>
          </w:tcPr>
          <w:p w14:paraId="4E4F3CFF" w14:textId="13BC295A" w:rsidR="0039282F" w:rsidRPr="0039282F" w:rsidRDefault="0039282F" w:rsidP="0039282F">
            <w:pPr>
              <w:jc w:val="center"/>
              <w:rPr>
                <w:szCs w:val="24"/>
              </w:rPr>
            </w:pPr>
            <w:r w:rsidRPr="0039282F">
              <w:rPr>
                <w:szCs w:val="24"/>
              </w:rPr>
              <w:t>4</w:t>
            </w:r>
          </w:p>
        </w:tc>
        <w:tc>
          <w:tcPr>
            <w:tcW w:w="1962" w:type="dxa"/>
            <w:vAlign w:val="center"/>
          </w:tcPr>
          <w:p w14:paraId="50E3D19C" w14:textId="348B24C2" w:rsidR="0039282F" w:rsidRPr="0039282F" w:rsidRDefault="0039282F" w:rsidP="0039282F">
            <w:pPr>
              <w:jc w:val="center"/>
              <w:rPr>
                <w:szCs w:val="24"/>
              </w:rPr>
            </w:pPr>
            <w:r w:rsidRPr="0039282F">
              <w:rPr>
                <w:szCs w:val="24"/>
              </w:rPr>
              <w:t>2</w:t>
            </w:r>
          </w:p>
        </w:tc>
        <w:tc>
          <w:tcPr>
            <w:tcW w:w="1962" w:type="dxa"/>
            <w:vAlign w:val="center"/>
          </w:tcPr>
          <w:p w14:paraId="4EED38BE" w14:textId="590DEFC1" w:rsidR="0039282F" w:rsidRPr="0039282F" w:rsidRDefault="0039282F" w:rsidP="0039282F">
            <w:pPr>
              <w:jc w:val="center"/>
              <w:rPr>
                <w:szCs w:val="24"/>
              </w:rPr>
            </w:pPr>
            <w:r w:rsidRPr="0039282F">
              <w:rPr>
                <w:szCs w:val="24"/>
              </w:rPr>
              <w:t>3</w:t>
            </w:r>
          </w:p>
        </w:tc>
        <w:tc>
          <w:tcPr>
            <w:tcW w:w="1962" w:type="dxa"/>
            <w:vAlign w:val="center"/>
          </w:tcPr>
          <w:p w14:paraId="7DA6C083" w14:textId="06B3B1AF" w:rsidR="0039282F" w:rsidRPr="0039282F" w:rsidRDefault="0039282F" w:rsidP="0039282F">
            <w:pPr>
              <w:jc w:val="center"/>
              <w:rPr>
                <w:szCs w:val="24"/>
                <w:lang w:val="en-US"/>
              </w:rPr>
            </w:pPr>
            <w:r w:rsidRPr="0039282F">
              <w:rPr>
                <w:szCs w:val="24"/>
                <w:lang w:val="en-US"/>
              </w:rPr>
              <w:t>C</w:t>
            </w:r>
          </w:p>
        </w:tc>
      </w:tr>
    </w:tbl>
    <w:p w14:paraId="351D79D6" w14:textId="5E522A6D" w:rsidR="0039282F" w:rsidRPr="00983766" w:rsidRDefault="0039282F" w:rsidP="00E5142B">
      <w:pPr>
        <w:rPr>
          <w:szCs w:val="24"/>
        </w:rPr>
      </w:pPr>
    </w:p>
    <w:p w14:paraId="1132787C" w14:textId="7257BE82" w:rsidR="00C30FFF" w:rsidRPr="00983766" w:rsidRDefault="00C30FFF" w:rsidP="00E5142B">
      <w:pPr>
        <w:rPr>
          <w:szCs w:val="24"/>
        </w:rPr>
      </w:pPr>
      <w:r w:rsidRPr="00983766">
        <w:rPr>
          <w:szCs w:val="24"/>
        </w:rPr>
        <w:t xml:space="preserve">Класс </w:t>
      </w:r>
      <w:r w:rsidRPr="00983766">
        <w:rPr>
          <w:szCs w:val="24"/>
          <w:lang w:val="en-US"/>
        </w:rPr>
        <w:t>C:</w:t>
      </w:r>
      <w:r w:rsidRPr="00983766">
        <w:rPr>
          <w:szCs w:val="24"/>
        </w:rPr>
        <w:t xml:space="preserve"> (192+1+12).(6+1).(6+1).(6+6) = 205.7.7.12</w:t>
      </w:r>
    </w:p>
    <w:p w14:paraId="62856A18" w14:textId="77777777" w:rsidR="00CA6B8C" w:rsidRDefault="00CA6B8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B34870D" w14:textId="6C03A2B2" w:rsidR="00983766" w:rsidRDefault="00983766" w:rsidP="00983766">
      <w:pPr>
        <w:pStyle w:val="1"/>
      </w:pPr>
      <w:bookmarkStart w:id="2" w:name="_Toc131953027"/>
      <w:r>
        <w:lastRenderedPageBreak/>
        <w:t>Сеть 1. Локальная сеть с концентратором</w:t>
      </w:r>
      <w:bookmarkEnd w:id="2"/>
    </w:p>
    <w:p w14:paraId="50B7C7BA" w14:textId="2F9239A9" w:rsidR="00983766" w:rsidRDefault="00983766" w:rsidP="00983766">
      <w:pPr>
        <w:pStyle w:val="2"/>
      </w:pPr>
      <w:bookmarkStart w:id="3" w:name="_Toc131953028"/>
      <w:r>
        <w:t>Построение</w:t>
      </w:r>
      <w:bookmarkEnd w:id="3"/>
    </w:p>
    <w:p w14:paraId="17BADABE" w14:textId="24089E00" w:rsidR="00983766" w:rsidRDefault="00983766" w:rsidP="00983766">
      <w:r>
        <w:t>Сеть должна состоять из 4 компьютеров, объединённых в одну сеть с помощью концентратора.</w:t>
      </w:r>
      <w:r w:rsidR="00ED18A5">
        <w:t xml:space="preserve"> Получившаяся сеть представлена ниже:</w:t>
      </w:r>
    </w:p>
    <w:p w14:paraId="79A23EB6" w14:textId="3FD707D5" w:rsidR="00ED18A5" w:rsidRDefault="00ED18A5" w:rsidP="00983766">
      <w:r>
        <w:rPr>
          <w:noProof/>
        </w:rPr>
        <w:drawing>
          <wp:inline distT="0" distB="0" distL="0" distR="0" wp14:anchorId="4EB3B9BB" wp14:editId="62750F40">
            <wp:extent cx="3257550" cy="23896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564" cy="240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77973" w14:textId="7BE33E8A" w:rsidR="00ED18A5" w:rsidRDefault="00ED18A5" w:rsidP="00983766">
      <w:r>
        <w:t>Таблицы маршрутизации всех 4 компьютеров выглядят так:</w:t>
      </w:r>
    </w:p>
    <w:p w14:paraId="37543A57" w14:textId="7EDCE3D6" w:rsidR="00ED18A5" w:rsidRDefault="00ED18A5" w:rsidP="00983766">
      <w:r>
        <w:rPr>
          <w:noProof/>
        </w:rPr>
        <w:drawing>
          <wp:inline distT="0" distB="0" distL="0" distR="0" wp14:anchorId="6AD3DA82" wp14:editId="2529750F">
            <wp:extent cx="5934075" cy="12096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427FF" w14:textId="5DC02C2F" w:rsidR="005A1501" w:rsidRDefault="00393258" w:rsidP="005A1501">
      <w:r>
        <w:t xml:space="preserve">Это значит, что каждое из устройств </w:t>
      </w:r>
      <w:r w:rsidR="005A1501">
        <w:t xml:space="preserve">изначально </w:t>
      </w:r>
      <w:r>
        <w:t>знает</w:t>
      </w:r>
      <w:r w:rsidR="005A1501">
        <w:t xml:space="preserve"> только свой</w:t>
      </w:r>
      <w:r>
        <w:t xml:space="preserve"> </w:t>
      </w:r>
      <w:r w:rsidR="005A1501">
        <w:t xml:space="preserve">IP на основе </w:t>
      </w:r>
      <w:proofErr w:type="spellStart"/>
      <w:r w:rsidR="005A1501">
        <w:t>loopback</w:t>
      </w:r>
      <w:proofErr w:type="spellEnd"/>
      <w:r w:rsidR="005A1501">
        <w:t>, то есть имеет доступ только к внутреннему локальному адресу.</w:t>
      </w:r>
    </w:p>
    <w:p w14:paraId="04DE6525" w14:textId="4E2E78C6" w:rsidR="00983766" w:rsidRDefault="00393258" w:rsidP="00983766">
      <w:r>
        <w:rPr>
          <w:lang w:val="en-US"/>
        </w:rPr>
        <w:t>ARP</w:t>
      </w:r>
      <w:r w:rsidRPr="00393258">
        <w:t>-</w:t>
      </w:r>
      <w:r>
        <w:t>таблицы на компьютерах пока что пусты:</w:t>
      </w:r>
    </w:p>
    <w:p w14:paraId="67DC2E8D" w14:textId="306BDC6B" w:rsidR="00393258" w:rsidRDefault="00393258" w:rsidP="00983766">
      <w:r>
        <w:rPr>
          <w:noProof/>
        </w:rPr>
        <w:drawing>
          <wp:inline distT="0" distB="0" distL="0" distR="0" wp14:anchorId="5ADF522F" wp14:editId="73CBA6FB">
            <wp:extent cx="5933440" cy="1133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38"/>
                    <a:stretch/>
                  </pic:blipFill>
                  <pic:spPr bwMode="auto">
                    <a:xfrm>
                      <a:off x="0" y="0"/>
                      <a:ext cx="5954990" cy="113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3CA71" w14:textId="5454AC6E" w:rsidR="005A1501" w:rsidRDefault="005A1501" w:rsidP="00983766">
      <w:r>
        <w:t xml:space="preserve">Это происходит из-за того, что мы пока что не настроили подключение и компьютер «не знает» о наличии сети и других компьютеров в ней, а значит не может предполагать ни </w:t>
      </w:r>
      <w:r>
        <w:rPr>
          <w:lang w:val="en-US"/>
        </w:rPr>
        <w:t>IP</w:t>
      </w:r>
      <w:r w:rsidRPr="005A1501">
        <w:t xml:space="preserve">, </w:t>
      </w:r>
      <w:r>
        <w:t xml:space="preserve">ни </w:t>
      </w:r>
      <w:r>
        <w:rPr>
          <w:lang w:val="en-US"/>
        </w:rPr>
        <w:t>MAC</w:t>
      </w:r>
      <w:r w:rsidRPr="005A1501">
        <w:t>-</w:t>
      </w:r>
      <w:r>
        <w:t>адреса.</w:t>
      </w:r>
    </w:p>
    <w:p w14:paraId="4F67CCEE" w14:textId="230C5585" w:rsidR="00116974" w:rsidRDefault="00116974" w:rsidP="00116974">
      <w:pPr>
        <w:pStyle w:val="2"/>
      </w:pPr>
      <w:bookmarkStart w:id="4" w:name="_Toc131953029"/>
      <w:r>
        <w:t>Настройка</w:t>
      </w:r>
      <w:bookmarkEnd w:id="4"/>
    </w:p>
    <w:p w14:paraId="2B39A75C" w14:textId="743D3777" w:rsidR="00116974" w:rsidRDefault="0013709D" w:rsidP="00116974">
      <w:r>
        <w:t xml:space="preserve">В процессе настройки я присваиваю адреса с 205.7.7.12 по 205.7.7.15 всем компьютерам. При добавлении </w:t>
      </w:r>
      <w:r>
        <w:rPr>
          <w:lang w:val="en-US"/>
        </w:rPr>
        <w:t>IP</w:t>
      </w:r>
      <w:r w:rsidRPr="0013709D">
        <w:t>-</w:t>
      </w:r>
      <w:r>
        <w:t xml:space="preserve">адреса немедленно отправляется широковещательный </w:t>
      </w:r>
      <w:r>
        <w:rPr>
          <w:lang w:val="en-US"/>
        </w:rPr>
        <w:t>ARP</w:t>
      </w:r>
      <w:r w:rsidRPr="0013709D">
        <w:t>-</w:t>
      </w:r>
      <w:r>
        <w:t>запрос следующего вида:</w:t>
      </w:r>
    </w:p>
    <w:p w14:paraId="6B85BC46" w14:textId="4756AE59" w:rsidR="0013709D" w:rsidRDefault="00DB6588" w:rsidP="00116974">
      <w:r>
        <w:rPr>
          <w:noProof/>
        </w:rPr>
        <w:lastRenderedPageBreak/>
        <w:drawing>
          <wp:inline distT="0" distB="0" distL="0" distR="0" wp14:anchorId="543E249E" wp14:editId="210B8617">
            <wp:extent cx="4424519" cy="13620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71"/>
                    <a:stretch/>
                  </pic:blipFill>
                  <pic:spPr bwMode="auto">
                    <a:xfrm>
                      <a:off x="0" y="0"/>
                      <a:ext cx="4442962" cy="136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B6160" w14:textId="338531A6" w:rsidR="00DB6588" w:rsidRDefault="00DB6588" w:rsidP="00116974">
      <w:r>
        <w:t xml:space="preserve">С помощью этого </w:t>
      </w:r>
      <w:r>
        <w:rPr>
          <w:lang w:val="en-US"/>
        </w:rPr>
        <w:t>ARP</w:t>
      </w:r>
      <w:r w:rsidRPr="00DB6588">
        <w:t>-</w:t>
      </w:r>
      <w:r>
        <w:t xml:space="preserve">запроса компьютер хочет удостовериться, что в данной сети ещё нет устройства с таким же </w:t>
      </w:r>
      <w:r>
        <w:rPr>
          <w:lang w:val="en-US"/>
        </w:rPr>
        <w:t>IP</w:t>
      </w:r>
      <w:r w:rsidRPr="00DB6588">
        <w:t>-</w:t>
      </w:r>
      <w:r>
        <w:t>адресом.</w:t>
      </w:r>
      <w:r>
        <w:br/>
        <w:t xml:space="preserve">Каждый из подключённых компьютеров получает этот </w:t>
      </w:r>
      <w:r>
        <w:rPr>
          <w:lang w:val="en-US"/>
        </w:rPr>
        <w:t>ARP</w:t>
      </w:r>
      <w:r w:rsidRPr="00DB6588">
        <w:t>-</w:t>
      </w:r>
      <w:r>
        <w:t>запрос, но поскольку никто из них не имеет такого же адреса – ответ отправлен не будет.</w:t>
      </w:r>
    </w:p>
    <w:p w14:paraId="17CE764A" w14:textId="5D6A209E" w:rsidR="00DB6588" w:rsidRDefault="00DB6588" w:rsidP="00116974">
      <w:r>
        <w:rPr>
          <w:noProof/>
        </w:rPr>
        <w:drawing>
          <wp:inline distT="0" distB="0" distL="0" distR="0" wp14:anchorId="44133CE2" wp14:editId="3953C2EF">
            <wp:extent cx="4424045" cy="1404038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378" cy="1414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2266A" w14:textId="01337E39" w:rsidR="00DB6588" w:rsidRDefault="003F7B7D" w:rsidP="003F7B7D">
      <w:pPr>
        <w:pStyle w:val="2"/>
      </w:pPr>
      <w:bookmarkStart w:id="5" w:name="_Toc131953030"/>
      <w:r>
        <w:t>Анализ таблиц</w:t>
      </w:r>
      <w:bookmarkEnd w:id="5"/>
    </w:p>
    <w:p w14:paraId="2F7DFD97" w14:textId="79415130" w:rsidR="003F7B7D" w:rsidRDefault="00227732" w:rsidP="003F7B7D">
      <w:r>
        <w:t xml:space="preserve">И в таблицах маршрутизации, и в </w:t>
      </w:r>
      <w:r>
        <w:rPr>
          <w:lang w:val="en-US"/>
        </w:rPr>
        <w:t>ARP</w:t>
      </w:r>
      <w:r w:rsidRPr="00227732">
        <w:t>-</w:t>
      </w:r>
      <w:r>
        <w:t>таблицах произошли изменения.</w:t>
      </w:r>
    </w:p>
    <w:p w14:paraId="59D48C48" w14:textId="50D2B02B" w:rsidR="00227732" w:rsidRDefault="00227732" w:rsidP="003F7B7D">
      <w:r>
        <w:t>Таблицы маршрутизации теперь имеют следующий вид:</w:t>
      </w:r>
    </w:p>
    <w:p w14:paraId="3DBD5250" w14:textId="5772FEED" w:rsidR="00227732" w:rsidRDefault="00227732" w:rsidP="003F7B7D">
      <w:r>
        <w:rPr>
          <w:noProof/>
        </w:rPr>
        <w:drawing>
          <wp:inline distT="0" distB="0" distL="0" distR="0" wp14:anchorId="2B15525F" wp14:editId="4C793B36">
            <wp:extent cx="5934075" cy="12477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ABB3D" w14:textId="2756DC99" w:rsidR="009066E9" w:rsidRDefault="00FB6F70" w:rsidP="003F7B7D">
      <w:r>
        <w:t>Добавилась ещё одна запись, описывающая шлюз локальной сети, в которой находится компьютер.</w:t>
      </w:r>
    </w:p>
    <w:p w14:paraId="4A599E5E" w14:textId="63DD1D1C" w:rsidR="00FB6F70" w:rsidRDefault="00FB6F70" w:rsidP="003F7B7D">
      <w:r>
        <w:rPr>
          <w:lang w:val="en-US"/>
        </w:rPr>
        <w:t>ARP</w:t>
      </w:r>
      <w:r w:rsidRPr="00FB6F70">
        <w:t>-</w:t>
      </w:r>
      <w:r>
        <w:t>таблицы перестали быть пустыми:</w:t>
      </w:r>
    </w:p>
    <w:p w14:paraId="34B2B801" w14:textId="40F42C88" w:rsidR="00FB6F70" w:rsidRDefault="00FB6F70" w:rsidP="003F7B7D">
      <w:r>
        <w:rPr>
          <w:noProof/>
        </w:rPr>
        <w:drawing>
          <wp:inline distT="0" distB="0" distL="0" distR="0" wp14:anchorId="015D0C8C" wp14:editId="12784F1E">
            <wp:extent cx="5934075" cy="12954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D2F26" w14:textId="4495ABD7" w:rsidR="00FB6F70" w:rsidRDefault="00FB6F70" w:rsidP="003F7B7D">
      <w:r>
        <w:t xml:space="preserve">Теперь в них содержатся связки </w:t>
      </w:r>
      <w:r>
        <w:rPr>
          <w:lang w:val="en-US"/>
        </w:rPr>
        <w:t>MAC</w:t>
      </w:r>
      <w:r w:rsidRPr="00FB6F70">
        <w:t>-</w:t>
      </w:r>
      <w:r>
        <w:rPr>
          <w:lang w:val="en-US"/>
        </w:rPr>
        <w:t>IP</w:t>
      </w:r>
      <w:r>
        <w:t xml:space="preserve"> для всех соседей,</w:t>
      </w:r>
      <w:r w:rsidR="00CF1C8F">
        <w:t xml:space="preserve"> то есть каждый компьютер знает адреса всех остальных своих «соседей» по сети. Однако со временем эти записи пропадают.</w:t>
      </w:r>
    </w:p>
    <w:p w14:paraId="3CEE23D5" w14:textId="0E6E8EEE" w:rsidR="00F75E6A" w:rsidRDefault="00F75E6A" w:rsidP="00F75E6A">
      <w:pPr>
        <w:pStyle w:val="2"/>
      </w:pPr>
      <w:bookmarkStart w:id="6" w:name="_Toc131953031"/>
      <w:r>
        <w:lastRenderedPageBreak/>
        <w:t>Тестирование сети</w:t>
      </w:r>
      <w:bookmarkEnd w:id="6"/>
    </w:p>
    <w:p w14:paraId="426E040C" w14:textId="79170EDE" w:rsidR="00F75E6A" w:rsidRPr="00BA6146" w:rsidRDefault="00DF2F77" w:rsidP="00DF2F77">
      <w:pPr>
        <w:pStyle w:val="3"/>
      </w:pPr>
      <w:bookmarkStart w:id="7" w:name="_Toc131953032"/>
      <w:r>
        <w:rPr>
          <w:lang w:val="en-US"/>
        </w:rPr>
        <w:t>UDP</w:t>
      </w:r>
      <w:bookmarkEnd w:id="7"/>
    </w:p>
    <w:p w14:paraId="04A25DA1" w14:textId="42D394AC" w:rsidR="00DF2F77" w:rsidRDefault="00DD65A2" w:rsidP="00DF2F77">
      <w:r>
        <w:t>Передаваемые пакеты на устройстве-отправителе выглядят следующим образом:</w:t>
      </w:r>
    </w:p>
    <w:p w14:paraId="49FB6B24" w14:textId="331FE1B4" w:rsidR="00DD65A2" w:rsidRDefault="00DD65A2" w:rsidP="00DF2F77">
      <w:r>
        <w:rPr>
          <w:noProof/>
        </w:rPr>
        <w:drawing>
          <wp:inline distT="0" distB="0" distL="0" distR="0" wp14:anchorId="02FB2A0B" wp14:editId="05254294">
            <wp:extent cx="4476585" cy="194634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931" cy="196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B0A15" w14:textId="77777777" w:rsidR="00CA6B8C" w:rsidRDefault="00DD65A2" w:rsidP="00DF2F77">
      <w:r>
        <w:t xml:space="preserve">Благодаря записям в </w:t>
      </w:r>
      <w:r>
        <w:rPr>
          <w:lang w:val="en-US"/>
        </w:rPr>
        <w:t>ARP</w:t>
      </w:r>
      <w:r w:rsidRPr="00DD65A2">
        <w:t>-</w:t>
      </w:r>
      <w:r>
        <w:t xml:space="preserve">таблицах заполнено поле </w:t>
      </w:r>
      <w:r>
        <w:rPr>
          <w:lang w:val="en-US"/>
        </w:rPr>
        <w:t>Ethernet</w:t>
      </w:r>
      <w:r>
        <w:t xml:space="preserve"> с </w:t>
      </w:r>
      <w:r>
        <w:rPr>
          <w:lang w:val="en-US"/>
        </w:rPr>
        <w:t>MAC</w:t>
      </w:r>
      <w:r w:rsidRPr="00DD65A2">
        <w:t>-</w:t>
      </w:r>
      <w:r>
        <w:t xml:space="preserve">адресами отправителя и получателя. Также указываются </w:t>
      </w:r>
      <w:r>
        <w:rPr>
          <w:lang w:val="en-US"/>
        </w:rPr>
        <w:t>IP</w:t>
      </w:r>
      <w:r w:rsidRPr="00DD65A2">
        <w:t>-</w:t>
      </w:r>
      <w:r>
        <w:t xml:space="preserve">адреса отправителя и получателя и их порты для протокола </w:t>
      </w:r>
      <w:r>
        <w:rPr>
          <w:lang w:val="en-US"/>
        </w:rPr>
        <w:t>UDP</w:t>
      </w:r>
      <w:r w:rsidRPr="00DD65A2">
        <w:t>.</w:t>
      </w:r>
      <w:r>
        <w:t xml:space="preserve"> </w:t>
      </w:r>
    </w:p>
    <w:p w14:paraId="2D83FBBD" w14:textId="14BCFCCD" w:rsidR="00B44756" w:rsidRDefault="00DD65A2" w:rsidP="00DF2F77">
      <w:r>
        <w:t xml:space="preserve">Отдельно отмечу, почему </w:t>
      </w:r>
      <w:r w:rsidR="00B44756">
        <w:t>после</w:t>
      </w:r>
      <w:r>
        <w:t xml:space="preserve"> кажд</w:t>
      </w:r>
      <w:r w:rsidR="00B44756">
        <w:t>ого</w:t>
      </w:r>
      <w:r>
        <w:t xml:space="preserve"> отправленн</w:t>
      </w:r>
      <w:r w:rsidR="00B44756">
        <w:t>ого пакета (</w:t>
      </w:r>
      <w:r w:rsidR="00B44756">
        <w:rPr>
          <w:lang w:val="en-US"/>
        </w:rPr>
        <w:t>sent</w:t>
      </w:r>
      <w:r w:rsidR="00B44756" w:rsidRPr="00B44756">
        <w:t>)</w:t>
      </w:r>
      <w:r w:rsidR="00B44756">
        <w:t xml:space="preserve"> идёт полученный (</w:t>
      </w:r>
      <w:r w:rsidR="00B44756">
        <w:rPr>
          <w:lang w:val="en-US"/>
        </w:rPr>
        <w:t>received</w:t>
      </w:r>
      <w:r w:rsidR="00B44756" w:rsidRPr="00B44756">
        <w:t>)</w:t>
      </w:r>
      <w:r w:rsidR="00B44756">
        <w:t>. Всё дело в концентраторе, работа которого сводится к отправлению полученного пакета всем подключенным устройствам, в том числе и обратно отправителю.</w:t>
      </w:r>
    </w:p>
    <w:p w14:paraId="6CEB5654" w14:textId="77777777" w:rsidR="00B44756" w:rsidRDefault="00B44756" w:rsidP="00DF2F77">
      <w:r>
        <w:t>Получаемые пакеты выглядят так:</w:t>
      </w:r>
    </w:p>
    <w:p w14:paraId="6FC65097" w14:textId="77777777" w:rsidR="00B44756" w:rsidRDefault="00B44756" w:rsidP="00DF2F77">
      <w:r>
        <w:rPr>
          <w:noProof/>
        </w:rPr>
        <w:drawing>
          <wp:inline distT="0" distB="0" distL="0" distR="0" wp14:anchorId="2595185E" wp14:editId="74F94FC2">
            <wp:extent cx="4424904" cy="2337684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485" cy="234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30644" w14:textId="6A3450AB" w:rsidR="00CA6B8C" w:rsidRPr="00CA6B8C" w:rsidRDefault="00B44756" w:rsidP="00CA6B8C">
      <w:r>
        <w:t xml:space="preserve">Их структура аналогична отправляемым, так что останавливаться отдельно не буду. </w:t>
      </w:r>
    </w:p>
    <w:p w14:paraId="61D9C1CD" w14:textId="1B75B38C" w:rsidR="00CA6B8C" w:rsidRPr="00BA6146" w:rsidRDefault="00CA6B8C">
      <w:pPr>
        <w:rPr>
          <w:rFonts w:asciiTheme="majorHAnsi" w:eastAsiaTheme="majorEastAsia" w:hAnsiTheme="majorHAnsi" w:cstheme="majorBidi"/>
          <w:color w:val="1F3763" w:themeColor="accent1" w:themeShade="7F"/>
          <w:szCs w:val="24"/>
        </w:rPr>
      </w:pPr>
    </w:p>
    <w:p w14:paraId="7CA700FE" w14:textId="74079486" w:rsidR="00DF2F77" w:rsidRPr="00BA6146" w:rsidRDefault="00DF2F77" w:rsidP="00DF2F77">
      <w:pPr>
        <w:pStyle w:val="3"/>
      </w:pPr>
      <w:bookmarkStart w:id="8" w:name="_Toc131953033"/>
      <w:r>
        <w:rPr>
          <w:lang w:val="en-US"/>
        </w:rPr>
        <w:t>TCP</w:t>
      </w:r>
      <w:bookmarkEnd w:id="8"/>
    </w:p>
    <w:p w14:paraId="11EC2362" w14:textId="2B161FEC" w:rsidR="00C12795" w:rsidRDefault="00C12795" w:rsidP="00C12795">
      <w:r>
        <w:t>П</w:t>
      </w:r>
      <w:r w:rsidRPr="00C12795">
        <w:t>ередаваемые пакеты на устройстве-отправителе выглядят следующим образом:</w:t>
      </w:r>
    </w:p>
    <w:p w14:paraId="0AD378DB" w14:textId="744987D6" w:rsidR="00C12795" w:rsidRDefault="00C12795" w:rsidP="00C12795">
      <w:r>
        <w:rPr>
          <w:noProof/>
        </w:rPr>
        <w:lastRenderedPageBreak/>
        <w:drawing>
          <wp:inline distT="0" distB="0" distL="0" distR="0" wp14:anchorId="58BEEBF6" wp14:editId="67C36203">
            <wp:extent cx="3990975" cy="3100533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153" cy="311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F3FB0" w14:textId="66CC36F8" w:rsidR="00375B31" w:rsidRDefault="00CE1B46" w:rsidP="00C12795">
      <w:r>
        <w:rPr>
          <w:lang w:val="en-US"/>
        </w:rPr>
        <w:t>Ethernet</w:t>
      </w:r>
      <w:r>
        <w:t xml:space="preserve">-адреса и </w:t>
      </w:r>
      <w:r>
        <w:rPr>
          <w:lang w:val="en-US"/>
        </w:rPr>
        <w:t>IP</w:t>
      </w:r>
      <w:r w:rsidRPr="00CE1B46">
        <w:t>-</w:t>
      </w:r>
      <w:r>
        <w:t xml:space="preserve">адреса идентичны протоколу </w:t>
      </w:r>
      <w:r>
        <w:rPr>
          <w:lang w:val="en-US"/>
        </w:rPr>
        <w:t>UDP</w:t>
      </w:r>
      <w:r w:rsidRPr="00CE1B46">
        <w:t>.</w:t>
      </w:r>
      <w:r>
        <w:t xml:space="preserve"> Секция протокола </w:t>
      </w:r>
      <w:r>
        <w:rPr>
          <w:lang w:val="en-US"/>
        </w:rPr>
        <w:t>TCP</w:t>
      </w:r>
      <w:r>
        <w:t xml:space="preserve"> имеет следующие отличия: появились поля «Порядковый номер» </w:t>
      </w:r>
      <w:r w:rsidRPr="00CE1B46">
        <w:t>(</w:t>
      </w:r>
      <w:r>
        <w:rPr>
          <w:lang w:val="en-US"/>
        </w:rPr>
        <w:t>ISN</w:t>
      </w:r>
      <w:r w:rsidRPr="00CE1B46">
        <w:t>)</w:t>
      </w:r>
      <w:r>
        <w:t xml:space="preserve"> и «Номер подтверждения» (</w:t>
      </w:r>
      <w:r>
        <w:rPr>
          <w:lang w:val="en-US"/>
        </w:rPr>
        <w:t>ACK</w:t>
      </w:r>
      <w:r w:rsidRPr="00CE1B46">
        <w:t>)</w:t>
      </w:r>
      <w:r>
        <w:t>, а также флаги (</w:t>
      </w:r>
      <w:r>
        <w:rPr>
          <w:lang w:val="en-US"/>
        </w:rPr>
        <w:t>SYN</w:t>
      </w:r>
      <w:r w:rsidRPr="00CE1B46">
        <w:t xml:space="preserve"> </w:t>
      </w:r>
      <w:r>
        <w:t>–</w:t>
      </w:r>
      <w:r w:rsidRPr="00CE1B46">
        <w:t xml:space="preserve"> </w:t>
      </w:r>
      <w:r>
        <w:t>синхронизация</w:t>
      </w:r>
      <w:r w:rsidR="00375B31">
        <w:t xml:space="preserve"> номеров последовательности</w:t>
      </w:r>
      <w:r>
        <w:t xml:space="preserve">, </w:t>
      </w:r>
      <w:r>
        <w:rPr>
          <w:lang w:val="en-US"/>
        </w:rPr>
        <w:t>ACK</w:t>
      </w:r>
      <w:r w:rsidRPr="00CE1B46">
        <w:t xml:space="preserve"> </w:t>
      </w:r>
      <w:r w:rsidR="00375B31">
        <w:t>–</w:t>
      </w:r>
      <w:r w:rsidRPr="00CE1B46">
        <w:t xml:space="preserve"> </w:t>
      </w:r>
      <w:r w:rsidR="00375B31">
        <w:t xml:space="preserve">задействовано поле «Номер подтверждения», </w:t>
      </w:r>
      <w:r w:rsidR="00375B31">
        <w:rPr>
          <w:lang w:val="en-US"/>
        </w:rPr>
        <w:t>FIN</w:t>
      </w:r>
      <w:r w:rsidR="00375B31" w:rsidRPr="00375B31">
        <w:t xml:space="preserve"> </w:t>
      </w:r>
      <w:r w:rsidR="00375B31">
        <w:t>–</w:t>
      </w:r>
      <w:r w:rsidR="00375B31" w:rsidRPr="00375B31">
        <w:t xml:space="preserve"> </w:t>
      </w:r>
      <w:r w:rsidR="00375B31">
        <w:t>завершение соединения)</w:t>
      </w:r>
      <w:r w:rsidR="00CA6B8C" w:rsidRPr="00CA6B8C">
        <w:t xml:space="preserve">. </w:t>
      </w:r>
      <w:r w:rsidR="00375B31">
        <w:t>Получаемые пакеты выглядят так:</w:t>
      </w:r>
    </w:p>
    <w:p w14:paraId="0E6D3E8E" w14:textId="6812D1C8" w:rsidR="00375B31" w:rsidRDefault="00375B31" w:rsidP="00C12795">
      <w:r>
        <w:rPr>
          <w:noProof/>
        </w:rPr>
        <w:drawing>
          <wp:inline distT="0" distB="0" distL="0" distR="0" wp14:anchorId="595B45BE" wp14:editId="1C3674C6">
            <wp:extent cx="3914775" cy="3558886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354" cy="357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6D394" w14:textId="2118B4F6" w:rsidR="00375B31" w:rsidRDefault="00375B31" w:rsidP="00C12795">
      <w:r>
        <w:t xml:space="preserve">Структура пакетов описана выше. </w:t>
      </w:r>
    </w:p>
    <w:p w14:paraId="4BE314B0" w14:textId="05D80EBA" w:rsidR="009C241D" w:rsidRPr="00375B31" w:rsidRDefault="009C241D" w:rsidP="00C12795">
      <w:r w:rsidRPr="009C241D">
        <w:t>Основное отличие</w:t>
      </w:r>
      <w:r>
        <w:t xml:space="preserve"> протокола </w:t>
      </w:r>
      <w:r>
        <w:rPr>
          <w:lang w:val="en-US"/>
        </w:rPr>
        <w:t>TCP</w:t>
      </w:r>
      <w:r w:rsidRPr="009C241D">
        <w:t xml:space="preserve"> от UDP заключается в наличии подтверждения получения каждого пакета данных, и за счёт этого увеличение необходимых полей и количества посылок.</w:t>
      </w:r>
    </w:p>
    <w:p w14:paraId="35E5170A" w14:textId="161A81A4" w:rsidR="00983766" w:rsidRDefault="00983766" w:rsidP="00CA6B8C">
      <w:pPr>
        <w:pStyle w:val="1"/>
      </w:pPr>
      <w:bookmarkStart w:id="9" w:name="_Toc131953034"/>
      <w:r>
        <w:lastRenderedPageBreak/>
        <w:t>Сеть 2. Локальная сеть с коммутатором</w:t>
      </w:r>
      <w:bookmarkEnd w:id="9"/>
    </w:p>
    <w:p w14:paraId="459DBDC6" w14:textId="4660CFA2" w:rsidR="00983766" w:rsidRDefault="000D0F03" w:rsidP="000D0F03">
      <w:pPr>
        <w:pStyle w:val="2"/>
      </w:pPr>
      <w:bookmarkStart w:id="10" w:name="_Toc131953035"/>
      <w:r>
        <w:t>Построение</w:t>
      </w:r>
      <w:r w:rsidR="000336B8">
        <w:t xml:space="preserve"> сети и анализ таблиц</w:t>
      </w:r>
      <w:bookmarkEnd w:id="10"/>
    </w:p>
    <w:p w14:paraId="4316A1DB" w14:textId="45BEF08B" w:rsidR="000D0F03" w:rsidRDefault="000D0F03" w:rsidP="00983766">
      <w:r>
        <w:t>Необходимо построить сеть из 2 компьютеров, объединённых в локальную сеть с помощью коммутатора (свитча):</w:t>
      </w:r>
    </w:p>
    <w:p w14:paraId="491ECE73" w14:textId="59C1EBE3" w:rsidR="000D0F03" w:rsidRDefault="008E31B7" w:rsidP="0098376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68BA84" wp14:editId="1A406C22">
            <wp:extent cx="5934075" cy="20955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348D7" w14:textId="4CAF07C9" w:rsidR="008E31B7" w:rsidRDefault="008E31B7" w:rsidP="00983766">
      <w:r>
        <w:t>Таблица коммутации после соединения пустая:</w:t>
      </w:r>
    </w:p>
    <w:p w14:paraId="71CA8521" w14:textId="2D16E8CE" w:rsidR="008E31B7" w:rsidRDefault="008E31B7" w:rsidP="00983766">
      <w:r>
        <w:rPr>
          <w:noProof/>
        </w:rPr>
        <w:drawing>
          <wp:inline distT="0" distB="0" distL="0" distR="0" wp14:anchorId="6A2C3BF8" wp14:editId="13401ACE">
            <wp:extent cx="4943475" cy="12954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980"/>
                    <a:stretch/>
                  </pic:blipFill>
                  <pic:spPr bwMode="auto">
                    <a:xfrm>
                      <a:off x="0" y="0"/>
                      <a:ext cx="49434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DF309" w14:textId="5AA8EB05" w:rsidR="008E31B7" w:rsidRDefault="008E31B7" w:rsidP="00983766">
      <w:r>
        <w:t xml:space="preserve">Однако присвоив </w:t>
      </w:r>
      <w:r>
        <w:rPr>
          <w:lang w:val="en-US"/>
        </w:rPr>
        <w:t>IP</w:t>
      </w:r>
      <w:r w:rsidRPr="003D2785">
        <w:t>-</w:t>
      </w:r>
      <w:r>
        <w:t xml:space="preserve">адреса </w:t>
      </w:r>
      <w:r w:rsidR="003D2785">
        <w:t xml:space="preserve">205.7.7.16 и 205.7.7.17 компьютерам, таблица коммутации будет заполнена благодаря отправляемым </w:t>
      </w:r>
      <w:r w:rsidR="003D2785">
        <w:rPr>
          <w:lang w:val="en-US"/>
        </w:rPr>
        <w:t>ARP</w:t>
      </w:r>
      <w:r w:rsidR="003D2785" w:rsidRPr="003D2785">
        <w:t>-</w:t>
      </w:r>
      <w:r w:rsidR="003D2785">
        <w:t>запросам</w:t>
      </w:r>
      <w:r w:rsidR="003D2785" w:rsidRPr="003D2785">
        <w:t>:</w:t>
      </w:r>
    </w:p>
    <w:p w14:paraId="1D4D0FA9" w14:textId="772F2F4B" w:rsidR="003D2785" w:rsidRDefault="003D2785" w:rsidP="00983766">
      <w:r>
        <w:rPr>
          <w:noProof/>
        </w:rPr>
        <w:drawing>
          <wp:inline distT="0" distB="0" distL="0" distR="0" wp14:anchorId="20192E23" wp14:editId="17A5C5E7">
            <wp:extent cx="5934075" cy="30956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6505F" w14:textId="4727C267" w:rsidR="00203128" w:rsidRDefault="00F414D8" w:rsidP="00983766">
      <w:r>
        <w:t>Как мы видим, таблица коммутации содержит 4 поля</w:t>
      </w:r>
      <w:r w:rsidR="005575CF">
        <w:t xml:space="preserve">: </w:t>
      </w:r>
      <w:r w:rsidR="005575CF">
        <w:rPr>
          <w:lang w:val="en-US"/>
        </w:rPr>
        <w:t>MAC</w:t>
      </w:r>
      <w:r w:rsidR="005575CF" w:rsidRPr="005575CF">
        <w:t>-</w:t>
      </w:r>
      <w:r w:rsidR="005575CF">
        <w:t xml:space="preserve">адрес подключенного устройства, Порт коммутатора, в который подключено данное устройство, Тип записи, </w:t>
      </w:r>
      <w:r w:rsidR="005575CF">
        <w:lastRenderedPageBreak/>
        <w:t xml:space="preserve">динамическая или статическая и Время жизни записи, которое измеряется в </w:t>
      </w:r>
      <w:r w:rsidR="00A02A86">
        <w:t xml:space="preserve">секундах. Максимальное значение «Времени жизни» составляет </w:t>
      </w:r>
      <w:r w:rsidR="00940777">
        <w:t>5 минут (300 секунд).</w:t>
      </w:r>
    </w:p>
    <w:p w14:paraId="5B59CDD2" w14:textId="71A33004" w:rsidR="00940777" w:rsidRDefault="00940777" w:rsidP="00983766">
      <w:r>
        <w:t xml:space="preserve">Попробуем передать </w:t>
      </w:r>
      <w:r w:rsidR="003B397A">
        <w:t>данные между компьютерами при пустой таблице коммутации.</w:t>
      </w:r>
    </w:p>
    <w:p w14:paraId="1CD941B3" w14:textId="77777777" w:rsidR="001B21B7" w:rsidRDefault="003B397A" w:rsidP="00983766">
      <w:r>
        <w:t xml:space="preserve">Заполнение таблицы коммутации происходит последовательно и на основании </w:t>
      </w:r>
      <w:r>
        <w:rPr>
          <w:lang w:val="en-US"/>
        </w:rPr>
        <w:t>ARP</w:t>
      </w:r>
      <w:r w:rsidRPr="003B397A">
        <w:t>-</w:t>
      </w:r>
      <w:r>
        <w:t xml:space="preserve">запроса и </w:t>
      </w:r>
      <w:r>
        <w:rPr>
          <w:lang w:val="en-US"/>
        </w:rPr>
        <w:t>ARP</w:t>
      </w:r>
      <w:r w:rsidRPr="003B397A">
        <w:t>-</w:t>
      </w:r>
      <w:r>
        <w:t xml:space="preserve">ответа. Сначала вносится запись о компьютере-отправителе, </w:t>
      </w:r>
      <w:proofErr w:type="gramStart"/>
      <w:r>
        <w:t>т.к.</w:t>
      </w:r>
      <w:proofErr w:type="gramEnd"/>
      <w:r>
        <w:t xml:space="preserve"> он посылает </w:t>
      </w:r>
      <w:r>
        <w:rPr>
          <w:lang w:val="en-US"/>
        </w:rPr>
        <w:t>ARP</w:t>
      </w:r>
      <w:r w:rsidRPr="003B397A">
        <w:t>-</w:t>
      </w:r>
      <w:r>
        <w:t xml:space="preserve">запрос, а </w:t>
      </w:r>
      <w:r w:rsidR="00A12B80">
        <w:t xml:space="preserve">затем данные компьютера, который отправил </w:t>
      </w:r>
      <w:r w:rsidR="00A12B80">
        <w:rPr>
          <w:lang w:val="en-US"/>
        </w:rPr>
        <w:t>ARP</w:t>
      </w:r>
      <w:r w:rsidR="00A12B80" w:rsidRPr="00A12B80">
        <w:t>-</w:t>
      </w:r>
      <w:r w:rsidR="00A12B80">
        <w:t xml:space="preserve">ответ. </w:t>
      </w:r>
    </w:p>
    <w:p w14:paraId="1C75F9B3" w14:textId="2046E099" w:rsidR="003B397A" w:rsidRDefault="00A12B80" w:rsidP="00983766">
      <w:r>
        <w:t xml:space="preserve">В моей сети, состоящей из всего </w:t>
      </w:r>
      <w:r w:rsidR="001B21B7">
        <w:t>двух</w:t>
      </w:r>
      <w:r>
        <w:t xml:space="preserve"> </w:t>
      </w:r>
      <w:r w:rsidR="001B21B7">
        <w:t>компьютеров</w:t>
      </w:r>
      <w:r>
        <w:t xml:space="preserve">, полное заполнение таблицы коммутации достигается отправкой одного </w:t>
      </w:r>
      <w:r>
        <w:rPr>
          <w:lang w:val="en-US"/>
        </w:rPr>
        <w:t>ARP</w:t>
      </w:r>
      <w:r w:rsidRPr="00A12B80">
        <w:t>-</w:t>
      </w:r>
      <w:r>
        <w:t xml:space="preserve">запроса и получения ответа на него. Однако для исследования я </w:t>
      </w:r>
      <w:r w:rsidR="001B21B7">
        <w:t>добавил в сеть</w:t>
      </w:r>
      <w:r>
        <w:t xml:space="preserve"> дополнительный</w:t>
      </w:r>
      <w:r w:rsidR="001B21B7">
        <w:t xml:space="preserve"> третий компьютер, и понял, что для полного заполнения таблицы коммутации необходимо </w:t>
      </w:r>
      <w:r w:rsidR="007036DE">
        <w:t xml:space="preserve">получить </w:t>
      </w:r>
      <w:r w:rsidR="007036DE">
        <w:rPr>
          <w:lang w:val="en-US"/>
        </w:rPr>
        <w:t>ARP</w:t>
      </w:r>
      <w:r w:rsidR="007036DE" w:rsidRPr="007036DE">
        <w:t>-</w:t>
      </w:r>
      <w:r w:rsidR="007036DE">
        <w:t xml:space="preserve">запрос или </w:t>
      </w:r>
      <w:r w:rsidR="007036DE">
        <w:rPr>
          <w:lang w:val="en-US"/>
        </w:rPr>
        <w:t>ARP</w:t>
      </w:r>
      <w:r w:rsidR="007036DE" w:rsidRPr="007036DE">
        <w:t>-</w:t>
      </w:r>
      <w:r w:rsidR="007036DE">
        <w:t>ответ от всех устройств</w:t>
      </w:r>
      <w:r w:rsidR="00606ADB">
        <w:t>.</w:t>
      </w:r>
    </w:p>
    <w:p w14:paraId="5A2318E2" w14:textId="0B0A47DB" w:rsidR="00606ADB" w:rsidRDefault="00606ADB" w:rsidP="00983766">
      <w:r>
        <w:t>Максимальное количество записей в таблице коммутации равно количеству портов в данном</w:t>
      </w:r>
      <w:r w:rsidR="00FE6D82">
        <w:t xml:space="preserve"> коммутаторе.</w:t>
      </w:r>
    </w:p>
    <w:p w14:paraId="24735368" w14:textId="79504099" w:rsidR="000336B8" w:rsidRDefault="000336B8" w:rsidP="000336B8">
      <w:pPr>
        <w:pStyle w:val="2"/>
      </w:pPr>
      <w:bookmarkStart w:id="11" w:name="_Toc131953036"/>
      <w:r>
        <w:t>Тестирование сети</w:t>
      </w:r>
      <w:bookmarkEnd w:id="11"/>
    </w:p>
    <w:p w14:paraId="16CB1E94" w14:textId="56D67185" w:rsidR="000336B8" w:rsidRDefault="000336B8" w:rsidP="000336B8">
      <w:pPr>
        <w:pStyle w:val="3"/>
        <w:rPr>
          <w:lang w:val="en-US"/>
        </w:rPr>
      </w:pPr>
      <w:bookmarkStart w:id="12" w:name="_Toc131953037"/>
      <w:r>
        <w:rPr>
          <w:lang w:val="en-US"/>
        </w:rPr>
        <w:t>UDP</w:t>
      </w:r>
      <w:bookmarkEnd w:id="12"/>
    </w:p>
    <w:p w14:paraId="7BCDD6A7" w14:textId="7EE18F56" w:rsidR="000336B8" w:rsidRDefault="00495A85" w:rsidP="000336B8">
      <w:r>
        <w:rPr>
          <w:noProof/>
        </w:rPr>
        <w:drawing>
          <wp:inline distT="0" distB="0" distL="0" distR="0" wp14:anchorId="39A2C516" wp14:editId="798FE9B7">
            <wp:extent cx="5934075" cy="22955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4E19C" w14:textId="42B682DF" w:rsidR="00495A85" w:rsidRDefault="002D0C8A" w:rsidP="000336B8">
      <w:r>
        <w:t xml:space="preserve">Если в </w:t>
      </w:r>
      <w:r>
        <w:rPr>
          <w:lang w:val="en-US"/>
        </w:rPr>
        <w:t>ARP</w:t>
      </w:r>
      <w:r w:rsidRPr="002D0C8A">
        <w:t>-</w:t>
      </w:r>
      <w:r>
        <w:t xml:space="preserve">таблице компьютера-отправителя нет нужной записи, то будет сформирован </w:t>
      </w:r>
      <w:r>
        <w:rPr>
          <w:lang w:val="en-US"/>
        </w:rPr>
        <w:t>ARP</w:t>
      </w:r>
      <w:r w:rsidRPr="002D0C8A">
        <w:t>-</w:t>
      </w:r>
      <w:r>
        <w:t xml:space="preserve">запрос и ожидаться </w:t>
      </w:r>
      <w:r>
        <w:rPr>
          <w:lang w:val="en-US"/>
        </w:rPr>
        <w:t>ARP</w:t>
      </w:r>
      <w:r w:rsidRPr="002D0C8A">
        <w:t>-</w:t>
      </w:r>
      <w:r>
        <w:t xml:space="preserve">ответ. После получения которого будет отправлен сам пакет </w:t>
      </w:r>
      <w:r>
        <w:rPr>
          <w:lang w:val="en-US"/>
        </w:rPr>
        <w:t>UDP</w:t>
      </w:r>
      <w:r>
        <w:t>-сообщения.</w:t>
      </w:r>
    </w:p>
    <w:p w14:paraId="6EC77FAC" w14:textId="3392E96E" w:rsidR="002D0C8A" w:rsidRDefault="002D0C8A" w:rsidP="000336B8">
      <w:r>
        <w:t xml:space="preserve">В </w:t>
      </w:r>
      <w:r>
        <w:rPr>
          <w:lang w:val="en-US"/>
        </w:rPr>
        <w:t>ARP</w:t>
      </w:r>
      <w:r>
        <w:t>-таблице устройств, участвующих в передаче данных</w:t>
      </w:r>
      <w:r w:rsidR="0035269E">
        <w:t>, добавляются записи друг о друге (или обнуляется время жизни записи). Таблицы маршрутизации на компьютерах остаются неизменными, таблица коммутации изменяется, как описано в предыдущем пункте.</w:t>
      </w:r>
    </w:p>
    <w:p w14:paraId="2611FB2D" w14:textId="0F43D70A" w:rsidR="00F00526" w:rsidRDefault="00F00526" w:rsidP="00F00526">
      <w:pPr>
        <w:pStyle w:val="3"/>
        <w:rPr>
          <w:lang w:val="en-US"/>
        </w:rPr>
      </w:pPr>
      <w:bookmarkStart w:id="13" w:name="_Toc131953038"/>
      <w:r>
        <w:rPr>
          <w:lang w:val="en-US"/>
        </w:rPr>
        <w:lastRenderedPageBreak/>
        <w:t>TCP</w:t>
      </w:r>
      <w:bookmarkEnd w:id="13"/>
    </w:p>
    <w:p w14:paraId="389D63D7" w14:textId="1458D24F" w:rsidR="00F00526" w:rsidRDefault="00063735" w:rsidP="00F0052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4ADC8A" wp14:editId="37EA8784">
            <wp:extent cx="5934075" cy="49720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8D740" w14:textId="766EFE66" w:rsidR="00063735" w:rsidRDefault="009D2726" w:rsidP="00F00526">
      <w:r w:rsidRPr="009D2726">
        <w:t xml:space="preserve">Если в </w:t>
      </w:r>
      <w:r w:rsidRPr="009D2726">
        <w:rPr>
          <w:lang w:val="en-US"/>
        </w:rPr>
        <w:t>ARP</w:t>
      </w:r>
      <w:r w:rsidRPr="009D2726">
        <w:t xml:space="preserve">-таблице компьютера-отправителя нет нужной записи, то будет сформирован </w:t>
      </w:r>
      <w:r w:rsidRPr="009D2726">
        <w:rPr>
          <w:lang w:val="en-US"/>
        </w:rPr>
        <w:t>ARP</w:t>
      </w:r>
      <w:r w:rsidRPr="009D2726">
        <w:t xml:space="preserve">-запрос и ожидаться </w:t>
      </w:r>
      <w:r w:rsidRPr="009D2726">
        <w:rPr>
          <w:lang w:val="en-US"/>
        </w:rPr>
        <w:t>ARP</w:t>
      </w:r>
      <w:r w:rsidRPr="009D2726">
        <w:t xml:space="preserve">-ответ. </w:t>
      </w:r>
      <w:r w:rsidRPr="0085299A">
        <w:t xml:space="preserve">После получения которого </w:t>
      </w:r>
      <w:r w:rsidR="0085299A">
        <w:t xml:space="preserve">будут </w:t>
      </w:r>
      <w:r w:rsidRPr="0085299A">
        <w:t>отправлен</w:t>
      </w:r>
      <w:r>
        <w:t>ы</w:t>
      </w:r>
      <w:r w:rsidRPr="0085299A">
        <w:t xml:space="preserve"> сам</w:t>
      </w:r>
      <w:r>
        <w:t>и</w:t>
      </w:r>
      <w:r w:rsidRPr="0085299A">
        <w:t xml:space="preserve"> пакет</w:t>
      </w:r>
      <w:r>
        <w:t>ы</w:t>
      </w:r>
      <w:r w:rsidRPr="0085299A">
        <w:t xml:space="preserve"> </w:t>
      </w:r>
      <w:r>
        <w:rPr>
          <w:lang w:val="en-US"/>
        </w:rPr>
        <w:t>TCP</w:t>
      </w:r>
      <w:r w:rsidRPr="0085299A">
        <w:t>-сообщения.</w:t>
      </w:r>
    </w:p>
    <w:p w14:paraId="1B228080" w14:textId="5778B85A" w:rsidR="00EE4D83" w:rsidRDefault="00EE4D83" w:rsidP="00F00526">
      <w:r>
        <w:t>Передача данных со стороны компьютера-отправителя:</w:t>
      </w:r>
    </w:p>
    <w:p w14:paraId="2506517E" w14:textId="77777777" w:rsidR="00EE4D83" w:rsidRDefault="00EE4D83" w:rsidP="00EE4D83">
      <w:pPr>
        <w:pStyle w:val="a3"/>
        <w:numPr>
          <w:ilvl w:val="0"/>
          <w:numId w:val="8"/>
        </w:numPr>
      </w:pPr>
      <w:r>
        <w:t>О</w:t>
      </w:r>
      <w:r w:rsidR="0085299A">
        <w:t xml:space="preserve">тправлено служебное </w:t>
      </w:r>
      <w:r w:rsidR="0085299A" w:rsidRPr="00EE4D83">
        <w:rPr>
          <w:lang w:val="en-US"/>
        </w:rPr>
        <w:t>TCP</w:t>
      </w:r>
      <w:r w:rsidR="0085299A" w:rsidRPr="0085299A">
        <w:t>-</w:t>
      </w:r>
      <w:r w:rsidR="0085299A">
        <w:t>сообщение</w:t>
      </w:r>
      <w:r>
        <w:t xml:space="preserve"> с флагом синхронизации и порядковым номером</w:t>
      </w:r>
    </w:p>
    <w:p w14:paraId="2CD64206" w14:textId="77777777" w:rsidR="00EE4D83" w:rsidRDefault="00EE4D83" w:rsidP="00EE4D83">
      <w:pPr>
        <w:pStyle w:val="a3"/>
        <w:numPr>
          <w:ilvl w:val="0"/>
          <w:numId w:val="8"/>
        </w:numPr>
      </w:pPr>
      <w:r>
        <w:t>Ответ приходит с флагом синхронизации и номером подтверждения</w:t>
      </w:r>
    </w:p>
    <w:p w14:paraId="5A13D786" w14:textId="3DD57F2B" w:rsidR="00E00456" w:rsidRDefault="00EE4D83" w:rsidP="00EE4D83">
      <w:pPr>
        <w:pStyle w:val="a3"/>
        <w:numPr>
          <w:ilvl w:val="0"/>
          <w:numId w:val="8"/>
        </w:numPr>
      </w:pPr>
      <w:r>
        <w:t>Отправка пакета-подтверждения с флагом номера подтверждения</w:t>
      </w:r>
    </w:p>
    <w:p w14:paraId="427C635F" w14:textId="6D1718C4" w:rsidR="0026302F" w:rsidRDefault="0026302F" w:rsidP="00EE4D83">
      <w:pPr>
        <w:pStyle w:val="a3"/>
        <w:numPr>
          <w:ilvl w:val="0"/>
          <w:numId w:val="8"/>
        </w:numPr>
      </w:pPr>
      <w:r>
        <w:t>Отправка пакета с данными и флагом финальной посылки (поскольку размер данных был 1 килобайт, что равно 1 сообщению)</w:t>
      </w:r>
    </w:p>
    <w:p w14:paraId="2A1E1A67" w14:textId="0234955E" w:rsidR="0026302F" w:rsidRDefault="0026302F" w:rsidP="00EE4D83">
      <w:pPr>
        <w:pStyle w:val="a3"/>
        <w:numPr>
          <w:ilvl w:val="0"/>
          <w:numId w:val="8"/>
        </w:numPr>
      </w:pPr>
      <w:r>
        <w:t>Получение ответа с флагом номера подтверждения</w:t>
      </w:r>
    </w:p>
    <w:p w14:paraId="3652E71A" w14:textId="17C3D0C4" w:rsidR="0026302F" w:rsidRDefault="0026302F" w:rsidP="0026302F"/>
    <w:p w14:paraId="4E2CBEC7" w14:textId="20008DFE" w:rsidR="0026302F" w:rsidRPr="0026302F" w:rsidRDefault="0026302F" w:rsidP="0026302F">
      <w:r>
        <w:t xml:space="preserve">Между </w:t>
      </w:r>
      <w:r>
        <w:rPr>
          <w:lang w:val="en-US"/>
        </w:rPr>
        <w:t>TCP</w:t>
      </w:r>
      <w:r w:rsidRPr="0026302F">
        <w:t xml:space="preserve"> </w:t>
      </w:r>
      <w:r>
        <w:t xml:space="preserve">и </w:t>
      </w:r>
      <w:r>
        <w:rPr>
          <w:lang w:val="en-US"/>
        </w:rPr>
        <w:t>UDP</w:t>
      </w:r>
      <w:r w:rsidRPr="0026302F">
        <w:t xml:space="preserve"> </w:t>
      </w:r>
      <w:r>
        <w:t>видна разница в количестве отправляемых пакетов для передачи сообщения одинакового размера. В сети с 2 компьютерами сложно увидеть разницу в работе коммутатора и концентратора, однако первый отправляет данные только необходимому адресату, а второй рассылает по всем подключенным абонентам.</w:t>
      </w:r>
    </w:p>
    <w:p w14:paraId="103C7CE6" w14:textId="03A8067B" w:rsidR="00983766" w:rsidRDefault="00983766" w:rsidP="00983766">
      <w:pPr>
        <w:pStyle w:val="1"/>
      </w:pPr>
      <w:bookmarkStart w:id="14" w:name="_Toc131953039"/>
      <w:proofErr w:type="spellStart"/>
      <w:r>
        <w:lastRenderedPageBreak/>
        <w:t>Многосегментная</w:t>
      </w:r>
      <w:proofErr w:type="spellEnd"/>
      <w:r>
        <w:t xml:space="preserve"> локальная сеть</w:t>
      </w:r>
      <w:bookmarkEnd w:id="14"/>
    </w:p>
    <w:p w14:paraId="600D56C0" w14:textId="69FFBC11" w:rsidR="00983766" w:rsidRDefault="0078751E" w:rsidP="0078751E">
      <w:pPr>
        <w:pStyle w:val="2"/>
      </w:pPr>
      <w:bookmarkStart w:id="15" w:name="_Toc131953040"/>
      <w:r>
        <w:t>Построение</w:t>
      </w:r>
      <w:bookmarkEnd w:id="15"/>
    </w:p>
    <w:p w14:paraId="12DEB6AA" w14:textId="6976D214" w:rsidR="0078751E" w:rsidRDefault="0078751E" w:rsidP="0078751E">
      <w:r>
        <w:t xml:space="preserve">Данная </w:t>
      </w:r>
      <w:proofErr w:type="spellStart"/>
      <w:r>
        <w:t>многосегментная</w:t>
      </w:r>
      <w:proofErr w:type="spellEnd"/>
      <w:r>
        <w:t xml:space="preserve"> локальная сеть состоит из 3 сегментов, 2 из которых были построены в предыдущих пунктах. Добавим третью сеть-сегмент согласно варианту и соединим сегменты при помощи коммутатора</w:t>
      </w:r>
      <w:r w:rsidR="00291FBB">
        <w:t xml:space="preserve"> (топология «Звезда»)</w:t>
      </w:r>
      <w:r>
        <w:t>:</w:t>
      </w:r>
    </w:p>
    <w:p w14:paraId="04601E81" w14:textId="0E662907" w:rsidR="0078751E" w:rsidRDefault="00A71386" w:rsidP="0078751E">
      <w:r>
        <w:rPr>
          <w:noProof/>
        </w:rPr>
        <w:drawing>
          <wp:inline distT="0" distB="0" distL="0" distR="0" wp14:anchorId="719B0BEF" wp14:editId="11AFD724">
            <wp:extent cx="5924550" cy="22288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878" b="-1754"/>
                    <a:stretch/>
                  </pic:blipFill>
                  <pic:spPr bwMode="auto">
                    <a:xfrm>
                      <a:off x="0" y="0"/>
                      <a:ext cx="59245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0AA45" w14:textId="18544446" w:rsidR="00291FBB" w:rsidRDefault="00291FBB" w:rsidP="0078751E">
      <w:r>
        <w:t>В таблицах маршрутизации всех компьютеров содержится по одной записи:</w:t>
      </w:r>
    </w:p>
    <w:p w14:paraId="73CBE02F" w14:textId="70A1BD32" w:rsidR="00291FBB" w:rsidRDefault="00291FBB" w:rsidP="0078751E">
      <w:r>
        <w:rPr>
          <w:noProof/>
        </w:rPr>
        <w:drawing>
          <wp:inline distT="0" distB="0" distL="0" distR="0" wp14:anchorId="5097D1B1" wp14:editId="3E0CC063">
            <wp:extent cx="5934075" cy="9715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923"/>
                    <a:stretch/>
                  </pic:blipFill>
                  <pic:spPr bwMode="auto">
                    <a:xfrm>
                      <a:off x="0" y="0"/>
                      <a:ext cx="59340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40833" w14:textId="5AEA6B37" w:rsidR="00291FBB" w:rsidRDefault="00C75A34" w:rsidP="0078751E">
      <w:r>
        <w:t xml:space="preserve">В </w:t>
      </w:r>
      <w:r>
        <w:rPr>
          <w:lang w:val="en-US"/>
        </w:rPr>
        <w:t>ARP</w:t>
      </w:r>
      <w:r w:rsidRPr="00C75A34">
        <w:t>-</w:t>
      </w:r>
      <w:r>
        <w:t>таблицах каждого компьютера попадают записи обо всех устройствах во всех сегментах сети (если не произошло коллизий в концентраторе):</w:t>
      </w:r>
    </w:p>
    <w:p w14:paraId="6E200DAC" w14:textId="6C65D614" w:rsidR="00C75A34" w:rsidRDefault="00C75A34" w:rsidP="0078751E">
      <w:r>
        <w:rPr>
          <w:noProof/>
        </w:rPr>
        <w:drawing>
          <wp:inline distT="0" distB="0" distL="0" distR="0" wp14:anchorId="2BE24F94" wp14:editId="2A0770B4">
            <wp:extent cx="5934075" cy="24384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93" b="-793"/>
                    <a:stretch/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77B13" w14:textId="77777777" w:rsidR="00C75A34" w:rsidRDefault="00C75A34" w:rsidP="0078751E"/>
    <w:p w14:paraId="46D4C708" w14:textId="77777777" w:rsidR="00C75A34" w:rsidRDefault="00C75A34" w:rsidP="0078751E"/>
    <w:p w14:paraId="339F39B2" w14:textId="77777777" w:rsidR="00C75A34" w:rsidRDefault="00C75A34" w:rsidP="0078751E"/>
    <w:p w14:paraId="70F1A71F" w14:textId="77777777" w:rsidR="00C75A34" w:rsidRDefault="00C75A34" w:rsidP="0078751E"/>
    <w:p w14:paraId="19D2BE85" w14:textId="115391D5" w:rsidR="00C75A34" w:rsidRDefault="00C75A34" w:rsidP="0078751E">
      <w:r>
        <w:lastRenderedPageBreak/>
        <w:t>Таблицы коммута</w:t>
      </w:r>
      <w:r w:rsidR="007130BF">
        <w:t>ции</w:t>
      </w:r>
      <w:r>
        <w:t xml:space="preserve"> выглядят так:</w:t>
      </w:r>
    </w:p>
    <w:p w14:paraId="00EAFD81" w14:textId="4E0E4DA7" w:rsidR="00C75A34" w:rsidRDefault="00C75A34" w:rsidP="0078751E">
      <w:r>
        <w:rPr>
          <w:noProof/>
        </w:rPr>
        <w:drawing>
          <wp:inline distT="0" distB="0" distL="0" distR="0" wp14:anchorId="4BFA56EB" wp14:editId="5A9E06B7">
            <wp:extent cx="4562565" cy="27622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713" cy="2786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5DF21" w14:textId="63EAEF7D" w:rsidR="007130BF" w:rsidRDefault="008970BF" w:rsidP="008970BF">
      <w:pPr>
        <w:pStyle w:val="2"/>
      </w:pPr>
      <w:bookmarkStart w:id="16" w:name="_Toc131953041"/>
      <w:r>
        <w:t>Анализ лучшей топологии</w:t>
      </w:r>
      <w:bookmarkEnd w:id="16"/>
    </w:p>
    <w:p w14:paraId="46F28266" w14:textId="737F5568" w:rsidR="008970BF" w:rsidRDefault="00B525DE" w:rsidP="008970BF">
      <w:pPr>
        <w:pStyle w:val="3"/>
      </w:pPr>
      <w:bookmarkStart w:id="17" w:name="_Toc131953042"/>
      <w:r>
        <w:t>Топология «</w:t>
      </w:r>
      <w:r w:rsidR="008970BF">
        <w:t>Звезда</w:t>
      </w:r>
      <w:r>
        <w:t>»</w:t>
      </w:r>
      <w:r w:rsidR="008970BF">
        <w:t xml:space="preserve"> с коммутатором</w:t>
      </w:r>
      <w:bookmarkEnd w:id="17"/>
    </w:p>
    <w:p w14:paraId="0F3ADC83" w14:textId="64FE4CD9" w:rsidR="008970BF" w:rsidRDefault="008970BF" w:rsidP="008970BF">
      <w:r>
        <w:rPr>
          <w:noProof/>
        </w:rPr>
        <w:drawing>
          <wp:inline distT="0" distB="0" distL="0" distR="0" wp14:anchorId="19EA5DD3" wp14:editId="4F1E15CF">
            <wp:extent cx="5924550" cy="2228850"/>
            <wp:effectExtent l="0" t="0" r="0" b="0"/>
            <wp:docPr id="22" name="Рисунок 2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878" b="-1754"/>
                    <a:stretch/>
                  </pic:blipFill>
                  <pic:spPr bwMode="auto">
                    <a:xfrm>
                      <a:off x="0" y="0"/>
                      <a:ext cx="59245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70085" w14:textId="7614BA27" w:rsidR="008970BF" w:rsidRDefault="008970BF" w:rsidP="008970BF">
      <w:r>
        <w:t xml:space="preserve">Изначальный вариант. Работает при пустых </w:t>
      </w:r>
      <w:r>
        <w:rPr>
          <w:lang w:val="en-US"/>
        </w:rPr>
        <w:t>ARP</w:t>
      </w:r>
      <w:r w:rsidRPr="008970BF">
        <w:t>-</w:t>
      </w:r>
      <w:r>
        <w:t xml:space="preserve">таблицах и таблицах коммутации. Могут возникать ошибки при повышенном трафике и передаче по </w:t>
      </w:r>
      <w:r>
        <w:rPr>
          <w:lang w:val="en-US"/>
        </w:rPr>
        <w:t>TCP</w:t>
      </w:r>
      <w:r w:rsidRPr="008970BF">
        <w:t>.</w:t>
      </w:r>
      <w:r w:rsidR="003D39D4">
        <w:t xml:space="preserve"> Если заменить и концентратор в сегменте 1 на коммутатор, то </w:t>
      </w:r>
      <w:r w:rsidR="00F35976">
        <w:t>ошибки исчезнут.</w:t>
      </w:r>
    </w:p>
    <w:p w14:paraId="6AECE360" w14:textId="78335A90" w:rsidR="008970BF" w:rsidRDefault="00B525DE" w:rsidP="008970BF">
      <w:pPr>
        <w:pStyle w:val="3"/>
      </w:pPr>
      <w:bookmarkStart w:id="18" w:name="_Toc131953043"/>
      <w:r>
        <w:t>Топология «</w:t>
      </w:r>
      <w:r w:rsidR="008970BF">
        <w:t>Звезда</w:t>
      </w:r>
      <w:r>
        <w:t>»</w:t>
      </w:r>
      <w:r w:rsidR="008970BF">
        <w:t xml:space="preserve"> с концентратором</w:t>
      </w:r>
      <w:bookmarkEnd w:id="18"/>
    </w:p>
    <w:p w14:paraId="282887F8" w14:textId="576E5701" w:rsidR="008970BF" w:rsidRDefault="00B525DE" w:rsidP="008970BF">
      <w:r>
        <w:rPr>
          <w:noProof/>
        </w:rPr>
        <w:drawing>
          <wp:inline distT="0" distB="0" distL="0" distR="0" wp14:anchorId="54EA16F7" wp14:editId="4F19B875">
            <wp:extent cx="5924550" cy="21621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C92D0" w14:textId="370D3C8B" w:rsidR="00B525DE" w:rsidRDefault="00B525DE" w:rsidP="008970BF">
      <w:r>
        <w:lastRenderedPageBreak/>
        <w:t xml:space="preserve">Работоспособна только если заполнены </w:t>
      </w:r>
      <w:r>
        <w:rPr>
          <w:lang w:val="en-US"/>
        </w:rPr>
        <w:t>ARP</w:t>
      </w:r>
      <w:r w:rsidRPr="00B525DE">
        <w:t>-</w:t>
      </w:r>
      <w:r>
        <w:t xml:space="preserve">таблицы, иначе передача данных между сегментами заканчивается ошибкой </w:t>
      </w:r>
      <w:r>
        <w:rPr>
          <w:lang w:val="en-US"/>
        </w:rPr>
        <w:t>TCP</w:t>
      </w:r>
      <w:r w:rsidRPr="00B525DE">
        <w:t>:</w:t>
      </w:r>
      <w:r>
        <w:t xml:space="preserve"> </w:t>
      </w:r>
      <w:r>
        <w:rPr>
          <w:lang w:val="en-US"/>
        </w:rPr>
        <w:t>transmission</w:t>
      </w:r>
      <w:r w:rsidRPr="00B525DE">
        <w:t xml:space="preserve"> </w:t>
      </w:r>
      <w:r>
        <w:rPr>
          <w:lang w:val="en-US"/>
        </w:rPr>
        <w:t>error</w:t>
      </w:r>
      <w:r>
        <w:t xml:space="preserve">, таблицы коммутации также должны быть полностью заполнены. </w:t>
      </w:r>
    </w:p>
    <w:p w14:paraId="11D87611" w14:textId="21054AF1" w:rsidR="00B525DE" w:rsidRDefault="00B525DE" w:rsidP="008970BF">
      <w:r>
        <w:t xml:space="preserve">Таким образом звезду с концентратором можно использовать только внося статические записи в </w:t>
      </w:r>
      <w:r>
        <w:rPr>
          <w:lang w:val="en-US"/>
        </w:rPr>
        <w:t>ARP</w:t>
      </w:r>
      <w:r w:rsidRPr="00B525DE">
        <w:t>-</w:t>
      </w:r>
      <w:r>
        <w:t>таблицы и таблицы коммутаций. Однако возникновение коллизий всё ещё делает этот вариант топологии неудачным.</w:t>
      </w:r>
    </w:p>
    <w:p w14:paraId="6318D2B8" w14:textId="770DE373" w:rsidR="00B525DE" w:rsidRDefault="00B525DE" w:rsidP="00B525DE">
      <w:pPr>
        <w:pStyle w:val="3"/>
      </w:pPr>
      <w:bookmarkStart w:id="19" w:name="_Toc131953044"/>
      <w:r>
        <w:t>Топология «Кольцо»</w:t>
      </w:r>
      <w:bookmarkEnd w:id="19"/>
    </w:p>
    <w:p w14:paraId="5DB96E82" w14:textId="29A0130D" w:rsidR="00B525DE" w:rsidRPr="00B525DE" w:rsidRDefault="003D39D4" w:rsidP="00B525DE">
      <w:r>
        <w:rPr>
          <w:noProof/>
        </w:rPr>
        <w:drawing>
          <wp:inline distT="0" distB="0" distL="0" distR="0" wp14:anchorId="1BF5D1B9" wp14:editId="0C588B48">
            <wp:extent cx="5432974" cy="19621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588" cy="196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E8AB0" w14:textId="7352CBA9" w:rsidR="00B525DE" w:rsidRDefault="003D39D4" w:rsidP="00B525DE">
      <w:r>
        <w:t>Неработоспособна из-за возникновения коллизий в концентраторе. Если заменить концентратор на коммутатор, то работать будет, но иногда возникают ошибки при передаче данных между сегментами.</w:t>
      </w:r>
    </w:p>
    <w:p w14:paraId="4A5BFD8B" w14:textId="60C157F9" w:rsidR="003D39D4" w:rsidRPr="00B525DE" w:rsidRDefault="00F35976" w:rsidP="00F35976">
      <w:pPr>
        <w:pStyle w:val="3"/>
      </w:pPr>
      <w:bookmarkStart w:id="20" w:name="_Toc131953045"/>
      <w:r>
        <w:t>Топология «Последовательное соединение»</w:t>
      </w:r>
      <w:bookmarkEnd w:id="20"/>
    </w:p>
    <w:p w14:paraId="1219E38B" w14:textId="2BD4FAD9" w:rsidR="004E156D" w:rsidRDefault="00000831" w:rsidP="0078751E">
      <w:r>
        <w:rPr>
          <w:noProof/>
        </w:rPr>
        <w:drawing>
          <wp:inline distT="0" distB="0" distL="0" distR="0" wp14:anchorId="2FB6C5C4" wp14:editId="54D36506">
            <wp:extent cx="5295900" cy="1921145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736" cy="192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82B94" w14:textId="1045161C" w:rsidR="00000831" w:rsidRDefault="00000831" w:rsidP="0078751E">
      <w:r>
        <w:t xml:space="preserve">Реализуема, но могут появиться ошибки при передаче и </w:t>
      </w:r>
      <w:r>
        <w:rPr>
          <w:lang w:val="en-US"/>
        </w:rPr>
        <w:t>UDP</w:t>
      </w:r>
      <w:r>
        <w:t xml:space="preserve">, и </w:t>
      </w:r>
      <w:r>
        <w:rPr>
          <w:lang w:val="en-US"/>
        </w:rPr>
        <w:t>TCP</w:t>
      </w:r>
      <w:r>
        <w:t xml:space="preserve"> пакетов.</w:t>
      </w:r>
      <w:r w:rsidR="003B40C1">
        <w:t xml:space="preserve"> Если соединить немного иначе,</w:t>
      </w:r>
      <w:r>
        <w:t xml:space="preserve"> </w:t>
      </w:r>
      <w:r w:rsidR="003B40C1">
        <w:t>то будут коллизии и возникн</w:t>
      </w:r>
      <w:r w:rsidR="007D4811">
        <w:t>е</w:t>
      </w:r>
      <w:r w:rsidR="003B40C1">
        <w:t xml:space="preserve">т </w:t>
      </w:r>
      <w:r w:rsidR="007D4811">
        <w:t xml:space="preserve">ещё больше </w:t>
      </w:r>
      <w:r w:rsidR="003B40C1">
        <w:t>ошиб</w:t>
      </w:r>
      <w:r w:rsidR="007D4811">
        <w:t>ок</w:t>
      </w:r>
      <w:r w:rsidR="003B40C1">
        <w:t>:</w:t>
      </w:r>
    </w:p>
    <w:p w14:paraId="5E8DE507" w14:textId="4DAE3CEA" w:rsidR="003B40C1" w:rsidRDefault="007D4811" w:rsidP="0078751E">
      <w:r>
        <w:rPr>
          <w:noProof/>
        </w:rPr>
        <w:drawing>
          <wp:inline distT="0" distB="0" distL="0" distR="0" wp14:anchorId="18056042" wp14:editId="31B025FE">
            <wp:extent cx="5289070" cy="1952625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242" cy="196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3CD54" w14:textId="79029A72" w:rsidR="007D4811" w:rsidRDefault="007D4811" w:rsidP="0078751E">
      <w:r>
        <w:lastRenderedPageBreak/>
        <w:t xml:space="preserve">Если заменить концентратор на коммутатор и заполнить все </w:t>
      </w:r>
      <w:r>
        <w:rPr>
          <w:lang w:val="en-US"/>
        </w:rPr>
        <w:t>ARP</w:t>
      </w:r>
      <w:r w:rsidRPr="007D4811">
        <w:t>-</w:t>
      </w:r>
      <w:r>
        <w:t>таблицы, то проблем не будет возникать:</w:t>
      </w:r>
    </w:p>
    <w:p w14:paraId="73EC043E" w14:textId="5B9AD8D0" w:rsidR="007D4811" w:rsidRDefault="007D4811" w:rsidP="0078751E">
      <w:r>
        <w:rPr>
          <w:noProof/>
        </w:rPr>
        <w:drawing>
          <wp:inline distT="0" distB="0" distL="0" distR="0" wp14:anchorId="18704789" wp14:editId="05B588F0">
            <wp:extent cx="5229225" cy="1877158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571" cy="1880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C86FE" w14:textId="60EF3195" w:rsidR="007D4811" w:rsidRDefault="007D4811" w:rsidP="0078751E">
      <w:r>
        <w:t>Таким образом делаем вывод, что лучше остальных себя проявила топология «Звезда» с коммутаторами</w:t>
      </w:r>
      <w:r w:rsidR="009C2CD1">
        <w:t xml:space="preserve"> на всех сегментах и в точке соединения. С ней и продолжим работать.</w:t>
      </w:r>
    </w:p>
    <w:p w14:paraId="534E13D8" w14:textId="2EE21A3C" w:rsidR="009C2CD1" w:rsidRDefault="00C01959" w:rsidP="0078751E">
      <w:r>
        <w:rPr>
          <w:noProof/>
        </w:rPr>
        <w:drawing>
          <wp:inline distT="0" distB="0" distL="0" distR="0" wp14:anchorId="1477CFB6" wp14:editId="7F75E361">
            <wp:extent cx="5229225" cy="190535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170" cy="190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531A9" w14:textId="3F1F4686" w:rsidR="00E56FE0" w:rsidRDefault="00E56FE0" w:rsidP="00E56FE0">
      <w:pPr>
        <w:pStyle w:val="2"/>
      </w:pPr>
      <w:bookmarkStart w:id="21" w:name="_Toc131953046"/>
      <w:r>
        <w:t>Тестирование сети</w:t>
      </w:r>
      <w:bookmarkEnd w:id="21"/>
    </w:p>
    <w:p w14:paraId="2DE14ECF" w14:textId="0866EA32" w:rsidR="00E56FE0" w:rsidRPr="00BA6146" w:rsidRDefault="00E56FE0" w:rsidP="00E56FE0">
      <w:pPr>
        <w:pStyle w:val="3"/>
      </w:pPr>
      <w:bookmarkStart w:id="22" w:name="_Toc131953047"/>
      <w:r>
        <w:rPr>
          <w:lang w:val="en-US"/>
        </w:rPr>
        <w:t>UDP</w:t>
      </w:r>
      <w:bookmarkEnd w:id="22"/>
    </w:p>
    <w:p w14:paraId="339C6F9D" w14:textId="55042193" w:rsidR="0000415C" w:rsidRDefault="0000415C" w:rsidP="0000415C">
      <w:r>
        <w:t xml:space="preserve">Отправим </w:t>
      </w:r>
      <w:r>
        <w:rPr>
          <w:lang w:val="en-US"/>
        </w:rPr>
        <w:t>UDP</w:t>
      </w:r>
      <w:r w:rsidRPr="0000415C">
        <w:t>-</w:t>
      </w:r>
      <w:r>
        <w:t>сообщение с данными объёмом 1 килобайт. Журнал компьютера-отправителя и компьютера-получателя представлен на скриншоте:</w:t>
      </w:r>
    </w:p>
    <w:p w14:paraId="1A88F88B" w14:textId="7F070705" w:rsidR="0000415C" w:rsidRDefault="0000415C" w:rsidP="0000415C">
      <w:r>
        <w:rPr>
          <w:noProof/>
        </w:rPr>
        <w:drawing>
          <wp:inline distT="0" distB="0" distL="0" distR="0" wp14:anchorId="28C3FBE9" wp14:editId="6EFD1B23">
            <wp:extent cx="5951948" cy="31718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554" cy="319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54E04" w14:textId="1F3CDB4A" w:rsidR="0000415C" w:rsidRDefault="0000415C" w:rsidP="0000415C">
      <w:r>
        <w:lastRenderedPageBreak/>
        <w:t>Передача осуществляется по следующему алгоритму:</w:t>
      </w:r>
    </w:p>
    <w:p w14:paraId="7CB5590E" w14:textId="392FA2ED" w:rsidR="0000415C" w:rsidRDefault="0000415C" w:rsidP="0000415C">
      <w:pPr>
        <w:pStyle w:val="a3"/>
        <w:numPr>
          <w:ilvl w:val="0"/>
          <w:numId w:val="9"/>
        </w:numPr>
      </w:pPr>
      <w:r>
        <w:t xml:space="preserve">Отправитель посылает </w:t>
      </w:r>
      <w:r>
        <w:rPr>
          <w:lang w:val="en-US"/>
        </w:rPr>
        <w:t>ARP</w:t>
      </w:r>
      <w:r w:rsidRPr="0000415C">
        <w:t>-</w:t>
      </w:r>
      <w:r>
        <w:t>запрос, который коммутаторами перенаправляется во все компьютеры и только итоговый получатель, который находится в сегменте 3</w:t>
      </w:r>
      <w:r w:rsidR="00ED6523">
        <w:t>, посылает ответ</w:t>
      </w:r>
    </w:p>
    <w:p w14:paraId="1729C9CE" w14:textId="73BBD136" w:rsidR="00ED6523" w:rsidRDefault="00ED6523" w:rsidP="0000415C">
      <w:pPr>
        <w:pStyle w:val="a3"/>
        <w:numPr>
          <w:ilvl w:val="0"/>
          <w:numId w:val="9"/>
        </w:numPr>
      </w:pPr>
      <w:r>
        <w:t xml:space="preserve">Поскольку время пути до получателя и обратно вышло больше, чем тайм-аут ожидания, отправляющий компьютер посылает повторный </w:t>
      </w:r>
      <w:r>
        <w:rPr>
          <w:lang w:val="en-US"/>
        </w:rPr>
        <w:t>ARP</w:t>
      </w:r>
      <w:r w:rsidRPr="00ED6523">
        <w:t>-</w:t>
      </w:r>
      <w:r>
        <w:t>запрос</w:t>
      </w:r>
    </w:p>
    <w:p w14:paraId="0755E940" w14:textId="72D71DEE" w:rsidR="00ED6523" w:rsidRDefault="00ED6523" w:rsidP="0000415C">
      <w:pPr>
        <w:pStyle w:val="a3"/>
        <w:numPr>
          <w:ilvl w:val="0"/>
          <w:numId w:val="9"/>
        </w:numPr>
      </w:pPr>
      <w:r>
        <w:t xml:space="preserve">Отправитель наконец получает положительный </w:t>
      </w:r>
      <w:r>
        <w:rPr>
          <w:lang w:val="en-US"/>
        </w:rPr>
        <w:t>ARP</w:t>
      </w:r>
      <w:r w:rsidRPr="00ED6523">
        <w:t>-</w:t>
      </w:r>
      <w:r>
        <w:t xml:space="preserve">ответ о наличии нужного компьютера в сети и посылает </w:t>
      </w:r>
      <w:r>
        <w:rPr>
          <w:lang w:val="en-US"/>
        </w:rPr>
        <w:t>UDP</w:t>
      </w:r>
      <w:r w:rsidRPr="00ED6523">
        <w:t>-</w:t>
      </w:r>
      <w:r>
        <w:t>сообщение с данными</w:t>
      </w:r>
    </w:p>
    <w:p w14:paraId="41A42AE6" w14:textId="1B46F170" w:rsidR="00ED6523" w:rsidRDefault="00ED6523" w:rsidP="0000415C">
      <w:pPr>
        <w:pStyle w:val="a3"/>
        <w:numPr>
          <w:ilvl w:val="0"/>
          <w:numId w:val="9"/>
        </w:numPr>
      </w:pPr>
      <w:r>
        <w:t xml:space="preserve">Получателю доставлено </w:t>
      </w:r>
      <w:r>
        <w:rPr>
          <w:lang w:val="en-US"/>
        </w:rPr>
        <w:t>UDP-</w:t>
      </w:r>
      <w:r>
        <w:t>сообщение</w:t>
      </w:r>
    </w:p>
    <w:p w14:paraId="0BA9141B" w14:textId="3308301D" w:rsidR="00ED6523" w:rsidRDefault="00ED6523" w:rsidP="0000415C">
      <w:pPr>
        <w:pStyle w:val="a3"/>
        <w:numPr>
          <w:ilvl w:val="0"/>
          <w:numId w:val="9"/>
        </w:numPr>
      </w:pPr>
      <w:r>
        <w:t xml:space="preserve">Отправителю приходит </w:t>
      </w:r>
      <w:r>
        <w:rPr>
          <w:lang w:val="en-US"/>
        </w:rPr>
        <w:t>ARP</w:t>
      </w:r>
      <w:r w:rsidRPr="00ED6523">
        <w:t>-</w:t>
      </w:r>
      <w:r>
        <w:t>ответ на повторный запрос, но он на него никак не реагирует</w:t>
      </w:r>
    </w:p>
    <w:p w14:paraId="5C2A85E6" w14:textId="1F38BC18" w:rsidR="005C5FA5" w:rsidRPr="0000415C" w:rsidRDefault="005C5FA5" w:rsidP="005C5FA5">
      <w:bookmarkStart w:id="23" w:name="_Hlk131952991"/>
      <w:r>
        <w:t>Из-за того, что в сети у нас есть лишь коммутаторы</w:t>
      </w:r>
      <w:r w:rsidR="00B96A94">
        <w:t>, передача данных между любыми сегментами будут выглядеть идентично приведённому выше.</w:t>
      </w:r>
    </w:p>
    <w:p w14:paraId="1BF63FAB" w14:textId="2D446326" w:rsidR="00E56FE0" w:rsidRPr="00BA6146" w:rsidRDefault="00E56FE0" w:rsidP="00E56FE0">
      <w:pPr>
        <w:pStyle w:val="3"/>
      </w:pPr>
      <w:bookmarkStart w:id="24" w:name="_Toc131953048"/>
      <w:bookmarkEnd w:id="23"/>
      <w:r>
        <w:rPr>
          <w:lang w:val="en-US"/>
        </w:rPr>
        <w:t>TCP</w:t>
      </w:r>
      <w:bookmarkEnd w:id="24"/>
    </w:p>
    <w:p w14:paraId="038A211B" w14:textId="4D37CA92" w:rsidR="00E56FE0" w:rsidRDefault="00B96A94" w:rsidP="00E56FE0">
      <w:r>
        <w:t xml:space="preserve">Отправим </w:t>
      </w:r>
      <w:r>
        <w:rPr>
          <w:lang w:val="en-US"/>
        </w:rPr>
        <w:t>TCP</w:t>
      </w:r>
      <w:r w:rsidRPr="00B96A94">
        <w:t>-</w:t>
      </w:r>
      <w:r>
        <w:t>сообщение объёмом 1 килобайт. Журналы отправителя и получателя представлены на скриншоте:</w:t>
      </w:r>
    </w:p>
    <w:p w14:paraId="70631CCD" w14:textId="0F119513" w:rsidR="00B96A94" w:rsidRDefault="0019223A" w:rsidP="00E56FE0">
      <w:r>
        <w:rPr>
          <w:noProof/>
        </w:rPr>
        <w:drawing>
          <wp:inline distT="0" distB="0" distL="0" distR="0" wp14:anchorId="6EC5C810" wp14:editId="40015B1F">
            <wp:extent cx="5934075" cy="33623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0ECB8" w14:textId="6E5B64F9" w:rsidR="00B96A94" w:rsidRDefault="00B96A94" w:rsidP="00E56FE0">
      <w:r>
        <w:t>Передача осуществлялась по следующему алгоритму:</w:t>
      </w:r>
    </w:p>
    <w:p w14:paraId="7C0E7BDB" w14:textId="7EE6293D" w:rsidR="00B96A94" w:rsidRDefault="0019223A" w:rsidP="00B96A94">
      <w:pPr>
        <w:pStyle w:val="a3"/>
        <w:numPr>
          <w:ilvl w:val="0"/>
          <w:numId w:val="10"/>
        </w:numPr>
      </w:pPr>
      <w:r>
        <w:t xml:space="preserve">Отправка 2 </w:t>
      </w:r>
      <w:r>
        <w:rPr>
          <w:lang w:val="en-US"/>
        </w:rPr>
        <w:t>ARP</w:t>
      </w:r>
      <w:r w:rsidRPr="0019223A">
        <w:t>-</w:t>
      </w:r>
      <w:r>
        <w:t xml:space="preserve">сообщений и получение ответов на них так </w:t>
      </w:r>
      <w:proofErr w:type="gramStart"/>
      <w:r>
        <w:t>же</w:t>
      </w:r>
      <w:proofErr w:type="gramEnd"/>
      <w:r>
        <w:t xml:space="preserve"> как и в предыдущем пункте, здесь опущено, </w:t>
      </w:r>
      <w:r>
        <w:rPr>
          <w:lang w:val="en-US"/>
        </w:rPr>
        <w:t>ARP</w:t>
      </w:r>
      <w:r w:rsidRPr="0019223A">
        <w:t>-</w:t>
      </w:r>
      <w:r>
        <w:t>таблицы заполнены</w:t>
      </w:r>
    </w:p>
    <w:p w14:paraId="39D2C408" w14:textId="2753B717" w:rsidR="0019223A" w:rsidRDefault="0019223A" w:rsidP="00B96A94">
      <w:pPr>
        <w:pStyle w:val="a3"/>
        <w:numPr>
          <w:ilvl w:val="0"/>
          <w:numId w:val="10"/>
        </w:numPr>
      </w:pPr>
      <w:r>
        <w:t xml:space="preserve">Отправитель посылает </w:t>
      </w:r>
      <w:r>
        <w:rPr>
          <w:lang w:val="en-US"/>
        </w:rPr>
        <w:t>TCP</w:t>
      </w:r>
      <w:r w:rsidRPr="0019223A">
        <w:t>-</w:t>
      </w:r>
      <w:r>
        <w:t>запрос с флагом синхронизации и порядковым номером</w:t>
      </w:r>
    </w:p>
    <w:p w14:paraId="51A3AC72" w14:textId="4A7DC596" w:rsidR="0019223A" w:rsidRDefault="0019223A" w:rsidP="00B96A94">
      <w:pPr>
        <w:pStyle w:val="a3"/>
        <w:numPr>
          <w:ilvl w:val="0"/>
          <w:numId w:val="10"/>
        </w:numPr>
      </w:pPr>
      <w:r>
        <w:t xml:space="preserve">Получатель в ответ отправляет служебный </w:t>
      </w:r>
      <w:r>
        <w:rPr>
          <w:lang w:val="en-US"/>
        </w:rPr>
        <w:t>TCP</w:t>
      </w:r>
      <w:r w:rsidRPr="0019223A">
        <w:t>-</w:t>
      </w:r>
      <w:r>
        <w:t>запрос с флагами синхронизации и номером подтверждения</w:t>
      </w:r>
    </w:p>
    <w:p w14:paraId="5611E8A1" w14:textId="0B6FB37C" w:rsidR="0019223A" w:rsidRDefault="0019223A" w:rsidP="00B96A94">
      <w:pPr>
        <w:pStyle w:val="a3"/>
        <w:numPr>
          <w:ilvl w:val="0"/>
          <w:numId w:val="10"/>
        </w:numPr>
      </w:pPr>
      <w:r>
        <w:t xml:space="preserve">Отправитель, удостоверившись в установке надёжного соединения, посылает сообщение с номером подтверждение и второе сообщение с непосредственно </w:t>
      </w:r>
      <w:r>
        <w:lastRenderedPageBreak/>
        <w:t>данными и флагом окончания сообщения, поскольку объём передаваемых данных равен 1 килобайту и для этого хватит одного сообщения</w:t>
      </w:r>
    </w:p>
    <w:p w14:paraId="574540B0" w14:textId="1235B8AC" w:rsidR="0019223A" w:rsidRDefault="0019223A" w:rsidP="00B96A94">
      <w:pPr>
        <w:pStyle w:val="a3"/>
        <w:numPr>
          <w:ilvl w:val="0"/>
          <w:numId w:val="10"/>
        </w:numPr>
      </w:pPr>
      <w:r>
        <w:t>Получатель</w:t>
      </w:r>
      <w:r w:rsidR="00A43F0E">
        <w:t>, получив пакет с данными и флагом окончания сообщения, отправляет ответное сообщение с флагом номера подтверждения</w:t>
      </w:r>
    </w:p>
    <w:p w14:paraId="31FA6212" w14:textId="5963C054" w:rsidR="00A43F0E" w:rsidRDefault="00A43F0E" w:rsidP="00B96A94">
      <w:pPr>
        <w:pStyle w:val="a3"/>
        <w:numPr>
          <w:ilvl w:val="0"/>
          <w:numId w:val="10"/>
        </w:numPr>
      </w:pPr>
      <w:r>
        <w:t>Отправитель получает сообщение о том, что данные успешно получены и значит передача данных может быть завершена</w:t>
      </w:r>
    </w:p>
    <w:p w14:paraId="62D64110" w14:textId="5BEB320B" w:rsidR="00A43F0E" w:rsidRPr="00B96A94" w:rsidRDefault="00A43F0E" w:rsidP="00A43F0E">
      <w:r w:rsidRPr="00A43F0E">
        <w:t>Из-за того, что в сети у нас есть лишь коммутаторы, передача данных между любыми сегментами будут выглядеть идентично приведённому выше.</w:t>
      </w:r>
    </w:p>
    <w:p w14:paraId="0D7C6002" w14:textId="41C45ECA" w:rsidR="000125C5" w:rsidRDefault="000125C5" w:rsidP="00030825">
      <w:pPr>
        <w:pStyle w:val="1"/>
      </w:pPr>
      <w:bookmarkStart w:id="25" w:name="_Toc131953049"/>
      <w:r>
        <w:t>Вывод</w:t>
      </w:r>
      <w:bookmarkEnd w:id="25"/>
    </w:p>
    <w:p w14:paraId="25753D0E" w14:textId="3F733701" w:rsidR="00E56FE0" w:rsidRPr="00145B26" w:rsidRDefault="00E56FE0" w:rsidP="00E56FE0">
      <w:r>
        <w:t xml:space="preserve">Итак, в ходе данной лабораторной работы я построил в среде </w:t>
      </w:r>
      <w:proofErr w:type="spellStart"/>
      <w:r>
        <w:rPr>
          <w:lang w:val="en-US"/>
        </w:rPr>
        <w:t>NetEmul</w:t>
      </w:r>
      <w:proofErr w:type="spellEnd"/>
      <w:r>
        <w:t xml:space="preserve"> несколько сетей, включая </w:t>
      </w:r>
      <w:proofErr w:type="spellStart"/>
      <w:r>
        <w:t>многосегментную</w:t>
      </w:r>
      <w:proofErr w:type="spellEnd"/>
      <w:r>
        <w:t xml:space="preserve">, смоделировал передачи пакетов данных при помощи </w:t>
      </w:r>
      <w:r>
        <w:rPr>
          <w:lang w:val="en-US"/>
        </w:rPr>
        <w:t>UDP</w:t>
      </w:r>
      <w:r>
        <w:t xml:space="preserve"> и </w:t>
      </w:r>
      <w:r>
        <w:rPr>
          <w:lang w:val="en-US"/>
        </w:rPr>
        <w:t>TCP</w:t>
      </w:r>
      <w:r w:rsidR="00145B26">
        <w:t xml:space="preserve"> в разных сетях. Также ознакомился с работой </w:t>
      </w:r>
      <w:r w:rsidR="00145B26">
        <w:rPr>
          <w:lang w:val="en-US"/>
        </w:rPr>
        <w:t>ARP</w:t>
      </w:r>
      <w:r w:rsidR="00145B26" w:rsidRPr="00145B26">
        <w:t>-</w:t>
      </w:r>
      <w:r w:rsidR="00145B26">
        <w:t>таблиц, таблиц коммутации и таблиц маршрутизации. Кроме того, я понял разницу между такими устройствами, как Концентратор (хаб) и Коммутатор (свитч).</w:t>
      </w:r>
    </w:p>
    <w:sectPr w:rsidR="00E56FE0" w:rsidRPr="00145B26" w:rsidSect="00227732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9864C5" w14:textId="77777777" w:rsidR="005B409E" w:rsidRDefault="005B409E" w:rsidP="00227732">
      <w:pPr>
        <w:spacing w:after="0" w:line="240" w:lineRule="auto"/>
      </w:pPr>
      <w:r>
        <w:separator/>
      </w:r>
    </w:p>
  </w:endnote>
  <w:endnote w:type="continuationSeparator" w:id="0">
    <w:p w14:paraId="742CEFF2" w14:textId="77777777" w:rsidR="005B409E" w:rsidRDefault="005B409E" w:rsidP="002277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57929663"/>
      <w:docPartObj>
        <w:docPartGallery w:val="Page Numbers (Bottom of Page)"/>
        <w:docPartUnique/>
      </w:docPartObj>
    </w:sdtPr>
    <w:sdtEndPr/>
    <w:sdtContent>
      <w:p w14:paraId="4C4B3A9C" w14:textId="10BF18A2" w:rsidR="00227732" w:rsidRDefault="0022773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B734A2" w14:textId="77777777" w:rsidR="00227732" w:rsidRDefault="0022773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1470B6" w14:textId="77777777" w:rsidR="005B409E" w:rsidRDefault="005B409E" w:rsidP="00227732">
      <w:pPr>
        <w:spacing w:after="0" w:line="240" w:lineRule="auto"/>
      </w:pPr>
      <w:r>
        <w:separator/>
      </w:r>
    </w:p>
  </w:footnote>
  <w:footnote w:type="continuationSeparator" w:id="0">
    <w:p w14:paraId="0768AF35" w14:textId="77777777" w:rsidR="005B409E" w:rsidRDefault="005B409E" w:rsidP="002277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02C62"/>
    <w:multiLevelType w:val="hybridMultilevel"/>
    <w:tmpl w:val="7FC420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BF38E5"/>
    <w:multiLevelType w:val="hybridMultilevel"/>
    <w:tmpl w:val="D852684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273D7B"/>
    <w:multiLevelType w:val="hybridMultilevel"/>
    <w:tmpl w:val="F32225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DD0E2C"/>
    <w:multiLevelType w:val="hybridMultilevel"/>
    <w:tmpl w:val="A67EC8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52017F"/>
    <w:multiLevelType w:val="hybridMultilevel"/>
    <w:tmpl w:val="1C6827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2117C5"/>
    <w:multiLevelType w:val="hybridMultilevel"/>
    <w:tmpl w:val="FBAEC7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7F5899"/>
    <w:multiLevelType w:val="hybridMultilevel"/>
    <w:tmpl w:val="62442A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936CAF"/>
    <w:multiLevelType w:val="hybridMultilevel"/>
    <w:tmpl w:val="47EEC5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0E0B1B"/>
    <w:multiLevelType w:val="hybridMultilevel"/>
    <w:tmpl w:val="85CE9F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650FDE"/>
    <w:multiLevelType w:val="hybridMultilevel"/>
    <w:tmpl w:val="194821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2"/>
  </w:num>
  <w:num w:numId="5">
    <w:abstractNumId w:val="6"/>
  </w:num>
  <w:num w:numId="6">
    <w:abstractNumId w:val="3"/>
  </w:num>
  <w:num w:numId="7">
    <w:abstractNumId w:val="0"/>
  </w:num>
  <w:num w:numId="8">
    <w:abstractNumId w:val="4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BF8"/>
    <w:rsid w:val="00000831"/>
    <w:rsid w:val="00001C7E"/>
    <w:rsid w:val="0000415C"/>
    <w:rsid w:val="000125C5"/>
    <w:rsid w:val="00030825"/>
    <w:rsid w:val="000336B8"/>
    <w:rsid w:val="00063735"/>
    <w:rsid w:val="000C00DE"/>
    <w:rsid w:val="000D0F03"/>
    <w:rsid w:val="00116974"/>
    <w:rsid w:val="0013709D"/>
    <w:rsid w:val="00143BF8"/>
    <w:rsid w:val="00145B26"/>
    <w:rsid w:val="0019223A"/>
    <w:rsid w:val="001B21B7"/>
    <w:rsid w:val="00203128"/>
    <w:rsid w:val="00227732"/>
    <w:rsid w:val="0026302F"/>
    <w:rsid w:val="00291FBB"/>
    <w:rsid w:val="002D0C8A"/>
    <w:rsid w:val="0035269E"/>
    <w:rsid w:val="00375B31"/>
    <w:rsid w:val="0039282F"/>
    <w:rsid w:val="00393258"/>
    <w:rsid w:val="0039400E"/>
    <w:rsid w:val="003A01DF"/>
    <w:rsid w:val="003B397A"/>
    <w:rsid w:val="003B40C1"/>
    <w:rsid w:val="003C6E29"/>
    <w:rsid w:val="003D2785"/>
    <w:rsid w:val="003D39D4"/>
    <w:rsid w:val="003F7B7D"/>
    <w:rsid w:val="00495A85"/>
    <w:rsid w:val="004E156D"/>
    <w:rsid w:val="005253BE"/>
    <w:rsid w:val="005575CF"/>
    <w:rsid w:val="005933B7"/>
    <w:rsid w:val="005A1501"/>
    <w:rsid w:val="005B409E"/>
    <w:rsid w:val="005C5FA5"/>
    <w:rsid w:val="005E76C4"/>
    <w:rsid w:val="005F0CC3"/>
    <w:rsid w:val="00606ADB"/>
    <w:rsid w:val="007036DE"/>
    <w:rsid w:val="007130BF"/>
    <w:rsid w:val="00773C63"/>
    <w:rsid w:val="0078751E"/>
    <w:rsid w:val="007D4811"/>
    <w:rsid w:val="007E42FF"/>
    <w:rsid w:val="0085299A"/>
    <w:rsid w:val="008705C9"/>
    <w:rsid w:val="008970BF"/>
    <w:rsid w:val="008D0B21"/>
    <w:rsid w:val="008E31B7"/>
    <w:rsid w:val="009066E9"/>
    <w:rsid w:val="00937286"/>
    <w:rsid w:val="00940777"/>
    <w:rsid w:val="00983766"/>
    <w:rsid w:val="009C241D"/>
    <w:rsid w:val="009C2CD1"/>
    <w:rsid w:val="009D2726"/>
    <w:rsid w:val="00A02A86"/>
    <w:rsid w:val="00A12B80"/>
    <w:rsid w:val="00A43F0E"/>
    <w:rsid w:val="00A71386"/>
    <w:rsid w:val="00A72419"/>
    <w:rsid w:val="00A964E3"/>
    <w:rsid w:val="00AE63C2"/>
    <w:rsid w:val="00B44756"/>
    <w:rsid w:val="00B525DE"/>
    <w:rsid w:val="00B542BE"/>
    <w:rsid w:val="00B64216"/>
    <w:rsid w:val="00B64AEE"/>
    <w:rsid w:val="00B96A94"/>
    <w:rsid w:val="00BA6146"/>
    <w:rsid w:val="00BC1158"/>
    <w:rsid w:val="00BD67CA"/>
    <w:rsid w:val="00C01959"/>
    <w:rsid w:val="00C12795"/>
    <w:rsid w:val="00C30FFF"/>
    <w:rsid w:val="00C75A34"/>
    <w:rsid w:val="00CA4FB2"/>
    <w:rsid w:val="00CA6B8C"/>
    <w:rsid w:val="00CE1B46"/>
    <w:rsid w:val="00CF1C8F"/>
    <w:rsid w:val="00CF6D74"/>
    <w:rsid w:val="00DB6588"/>
    <w:rsid w:val="00DD65A2"/>
    <w:rsid w:val="00DF2F77"/>
    <w:rsid w:val="00E00456"/>
    <w:rsid w:val="00E5142B"/>
    <w:rsid w:val="00E56FE0"/>
    <w:rsid w:val="00E976F8"/>
    <w:rsid w:val="00ED18A5"/>
    <w:rsid w:val="00ED6523"/>
    <w:rsid w:val="00ED6988"/>
    <w:rsid w:val="00EE4D83"/>
    <w:rsid w:val="00F00526"/>
    <w:rsid w:val="00F22BBD"/>
    <w:rsid w:val="00F35976"/>
    <w:rsid w:val="00F414D8"/>
    <w:rsid w:val="00F75E6A"/>
    <w:rsid w:val="00FB6F70"/>
    <w:rsid w:val="00FD5773"/>
    <w:rsid w:val="00FE6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37473"/>
  <w15:chartTrackingRefBased/>
  <w15:docId w15:val="{5DB79853-D91A-4B42-A92C-EDDFBF2E0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3766"/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0308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D57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F2F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25C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308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4">
    <w:name w:val="Table Grid"/>
    <w:basedOn w:val="a1"/>
    <w:uiPriority w:val="39"/>
    <w:rsid w:val="003A01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FD57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5">
    <w:name w:val="Hyperlink"/>
    <w:basedOn w:val="a0"/>
    <w:uiPriority w:val="99"/>
    <w:unhideWhenUsed/>
    <w:rsid w:val="00E5142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E5142B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2277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27732"/>
    <w:rPr>
      <w:sz w:val="24"/>
    </w:rPr>
  </w:style>
  <w:style w:type="paragraph" w:styleId="a9">
    <w:name w:val="footer"/>
    <w:basedOn w:val="a"/>
    <w:link w:val="aa"/>
    <w:uiPriority w:val="99"/>
    <w:unhideWhenUsed/>
    <w:rsid w:val="002277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27732"/>
    <w:rPr>
      <w:sz w:val="24"/>
    </w:rPr>
  </w:style>
  <w:style w:type="paragraph" w:styleId="ab">
    <w:name w:val="TOC Heading"/>
    <w:basedOn w:val="1"/>
    <w:next w:val="a"/>
    <w:uiPriority w:val="39"/>
    <w:unhideWhenUsed/>
    <w:qFormat/>
    <w:rsid w:val="00773C6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73C6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73C63"/>
    <w:pPr>
      <w:spacing w:after="100"/>
      <w:ind w:left="240"/>
    </w:pPr>
  </w:style>
  <w:style w:type="character" w:customStyle="1" w:styleId="30">
    <w:name w:val="Заголовок 3 Знак"/>
    <w:basedOn w:val="a0"/>
    <w:link w:val="3"/>
    <w:uiPriority w:val="9"/>
    <w:rsid w:val="00DF2F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8705C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62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6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0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0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docs.google.com/spreadsheets/d/16fs6sPWdmyumKAR_xnn_9_pwsXmsu25m/edi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48BC09-5BA0-4F07-AC47-EE33BED42A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2015</Words>
  <Characters>11487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Неграш</dc:creator>
  <cp:keywords/>
  <dc:description/>
  <cp:lastModifiedBy>Андрей Неграш</cp:lastModifiedBy>
  <cp:revision>2</cp:revision>
  <dcterms:created xsi:type="dcterms:W3CDTF">2023-04-09T14:17:00Z</dcterms:created>
  <dcterms:modified xsi:type="dcterms:W3CDTF">2023-04-09T14:17:00Z</dcterms:modified>
</cp:coreProperties>
</file>