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0818" w14:textId="400815F5" w:rsidR="00711165" w:rsidRDefault="4EB64C07" w:rsidP="0AEF699B">
      <w:pPr>
        <w:spacing w:after="0"/>
        <w:rPr>
          <w:rFonts w:ascii="Times New Roman" w:eastAsia="Times New Roman" w:hAnsi="Times New Roman" w:cs="Times New Roman"/>
          <w:b/>
          <w:bCs/>
          <w:color w:val="000000" w:themeColor="text1"/>
          <w:sz w:val="23"/>
          <w:szCs w:val="23"/>
        </w:rPr>
      </w:pPr>
      <w:r w:rsidRPr="00F56835">
        <w:rPr>
          <w:rFonts w:ascii="Times New Roman" w:eastAsia="Times New Roman" w:hAnsi="Times New Roman" w:cs="Times New Roman"/>
          <w:b/>
          <w:bCs/>
          <w:color w:val="000000" w:themeColor="text1"/>
          <w:sz w:val="23"/>
          <w:szCs w:val="23"/>
          <w:u w:val="single"/>
        </w:rPr>
        <w:t>EDUCATION:</w:t>
      </w:r>
      <w:r w:rsidRPr="00F56835">
        <w:rPr>
          <w:rFonts w:ascii="Times New Roman" w:eastAsia="Times New Roman" w:hAnsi="Times New Roman" w:cs="Times New Roman"/>
          <w:b/>
          <w:bCs/>
          <w:color w:val="000000" w:themeColor="text1"/>
          <w:sz w:val="23"/>
          <w:szCs w:val="23"/>
        </w:rPr>
        <w:t xml:space="preserve"> </w:t>
      </w:r>
    </w:p>
    <w:p w14:paraId="3139C6EC" w14:textId="77777777" w:rsidR="00F56835" w:rsidRPr="00F56835" w:rsidRDefault="00F56835" w:rsidP="0AEF699B">
      <w:pPr>
        <w:spacing w:after="0"/>
        <w:rPr>
          <w:rFonts w:ascii="Times New Roman" w:hAnsi="Times New Roman" w:cs="Times New Roman"/>
          <w:sz w:val="23"/>
          <w:szCs w:val="23"/>
        </w:rPr>
      </w:pPr>
    </w:p>
    <w:tbl>
      <w:tblPr>
        <w:tblStyle w:val="TableGrid"/>
        <w:tblW w:w="0" w:type="auto"/>
        <w:tblLayout w:type="fixed"/>
        <w:tblLook w:val="04A0" w:firstRow="1" w:lastRow="0" w:firstColumn="1" w:lastColumn="0" w:noHBand="0" w:noVBand="1"/>
      </w:tblPr>
      <w:tblGrid>
        <w:gridCol w:w="5395"/>
        <w:gridCol w:w="5395"/>
      </w:tblGrid>
      <w:tr w:rsidR="0AEF699B" w:rsidRPr="00F56835" w14:paraId="239FE4CC" w14:textId="77777777" w:rsidTr="46A92DD6">
        <w:trPr>
          <w:trHeight w:val="300"/>
        </w:trPr>
        <w:tc>
          <w:tcPr>
            <w:tcW w:w="5395" w:type="dxa"/>
            <w:tcBorders>
              <w:top w:val="nil"/>
              <w:left w:val="nil"/>
              <w:bottom w:val="single" w:sz="8" w:space="0" w:color="auto"/>
              <w:right w:val="single" w:sz="8" w:space="0" w:color="auto"/>
            </w:tcBorders>
            <w:tcMar>
              <w:left w:w="108" w:type="dxa"/>
              <w:right w:w="108" w:type="dxa"/>
            </w:tcMar>
          </w:tcPr>
          <w:p w14:paraId="05FC1155" w14:textId="3B17E1F3" w:rsidR="0AEF699B" w:rsidRPr="00097A82" w:rsidRDefault="0AEF699B" w:rsidP="0AEF699B">
            <w:pPr>
              <w:jc w:val="center"/>
              <w:rPr>
                <w:rFonts w:ascii="Times New Roman" w:hAnsi="Times New Roman" w:cs="Times New Roman"/>
                <w:sz w:val="22"/>
                <w:szCs w:val="22"/>
              </w:rPr>
            </w:pPr>
            <w:r w:rsidRPr="00097A82">
              <w:rPr>
                <w:rFonts w:ascii="Times New Roman" w:eastAsia="Times New Roman" w:hAnsi="Times New Roman" w:cs="Times New Roman"/>
                <w:b/>
                <w:bCs/>
                <w:color w:val="000000" w:themeColor="text1"/>
                <w:sz w:val="22"/>
                <w:szCs w:val="22"/>
              </w:rPr>
              <w:t>January 2006-February 2010, The City College of NY</w:t>
            </w:r>
          </w:p>
          <w:p w14:paraId="6C7DB6B1" w14:textId="3BEC6485" w:rsidR="0AEF699B" w:rsidRPr="00097A82" w:rsidRDefault="0AEF699B" w:rsidP="0AEF699B">
            <w:pPr>
              <w:ind w:left="720"/>
              <w:jc w:val="center"/>
              <w:rPr>
                <w:rFonts w:ascii="Times New Roman" w:hAnsi="Times New Roman" w:cs="Times New Roman"/>
                <w:sz w:val="22"/>
                <w:szCs w:val="22"/>
              </w:rPr>
            </w:pPr>
            <w:r w:rsidRPr="00097A82">
              <w:rPr>
                <w:rFonts w:ascii="Times New Roman" w:eastAsia="Times New Roman" w:hAnsi="Times New Roman" w:cs="Times New Roman"/>
                <w:color w:val="000000" w:themeColor="text1"/>
                <w:sz w:val="22"/>
                <w:szCs w:val="22"/>
              </w:rPr>
              <w:t>Bachelor of Science in Chemistry (BS)</w:t>
            </w:r>
          </w:p>
        </w:tc>
        <w:tc>
          <w:tcPr>
            <w:tcW w:w="5395" w:type="dxa"/>
            <w:tcBorders>
              <w:top w:val="nil"/>
              <w:left w:val="single" w:sz="8" w:space="0" w:color="auto"/>
              <w:bottom w:val="single" w:sz="8" w:space="0" w:color="auto"/>
              <w:right w:val="nil"/>
            </w:tcBorders>
            <w:tcMar>
              <w:left w:w="108" w:type="dxa"/>
              <w:right w:w="108" w:type="dxa"/>
            </w:tcMar>
          </w:tcPr>
          <w:p w14:paraId="33CF96A3" w14:textId="69D99F1D" w:rsidR="0AEF699B" w:rsidRPr="00097A82" w:rsidRDefault="0AEF699B" w:rsidP="0AEF699B">
            <w:pPr>
              <w:jc w:val="center"/>
              <w:rPr>
                <w:rFonts w:ascii="Times New Roman" w:hAnsi="Times New Roman" w:cs="Times New Roman"/>
                <w:sz w:val="22"/>
                <w:szCs w:val="22"/>
              </w:rPr>
            </w:pPr>
            <w:r w:rsidRPr="00097A82">
              <w:rPr>
                <w:rFonts w:ascii="Times New Roman" w:eastAsia="Times New Roman" w:hAnsi="Times New Roman" w:cs="Times New Roman"/>
                <w:b/>
                <w:bCs/>
                <w:color w:val="000000" w:themeColor="text1"/>
                <w:sz w:val="22"/>
                <w:szCs w:val="22"/>
              </w:rPr>
              <w:t>September 2011-February 2014, The City College NY</w:t>
            </w:r>
          </w:p>
          <w:p w14:paraId="7E959719" w14:textId="22E54F85" w:rsidR="0AEF699B" w:rsidRPr="00097A82" w:rsidRDefault="0AEF699B" w:rsidP="0AEF699B">
            <w:pPr>
              <w:jc w:val="center"/>
              <w:rPr>
                <w:rFonts w:ascii="Times New Roman" w:hAnsi="Times New Roman" w:cs="Times New Roman"/>
                <w:sz w:val="22"/>
                <w:szCs w:val="22"/>
              </w:rPr>
            </w:pPr>
            <w:r w:rsidRPr="00097A82">
              <w:rPr>
                <w:rFonts w:ascii="Times New Roman" w:eastAsia="Times New Roman" w:hAnsi="Times New Roman" w:cs="Times New Roman"/>
                <w:color w:val="000000" w:themeColor="text1"/>
                <w:sz w:val="22"/>
                <w:szCs w:val="22"/>
              </w:rPr>
              <w:t>Master of Science in Chemistry (MS)</w:t>
            </w:r>
          </w:p>
        </w:tc>
      </w:tr>
    </w:tbl>
    <w:p w14:paraId="48535C71" w14:textId="77777777" w:rsidR="00F56835" w:rsidRPr="00F56835" w:rsidRDefault="00F56835" w:rsidP="00F56835">
      <w:pPr>
        <w:spacing w:after="0"/>
        <w:jc w:val="both"/>
        <w:rPr>
          <w:rFonts w:ascii="Times New Roman" w:eastAsia="Times New Roman" w:hAnsi="Times New Roman" w:cs="Times New Roman"/>
          <w:b/>
          <w:bCs/>
          <w:color w:val="000000" w:themeColor="text1"/>
          <w:sz w:val="23"/>
          <w:szCs w:val="23"/>
        </w:rPr>
      </w:pPr>
    </w:p>
    <w:p w14:paraId="5E3FD81D" w14:textId="1D1BA345" w:rsidR="00F56835" w:rsidRPr="00F56835" w:rsidRDefault="00F56835" w:rsidP="00F56835">
      <w:pPr>
        <w:spacing w:after="0"/>
        <w:jc w:val="both"/>
        <w:rPr>
          <w:rFonts w:ascii="Times New Roman" w:eastAsia="Times New Roman" w:hAnsi="Times New Roman" w:cs="Times New Roman"/>
          <w:b/>
          <w:bCs/>
          <w:color w:val="000000" w:themeColor="text1"/>
          <w:sz w:val="23"/>
          <w:szCs w:val="23"/>
        </w:rPr>
      </w:pPr>
      <w:r w:rsidRPr="00F56835">
        <w:rPr>
          <w:rFonts w:ascii="Times New Roman" w:eastAsia="Times New Roman" w:hAnsi="Times New Roman" w:cs="Times New Roman"/>
          <w:b/>
          <w:bCs/>
          <w:color w:val="000000" w:themeColor="text1"/>
          <w:sz w:val="23"/>
          <w:szCs w:val="23"/>
        </w:rPr>
        <w:t>Data Enablement Scientist with expertise in biologics formulation development, scientific computing, and AI-enabled software engineering. Experienced in developing Python applications, data pipelines, LLM-powered multi-agent systems, and machine learning solutions that transform complex laboratory data into scalable scientific workflows. Proven ability to collaborate across R&amp;D, IT, and CMC organizations to deliver data-driven solutions in GMP-regulated environments.</w:t>
      </w:r>
    </w:p>
    <w:p w14:paraId="429C0916" w14:textId="77777777" w:rsidR="00F56835" w:rsidRPr="00F56835" w:rsidRDefault="00F56835" w:rsidP="00F56835">
      <w:pPr>
        <w:spacing w:after="0"/>
        <w:rPr>
          <w:rFonts w:ascii="Times New Roman" w:eastAsia="Times New Roman" w:hAnsi="Times New Roman" w:cs="Times New Roman"/>
          <w:b/>
          <w:bCs/>
          <w:color w:val="000000" w:themeColor="text1"/>
          <w:sz w:val="23"/>
          <w:szCs w:val="23"/>
          <w:u w:val="single"/>
        </w:rPr>
      </w:pPr>
    </w:p>
    <w:p w14:paraId="0539AB73" w14:textId="1C8C04AC" w:rsidR="00711165" w:rsidRDefault="5ED0D4A0" w:rsidP="00F56835">
      <w:pPr>
        <w:spacing w:after="0"/>
        <w:rPr>
          <w:rFonts w:ascii="Times New Roman" w:eastAsia="Times New Roman" w:hAnsi="Times New Roman" w:cs="Times New Roman"/>
          <w:b/>
          <w:bCs/>
          <w:color w:val="000000" w:themeColor="text1"/>
          <w:sz w:val="23"/>
          <w:szCs w:val="23"/>
          <w:u w:val="single"/>
        </w:rPr>
      </w:pPr>
      <w:r w:rsidRPr="00F56835">
        <w:rPr>
          <w:rFonts w:ascii="Times New Roman" w:eastAsia="Times New Roman" w:hAnsi="Times New Roman" w:cs="Times New Roman"/>
          <w:b/>
          <w:bCs/>
          <w:color w:val="000000" w:themeColor="text1"/>
          <w:sz w:val="23"/>
          <w:szCs w:val="23"/>
          <w:u w:val="single"/>
        </w:rPr>
        <w:t>PROFESSIONAL OCCUPATION:</w:t>
      </w:r>
    </w:p>
    <w:p w14:paraId="2A4196C0" w14:textId="77777777" w:rsidR="00F56835" w:rsidRPr="00F56835" w:rsidRDefault="00F56835" w:rsidP="00F56835">
      <w:pPr>
        <w:spacing w:after="0"/>
        <w:rPr>
          <w:rFonts w:ascii="Times New Roman" w:hAnsi="Times New Roman" w:cs="Times New Roman"/>
          <w:sz w:val="23"/>
          <w:szCs w:val="23"/>
        </w:rPr>
      </w:pPr>
    </w:p>
    <w:p w14:paraId="6D9BF2BD" w14:textId="21925CCE" w:rsidR="00711165" w:rsidRPr="00F56835" w:rsidRDefault="0E2265AC" w:rsidP="0AEF699B">
      <w:pPr>
        <w:spacing w:after="0"/>
        <w:rPr>
          <w:rFonts w:ascii="Times New Roman" w:hAnsi="Times New Roman" w:cs="Times New Roman"/>
          <w:sz w:val="23"/>
          <w:szCs w:val="23"/>
        </w:rPr>
      </w:pPr>
      <w:r w:rsidRPr="00F56835">
        <w:rPr>
          <w:rFonts w:ascii="Times New Roman" w:eastAsia="Times New Roman" w:hAnsi="Times New Roman" w:cs="Times New Roman"/>
          <w:b/>
          <w:bCs/>
          <w:color w:val="000000" w:themeColor="text1"/>
          <w:sz w:val="23"/>
          <w:szCs w:val="23"/>
        </w:rPr>
        <w:t xml:space="preserve">February </w:t>
      </w:r>
      <w:r w:rsidR="5ED0D4A0" w:rsidRPr="00F56835">
        <w:rPr>
          <w:rFonts w:ascii="Times New Roman" w:eastAsia="Times New Roman" w:hAnsi="Times New Roman" w:cs="Times New Roman"/>
          <w:b/>
          <w:bCs/>
          <w:color w:val="000000" w:themeColor="text1"/>
          <w:sz w:val="23"/>
          <w:szCs w:val="23"/>
        </w:rPr>
        <w:t>202</w:t>
      </w:r>
      <w:r w:rsidR="002D4328">
        <w:rPr>
          <w:rFonts w:ascii="Times New Roman" w:eastAsia="Times New Roman" w:hAnsi="Times New Roman" w:cs="Times New Roman"/>
          <w:b/>
          <w:bCs/>
          <w:color w:val="000000" w:themeColor="text1"/>
          <w:sz w:val="23"/>
          <w:szCs w:val="23"/>
        </w:rPr>
        <w:t>3</w:t>
      </w:r>
      <w:r w:rsidR="5ED0D4A0" w:rsidRPr="00F56835">
        <w:rPr>
          <w:rFonts w:ascii="Times New Roman" w:eastAsia="Times New Roman" w:hAnsi="Times New Roman" w:cs="Times New Roman"/>
          <w:b/>
          <w:bCs/>
          <w:color w:val="000000" w:themeColor="text1"/>
          <w:sz w:val="23"/>
          <w:szCs w:val="23"/>
        </w:rPr>
        <w:t xml:space="preserve"> – Present,</w:t>
      </w:r>
      <w:r w:rsidR="5ED0D4A0" w:rsidRPr="00F56835">
        <w:rPr>
          <w:rFonts w:ascii="Times New Roman" w:eastAsia="Times New Roman" w:hAnsi="Times New Roman" w:cs="Times New Roman"/>
          <w:color w:val="000000" w:themeColor="text1"/>
          <w:sz w:val="23"/>
          <w:szCs w:val="23"/>
        </w:rPr>
        <w:t xml:space="preserve"> </w:t>
      </w:r>
      <w:r w:rsidR="5ED0D4A0" w:rsidRPr="00F56835">
        <w:rPr>
          <w:rFonts w:ascii="Times New Roman" w:eastAsia="Times New Roman" w:hAnsi="Times New Roman" w:cs="Times New Roman"/>
          <w:b/>
          <w:bCs/>
          <w:color w:val="000000" w:themeColor="text1"/>
          <w:sz w:val="23"/>
          <w:szCs w:val="23"/>
        </w:rPr>
        <w:t>Regeneron, Tarrytown, NY</w:t>
      </w:r>
    </w:p>
    <w:p w14:paraId="1B5BD8DF" w14:textId="710B1444" w:rsidR="00711165" w:rsidRPr="00F56835" w:rsidRDefault="4EB64C07" w:rsidP="0AEF699B">
      <w:pPr>
        <w:spacing w:after="0"/>
        <w:rPr>
          <w:rFonts w:ascii="Times New Roman" w:hAnsi="Times New Roman" w:cs="Times New Roman"/>
          <w:sz w:val="23"/>
          <w:szCs w:val="23"/>
        </w:rPr>
      </w:pPr>
      <w:r w:rsidRPr="00F56835">
        <w:rPr>
          <w:rFonts w:ascii="Times New Roman" w:eastAsia="Times New Roman" w:hAnsi="Times New Roman" w:cs="Times New Roman"/>
          <w:b/>
          <w:bCs/>
          <w:color w:val="000000" w:themeColor="text1"/>
          <w:sz w:val="23"/>
          <w:szCs w:val="23"/>
        </w:rPr>
        <w:t xml:space="preserve">Scientist – </w:t>
      </w:r>
      <w:r w:rsidR="004E4EFF" w:rsidRPr="00F56835">
        <w:rPr>
          <w:rFonts w:ascii="Times New Roman" w:eastAsia="Times New Roman" w:hAnsi="Times New Roman" w:cs="Times New Roman"/>
          <w:b/>
          <w:bCs/>
          <w:color w:val="000000" w:themeColor="text1"/>
          <w:sz w:val="23"/>
          <w:szCs w:val="23"/>
        </w:rPr>
        <w:t>Drug</w:t>
      </w:r>
      <w:r w:rsidR="00CA37A4" w:rsidRPr="00F56835">
        <w:rPr>
          <w:rFonts w:ascii="Times New Roman" w:eastAsia="Times New Roman" w:hAnsi="Times New Roman" w:cs="Times New Roman"/>
          <w:b/>
          <w:bCs/>
          <w:color w:val="000000" w:themeColor="text1"/>
          <w:sz w:val="23"/>
          <w:szCs w:val="23"/>
        </w:rPr>
        <w:t xml:space="preserve"> Product Development </w:t>
      </w:r>
      <w:r w:rsidR="005904F6" w:rsidRPr="00F56835">
        <w:rPr>
          <w:rFonts w:ascii="Times New Roman" w:eastAsia="Times New Roman" w:hAnsi="Times New Roman" w:cs="Times New Roman"/>
          <w:b/>
          <w:bCs/>
          <w:color w:val="000000" w:themeColor="text1"/>
          <w:sz w:val="23"/>
          <w:szCs w:val="23"/>
        </w:rPr>
        <w:t>and Technology</w:t>
      </w:r>
      <w:r w:rsidR="00DE32B5" w:rsidRPr="00F56835">
        <w:rPr>
          <w:rFonts w:ascii="Times New Roman" w:eastAsia="Times New Roman" w:hAnsi="Times New Roman" w:cs="Times New Roman"/>
          <w:b/>
          <w:bCs/>
          <w:color w:val="000000" w:themeColor="text1"/>
          <w:sz w:val="23"/>
          <w:szCs w:val="23"/>
        </w:rPr>
        <w:t xml:space="preserve">: </w:t>
      </w:r>
      <w:r w:rsidR="00F56835" w:rsidRPr="00F56835">
        <w:rPr>
          <w:rFonts w:ascii="Times New Roman" w:eastAsia="Times New Roman" w:hAnsi="Times New Roman" w:cs="Times New Roman"/>
          <w:b/>
          <w:bCs/>
          <w:color w:val="000000" w:themeColor="text1"/>
          <w:sz w:val="23"/>
          <w:szCs w:val="23"/>
        </w:rPr>
        <w:t>Scientific AI &amp; Data Enablement</w:t>
      </w:r>
    </w:p>
    <w:p w14:paraId="3E23BEFD"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Partner with IT on enterprise LIMS implementation and integration of analytical equipment, developing user acceptance testing (UAT) scripts, documenting business requirements, and managing Jira-based defect tracking to support successful deployment.</w:t>
      </w:r>
    </w:p>
    <w:p w14:paraId="00E39AF7"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Administer and maintain Microsoft SQL Server environments containing GMP-compliant relational data, ensuring data integrity, validation, version control, and traceability while supporting scientific reporting and data analytics.</w:t>
      </w:r>
    </w:p>
    <w:p w14:paraId="5C0CAC75"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Developed an Intelligent Document Processing (IDP) platform for handwritten laboratory notebooks, enabling accurate OCR + LLM extraction and review. Built an interactive web applications featuring synchronized, scroll-locked side-by-side PDF viewers for original scans and annotated extractions, significantly improving scientist validation workflow.</w:t>
      </w:r>
    </w:p>
    <w:p w14:paraId="79BEC5F3"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Architected a multi-agent AI platform using LangChain, LangGraph, and retrieval-augmented generation (RAG) to transform raw laboratory and formulation data into structured knowledge repositories, enabling LLM-powered querying of complex relational databases and automated generation of standardized scientific reports.</w:t>
      </w:r>
    </w:p>
    <w:p w14:paraId="187831E3"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Developed and deployed a machine learning solution for automated particle image analysis by evaluating KNN, SVM, and CNN architectures and implementing an optimized CNN model. Led data curation, annotation, model validation, and production deployment in collaboration with IT while serving as the subject matter expert for algorithm optimization.</w:t>
      </w:r>
    </w:p>
    <w:p w14:paraId="1D301B9A" w14:textId="77777777" w:rsidR="00F56835"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Developed Python ETL pipelines integrating LIMS-managed samples and ELN (CSV/PDF) data into analysis-ready datasets supporting reporting, visualization, and business intelligence through Tableau and Power BI.</w:t>
      </w:r>
    </w:p>
    <w:p w14:paraId="591335BF" w14:textId="29712F99" w:rsidR="00E800D7" w:rsidRPr="00F56835" w:rsidRDefault="00F56835" w:rsidP="00F56835">
      <w:pPr>
        <w:pStyle w:val="ListParagraph"/>
        <w:numPr>
          <w:ilvl w:val="0"/>
          <w:numId w:val="12"/>
        </w:numPr>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Automated analytical and formulation screening workflows by developing end-to-end ETL pipelines that streamlined sample-to-report processes, significantly reducing manual effort and improving reporting efficiency.</w:t>
      </w:r>
    </w:p>
    <w:p w14:paraId="6ADA217F" w14:textId="77777777" w:rsidR="00F56835" w:rsidRDefault="00F56835" w:rsidP="7EEE4E4F">
      <w:pPr>
        <w:spacing w:after="0"/>
        <w:rPr>
          <w:rFonts w:ascii="Times New Roman" w:eastAsia="Times New Roman" w:hAnsi="Times New Roman" w:cs="Times New Roman"/>
          <w:b/>
          <w:bCs/>
          <w:color w:val="000000" w:themeColor="text1"/>
          <w:sz w:val="23"/>
          <w:szCs w:val="23"/>
        </w:rPr>
      </w:pPr>
    </w:p>
    <w:p w14:paraId="27501B9A" w14:textId="77777777" w:rsidR="00F56835" w:rsidRDefault="00F56835" w:rsidP="7EEE4E4F">
      <w:pPr>
        <w:spacing w:after="0"/>
        <w:rPr>
          <w:rFonts w:ascii="Times New Roman" w:eastAsia="Times New Roman" w:hAnsi="Times New Roman" w:cs="Times New Roman"/>
          <w:b/>
          <w:bCs/>
          <w:color w:val="000000" w:themeColor="text1"/>
          <w:sz w:val="23"/>
          <w:szCs w:val="23"/>
        </w:rPr>
      </w:pPr>
    </w:p>
    <w:p w14:paraId="2725A94F" w14:textId="77777777" w:rsidR="00097A82" w:rsidRDefault="00097A82" w:rsidP="7EEE4E4F">
      <w:pPr>
        <w:spacing w:after="0"/>
        <w:rPr>
          <w:rFonts w:ascii="Times New Roman" w:eastAsia="Times New Roman" w:hAnsi="Times New Roman" w:cs="Times New Roman"/>
          <w:b/>
          <w:bCs/>
          <w:color w:val="000000" w:themeColor="text1"/>
          <w:sz w:val="23"/>
          <w:szCs w:val="23"/>
        </w:rPr>
      </w:pPr>
    </w:p>
    <w:p w14:paraId="71181543" w14:textId="77777777" w:rsidR="00F56835" w:rsidRDefault="00F56835" w:rsidP="7EEE4E4F">
      <w:pPr>
        <w:spacing w:after="0"/>
        <w:rPr>
          <w:rFonts w:ascii="Times New Roman" w:eastAsia="Times New Roman" w:hAnsi="Times New Roman" w:cs="Times New Roman"/>
          <w:b/>
          <w:bCs/>
          <w:color w:val="000000" w:themeColor="text1"/>
          <w:sz w:val="23"/>
          <w:szCs w:val="23"/>
        </w:rPr>
      </w:pPr>
    </w:p>
    <w:p w14:paraId="18F06D14" w14:textId="77777777" w:rsidR="00F56835" w:rsidRPr="00F56835" w:rsidRDefault="00F56835" w:rsidP="7EEE4E4F">
      <w:pPr>
        <w:spacing w:after="0"/>
        <w:rPr>
          <w:rFonts w:ascii="Times New Roman" w:eastAsia="Times New Roman" w:hAnsi="Times New Roman" w:cs="Times New Roman"/>
          <w:b/>
          <w:bCs/>
          <w:color w:val="000000" w:themeColor="text1"/>
          <w:sz w:val="23"/>
          <w:szCs w:val="23"/>
        </w:rPr>
      </w:pPr>
    </w:p>
    <w:p w14:paraId="16CC23EA" w14:textId="011B6178" w:rsidR="526A36CD" w:rsidRPr="00F56835" w:rsidRDefault="526A36CD" w:rsidP="7EEE4E4F">
      <w:pPr>
        <w:spacing w:after="0"/>
        <w:rPr>
          <w:rFonts w:ascii="Times New Roman" w:hAnsi="Times New Roman" w:cs="Times New Roman"/>
          <w:sz w:val="23"/>
          <w:szCs w:val="23"/>
        </w:rPr>
      </w:pPr>
      <w:r w:rsidRPr="00F56835">
        <w:rPr>
          <w:rFonts w:ascii="Times New Roman" w:eastAsia="Times New Roman" w:hAnsi="Times New Roman" w:cs="Times New Roman"/>
          <w:b/>
          <w:bCs/>
          <w:color w:val="000000" w:themeColor="text1"/>
          <w:sz w:val="23"/>
          <w:szCs w:val="23"/>
        </w:rPr>
        <w:lastRenderedPageBreak/>
        <w:t xml:space="preserve">January 2020 – </w:t>
      </w:r>
      <w:r w:rsidR="04840112" w:rsidRPr="00F56835">
        <w:rPr>
          <w:rFonts w:ascii="Times New Roman" w:eastAsia="Times New Roman" w:hAnsi="Times New Roman" w:cs="Times New Roman"/>
          <w:b/>
          <w:bCs/>
          <w:color w:val="000000" w:themeColor="text1"/>
          <w:sz w:val="23"/>
          <w:szCs w:val="23"/>
        </w:rPr>
        <w:t>February 202</w:t>
      </w:r>
      <w:r w:rsidR="002D4328">
        <w:rPr>
          <w:rFonts w:ascii="Times New Roman" w:eastAsia="Times New Roman" w:hAnsi="Times New Roman" w:cs="Times New Roman"/>
          <w:b/>
          <w:bCs/>
          <w:color w:val="000000" w:themeColor="text1"/>
          <w:sz w:val="23"/>
          <w:szCs w:val="23"/>
        </w:rPr>
        <w:t>3</w:t>
      </w:r>
      <w:r w:rsidRPr="00F56835">
        <w:rPr>
          <w:rFonts w:ascii="Times New Roman" w:eastAsia="Times New Roman" w:hAnsi="Times New Roman" w:cs="Times New Roman"/>
          <w:b/>
          <w:bCs/>
          <w:color w:val="000000" w:themeColor="text1"/>
          <w:sz w:val="23"/>
          <w:szCs w:val="23"/>
        </w:rPr>
        <w:t>,</w:t>
      </w:r>
      <w:r w:rsidRPr="00F56835">
        <w:rPr>
          <w:rFonts w:ascii="Times New Roman" w:eastAsia="Times New Roman" w:hAnsi="Times New Roman" w:cs="Times New Roman"/>
          <w:color w:val="000000" w:themeColor="text1"/>
          <w:sz w:val="23"/>
          <w:szCs w:val="23"/>
        </w:rPr>
        <w:t xml:space="preserve"> </w:t>
      </w:r>
      <w:r w:rsidRPr="00F56835">
        <w:rPr>
          <w:rFonts w:ascii="Times New Roman" w:eastAsia="Times New Roman" w:hAnsi="Times New Roman" w:cs="Times New Roman"/>
          <w:b/>
          <w:bCs/>
          <w:color w:val="000000" w:themeColor="text1"/>
          <w:sz w:val="23"/>
          <w:szCs w:val="23"/>
        </w:rPr>
        <w:t>Regeneron, Tarrytown, NY</w:t>
      </w:r>
    </w:p>
    <w:p w14:paraId="5104A309" w14:textId="61B0E6B9" w:rsidR="3A8718EB" w:rsidRPr="00F56835" w:rsidRDefault="4ED2C23B" w:rsidP="3A8718EB">
      <w:pPr>
        <w:spacing w:after="0"/>
        <w:rPr>
          <w:rFonts w:ascii="Times New Roman" w:eastAsia="Times New Roman" w:hAnsi="Times New Roman" w:cs="Times New Roman"/>
          <w:b/>
          <w:bCs/>
          <w:color w:val="000000" w:themeColor="text1"/>
          <w:sz w:val="23"/>
          <w:szCs w:val="23"/>
        </w:rPr>
      </w:pPr>
      <w:r w:rsidRPr="00F56835">
        <w:rPr>
          <w:rFonts w:ascii="Times New Roman" w:eastAsia="Times New Roman" w:hAnsi="Times New Roman" w:cs="Times New Roman"/>
          <w:b/>
          <w:bCs/>
          <w:color w:val="000000" w:themeColor="text1"/>
          <w:sz w:val="23"/>
          <w:szCs w:val="23"/>
        </w:rPr>
        <w:t xml:space="preserve">Associate </w:t>
      </w:r>
      <w:r w:rsidR="526A36CD" w:rsidRPr="00F56835">
        <w:rPr>
          <w:rFonts w:ascii="Times New Roman" w:eastAsia="Times New Roman" w:hAnsi="Times New Roman" w:cs="Times New Roman"/>
          <w:b/>
          <w:bCs/>
          <w:color w:val="000000" w:themeColor="text1"/>
          <w:sz w:val="23"/>
          <w:szCs w:val="23"/>
        </w:rPr>
        <w:t xml:space="preserve">Scientist – </w:t>
      </w:r>
      <w:r w:rsidR="00DE32B5" w:rsidRPr="00F56835">
        <w:rPr>
          <w:rFonts w:ascii="Times New Roman" w:eastAsia="Times New Roman" w:hAnsi="Times New Roman" w:cs="Times New Roman"/>
          <w:b/>
          <w:bCs/>
          <w:color w:val="000000" w:themeColor="text1"/>
          <w:sz w:val="23"/>
          <w:szCs w:val="23"/>
        </w:rPr>
        <w:t>Drug Product Development and Technology</w:t>
      </w:r>
      <w:r w:rsidR="526A36CD" w:rsidRPr="00F56835">
        <w:rPr>
          <w:rFonts w:ascii="Times New Roman" w:eastAsia="Times New Roman" w:hAnsi="Times New Roman" w:cs="Times New Roman"/>
          <w:b/>
          <w:bCs/>
          <w:color w:val="000000" w:themeColor="text1"/>
          <w:sz w:val="23"/>
          <w:szCs w:val="23"/>
        </w:rPr>
        <w:t>: Ophthalmic Products</w:t>
      </w:r>
    </w:p>
    <w:p w14:paraId="7B971A4C" w14:textId="77777777" w:rsidR="00F56835" w:rsidRPr="00F56835" w:rsidRDefault="00F56835" w:rsidP="00F56835">
      <w:pPr>
        <w:pStyle w:val="ListParagraph"/>
        <w:numPr>
          <w:ilvl w:val="0"/>
          <w:numId w:val="1"/>
        </w:numPr>
        <w:spacing w:after="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Designed and executed statistical analyses in JMP, including Design of Experiments (DOE), regression modeling, and multivariate analysis to evaluate formulation variables, identify critical factors, and optimize product stability through data-driven decision making</w:t>
      </w:r>
    </w:p>
    <w:p w14:paraId="5DCB3355" w14:textId="77777777" w:rsidR="00F56835" w:rsidRPr="00F56835" w:rsidRDefault="00F56835" w:rsidP="00F56835">
      <w:pPr>
        <w:pStyle w:val="ListParagraph"/>
        <w:numPr>
          <w:ilvl w:val="0"/>
          <w:numId w:val="1"/>
        </w:numPr>
        <w:spacing w:after="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 xml:space="preserve">Served as the primary point of contact for formulation development initiatives supporting IND-enabling activities. Designed and executed stability, material compatibility, and fill/volume studies. Partnered with CMC and SPT teams to support regulatory filings and authored multiple technical documents, including tech transfer reports, clinical support summaries, and formulation sections for IND and BLA submissions. </w:t>
      </w:r>
    </w:p>
    <w:p w14:paraId="75E70DA4" w14:textId="77777777" w:rsidR="00F56835" w:rsidRPr="00F56835" w:rsidRDefault="00F56835" w:rsidP="00F56835">
      <w:pPr>
        <w:pStyle w:val="ListParagraph"/>
        <w:numPr>
          <w:ilvl w:val="0"/>
          <w:numId w:val="1"/>
        </w:numPr>
        <w:spacing w:after="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Served as a project lead for formulation development of various biologics, including monoclonal antibodies (mAbs), traps, and mixed-modality (AAV-LNP) formulations, supporting intravitreal, intravenous, and subcutaneous administration.</w:t>
      </w:r>
    </w:p>
    <w:p w14:paraId="22C3AD06" w14:textId="77777777" w:rsidR="00F56835" w:rsidRPr="00F56835" w:rsidRDefault="00F56835" w:rsidP="00F56835">
      <w:pPr>
        <w:spacing w:after="0"/>
        <w:rPr>
          <w:rFonts w:ascii="Times New Roman" w:eastAsia="Times New Roman" w:hAnsi="Times New Roman" w:cs="Times New Roman"/>
          <w:b/>
          <w:bCs/>
          <w:sz w:val="23"/>
          <w:szCs w:val="23"/>
        </w:rPr>
      </w:pPr>
    </w:p>
    <w:p w14:paraId="12BFBD59" w14:textId="57BA57B5" w:rsidR="00711165" w:rsidRPr="00F56835" w:rsidRDefault="5ED0D4A0"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February 2018 – January 2020,</w:t>
      </w:r>
      <w:r w:rsidRPr="00F56835">
        <w:rPr>
          <w:rFonts w:ascii="Times New Roman" w:eastAsia="Times New Roman" w:hAnsi="Times New Roman" w:cs="Times New Roman"/>
          <w:sz w:val="23"/>
          <w:szCs w:val="23"/>
        </w:rPr>
        <w:t xml:space="preserve"> </w:t>
      </w:r>
      <w:r w:rsidRPr="00F56835">
        <w:rPr>
          <w:rFonts w:ascii="Times New Roman" w:eastAsia="Times New Roman" w:hAnsi="Times New Roman" w:cs="Times New Roman"/>
          <w:b/>
          <w:bCs/>
          <w:sz w:val="23"/>
          <w:szCs w:val="23"/>
        </w:rPr>
        <w:t>Merck, Kenilworth, NJ</w:t>
      </w:r>
      <w:r w:rsidRPr="00F56835">
        <w:rPr>
          <w:rFonts w:ascii="Times New Roman" w:eastAsia="Times New Roman" w:hAnsi="Times New Roman" w:cs="Times New Roman"/>
          <w:sz w:val="23"/>
          <w:szCs w:val="23"/>
        </w:rPr>
        <w:t xml:space="preserve"> </w:t>
      </w:r>
    </w:p>
    <w:p w14:paraId="3E5FD228" w14:textId="30AC755E" w:rsidR="00711165" w:rsidRPr="00F56835" w:rsidRDefault="4EB64C07" w:rsidP="0AEF699B">
      <w:pPr>
        <w:spacing w:after="0"/>
        <w:rPr>
          <w:rFonts w:ascii="Times New Roman" w:hAnsi="Times New Roman" w:cs="Times New Roman"/>
          <w:sz w:val="23"/>
          <w:szCs w:val="23"/>
        </w:rPr>
      </w:pPr>
      <w:r w:rsidRPr="00F56835">
        <w:rPr>
          <w:rFonts w:ascii="Times New Roman" w:eastAsia="Times New Roman" w:hAnsi="Times New Roman" w:cs="Times New Roman"/>
          <w:b/>
          <w:bCs/>
          <w:sz w:val="23"/>
          <w:szCs w:val="23"/>
        </w:rPr>
        <w:t>Scientist – Pre-formulation Sciences</w:t>
      </w:r>
      <w:r w:rsidR="78C119ED" w:rsidRPr="00F56835">
        <w:rPr>
          <w:rFonts w:ascii="Times New Roman" w:eastAsia="Times New Roman" w:hAnsi="Times New Roman" w:cs="Times New Roman"/>
          <w:b/>
          <w:bCs/>
          <w:sz w:val="23"/>
          <w:szCs w:val="23"/>
        </w:rPr>
        <w:t xml:space="preserve">: Sterile Injectable Products </w:t>
      </w:r>
      <w:r w:rsidR="5ED0D4A0" w:rsidRPr="00F56835">
        <w:rPr>
          <w:rFonts w:ascii="Times New Roman" w:eastAsia="Times New Roman" w:hAnsi="Times New Roman" w:cs="Times New Roman"/>
          <w:sz w:val="23"/>
          <w:szCs w:val="23"/>
        </w:rPr>
        <w:t xml:space="preserve"> </w:t>
      </w:r>
    </w:p>
    <w:p w14:paraId="5E5A6B78" w14:textId="77777777" w:rsidR="00F56835" w:rsidRPr="00F56835" w:rsidRDefault="00F56835" w:rsidP="00F56835">
      <w:pPr>
        <w:pStyle w:val="ListParagraph"/>
        <w:numPr>
          <w:ilvl w:val="0"/>
          <w:numId w:val="5"/>
        </w:numPr>
        <w:spacing w:after="0"/>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Supported scale-up and technology transfer activities by designing pre-production studies, pumping evaluations, and analytical characterization of sterile injectable formulations, including HIAC and MFI analyses for subvisible particles.</w:t>
      </w:r>
    </w:p>
    <w:p w14:paraId="6383BA5D" w14:textId="77777777" w:rsidR="00F56835" w:rsidRPr="00F56835" w:rsidRDefault="00F56835" w:rsidP="00F56835">
      <w:pPr>
        <w:pStyle w:val="ListParagraph"/>
        <w:numPr>
          <w:ilvl w:val="0"/>
          <w:numId w:val="5"/>
        </w:numPr>
        <w:spacing w:after="0"/>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Developed and optimized analytical methods for comprehensive biophysical and biochemical characterization of biologics using spectroscopy, chromatography, light scattering, calorimetry, electrophoresis, and mass spectrometry. Protein-Protein interaction studies, including method development of SEC-MALS, ITC, and temperature melts by nCD, DSC, and DLS.</w:t>
      </w:r>
    </w:p>
    <w:p w14:paraId="0193591F" w14:textId="7D447005" w:rsidR="00711165" w:rsidRPr="00F56835" w:rsidRDefault="00F56835" w:rsidP="00F56835">
      <w:pPr>
        <w:pStyle w:val="ListParagraph"/>
        <w:numPr>
          <w:ilvl w:val="0"/>
          <w:numId w:val="5"/>
        </w:numPr>
        <w:spacing w:after="0"/>
        <w:ind w:left="36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Additionally, supported the development of high throughput (HT) methods to evaluate formulation stability which included programing liquid handling robotics unit to prepare samples for testing. Additional to the LC methods, samples were tested under HT plate-based testing including KD measurements, HIC and molecular self-interaction AC-SINS.</w:t>
      </w:r>
      <w:r w:rsidR="5ED0D4A0" w:rsidRPr="00F56835">
        <w:rPr>
          <w:rFonts w:ascii="Times New Roman" w:eastAsia="Times New Roman" w:hAnsi="Times New Roman" w:cs="Times New Roman"/>
          <w:sz w:val="23"/>
          <w:szCs w:val="23"/>
        </w:rPr>
        <w:t xml:space="preserve"> </w:t>
      </w:r>
    </w:p>
    <w:p w14:paraId="273C2F46" w14:textId="77777777" w:rsidR="00473B1D" w:rsidRPr="00F56835" w:rsidRDefault="5ED0D4A0" w:rsidP="0AEF699B">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sz w:val="23"/>
          <w:szCs w:val="23"/>
        </w:rPr>
        <w:t xml:space="preserve"> </w:t>
      </w:r>
    </w:p>
    <w:p w14:paraId="711C0390" w14:textId="4AFF1C76" w:rsidR="00711165" w:rsidRPr="00F56835" w:rsidRDefault="00F56835" w:rsidP="7EEE4E4F">
      <w:pPr>
        <w:spacing w:after="0"/>
        <w:rPr>
          <w:rFonts w:ascii="Times New Roman" w:hAnsi="Times New Roman" w:cs="Times New Roman"/>
          <w:sz w:val="23"/>
          <w:szCs w:val="23"/>
        </w:rPr>
      </w:pPr>
      <w:r w:rsidRPr="00F56835">
        <w:rPr>
          <w:rFonts w:ascii="Times New Roman" w:eastAsia="Times New Roman" w:hAnsi="Times New Roman" w:cs="Times New Roman"/>
          <w:b/>
          <w:bCs/>
          <w:sz w:val="23"/>
          <w:szCs w:val="23"/>
          <w:u w:val="single"/>
        </w:rPr>
        <w:t>TECHNICAL SKILLS</w:t>
      </w:r>
      <w:r w:rsidR="5ED0D4A0" w:rsidRPr="00F56835">
        <w:rPr>
          <w:rFonts w:ascii="Times New Roman" w:eastAsia="Times New Roman" w:hAnsi="Times New Roman" w:cs="Times New Roman"/>
          <w:b/>
          <w:bCs/>
          <w:sz w:val="23"/>
          <w:szCs w:val="23"/>
          <w:u w:val="single"/>
        </w:rPr>
        <w:t>:</w:t>
      </w:r>
    </w:p>
    <w:p w14:paraId="31C31B53" w14:textId="231907E6"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Programming:</w:t>
      </w:r>
      <w:r w:rsidRPr="00F56835">
        <w:rPr>
          <w:rFonts w:ascii="Times New Roman" w:eastAsia="Times New Roman" w:hAnsi="Times New Roman" w:cs="Times New Roman"/>
          <w:sz w:val="23"/>
          <w:szCs w:val="23"/>
        </w:rPr>
        <w:t xml:space="preserve"> Python, JavaScript, SQL, C++, R, Bash, Slurm</w:t>
      </w:r>
      <w:r w:rsidR="00B432DD">
        <w:rPr>
          <w:rFonts w:ascii="Times New Roman" w:eastAsia="Times New Roman" w:hAnsi="Times New Roman" w:cs="Times New Roman"/>
          <w:sz w:val="23"/>
          <w:szCs w:val="23"/>
        </w:rPr>
        <w:t xml:space="preserve">, , </w:t>
      </w:r>
    </w:p>
    <w:p w14:paraId="05D152A4" w14:textId="77777777"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AI &amp; LLM:</w:t>
      </w:r>
      <w:r w:rsidRPr="00F56835">
        <w:rPr>
          <w:rFonts w:ascii="Times New Roman" w:eastAsia="Times New Roman" w:hAnsi="Times New Roman" w:cs="Times New Roman"/>
          <w:sz w:val="23"/>
          <w:szCs w:val="23"/>
        </w:rPr>
        <w:t xml:space="preserve"> LangChain, LangGraph, Retrieval-Augmented Generation (RAG), Multi-Agent Systems, Prompt Engineering, Tool Calling, LLM Evaluation, MCP</w:t>
      </w:r>
    </w:p>
    <w:p w14:paraId="77F98898" w14:textId="77777777"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Machine Learning:</w:t>
      </w:r>
      <w:r w:rsidRPr="00F56835">
        <w:rPr>
          <w:rFonts w:ascii="Times New Roman" w:eastAsia="Times New Roman" w:hAnsi="Times New Roman" w:cs="Times New Roman"/>
          <w:sz w:val="23"/>
          <w:szCs w:val="23"/>
        </w:rPr>
        <w:t xml:space="preserve"> OCR, Computer Vision, CNN, GAN, KNN, SVM, Scikit-learn, pytorch</w:t>
      </w:r>
    </w:p>
    <w:p w14:paraId="159F80D3" w14:textId="1BEB3040"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Data Engineering:</w:t>
      </w:r>
      <w:r w:rsidRPr="00F56835">
        <w:rPr>
          <w:rFonts w:ascii="Times New Roman" w:eastAsia="Times New Roman" w:hAnsi="Times New Roman" w:cs="Times New Roman"/>
          <w:sz w:val="23"/>
          <w:szCs w:val="23"/>
        </w:rPr>
        <w:t xml:space="preserve"> Microsoft SQL Server , ETL, ELN, LIMS, ChromaDB, Vector Search, Knowledge Graphs, Obsidian, LLM Wiki</w:t>
      </w:r>
    </w:p>
    <w:p w14:paraId="0886D5D4" w14:textId="6C5FFDF8"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Web Development/Visualization:</w:t>
      </w:r>
      <w:r w:rsidRPr="00F56835">
        <w:rPr>
          <w:rFonts w:ascii="Times New Roman" w:eastAsia="Times New Roman" w:hAnsi="Times New Roman" w:cs="Times New Roman"/>
          <w:sz w:val="23"/>
          <w:szCs w:val="23"/>
        </w:rPr>
        <w:t xml:space="preserve"> Flask, Gradio, Streamlit, JavaScript, Tableau, Spotfire, Power BI, JMP</w:t>
      </w:r>
    </w:p>
    <w:p w14:paraId="7194BB93" w14:textId="1D6E7A53"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Cloud &amp; DevOps:</w:t>
      </w:r>
      <w:r w:rsidRPr="00F56835">
        <w:rPr>
          <w:rFonts w:ascii="Times New Roman" w:eastAsia="Times New Roman" w:hAnsi="Times New Roman" w:cs="Times New Roman"/>
          <w:sz w:val="23"/>
          <w:szCs w:val="23"/>
        </w:rPr>
        <w:t xml:space="preserve"> Docker, Docker Swarm, AWS, Azure, Linux (Ubuntu, Debian, Fedora), Git</w:t>
      </w:r>
      <w:r w:rsidR="00B432DD">
        <w:rPr>
          <w:rFonts w:ascii="Times New Roman" w:eastAsia="Times New Roman" w:hAnsi="Times New Roman" w:cs="Times New Roman"/>
          <w:sz w:val="23"/>
          <w:szCs w:val="23"/>
        </w:rPr>
        <w:t>, Bitbucket, Dataiku</w:t>
      </w:r>
    </w:p>
    <w:p w14:paraId="12D3877B" w14:textId="4CEF2DE8" w:rsidR="00F5683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Home AI Laboratory:</w:t>
      </w:r>
      <w:r w:rsidRPr="00F56835">
        <w:rPr>
          <w:rFonts w:ascii="Times New Roman" w:eastAsia="Times New Roman" w:hAnsi="Times New Roman" w:cs="Times New Roman"/>
          <w:sz w:val="23"/>
          <w:szCs w:val="23"/>
        </w:rPr>
        <w:t xml:space="preserve"> Designed and maintain a Proxmox-based GPU compute cluster for experimentation with</w:t>
      </w:r>
      <w:r w:rsidR="00915AC2">
        <w:rPr>
          <w:rFonts w:ascii="Times New Roman" w:eastAsia="Times New Roman" w:hAnsi="Times New Roman" w:cs="Times New Roman"/>
          <w:sz w:val="23"/>
          <w:szCs w:val="23"/>
        </w:rPr>
        <w:t xml:space="preserve"> </w:t>
      </w:r>
      <w:r w:rsidRPr="00F56835">
        <w:rPr>
          <w:rFonts w:ascii="Times New Roman" w:eastAsia="Times New Roman" w:hAnsi="Times New Roman" w:cs="Times New Roman"/>
          <w:sz w:val="23"/>
          <w:szCs w:val="23"/>
        </w:rPr>
        <w:t>local LLMs, multi-agent systems, RAG architectures, and</w:t>
      </w:r>
      <w:r w:rsidR="00915AC2">
        <w:rPr>
          <w:rFonts w:ascii="Times New Roman" w:eastAsia="Times New Roman" w:hAnsi="Times New Roman" w:cs="Times New Roman"/>
          <w:sz w:val="23"/>
          <w:szCs w:val="23"/>
        </w:rPr>
        <w:t xml:space="preserve"> molecular dynamics,</w:t>
      </w:r>
      <w:r w:rsidRPr="00F56835">
        <w:rPr>
          <w:rFonts w:ascii="Times New Roman" w:eastAsia="Times New Roman" w:hAnsi="Times New Roman" w:cs="Times New Roman"/>
          <w:sz w:val="23"/>
          <w:szCs w:val="23"/>
        </w:rPr>
        <w:t xml:space="preserve"> scientific AI workflows. Additional interests include robotics development using ROS and Raspberry Pi, CAD design and simulation (Autodesk Fusion 360, Onshape), additive manufacturing, inverse kinematics, and autonomous multirotor UAV development.</w:t>
      </w:r>
    </w:p>
    <w:p w14:paraId="33C9A0DC" w14:textId="1FA18762" w:rsidR="00711165" w:rsidRPr="00F56835" w:rsidRDefault="00F56835" w:rsidP="00F56835">
      <w:pPr>
        <w:spacing w:after="0"/>
        <w:rPr>
          <w:rFonts w:ascii="Times New Roman" w:eastAsia="Times New Roman" w:hAnsi="Times New Roman" w:cs="Times New Roman"/>
          <w:sz w:val="23"/>
          <w:szCs w:val="23"/>
        </w:rPr>
      </w:pPr>
      <w:r w:rsidRPr="00F56835">
        <w:rPr>
          <w:rFonts w:ascii="Times New Roman" w:eastAsia="Times New Roman" w:hAnsi="Times New Roman" w:cs="Times New Roman"/>
          <w:b/>
          <w:bCs/>
          <w:sz w:val="23"/>
          <w:szCs w:val="23"/>
        </w:rPr>
        <w:t>Language:</w:t>
      </w:r>
      <w:r w:rsidRPr="00F56835">
        <w:rPr>
          <w:rFonts w:ascii="Times New Roman" w:eastAsia="Times New Roman" w:hAnsi="Times New Roman" w:cs="Times New Roman"/>
          <w:sz w:val="23"/>
          <w:szCs w:val="23"/>
        </w:rPr>
        <w:t xml:space="preserve"> Fluent in Albanian, Greek and Spanish.</w:t>
      </w:r>
      <w:r w:rsidR="4EB64C07" w:rsidRPr="00F56835">
        <w:rPr>
          <w:rFonts w:ascii="Times New Roman" w:eastAsia="Times New Roman" w:hAnsi="Times New Roman" w:cs="Times New Roman"/>
          <w:sz w:val="23"/>
          <w:szCs w:val="23"/>
        </w:rPr>
        <w:t xml:space="preserve"> </w:t>
      </w:r>
    </w:p>
    <w:sectPr w:rsidR="00711165" w:rsidRPr="00F56835">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61BD" w14:textId="77777777" w:rsidR="001032BE" w:rsidRDefault="001032BE">
      <w:pPr>
        <w:spacing w:after="0" w:line="240" w:lineRule="auto"/>
      </w:pPr>
      <w:r>
        <w:separator/>
      </w:r>
    </w:p>
  </w:endnote>
  <w:endnote w:type="continuationSeparator" w:id="0">
    <w:p w14:paraId="4C2A8FCB" w14:textId="77777777" w:rsidR="001032BE" w:rsidRDefault="00103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624762"/>
      <w:docPartObj>
        <w:docPartGallery w:val="Page Numbers (Bottom of Page)"/>
        <w:docPartUnique/>
      </w:docPartObj>
    </w:sdtPr>
    <w:sdtEndPr>
      <w:rPr>
        <w:noProof/>
      </w:rPr>
    </w:sdtEndPr>
    <w:sdtContent>
      <w:p w14:paraId="689F4B54" w14:textId="5E39EE21" w:rsidR="00DB2B9D" w:rsidRDefault="00DB2B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7E86E3" w14:textId="73E8647E" w:rsidR="0AEF699B" w:rsidRDefault="0AEF699B" w:rsidP="0AEF6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444C0" w14:textId="77777777" w:rsidR="001032BE" w:rsidRDefault="001032BE">
      <w:pPr>
        <w:spacing w:after="0" w:line="240" w:lineRule="auto"/>
      </w:pPr>
      <w:r>
        <w:separator/>
      </w:r>
    </w:p>
  </w:footnote>
  <w:footnote w:type="continuationSeparator" w:id="0">
    <w:p w14:paraId="1739278E" w14:textId="77777777" w:rsidR="001032BE" w:rsidRDefault="00103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20"/>
      <w:gridCol w:w="6030"/>
      <w:gridCol w:w="2250"/>
    </w:tblGrid>
    <w:tr w:rsidR="0AEF699B" w14:paraId="3CB4255D" w14:textId="77777777" w:rsidTr="002D17AB">
      <w:trPr>
        <w:trHeight w:val="300"/>
      </w:trPr>
      <w:tc>
        <w:tcPr>
          <w:tcW w:w="2520" w:type="dxa"/>
          <w:vAlign w:val="center"/>
        </w:tcPr>
        <w:p w14:paraId="42BED64E" w14:textId="451491EB" w:rsidR="0AEF699B" w:rsidRDefault="46A92DD6" w:rsidP="00E22947">
          <w:pPr>
            <w:pStyle w:val="Header"/>
            <w:ind w:left="-115"/>
            <w:jc w:val="center"/>
          </w:pPr>
          <w:r>
            <w:t>Anthony Nesturi</w:t>
          </w:r>
        </w:p>
      </w:tc>
      <w:tc>
        <w:tcPr>
          <w:tcW w:w="6030" w:type="dxa"/>
        </w:tcPr>
        <w:p w14:paraId="539D50FD" w14:textId="03F7C8F5" w:rsidR="00596B61" w:rsidRDefault="002D17AB" w:rsidP="0AEF699B">
          <w:pPr>
            <w:pStyle w:val="Header"/>
            <w:jc w:val="center"/>
          </w:pPr>
          <w:r w:rsidRPr="002D17AB">
            <w:t>66 Grove Ave, Apt B, East Hanover, NJ 07936</w:t>
          </w:r>
          <w:r>
            <w:t xml:space="preserve"> </w:t>
          </w:r>
          <w:r w:rsidR="7EEE4E4F">
            <w:t>anesturi@</w:t>
          </w:r>
          <w:r w:rsidR="003508D0">
            <w:t>gmail</w:t>
          </w:r>
          <w:r w:rsidR="7EEE4E4F">
            <w:t>.com</w:t>
          </w:r>
        </w:p>
      </w:tc>
      <w:tc>
        <w:tcPr>
          <w:tcW w:w="2250" w:type="dxa"/>
          <w:vAlign w:val="center"/>
        </w:tcPr>
        <w:p w14:paraId="3AEC57F6" w14:textId="7657E8AE" w:rsidR="0AEF699B" w:rsidRDefault="46A92DD6" w:rsidP="00E22947">
          <w:pPr>
            <w:pStyle w:val="Header"/>
            <w:ind w:right="-115"/>
            <w:jc w:val="center"/>
          </w:pPr>
          <w:r>
            <w:t>1-908-481-6354</w:t>
          </w:r>
        </w:p>
      </w:tc>
    </w:tr>
  </w:tbl>
  <w:p w14:paraId="5B50A2A2" w14:textId="6DE983F2" w:rsidR="0AEF699B" w:rsidRDefault="0AEF699B" w:rsidP="0AEF6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E37"/>
    <w:multiLevelType w:val="hybridMultilevel"/>
    <w:tmpl w:val="DD92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5B46D"/>
    <w:multiLevelType w:val="hybridMultilevel"/>
    <w:tmpl w:val="1AE4E72E"/>
    <w:lvl w:ilvl="0" w:tplc="E33C389C">
      <w:start w:val="1"/>
      <w:numFmt w:val="bullet"/>
      <w:lvlText w:val="·"/>
      <w:lvlJc w:val="left"/>
      <w:pPr>
        <w:ind w:left="-360" w:hanging="360"/>
      </w:pPr>
      <w:rPr>
        <w:rFonts w:ascii="Symbol" w:hAnsi="Symbol" w:hint="default"/>
      </w:rPr>
    </w:lvl>
    <w:lvl w:ilvl="1" w:tplc="23F84442">
      <w:start w:val="1"/>
      <w:numFmt w:val="bullet"/>
      <w:lvlText w:val="o"/>
      <w:lvlJc w:val="left"/>
      <w:pPr>
        <w:ind w:left="360" w:hanging="360"/>
      </w:pPr>
      <w:rPr>
        <w:rFonts w:ascii="Courier New" w:hAnsi="Courier New" w:hint="default"/>
      </w:rPr>
    </w:lvl>
    <w:lvl w:ilvl="2" w:tplc="0B38D874">
      <w:start w:val="1"/>
      <w:numFmt w:val="bullet"/>
      <w:lvlText w:val=""/>
      <w:lvlJc w:val="left"/>
      <w:pPr>
        <w:ind w:left="1080" w:hanging="360"/>
      </w:pPr>
      <w:rPr>
        <w:rFonts w:ascii="Wingdings" w:hAnsi="Wingdings" w:hint="default"/>
      </w:rPr>
    </w:lvl>
    <w:lvl w:ilvl="3" w:tplc="9ACACAFC">
      <w:start w:val="1"/>
      <w:numFmt w:val="bullet"/>
      <w:lvlText w:val=""/>
      <w:lvlJc w:val="left"/>
      <w:pPr>
        <w:ind w:left="1800" w:hanging="360"/>
      </w:pPr>
      <w:rPr>
        <w:rFonts w:ascii="Symbol" w:hAnsi="Symbol" w:hint="default"/>
      </w:rPr>
    </w:lvl>
    <w:lvl w:ilvl="4" w:tplc="DEBC77CA">
      <w:start w:val="1"/>
      <w:numFmt w:val="bullet"/>
      <w:lvlText w:val="o"/>
      <w:lvlJc w:val="left"/>
      <w:pPr>
        <w:ind w:left="2520" w:hanging="360"/>
      </w:pPr>
      <w:rPr>
        <w:rFonts w:ascii="Courier New" w:hAnsi="Courier New" w:hint="default"/>
      </w:rPr>
    </w:lvl>
    <w:lvl w:ilvl="5" w:tplc="F086DFC0">
      <w:start w:val="1"/>
      <w:numFmt w:val="bullet"/>
      <w:lvlText w:val=""/>
      <w:lvlJc w:val="left"/>
      <w:pPr>
        <w:ind w:left="3240" w:hanging="360"/>
      </w:pPr>
      <w:rPr>
        <w:rFonts w:ascii="Wingdings" w:hAnsi="Wingdings" w:hint="default"/>
      </w:rPr>
    </w:lvl>
    <w:lvl w:ilvl="6" w:tplc="7F22D824">
      <w:start w:val="1"/>
      <w:numFmt w:val="bullet"/>
      <w:lvlText w:val=""/>
      <w:lvlJc w:val="left"/>
      <w:pPr>
        <w:ind w:left="3960" w:hanging="360"/>
      </w:pPr>
      <w:rPr>
        <w:rFonts w:ascii="Symbol" w:hAnsi="Symbol" w:hint="default"/>
      </w:rPr>
    </w:lvl>
    <w:lvl w:ilvl="7" w:tplc="5CD48B72">
      <w:start w:val="1"/>
      <w:numFmt w:val="bullet"/>
      <w:lvlText w:val="o"/>
      <w:lvlJc w:val="left"/>
      <w:pPr>
        <w:ind w:left="4680" w:hanging="360"/>
      </w:pPr>
      <w:rPr>
        <w:rFonts w:ascii="Courier New" w:hAnsi="Courier New" w:hint="default"/>
      </w:rPr>
    </w:lvl>
    <w:lvl w:ilvl="8" w:tplc="3AC62A72">
      <w:start w:val="1"/>
      <w:numFmt w:val="bullet"/>
      <w:lvlText w:val=""/>
      <w:lvlJc w:val="left"/>
      <w:pPr>
        <w:ind w:left="5400" w:hanging="360"/>
      </w:pPr>
      <w:rPr>
        <w:rFonts w:ascii="Wingdings" w:hAnsi="Wingdings" w:hint="default"/>
      </w:rPr>
    </w:lvl>
  </w:abstractNum>
  <w:abstractNum w:abstractNumId="2" w15:restartNumberingAfterBreak="0">
    <w:nsid w:val="04CF2FF3"/>
    <w:multiLevelType w:val="hybridMultilevel"/>
    <w:tmpl w:val="61BC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14255"/>
    <w:multiLevelType w:val="hybridMultilevel"/>
    <w:tmpl w:val="A6605A04"/>
    <w:lvl w:ilvl="0" w:tplc="B93A8BBE">
      <w:start w:val="1"/>
      <w:numFmt w:val="bullet"/>
      <w:lvlText w:val="·"/>
      <w:lvlJc w:val="left"/>
      <w:pPr>
        <w:ind w:left="360" w:hanging="360"/>
      </w:pPr>
      <w:rPr>
        <w:rFonts w:ascii="Symbol" w:hAnsi="Symbol" w:hint="default"/>
      </w:rPr>
    </w:lvl>
    <w:lvl w:ilvl="1" w:tplc="8724E342">
      <w:start w:val="1"/>
      <w:numFmt w:val="bullet"/>
      <w:lvlText w:val="o"/>
      <w:lvlJc w:val="left"/>
      <w:pPr>
        <w:ind w:left="1080" w:hanging="360"/>
      </w:pPr>
      <w:rPr>
        <w:rFonts w:ascii="Courier New" w:hAnsi="Courier New" w:hint="default"/>
      </w:rPr>
    </w:lvl>
    <w:lvl w:ilvl="2" w:tplc="040448FE">
      <w:start w:val="1"/>
      <w:numFmt w:val="bullet"/>
      <w:lvlText w:val=""/>
      <w:lvlJc w:val="left"/>
      <w:pPr>
        <w:ind w:left="1800" w:hanging="360"/>
      </w:pPr>
      <w:rPr>
        <w:rFonts w:ascii="Wingdings" w:hAnsi="Wingdings" w:hint="default"/>
      </w:rPr>
    </w:lvl>
    <w:lvl w:ilvl="3" w:tplc="A010F1CA">
      <w:start w:val="1"/>
      <w:numFmt w:val="bullet"/>
      <w:lvlText w:val=""/>
      <w:lvlJc w:val="left"/>
      <w:pPr>
        <w:ind w:left="2520" w:hanging="360"/>
      </w:pPr>
      <w:rPr>
        <w:rFonts w:ascii="Symbol" w:hAnsi="Symbol" w:hint="default"/>
      </w:rPr>
    </w:lvl>
    <w:lvl w:ilvl="4" w:tplc="6B1A385A">
      <w:start w:val="1"/>
      <w:numFmt w:val="bullet"/>
      <w:lvlText w:val="o"/>
      <w:lvlJc w:val="left"/>
      <w:pPr>
        <w:ind w:left="3240" w:hanging="360"/>
      </w:pPr>
      <w:rPr>
        <w:rFonts w:ascii="Courier New" w:hAnsi="Courier New" w:hint="default"/>
      </w:rPr>
    </w:lvl>
    <w:lvl w:ilvl="5" w:tplc="5646434E">
      <w:start w:val="1"/>
      <w:numFmt w:val="bullet"/>
      <w:lvlText w:val=""/>
      <w:lvlJc w:val="left"/>
      <w:pPr>
        <w:ind w:left="3960" w:hanging="360"/>
      </w:pPr>
      <w:rPr>
        <w:rFonts w:ascii="Wingdings" w:hAnsi="Wingdings" w:hint="default"/>
      </w:rPr>
    </w:lvl>
    <w:lvl w:ilvl="6" w:tplc="8E90B092">
      <w:start w:val="1"/>
      <w:numFmt w:val="bullet"/>
      <w:lvlText w:val=""/>
      <w:lvlJc w:val="left"/>
      <w:pPr>
        <w:ind w:left="4680" w:hanging="360"/>
      </w:pPr>
      <w:rPr>
        <w:rFonts w:ascii="Symbol" w:hAnsi="Symbol" w:hint="default"/>
      </w:rPr>
    </w:lvl>
    <w:lvl w:ilvl="7" w:tplc="4FF62756">
      <w:start w:val="1"/>
      <w:numFmt w:val="bullet"/>
      <w:lvlText w:val="o"/>
      <w:lvlJc w:val="left"/>
      <w:pPr>
        <w:ind w:left="5400" w:hanging="360"/>
      </w:pPr>
      <w:rPr>
        <w:rFonts w:ascii="Courier New" w:hAnsi="Courier New" w:hint="default"/>
      </w:rPr>
    </w:lvl>
    <w:lvl w:ilvl="8" w:tplc="95624D94">
      <w:start w:val="1"/>
      <w:numFmt w:val="bullet"/>
      <w:lvlText w:val=""/>
      <w:lvlJc w:val="left"/>
      <w:pPr>
        <w:ind w:left="6120" w:hanging="360"/>
      </w:pPr>
      <w:rPr>
        <w:rFonts w:ascii="Wingdings" w:hAnsi="Wingdings" w:hint="default"/>
      </w:rPr>
    </w:lvl>
  </w:abstractNum>
  <w:abstractNum w:abstractNumId="4" w15:restartNumberingAfterBreak="0">
    <w:nsid w:val="0A06E140"/>
    <w:multiLevelType w:val="hybridMultilevel"/>
    <w:tmpl w:val="AA1A33E8"/>
    <w:lvl w:ilvl="0" w:tplc="A7668A78">
      <w:start w:val="1"/>
      <w:numFmt w:val="bullet"/>
      <w:lvlText w:val="·"/>
      <w:lvlJc w:val="left"/>
      <w:pPr>
        <w:ind w:left="-360" w:hanging="360"/>
      </w:pPr>
      <w:rPr>
        <w:rFonts w:ascii="Symbol" w:hAnsi="Symbol" w:hint="default"/>
      </w:rPr>
    </w:lvl>
    <w:lvl w:ilvl="1" w:tplc="95BE478E">
      <w:start w:val="1"/>
      <w:numFmt w:val="bullet"/>
      <w:lvlText w:val="o"/>
      <w:lvlJc w:val="left"/>
      <w:pPr>
        <w:ind w:left="360" w:hanging="360"/>
      </w:pPr>
      <w:rPr>
        <w:rFonts w:ascii="Courier New" w:hAnsi="Courier New" w:hint="default"/>
      </w:rPr>
    </w:lvl>
    <w:lvl w:ilvl="2" w:tplc="6E089730">
      <w:start w:val="1"/>
      <w:numFmt w:val="bullet"/>
      <w:lvlText w:val=""/>
      <w:lvlJc w:val="left"/>
      <w:pPr>
        <w:ind w:left="1080" w:hanging="360"/>
      </w:pPr>
      <w:rPr>
        <w:rFonts w:ascii="Wingdings" w:hAnsi="Wingdings" w:hint="default"/>
      </w:rPr>
    </w:lvl>
    <w:lvl w:ilvl="3" w:tplc="8CAC3D4C">
      <w:start w:val="1"/>
      <w:numFmt w:val="bullet"/>
      <w:lvlText w:val=""/>
      <w:lvlJc w:val="left"/>
      <w:pPr>
        <w:ind w:left="1800" w:hanging="360"/>
      </w:pPr>
      <w:rPr>
        <w:rFonts w:ascii="Symbol" w:hAnsi="Symbol" w:hint="default"/>
      </w:rPr>
    </w:lvl>
    <w:lvl w:ilvl="4" w:tplc="0FA22F62">
      <w:start w:val="1"/>
      <w:numFmt w:val="bullet"/>
      <w:lvlText w:val="o"/>
      <w:lvlJc w:val="left"/>
      <w:pPr>
        <w:ind w:left="2520" w:hanging="360"/>
      </w:pPr>
      <w:rPr>
        <w:rFonts w:ascii="Courier New" w:hAnsi="Courier New" w:hint="default"/>
      </w:rPr>
    </w:lvl>
    <w:lvl w:ilvl="5" w:tplc="183C3C42">
      <w:start w:val="1"/>
      <w:numFmt w:val="bullet"/>
      <w:lvlText w:val=""/>
      <w:lvlJc w:val="left"/>
      <w:pPr>
        <w:ind w:left="3240" w:hanging="360"/>
      </w:pPr>
      <w:rPr>
        <w:rFonts w:ascii="Wingdings" w:hAnsi="Wingdings" w:hint="default"/>
      </w:rPr>
    </w:lvl>
    <w:lvl w:ilvl="6" w:tplc="2472A268">
      <w:start w:val="1"/>
      <w:numFmt w:val="bullet"/>
      <w:lvlText w:val=""/>
      <w:lvlJc w:val="left"/>
      <w:pPr>
        <w:ind w:left="3960" w:hanging="360"/>
      </w:pPr>
      <w:rPr>
        <w:rFonts w:ascii="Symbol" w:hAnsi="Symbol" w:hint="default"/>
      </w:rPr>
    </w:lvl>
    <w:lvl w:ilvl="7" w:tplc="0E68F818">
      <w:start w:val="1"/>
      <w:numFmt w:val="bullet"/>
      <w:lvlText w:val="o"/>
      <w:lvlJc w:val="left"/>
      <w:pPr>
        <w:ind w:left="4680" w:hanging="360"/>
      </w:pPr>
      <w:rPr>
        <w:rFonts w:ascii="Courier New" w:hAnsi="Courier New" w:hint="default"/>
      </w:rPr>
    </w:lvl>
    <w:lvl w:ilvl="8" w:tplc="65280D3A">
      <w:start w:val="1"/>
      <w:numFmt w:val="bullet"/>
      <w:lvlText w:val=""/>
      <w:lvlJc w:val="left"/>
      <w:pPr>
        <w:ind w:left="5400" w:hanging="360"/>
      </w:pPr>
      <w:rPr>
        <w:rFonts w:ascii="Wingdings" w:hAnsi="Wingdings" w:hint="default"/>
      </w:rPr>
    </w:lvl>
  </w:abstractNum>
  <w:abstractNum w:abstractNumId="5" w15:restartNumberingAfterBreak="0">
    <w:nsid w:val="25C7795A"/>
    <w:multiLevelType w:val="hybridMultilevel"/>
    <w:tmpl w:val="7982ED0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 w15:restartNumberingAfterBreak="0">
    <w:nsid w:val="30B81C8C"/>
    <w:multiLevelType w:val="hybridMultilevel"/>
    <w:tmpl w:val="431C12B4"/>
    <w:lvl w:ilvl="0" w:tplc="2AA8C4BC">
      <w:start w:val="1"/>
      <w:numFmt w:val="bullet"/>
      <w:lvlText w:val="·"/>
      <w:lvlJc w:val="left"/>
      <w:pPr>
        <w:ind w:left="-360" w:hanging="360"/>
      </w:pPr>
      <w:rPr>
        <w:rFonts w:ascii="Symbol" w:hAnsi="Symbol" w:hint="default"/>
      </w:rPr>
    </w:lvl>
    <w:lvl w:ilvl="1" w:tplc="DB7E1C70">
      <w:start w:val="1"/>
      <w:numFmt w:val="bullet"/>
      <w:lvlText w:val="o"/>
      <w:lvlJc w:val="left"/>
      <w:pPr>
        <w:ind w:left="360" w:hanging="360"/>
      </w:pPr>
      <w:rPr>
        <w:rFonts w:ascii="Courier New" w:hAnsi="Courier New" w:hint="default"/>
      </w:rPr>
    </w:lvl>
    <w:lvl w:ilvl="2" w:tplc="52586F04">
      <w:start w:val="1"/>
      <w:numFmt w:val="bullet"/>
      <w:lvlText w:val=""/>
      <w:lvlJc w:val="left"/>
      <w:pPr>
        <w:ind w:left="1080" w:hanging="360"/>
      </w:pPr>
      <w:rPr>
        <w:rFonts w:ascii="Wingdings" w:hAnsi="Wingdings" w:hint="default"/>
      </w:rPr>
    </w:lvl>
    <w:lvl w:ilvl="3" w:tplc="47923386">
      <w:start w:val="1"/>
      <w:numFmt w:val="bullet"/>
      <w:lvlText w:val=""/>
      <w:lvlJc w:val="left"/>
      <w:pPr>
        <w:ind w:left="1800" w:hanging="360"/>
      </w:pPr>
      <w:rPr>
        <w:rFonts w:ascii="Symbol" w:hAnsi="Symbol" w:hint="default"/>
      </w:rPr>
    </w:lvl>
    <w:lvl w:ilvl="4" w:tplc="0C907100">
      <w:start w:val="1"/>
      <w:numFmt w:val="bullet"/>
      <w:lvlText w:val="o"/>
      <w:lvlJc w:val="left"/>
      <w:pPr>
        <w:ind w:left="2520" w:hanging="360"/>
      </w:pPr>
      <w:rPr>
        <w:rFonts w:ascii="Courier New" w:hAnsi="Courier New" w:hint="default"/>
      </w:rPr>
    </w:lvl>
    <w:lvl w:ilvl="5" w:tplc="935CA81E">
      <w:start w:val="1"/>
      <w:numFmt w:val="bullet"/>
      <w:lvlText w:val=""/>
      <w:lvlJc w:val="left"/>
      <w:pPr>
        <w:ind w:left="3240" w:hanging="360"/>
      </w:pPr>
      <w:rPr>
        <w:rFonts w:ascii="Wingdings" w:hAnsi="Wingdings" w:hint="default"/>
      </w:rPr>
    </w:lvl>
    <w:lvl w:ilvl="6" w:tplc="1BECA78E">
      <w:start w:val="1"/>
      <w:numFmt w:val="bullet"/>
      <w:lvlText w:val=""/>
      <w:lvlJc w:val="left"/>
      <w:pPr>
        <w:ind w:left="3960" w:hanging="360"/>
      </w:pPr>
      <w:rPr>
        <w:rFonts w:ascii="Symbol" w:hAnsi="Symbol" w:hint="default"/>
      </w:rPr>
    </w:lvl>
    <w:lvl w:ilvl="7" w:tplc="869226A6">
      <w:start w:val="1"/>
      <w:numFmt w:val="bullet"/>
      <w:lvlText w:val="o"/>
      <w:lvlJc w:val="left"/>
      <w:pPr>
        <w:ind w:left="4680" w:hanging="360"/>
      </w:pPr>
      <w:rPr>
        <w:rFonts w:ascii="Courier New" w:hAnsi="Courier New" w:hint="default"/>
      </w:rPr>
    </w:lvl>
    <w:lvl w:ilvl="8" w:tplc="28325474">
      <w:start w:val="1"/>
      <w:numFmt w:val="bullet"/>
      <w:lvlText w:val=""/>
      <w:lvlJc w:val="left"/>
      <w:pPr>
        <w:ind w:left="5400" w:hanging="360"/>
      </w:pPr>
      <w:rPr>
        <w:rFonts w:ascii="Wingdings" w:hAnsi="Wingdings" w:hint="default"/>
      </w:rPr>
    </w:lvl>
  </w:abstractNum>
  <w:abstractNum w:abstractNumId="7" w15:restartNumberingAfterBreak="0">
    <w:nsid w:val="35E5589D"/>
    <w:multiLevelType w:val="hybridMultilevel"/>
    <w:tmpl w:val="39A6F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14245"/>
    <w:multiLevelType w:val="hybridMultilevel"/>
    <w:tmpl w:val="22F216EE"/>
    <w:lvl w:ilvl="0" w:tplc="BAECA908">
      <w:start w:val="1"/>
      <w:numFmt w:val="bullet"/>
      <w:lvlText w:val="·"/>
      <w:lvlJc w:val="left"/>
      <w:pPr>
        <w:ind w:left="-360" w:hanging="360"/>
      </w:pPr>
      <w:rPr>
        <w:rFonts w:ascii="Symbol" w:hAnsi="Symbol" w:hint="default"/>
      </w:rPr>
    </w:lvl>
    <w:lvl w:ilvl="1" w:tplc="14EC119E">
      <w:start w:val="1"/>
      <w:numFmt w:val="bullet"/>
      <w:lvlText w:val="o"/>
      <w:lvlJc w:val="left"/>
      <w:pPr>
        <w:ind w:left="360" w:hanging="360"/>
      </w:pPr>
      <w:rPr>
        <w:rFonts w:ascii="Courier New" w:hAnsi="Courier New" w:hint="default"/>
      </w:rPr>
    </w:lvl>
    <w:lvl w:ilvl="2" w:tplc="59A69BCE">
      <w:start w:val="1"/>
      <w:numFmt w:val="bullet"/>
      <w:lvlText w:val=""/>
      <w:lvlJc w:val="left"/>
      <w:pPr>
        <w:ind w:left="1080" w:hanging="360"/>
      </w:pPr>
      <w:rPr>
        <w:rFonts w:ascii="Wingdings" w:hAnsi="Wingdings" w:hint="default"/>
      </w:rPr>
    </w:lvl>
    <w:lvl w:ilvl="3" w:tplc="C61E2858">
      <w:start w:val="1"/>
      <w:numFmt w:val="bullet"/>
      <w:lvlText w:val=""/>
      <w:lvlJc w:val="left"/>
      <w:pPr>
        <w:ind w:left="1800" w:hanging="360"/>
      </w:pPr>
      <w:rPr>
        <w:rFonts w:ascii="Symbol" w:hAnsi="Symbol" w:hint="default"/>
      </w:rPr>
    </w:lvl>
    <w:lvl w:ilvl="4" w:tplc="3D160506">
      <w:start w:val="1"/>
      <w:numFmt w:val="bullet"/>
      <w:lvlText w:val="o"/>
      <w:lvlJc w:val="left"/>
      <w:pPr>
        <w:ind w:left="2520" w:hanging="360"/>
      </w:pPr>
      <w:rPr>
        <w:rFonts w:ascii="Courier New" w:hAnsi="Courier New" w:hint="default"/>
      </w:rPr>
    </w:lvl>
    <w:lvl w:ilvl="5" w:tplc="1D16564C">
      <w:start w:val="1"/>
      <w:numFmt w:val="bullet"/>
      <w:lvlText w:val=""/>
      <w:lvlJc w:val="left"/>
      <w:pPr>
        <w:ind w:left="3240" w:hanging="360"/>
      </w:pPr>
      <w:rPr>
        <w:rFonts w:ascii="Wingdings" w:hAnsi="Wingdings" w:hint="default"/>
      </w:rPr>
    </w:lvl>
    <w:lvl w:ilvl="6" w:tplc="28B4E396">
      <w:start w:val="1"/>
      <w:numFmt w:val="bullet"/>
      <w:lvlText w:val=""/>
      <w:lvlJc w:val="left"/>
      <w:pPr>
        <w:ind w:left="3960" w:hanging="360"/>
      </w:pPr>
      <w:rPr>
        <w:rFonts w:ascii="Symbol" w:hAnsi="Symbol" w:hint="default"/>
      </w:rPr>
    </w:lvl>
    <w:lvl w:ilvl="7" w:tplc="7C2AE8DC">
      <w:start w:val="1"/>
      <w:numFmt w:val="bullet"/>
      <w:lvlText w:val="o"/>
      <w:lvlJc w:val="left"/>
      <w:pPr>
        <w:ind w:left="4680" w:hanging="360"/>
      </w:pPr>
      <w:rPr>
        <w:rFonts w:ascii="Courier New" w:hAnsi="Courier New" w:hint="default"/>
      </w:rPr>
    </w:lvl>
    <w:lvl w:ilvl="8" w:tplc="D8467BBC">
      <w:start w:val="1"/>
      <w:numFmt w:val="bullet"/>
      <w:lvlText w:val=""/>
      <w:lvlJc w:val="left"/>
      <w:pPr>
        <w:ind w:left="5400" w:hanging="360"/>
      </w:pPr>
      <w:rPr>
        <w:rFonts w:ascii="Wingdings" w:hAnsi="Wingdings" w:hint="default"/>
      </w:rPr>
    </w:lvl>
  </w:abstractNum>
  <w:abstractNum w:abstractNumId="9" w15:restartNumberingAfterBreak="0">
    <w:nsid w:val="4F0C6FEA"/>
    <w:multiLevelType w:val="hybridMultilevel"/>
    <w:tmpl w:val="CBBC9CA0"/>
    <w:lvl w:ilvl="0" w:tplc="0E0A04BE">
      <w:start w:val="1"/>
      <w:numFmt w:val="bullet"/>
      <w:lvlText w:val="·"/>
      <w:lvlJc w:val="left"/>
      <w:pPr>
        <w:ind w:left="720" w:hanging="360"/>
      </w:pPr>
      <w:rPr>
        <w:rFonts w:ascii="Symbol" w:hAnsi="Symbol" w:hint="default"/>
      </w:rPr>
    </w:lvl>
    <w:lvl w:ilvl="1" w:tplc="66F65156">
      <w:start w:val="1"/>
      <w:numFmt w:val="bullet"/>
      <w:lvlText w:val="o"/>
      <w:lvlJc w:val="left"/>
      <w:pPr>
        <w:ind w:left="1440" w:hanging="360"/>
      </w:pPr>
      <w:rPr>
        <w:rFonts w:ascii="Courier New" w:hAnsi="Courier New" w:hint="default"/>
      </w:rPr>
    </w:lvl>
    <w:lvl w:ilvl="2" w:tplc="D0A62B58">
      <w:start w:val="1"/>
      <w:numFmt w:val="bullet"/>
      <w:lvlText w:val=""/>
      <w:lvlJc w:val="left"/>
      <w:pPr>
        <w:ind w:left="2160" w:hanging="360"/>
      </w:pPr>
      <w:rPr>
        <w:rFonts w:ascii="Wingdings" w:hAnsi="Wingdings" w:hint="default"/>
      </w:rPr>
    </w:lvl>
    <w:lvl w:ilvl="3" w:tplc="1C8A2724">
      <w:start w:val="1"/>
      <w:numFmt w:val="bullet"/>
      <w:lvlText w:val=""/>
      <w:lvlJc w:val="left"/>
      <w:pPr>
        <w:ind w:left="2880" w:hanging="360"/>
      </w:pPr>
      <w:rPr>
        <w:rFonts w:ascii="Symbol" w:hAnsi="Symbol" w:hint="default"/>
      </w:rPr>
    </w:lvl>
    <w:lvl w:ilvl="4" w:tplc="F2DED6FE">
      <w:start w:val="1"/>
      <w:numFmt w:val="bullet"/>
      <w:lvlText w:val="o"/>
      <w:lvlJc w:val="left"/>
      <w:pPr>
        <w:ind w:left="3600" w:hanging="360"/>
      </w:pPr>
      <w:rPr>
        <w:rFonts w:ascii="Courier New" w:hAnsi="Courier New" w:hint="default"/>
      </w:rPr>
    </w:lvl>
    <w:lvl w:ilvl="5" w:tplc="75803920">
      <w:start w:val="1"/>
      <w:numFmt w:val="bullet"/>
      <w:lvlText w:val=""/>
      <w:lvlJc w:val="left"/>
      <w:pPr>
        <w:ind w:left="4320" w:hanging="360"/>
      </w:pPr>
      <w:rPr>
        <w:rFonts w:ascii="Wingdings" w:hAnsi="Wingdings" w:hint="default"/>
      </w:rPr>
    </w:lvl>
    <w:lvl w:ilvl="6" w:tplc="08F866A2">
      <w:start w:val="1"/>
      <w:numFmt w:val="bullet"/>
      <w:lvlText w:val=""/>
      <w:lvlJc w:val="left"/>
      <w:pPr>
        <w:ind w:left="5040" w:hanging="360"/>
      </w:pPr>
      <w:rPr>
        <w:rFonts w:ascii="Symbol" w:hAnsi="Symbol" w:hint="default"/>
      </w:rPr>
    </w:lvl>
    <w:lvl w:ilvl="7" w:tplc="EAE01472">
      <w:start w:val="1"/>
      <w:numFmt w:val="bullet"/>
      <w:lvlText w:val="o"/>
      <w:lvlJc w:val="left"/>
      <w:pPr>
        <w:ind w:left="5760" w:hanging="360"/>
      </w:pPr>
      <w:rPr>
        <w:rFonts w:ascii="Courier New" w:hAnsi="Courier New" w:hint="default"/>
      </w:rPr>
    </w:lvl>
    <w:lvl w:ilvl="8" w:tplc="CB6A404C">
      <w:start w:val="1"/>
      <w:numFmt w:val="bullet"/>
      <w:lvlText w:val=""/>
      <w:lvlJc w:val="left"/>
      <w:pPr>
        <w:ind w:left="6480" w:hanging="360"/>
      </w:pPr>
      <w:rPr>
        <w:rFonts w:ascii="Wingdings" w:hAnsi="Wingdings" w:hint="default"/>
      </w:rPr>
    </w:lvl>
  </w:abstractNum>
  <w:abstractNum w:abstractNumId="10" w15:restartNumberingAfterBreak="0">
    <w:nsid w:val="5789D06B"/>
    <w:multiLevelType w:val="hybridMultilevel"/>
    <w:tmpl w:val="EA545BEA"/>
    <w:lvl w:ilvl="0" w:tplc="7506C8BA">
      <w:start w:val="1"/>
      <w:numFmt w:val="bullet"/>
      <w:lvlText w:val="·"/>
      <w:lvlJc w:val="left"/>
      <w:pPr>
        <w:ind w:left="720" w:hanging="360"/>
      </w:pPr>
      <w:rPr>
        <w:rFonts w:ascii="Symbol" w:hAnsi="Symbol" w:hint="default"/>
      </w:rPr>
    </w:lvl>
    <w:lvl w:ilvl="1" w:tplc="26ECB700">
      <w:start w:val="1"/>
      <w:numFmt w:val="bullet"/>
      <w:lvlText w:val="o"/>
      <w:lvlJc w:val="left"/>
      <w:pPr>
        <w:ind w:left="1440" w:hanging="360"/>
      </w:pPr>
      <w:rPr>
        <w:rFonts w:ascii="Courier New" w:hAnsi="Courier New" w:hint="default"/>
      </w:rPr>
    </w:lvl>
    <w:lvl w:ilvl="2" w:tplc="17C2AB86">
      <w:start w:val="1"/>
      <w:numFmt w:val="bullet"/>
      <w:lvlText w:val=""/>
      <w:lvlJc w:val="left"/>
      <w:pPr>
        <w:ind w:left="2160" w:hanging="360"/>
      </w:pPr>
      <w:rPr>
        <w:rFonts w:ascii="Wingdings" w:hAnsi="Wingdings" w:hint="default"/>
      </w:rPr>
    </w:lvl>
    <w:lvl w:ilvl="3" w:tplc="AB6AA4DC">
      <w:start w:val="1"/>
      <w:numFmt w:val="bullet"/>
      <w:lvlText w:val=""/>
      <w:lvlJc w:val="left"/>
      <w:pPr>
        <w:ind w:left="2880" w:hanging="360"/>
      </w:pPr>
      <w:rPr>
        <w:rFonts w:ascii="Symbol" w:hAnsi="Symbol" w:hint="default"/>
      </w:rPr>
    </w:lvl>
    <w:lvl w:ilvl="4" w:tplc="00D2C214">
      <w:start w:val="1"/>
      <w:numFmt w:val="bullet"/>
      <w:lvlText w:val="o"/>
      <w:lvlJc w:val="left"/>
      <w:pPr>
        <w:ind w:left="3600" w:hanging="360"/>
      </w:pPr>
      <w:rPr>
        <w:rFonts w:ascii="Courier New" w:hAnsi="Courier New" w:hint="default"/>
      </w:rPr>
    </w:lvl>
    <w:lvl w:ilvl="5" w:tplc="054201E6">
      <w:start w:val="1"/>
      <w:numFmt w:val="bullet"/>
      <w:lvlText w:val=""/>
      <w:lvlJc w:val="left"/>
      <w:pPr>
        <w:ind w:left="4320" w:hanging="360"/>
      </w:pPr>
      <w:rPr>
        <w:rFonts w:ascii="Wingdings" w:hAnsi="Wingdings" w:hint="default"/>
      </w:rPr>
    </w:lvl>
    <w:lvl w:ilvl="6" w:tplc="490A5D6C">
      <w:start w:val="1"/>
      <w:numFmt w:val="bullet"/>
      <w:lvlText w:val=""/>
      <w:lvlJc w:val="left"/>
      <w:pPr>
        <w:ind w:left="5040" w:hanging="360"/>
      </w:pPr>
      <w:rPr>
        <w:rFonts w:ascii="Symbol" w:hAnsi="Symbol" w:hint="default"/>
      </w:rPr>
    </w:lvl>
    <w:lvl w:ilvl="7" w:tplc="6F86D782">
      <w:start w:val="1"/>
      <w:numFmt w:val="bullet"/>
      <w:lvlText w:val="o"/>
      <w:lvlJc w:val="left"/>
      <w:pPr>
        <w:ind w:left="5760" w:hanging="360"/>
      </w:pPr>
      <w:rPr>
        <w:rFonts w:ascii="Courier New" w:hAnsi="Courier New" w:hint="default"/>
      </w:rPr>
    </w:lvl>
    <w:lvl w:ilvl="8" w:tplc="130C02C6">
      <w:start w:val="1"/>
      <w:numFmt w:val="bullet"/>
      <w:lvlText w:val=""/>
      <w:lvlJc w:val="left"/>
      <w:pPr>
        <w:ind w:left="6480" w:hanging="360"/>
      </w:pPr>
      <w:rPr>
        <w:rFonts w:ascii="Wingdings" w:hAnsi="Wingdings" w:hint="default"/>
      </w:rPr>
    </w:lvl>
  </w:abstractNum>
  <w:abstractNum w:abstractNumId="11" w15:restartNumberingAfterBreak="0">
    <w:nsid w:val="74A31D52"/>
    <w:multiLevelType w:val="hybridMultilevel"/>
    <w:tmpl w:val="7B1E8D7E"/>
    <w:lvl w:ilvl="0" w:tplc="FD0E8A94">
      <w:start w:val="1"/>
      <w:numFmt w:val="bullet"/>
      <w:lvlText w:val="·"/>
      <w:lvlJc w:val="left"/>
      <w:pPr>
        <w:ind w:left="-360" w:hanging="360"/>
      </w:pPr>
      <w:rPr>
        <w:rFonts w:ascii="Symbol" w:hAnsi="Symbol" w:hint="default"/>
      </w:rPr>
    </w:lvl>
    <w:lvl w:ilvl="1" w:tplc="E93684F8">
      <w:start w:val="1"/>
      <w:numFmt w:val="bullet"/>
      <w:lvlText w:val="o"/>
      <w:lvlJc w:val="left"/>
      <w:pPr>
        <w:ind w:left="360" w:hanging="360"/>
      </w:pPr>
      <w:rPr>
        <w:rFonts w:ascii="Courier New" w:hAnsi="Courier New" w:hint="default"/>
      </w:rPr>
    </w:lvl>
    <w:lvl w:ilvl="2" w:tplc="7FA669A0">
      <w:start w:val="1"/>
      <w:numFmt w:val="bullet"/>
      <w:lvlText w:val=""/>
      <w:lvlJc w:val="left"/>
      <w:pPr>
        <w:ind w:left="1080" w:hanging="360"/>
      </w:pPr>
      <w:rPr>
        <w:rFonts w:ascii="Wingdings" w:hAnsi="Wingdings" w:hint="default"/>
      </w:rPr>
    </w:lvl>
    <w:lvl w:ilvl="3" w:tplc="A52C1330">
      <w:start w:val="1"/>
      <w:numFmt w:val="bullet"/>
      <w:lvlText w:val=""/>
      <w:lvlJc w:val="left"/>
      <w:pPr>
        <w:ind w:left="1800" w:hanging="360"/>
      </w:pPr>
      <w:rPr>
        <w:rFonts w:ascii="Symbol" w:hAnsi="Symbol" w:hint="default"/>
      </w:rPr>
    </w:lvl>
    <w:lvl w:ilvl="4" w:tplc="9094E6B2">
      <w:start w:val="1"/>
      <w:numFmt w:val="bullet"/>
      <w:lvlText w:val="o"/>
      <w:lvlJc w:val="left"/>
      <w:pPr>
        <w:ind w:left="2520" w:hanging="360"/>
      </w:pPr>
      <w:rPr>
        <w:rFonts w:ascii="Courier New" w:hAnsi="Courier New" w:hint="default"/>
      </w:rPr>
    </w:lvl>
    <w:lvl w:ilvl="5" w:tplc="EDE2816A">
      <w:start w:val="1"/>
      <w:numFmt w:val="bullet"/>
      <w:lvlText w:val=""/>
      <w:lvlJc w:val="left"/>
      <w:pPr>
        <w:ind w:left="3240" w:hanging="360"/>
      </w:pPr>
      <w:rPr>
        <w:rFonts w:ascii="Wingdings" w:hAnsi="Wingdings" w:hint="default"/>
      </w:rPr>
    </w:lvl>
    <w:lvl w:ilvl="6" w:tplc="27C4D20C">
      <w:start w:val="1"/>
      <w:numFmt w:val="bullet"/>
      <w:lvlText w:val=""/>
      <w:lvlJc w:val="left"/>
      <w:pPr>
        <w:ind w:left="3960" w:hanging="360"/>
      </w:pPr>
      <w:rPr>
        <w:rFonts w:ascii="Symbol" w:hAnsi="Symbol" w:hint="default"/>
      </w:rPr>
    </w:lvl>
    <w:lvl w:ilvl="7" w:tplc="9ED4CC7A">
      <w:start w:val="1"/>
      <w:numFmt w:val="bullet"/>
      <w:lvlText w:val="o"/>
      <w:lvlJc w:val="left"/>
      <w:pPr>
        <w:ind w:left="4680" w:hanging="360"/>
      </w:pPr>
      <w:rPr>
        <w:rFonts w:ascii="Courier New" w:hAnsi="Courier New" w:hint="default"/>
      </w:rPr>
    </w:lvl>
    <w:lvl w:ilvl="8" w:tplc="0FBAACD4">
      <w:start w:val="1"/>
      <w:numFmt w:val="bullet"/>
      <w:lvlText w:val=""/>
      <w:lvlJc w:val="left"/>
      <w:pPr>
        <w:ind w:left="5400" w:hanging="360"/>
      </w:pPr>
      <w:rPr>
        <w:rFonts w:ascii="Wingdings" w:hAnsi="Wingdings" w:hint="default"/>
      </w:rPr>
    </w:lvl>
  </w:abstractNum>
  <w:num w:numId="1" w16cid:durableId="126167074">
    <w:abstractNumId w:val="3"/>
  </w:num>
  <w:num w:numId="2" w16cid:durableId="2127658599">
    <w:abstractNumId w:val="9"/>
  </w:num>
  <w:num w:numId="3" w16cid:durableId="94789550">
    <w:abstractNumId w:val="1"/>
  </w:num>
  <w:num w:numId="4" w16cid:durableId="1945108675">
    <w:abstractNumId w:val="4"/>
  </w:num>
  <w:num w:numId="5" w16cid:durableId="2055350163">
    <w:abstractNumId w:val="8"/>
  </w:num>
  <w:num w:numId="6" w16cid:durableId="1319386867">
    <w:abstractNumId w:val="10"/>
  </w:num>
  <w:num w:numId="7" w16cid:durableId="664165346">
    <w:abstractNumId w:val="11"/>
  </w:num>
  <w:num w:numId="8" w16cid:durableId="253822555">
    <w:abstractNumId w:val="6"/>
  </w:num>
  <w:num w:numId="9" w16cid:durableId="307788235">
    <w:abstractNumId w:val="5"/>
  </w:num>
  <w:num w:numId="10" w16cid:durableId="1388987432">
    <w:abstractNumId w:val="0"/>
  </w:num>
  <w:num w:numId="11" w16cid:durableId="44262623">
    <w:abstractNumId w:val="2"/>
  </w:num>
  <w:num w:numId="12" w16cid:durableId="1369722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DD9950"/>
    <w:rsid w:val="000004C0"/>
    <w:rsid w:val="00020DA8"/>
    <w:rsid w:val="000432B6"/>
    <w:rsid w:val="000566F9"/>
    <w:rsid w:val="00073A1D"/>
    <w:rsid w:val="00073BB3"/>
    <w:rsid w:val="000870E3"/>
    <w:rsid w:val="00092F2D"/>
    <w:rsid w:val="0009431D"/>
    <w:rsid w:val="00097A82"/>
    <w:rsid w:val="000F22C2"/>
    <w:rsid w:val="001032BE"/>
    <w:rsid w:val="00112A48"/>
    <w:rsid w:val="001A610E"/>
    <w:rsid w:val="001C2621"/>
    <w:rsid w:val="001F3006"/>
    <w:rsid w:val="00203D08"/>
    <w:rsid w:val="0020401A"/>
    <w:rsid w:val="00210380"/>
    <w:rsid w:val="00210D48"/>
    <w:rsid w:val="00213AE3"/>
    <w:rsid w:val="00231335"/>
    <w:rsid w:val="002553DA"/>
    <w:rsid w:val="002765B4"/>
    <w:rsid w:val="002947A3"/>
    <w:rsid w:val="002C4073"/>
    <w:rsid w:val="002D17AB"/>
    <w:rsid w:val="002D4328"/>
    <w:rsid w:val="003508D0"/>
    <w:rsid w:val="00361081"/>
    <w:rsid w:val="003D2284"/>
    <w:rsid w:val="00411546"/>
    <w:rsid w:val="0042675A"/>
    <w:rsid w:val="00440A1F"/>
    <w:rsid w:val="00441361"/>
    <w:rsid w:val="00464526"/>
    <w:rsid w:val="00473B1D"/>
    <w:rsid w:val="004E0A55"/>
    <w:rsid w:val="004E4EFF"/>
    <w:rsid w:val="004F4F8D"/>
    <w:rsid w:val="004F7633"/>
    <w:rsid w:val="00522CDF"/>
    <w:rsid w:val="0054555B"/>
    <w:rsid w:val="005538B0"/>
    <w:rsid w:val="00582F51"/>
    <w:rsid w:val="005904F6"/>
    <w:rsid w:val="00593698"/>
    <w:rsid w:val="00596B61"/>
    <w:rsid w:val="005E723B"/>
    <w:rsid w:val="005E748E"/>
    <w:rsid w:val="0061398D"/>
    <w:rsid w:val="006156F9"/>
    <w:rsid w:val="0067515B"/>
    <w:rsid w:val="00675998"/>
    <w:rsid w:val="006B378E"/>
    <w:rsid w:val="006C320A"/>
    <w:rsid w:val="006C58E2"/>
    <w:rsid w:val="00711165"/>
    <w:rsid w:val="007423F9"/>
    <w:rsid w:val="00751129"/>
    <w:rsid w:val="00792458"/>
    <w:rsid w:val="007C43C2"/>
    <w:rsid w:val="007E4781"/>
    <w:rsid w:val="00824851"/>
    <w:rsid w:val="008410D9"/>
    <w:rsid w:val="0084213A"/>
    <w:rsid w:val="008538CA"/>
    <w:rsid w:val="00867B2D"/>
    <w:rsid w:val="00877AD0"/>
    <w:rsid w:val="00884F52"/>
    <w:rsid w:val="008E14BF"/>
    <w:rsid w:val="008E345E"/>
    <w:rsid w:val="009135B9"/>
    <w:rsid w:val="00915AC2"/>
    <w:rsid w:val="00946798"/>
    <w:rsid w:val="009D1B2E"/>
    <w:rsid w:val="00A256F5"/>
    <w:rsid w:val="00A5474E"/>
    <w:rsid w:val="00A946BC"/>
    <w:rsid w:val="00AA468A"/>
    <w:rsid w:val="00AA556E"/>
    <w:rsid w:val="00AC2078"/>
    <w:rsid w:val="00AD7B68"/>
    <w:rsid w:val="00AE1E87"/>
    <w:rsid w:val="00B432DD"/>
    <w:rsid w:val="00B55AB2"/>
    <w:rsid w:val="00B757CF"/>
    <w:rsid w:val="00B96A54"/>
    <w:rsid w:val="00BA769C"/>
    <w:rsid w:val="00BF2C0C"/>
    <w:rsid w:val="00BF4A19"/>
    <w:rsid w:val="00C043B3"/>
    <w:rsid w:val="00C0492B"/>
    <w:rsid w:val="00C04D5E"/>
    <w:rsid w:val="00C17E2F"/>
    <w:rsid w:val="00C247FC"/>
    <w:rsid w:val="00C3163E"/>
    <w:rsid w:val="00C835C1"/>
    <w:rsid w:val="00C9098E"/>
    <w:rsid w:val="00CA37A4"/>
    <w:rsid w:val="00CB3B2D"/>
    <w:rsid w:val="00CC0435"/>
    <w:rsid w:val="00D1221F"/>
    <w:rsid w:val="00D33B6C"/>
    <w:rsid w:val="00D85902"/>
    <w:rsid w:val="00DB12F4"/>
    <w:rsid w:val="00DB2B9D"/>
    <w:rsid w:val="00DB5E4F"/>
    <w:rsid w:val="00DE32B5"/>
    <w:rsid w:val="00E22947"/>
    <w:rsid w:val="00E27076"/>
    <w:rsid w:val="00E800D7"/>
    <w:rsid w:val="00EA5AB7"/>
    <w:rsid w:val="00EF6066"/>
    <w:rsid w:val="00EF6E1B"/>
    <w:rsid w:val="00F00924"/>
    <w:rsid w:val="00F1430A"/>
    <w:rsid w:val="00F20FBA"/>
    <w:rsid w:val="00F37566"/>
    <w:rsid w:val="00F46D0F"/>
    <w:rsid w:val="00F53018"/>
    <w:rsid w:val="00F56835"/>
    <w:rsid w:val="00F9128C"/>
    <w:rsid w:val="00F938EA"/>
    <w:rsid w:val="00F95C32"/>
    <w:rsid w:val="00FA42BB"/>
    <w:rsid w:val="00FC0D36"/>
    <w:rsid w:val="00FC4B37"/>
    <w:rsid w:val="0128B6D1"/>
    <w:rsid w:val="02A97688"/>
    <w:rsid w:val="0477BD61"/>
    <w:rsid w:val="04840112"/>
    <w:rsid w:val="067C72EB"/>
    <w:rsid w:val="0750573F"/>
    <w:rsid w:val="075F0C97"/>
    <w:rsid w:val="079D565A"/>
    <w:rsid w:val="07D64A11"/>
    <w:rsid w:val="07E8EA06"/>
    <w:rsid w:val="0810F2C2"/>
    <w:rsid w:val="08694B62"/>
    <w:rsid w:val="087E4B99"/>
    <w:rsid w:val="096766CE"/>
    <w:rsid w:val="0982E5C0"/>
    <w:rsid w:val="098ACCAD"/>
    <w:rsid w:val="099EA53F"/>
    <w:rsid w:val="09E157F0"/>
    <w:rsid w:val="0A6C862A"/>
    <w:rsid w:val="0AEF699B"/>
    <w:rsid w:val="0B2CB8D3"/>
    <w:rsid w:val="0BA12552"/>
    <w:rsid w:val="0C00E6E4"/>
    <w:rsid w:val="0C4FBDA4"/>
    <w:rsid w:val="0CE0BD93"/>
    <w:rsid w:val="0DB868F1"/>
    <w:rsid w:val="0E2265AC"/>
    <w:rsid w:val="0EB2C92F"/>
    <w:rsid w:val="0F0CE350"/>
    <w:rsid w:val="0F1CB4B6"/>
    <w:rsid w:val="0F5E1D6D"/>
    <w:rsid w:val="0FD3CC7E"/>
    <w:rsid w:val="10291DD5"/>
    <w:rsid w:val="10F77FBB"/>
    <w:rsid w:val="127BEF4E"/>
    <w:rsid w:val="12EB9C1D"/>
    <w:rsid w:val="130DDB9E"/>
    <w:rsid w:val="133E2CEE"/>
    <w:rsid w:val="13448CB4"/>
    <w:rsid w:val="138CD040"/>
    <w:rsid w:val="139122DC"/>
    <w:rsid w:val="142BD0E6"/>
    <w:rsid w:val="14973FCA"/>
    <w:rsid w:val="155821C6"/>
    <w:rsid w:val="15B2D77B"/>
    <w:rsid w:val="16037A5A"/>
    <w:rsid w:val="1730675B"/>
    <w:rsid w:val="1865D7D6"/>
    <w:rsid w:val="18D38BB7"/>
    <w:rsid w:val="18DFC580"/>
    <w:rsid w:val="19B5F5E1"/>
    <w:rsid w:val="1A2AC08F"/>
    <w:rsid w:val="1A7F5155"/>
    <w:rsid w:val="1C53B890"/>
    <w:rsid w:val="1CFE549D"/>
    <w:rsid w:val="1D29C9B2"/>
    <w:rsid w:val="1D524CA9"/>
    <w:rsid w:val="1D5CA4AB"/>
    <w:rsid w:val="1F2E7F3D"/>
    <w:rsid w:val="1FE42A4A"/>
    <w:rsid w:val="20A3EB0B"/>
    <w:rsid w:val="20B31088"/>
    <w:rsid w:val="218D0A2F"/>
    <w:rsid w:val="21AD1C31"/>
    <w:rsid w:val="21BB77D5"/>
    <w:rsid w:val="21BD2DD5"/>
    <w:rsid w:val="22845F80"/>
    <w:rsid w:val="229EC3D2"/>
    <w:rsid w:val="241699A7"/>
    <w:rsid w:val="258E5AF4"/>
    <w:rsid w:val="26721B7D"/>
    <w:rsid w:val="268420AC"/>
    <w:rsid w:val="26FB4EAF"/>
    <w:rsid w:val="26FBD8DD"/>
    <w:rsid w:val="27B59BC1"/>
    <w:rsid w:val="27FE651C"/>
    <w:rsid w:val="28894A2A"/>
    <w:rsid w:val="28A163E1"/>
    <w:rsid w:val="28B14BC1"/>
    <w:rsid w:val="2A55F79B"/>
    <w:rsid w:val="2A8661F4"/>
    <w:rsid w:val="2B4B79F8"/>
    <w:rsid w:val="2B927577"/>
    <w:rsid w:val="2C9EFD9C"/>
    <w:rsid w:val="2EB6C728"/>
    <w:rsid w:val="2EDD6A3C"/>
    <w:rsid w:val="2FE498FD"/>
    <w:rsid w:val="3070EE79"/>
    <w:rsid w:val="3109D8C8"/>
    <w:rsid w:val="31B520DC"/>
    <w:rsid w:val="33682511"/>
    <w:rsid w:val="33E10F2F"/>
    <w:rsid w:val="340ACAC3"/>
    <w:rsid w:val="357ED4C6"/>
    <w:rsid w:val="35B2497E"/>
    <w:rsid w:val="365BC627"/>
    <w:rsid w:val="368D2BB6"/>
    <w:rsid w:val="36BD1362"/>
    <w:rsid w:val="3708FEC8"/>
    <w:rsid w:val="3779BB6D"/>
    <w:rsid w:val="38B6DC33"/>
    <w:rsid w:val="397CEE55"/>
    <w:rsid w:val="39A5CFDF"/>
    <w:rsid w:val="3A3A0E3D"/>
    <w:rsid w:val="3A8718EB"/>
    <w:rsid w:val="3B6E806A"/>
    <w:rsid w:val="3C329CA6"/>
    <w:rsid w:val="3DFF39E3"/>
    <w:rsid w:val="3E5BDE44"/>
    <w:rsid w:val="3E74BD13"/>
    <w:rsid w:val="3E8AA52A"/>
    <w:rsid w:val="3FDD9950"/>
    <w:rsid w:val="40CF6155"/>
    <w:rsid w:val="417815A5"/>
    <w:rsid w:val="421EFE6C"/>
    <w:rsid w:val="42F3D7CC"/>
    <w:rsid w:val="43D76A65"/>
    <w:rsid w:val="44D8E077"/>
    <w:rsid w:val="44EC949B"/>
    <w:rsid w:val="452AE65A"/>
    <w:rsid w:val="45CE234C"/>
    <w:rsid w:val="46A92DD6"/>
    <w:rsid w:val="4711CB23"/>
    <w:rsid w:val="48180D73"/>
    <w:rsid w:val="48F20AAD"/>
    <w:rsid w:val="490D2106"/>
    <w:rsid w:val="4B3D00EF"/>
    <w:rsid w:val="4B69C79B"/>
    <w:rsid w:val="4B86A9A7"/>
    <w:rsid w:val="4B941CDD"/>
    <w:rsid w:val="4BD0D14F"/>
    <w:rsid w:val="4CE7E549"/>
    <w:rsid w:val="4D6B840A"/>
    <w:rsid w:val="4EB64C07"/>
    <w:rsid w:val="4ED2C23B"/>
    <w:rsid w:val="507D66CE"/>
    <w:rsid w:val="518EDB01"/>
    <w:rsid w:val="518F72F7"/>
    <w:rsid w:val="51EADB31"/>
    <w:rsid w:val="5235F702"/>
    <w:rsid w:val="526A36CD"/>
    <w:rsid w:val="52BDCBD0"/>
    <w:rsid w:val="52CDEB3A"/>
    <w:rsid w:val="5414F873"/>
    <w:rsid w:val="54421D55"/>
    <w:rsid w:val="54902179"/>
    <w:rsid w:val="57A06CE1"/>
    <w:rsid w:val="57ABBB35"/>
    <w:rsid w:val="57F18C7C"/>
    <w:rsid w:val="57F1B099"/>
    <w:rsid w:val="584EA427"/>
    <w:rsid w:val="59415B52"/>
    <w:rsid w:val="59C147FB"/>
    <w:rsid w:val="5A6BADF3"/>
    <w:rsid w:val="5B942435"/>
    <w:rsid w:val="5C41E2FF"/>
    <w:rsid w:val="5D14000E"/>
    <w:rsid w:val="5D6507B5"/>
    <w:rsid w:val="5E712649"/>
    <w:rsid w:val="5ED0D4A0"/>
    <w:rsid w:val="5F331402"/>
    <w:rsid w:val="6004881B"/>
    <w:rsid w:val="60157216"/>
    <w:rsid w:val="60FDA4F8"/>
    <w:rsid w:val="61169236"/>
    <w:rsid w:val="61C3CC52"/>
    <w:rsid w:val="61DFDD4C"/>
    <w:rsid w:val="625EC0A7"/>
    <w:rsid w:val="63136A4A"/>
    <w:rsid w:val="6313E7DA"/>
    <w:rsid w:val="631FF456"/>
    <w:rsid w:val="63D50686"/>
    <w:rsid w:val="64507C19"/>
    <w:rsid w:val="650113DE"/>
    <w:rsid w:val="65E69B7E"/>
    <w:rsid w:val="66D6A1DA"/>
    <w:rsid w:val="67F5DFDB"/>
    <w:rsid w:val="67F92261"/>
    <w:rsid w:val="6825AEB0"/>
    <w:rsid w:val="6861E53B"/>
    <w:rsid w:val="6929A6AA"/>
    <w:rsid w:val="6945C903"/>
    <w:rsid w:val="6A0D611C"/>
    <w:rsid w:val="6A3FFAD5"/>
    <w:rsid w:val="6BB873C8"/>
    <w:rsid w:val="6C9374C9"/>
    <w:rsid w:val="6D40C26C"/>
    <w:rsid w:val="6DD8A32B"/>
    <w:rsid w:val="6E1489D9"/>
    <w:rsid w:val="6F6A2E5E"/>
    <w:rsid w:val="6FD93010"/>
    <w:rsid w:val="706D611C"/>
    <w:rsid w:val="713534DE"/>
    <w:rsid w:val="72E35F2A"/>
    <w:rsid w:val="7334750B"/>
    <w:rsid w:val="73638094"/>
    <w:rsid w:val="73819578"/>
    <w:rsid w:val="7398ADBC"/>
    <w:rsid w:val="74E1935B"/>
    <w:rsid w:val="7509E053"/>
    <w:rsid w:val="75E1C47C"/>
    <w:rsid w:val="76DA1E4D"/>
    <w:rsid w:val="76EF4DA2"/>
    <w:rsid w:val="77043485"/>
    <w:rsid w:val="77B19ABD"/>
    <w:rsid w:val="77BE85A2"/>
    <w:rsid w:val="78370909"/>
    <w:rsid w:val="78C119ED"/>
    <w:rsid w:val="78CB3681"/>
    <w:rsid w:val="78E7ED6C"/>
    <w:rsid w:val="7944AD5E"/>
    <w:rsid w:val="79500F81"/>
    <w:rsid w:val="79DE2A5A"/>
    <w:rsid w:val="79E7D672"/>
    <w:rsid w:val="7A109DAE"/>
    <w:rsid w:val="7CDAD6D3"/>
    <w:rsid w:val="7DE28DF5"/>
    <w:rsid w:val="7E390ECC"/>
    <w:rsid w:val="7E7A407D"/>
    <w:rsid w:val="7EEE4E4F"/>
    <w:rsid w:val="7F1AE39B"/>
    <w:rsid w:val="7F30351B"/>
    <w:rsid w:val="7F3D5A62"/>
    <w:rsid w:val="7F63A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D9950"/>
  <w15:chartTrackingRefBased/>
  <w15:docId w15:val="{AA0B8663-DCE9-4F28-86A3-73FB6F7E1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AEF699B"/>
    <w:pPr>
      <w:ind w:left="720"/>
      <w:contextualSpacing/>
    </w:pPr>
  </w:style>
  <w:style w:type="paragraph" w:styleId="Header">
    <w:name w:val="header"/>
    <w:basedOn w:val="Normal"/>
    <w:uiPriority w:val="99"/>
    <w:unhideWhenUsed/>
    <w:rsid w:val="0AEF699B"/>
    <w:pPr>
      <w:tabs>
        <w:tab w:val="center" w:pos="4680"/>
        <w:tab w:val="right" w:pos="9360"/>
      </w:tabs>
      <w:spacing w:after="0" w:line="240" w:lineRule="auto"/>
    </w:pPr>
  </w:style>
  <w:style w:type="paragraph" w:styleId="Footer">
    <w:name w:val="footer"/>
    <w:basedOn w:val="Normal"/>
    <w:link w:val="FooterChar"/>
    <w:uiPriority w:val="99"/>
    <w:unhideWhenUsed/>
    <w:rsid w:val="0AEF699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BF4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Nesturi</dc:creator>
  <cp:keywords/>
  <dc:description/>
  <cp:lastModifiedBy>Anthony Nesturi</cp:lastModifiedBy>
  <cp:revision>5</cp:revision>
  <dcterms:created xsi:type="dcterms:W3CDTF">2026-07-08T07:19:00Z</dcterms:created>
  <dcterms:modified xsi:type="dcterms:W3CDTF">2026-07-08T12:02:00Z</dcterms:modified>
</cp:coreProperties>
</file>