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376C" w:rsidRPr="00A5376C" w:rsidRDefault="00A5376C" w:rsidP="00A5376C">
      <w:r w:rsidRPr="00A5376C">
        <w:t>Yes, integrate HL7 v2 support via Microsoft's FHIR-Converter—add </w:t>
      </w:r>
      <w:r w:rsidRPr="00A5376C">
        <w:rPr>
          <w:b/>
          <w:bCs/>
        </w:rPr>
        <w:t>pre-processing layer</w:t>
      </w:r>
      <w:r w:rsidRPr="00A5376C">
        <w:t> (Day 15) that auto-converts legacy HL7 messages to FHIR R4 bundles before your jurisdiction/PHI pipeline, expanding VeriFHIR to 95% of hospital data flows without touching core MVP logic.​</w:t>
      </w:r>
    </w:p>
    <w:p w:rsidR="00A5376C" w:rsidRPr="00A5376C" w:rsidRDefault="00A5376C" w:rsidP="00A5376C">
      <w:pPr>
        <w:rPr>
          <w:b/>
          <w:bCs/>
        </w:rPr>
      </w:pPr>
      <w:r w:rsidRPr="00A5376C">
        <w:rPr>
          <w:b/>
          <w:bCs/>
        </w:rPr>
        <w:t>HL7 Integration (2-Hour Post-MVP Bolt-On)</w:t>
      </w:r>
    </w:p>
    <w:p w:rsidR="00A5376C" w:rsidRPr="00A5376C" w:rsidRDefault="00A5376C" w:rsidP="00A5376C">
      <w:r w:rsidRPr="00A5376C">
        <w:t>text</w:t>
      </w:r>
    </w:p>
    <w:p w:rsidR="00A5376C" w:rsidRPr="00A5376C" w:rsidRDefault="00A5376C" w:rsidP="00A5376C">
      <w:r w:rsidRPr="00A5376C">
        <w:t xml:space="preserve">HL7 v2 ADT^A01 → Microsoft FHIR-Converter → FHIR Patient Bundle </w:t>
      </w:r>
    </w:p>
    <w:p w:rsidR="00A5376C" w:rsidRPr="00A5376C" w:rsidRDefault="00A5376C" w:rsidP="00A5376C">
      <w:r w:rsidRPr="00A5376C">
        <w:t>↓ [No code change]</w:t>
      </w:r>
    </w:p>
    <w:p w:rsidR="00A5376C" w:rsidRPr="00A5376C" w:rsidRDefault="00A5376C" w:rsidP="00A5376C">
      <w:r w:rsidRPr="00A5376C">
        <w:t>VeriFHIR Jurisdiction → Rules → PHI → Score → Audit</w:t>
      </w:r>
    </w:p>
    <w:p w:rsidR="00A5376C" w:rsidRPr="00A5376C" w:rsidRDefault="00A5376C" w:rsidP="00A5376C">
      <w:r w:rsidRPr="00A5376C">
        <w:rPr>
          <w:b/>
          <w:bCs/>
        </w:rPr>
        <w:t>Tools</w:t>
      </w:r>
      <w:r w:rsidRPr="00A5376C">
        <w:t>:</w:t>
      </w:r>
    </w:p>
    <w:p w:rsidR="00A5376C" w:rsidRPr="00A5376C" w:rsidRDefault="00A5376C" w:rsidP="00A5376C">
      <w:pPr>
        <w:numPr>
          <w:ilvl w:val="0"/>
          <w:numId w:val="1"/>
        </w:numPr>
      </w:pPr>
      <w:r w:rsidRPr="00A5376C">
        <w:rPr>
          <w:b/>
          <w:bCs/>
        </w:rPr>
        <w:t>microsoft/FHIR-Converter</w:t>
      </w:r>
      <w:r w:rsidRPr="00A5376C">
        <w:t> (Python/.NET): HL7v2 → FHIR R4, battle-tested​</w:t>
      </w:r>
    </w:p>
    <w:p w:rsidR="00A5376C" w:rsidRPr="00A5376C" w:rsidRDefault="00A5376C" w:rsidP="00A5376C">
      <w:pPr>
        <w:numPr>
          <w:ilvl w:val="0"/>
          <w:numId w:val="1"/>
        </w:numPr>
      </w:pPr>
      <w:r w:rsidRPr="00A5376C">
        <w:rPr>
          <w:b/>
          <w:bCs/>
        </w:rPr>
        <w:t>LinuxForHealth hl7v2-fhir-converter</w:t>
      </w:r>
      <w:r w:rsidRPr="00A5376C">
        <w:t> (Java lib): Production-grade​</w:t>
      </w:r>
    </w:p>
    <w:p w:rsidR="00A5376C" w:rsidRPr="00A5376C" w:rsidRDefault="00A5376C" w:rsidP="00A5376C">
      <w:pPr>
        <w:rPr>
          <w:b/>
          <w:bCs/>
        </w:rPr>
      </w:pPr>
      <w:r w:rsidRPr="00A5376C">
        <w:rPr>
          <w:b/>
          <w:bCs/>
        </w:rPr>
        <w:t>Why Semifinals Gold</w:t>
      </w:r>
    </w:p>
    <w:p w:rsidR="00A5376C" w:rsidRPr="00A5376C" w:rsidRDefault="00A5376C" w:rsidP="00A5376C">
      <w:r w:rsidRPr="00A5376C">
        <w:rPr>
          <w:b/>
          <w:bCs/>
        </w:rPr>
        <w:t>95% hospitals</w:t>
      </w:r>
      <w:r w:rsidRPr="00A5376C">
        <w:t> run HL7 v2 (legacy king); FHIR = 60% new APIs. Your converter makes VeriFHIR </w:t>
      </w:r>
      <w:r w:rsidRPr="00A5376C">
        <w:rPr>
          <w:b/>
          <w:bCs/>
        </w:rPr>
        <w:t>universal</w:t>
      </w:r>
      <w:r w:rsidRPr="00A5376C">
        <w:t>:</w:t>
      </w:r>
    </w:p>
    <w:p w:rsidR="00A5376C" w:rsidRPr="00A5376C" w:rsidRDefault="00A5376C" w:rsidP="00A5376C">
      <w:r w:rsidRPr="00A5376C">
        <w:t>text</w:t>
      </w:r>
    </w:p>
    <w:p w:rsidR="00A5376C" w:rsidRPr="00A5376C" w:rsidRDefault="00A5376C" w:rsidP="00A5376C">
      <w:r w:rsidRPr="00A5376C">
        <w:t>Legacy Mayo HL7 → FHIR → "GDPR SSN@5.0 → APPROVED"</w:t>
      </w:r>
    </w:p>
    <w:p w:rsidR="00A5376C" w:rsidRPr="00A5376C" w:rsidRDefault="00A5376C" w:rsidP="00A5376C">
      <w:r w:rsidRPr="00A5376C">
        <w:t>Modern Epic FHIR → "Same pipeline, 3 min"</w:t>
      </w:r>
    </w:p>
    <w:p w:rsidR="00A5376C" w:rsidRPr="00A5376C" w:rsidRDefault="00A5376C" w:rsidP="00A5376C">
      <w:r w:rsidRPr="00A5376C">
        <w:rPr>
          <w:b/>
          <w:bCs/>
        </w:rPr>
        <w:t>Demo Day 28</w:t>
      </w:r>
      <w:r w:rsidRPr="00A5376C">
        <w:t>: Toggle HL7/FHIR input → identical "6.73 MEDIUM" output. Judges see </w:t>
      </w:r>
      <w:r w:rsidRPr="00A5376C">
        <w:rPr>
          <w:b/>
          <w:bCs/>
        </w:rPr>
        <w:t>enterprise scale</w:t>
      </w:r>
      <w:r w:rsidRPr="00A5376C">
        <w:t>.</w:t>
      </w:r>
    </w:p>
    <w:p w:rsidR="00A5376C" w:rsidRPr="00A5376C" w:rsidRDefault="00A5376C" w:rsidP="00A5376C">
      <w:pPr>
        <w:rPr>
          <w:b/>
          <w:bCs/>
        </w:rPr>
      </w:pPr>
      <w:r w:rsidRPr="00A5376C">
        <w:rPr>
          <w:b/>
          <w:bCs/>
        </w:rPr>
        <w:t>Implementation (Day 29 Demo Polish)</w:t>
      </w:r>
    </w:p>
    <w:p w:rsidR="00A5376C" w:rsidRPr="00A5376C" w:rsidRDefault="00A5376C" w:rsidP="00A5376C">
      <w:r w:rsidRPr="00A5376C">
        <w:t>python</w:t>
      </w:r>
    </w:p>
    <w:p w:rsidR="00A5376C" w:rsidRPr="00A5376C" w:rsidRDefault="00A5376C" w:rsidP="00A5376C">
      <w:r w:rsidRPr="00A5376C">
        <w:rPr>
          <w:i/>
          <w:iCs/>
        </w:rPr>
        <w:t># Day 15: Pre-processor</w:t>
      </w:r>
    </w:p>
    <w:p w:rsidR="00A5376C" w:rsidRPr="00A5376C" w:rsidRDefault="00A5376C" w:rsidP="00A5376C">
      <w:r w:rsidRPr="00A5376C">
        <w:rPr>
          <w:b/>
          <w:bCs/>
        </w:rPr>
        <w:t>if</w:t>
      </w:r>
      <w:r w:rsidRPr="00A5376C">
        <w:t xml:space="preserve"> input_format == "HL7v2":</w:t>
      </w:r>
    </w:p>
    <w:p w:rsidR="00A5376C" w:rsidRPr="00A5376C" w:rsidRDefault="00A5376C" w:rsidP="00A5376C">
      <w:r w:rsidRPr="00A5376C">
        <w:t xml:space="preserve">    bundle = fhir_converter.convert_hl7_to_fhir(hl7_message)</w:t>
      </w:r>
    </w:p>
    <w:p w:rsidR="00A5376C" w:rsidRPr="00A5376C" w:rsidRDefault="00A5376C" w:rsidP="00A5376C">
      <w:r w:rsidRPr="00A5376C">
        <w:rPr>
          <w:b/>
          <w:bCs/>
        </w:rPr>
        <w:t>else</w:t>
      </w:r>
      <w:r w:rsidRPr="00A5376C">
        <w:t>:</w:t>
      </w:r>
    </w:p>
    <w:p w:rsidR="00A5376C" w:rsidRPr="00A5376C" w:rsidRDefault="00A5376C" w:rsidP="00A5376C">
      <w:r w:rsidRPr="00A5376C">
        <w:t xml:space="preserve">    bundle = json.load(fhir_bundle)</w:t>
      </w:r>
    </w:p>
    <w:p w:rsidR="00A5376C" w:rsidRPr="00A5376C" w:rsidRDefault="00A5376C" w:rsidP="00A5376C"/>
    <w:p w:rsidR="00A5376C" w:rsidRPr="00A5376C" w:rsidRDefault="00A5376C" w:rsidP="00A5376C">
      <w:r w:rsidRPr="00A5376C">
        <w:t xml:space="preserve">verifhir.process(bundle, source="Mayo", dest="AIIMS")  </w:t>
      </w:r>
      <w:r w:rsidRPr="00A5376C">
        <w:rPr>
          <w:i/>
          <w:iCs/>
        </w:rPr>
        <w:t># Core unchanged</w:t>
      </w:r>
    </w:p>
    <w:p w:rsidR="00A5376C" w:rsidRPr="00A5376C" w:rsidRDefault="00A5376C" w:rsidP="00A5376C">
      <w:r w:rsidRPr="00A5376C">
        <w:rPr>
          <w:b/>
          <w:bCs/>
        </w:rPr>
        <w:t>Repo</w:t>
      </w:r>
      <w:r w:rsidRPr="00A5376C">
        <w:t>: /converter/ folder. </w:t>
      </w:r>
      <w:r w:rsidRPr="00A5376C">
        <w:rPr>
          <w:b/>
          <w:bCs/>
        </w:rPr>
        <w:t>Streamlit</w:t>
      </w:r>
      <w:r w:rsidRPr="00A5376C">
        <w:t>: Dropdown "HL7 v2 / FHIR JSON".</w:t>
      </w:r>
    </w:p>
    <w:p w:rsidR="00A5376C" w:rsidRPr="00A5376C" w:rsidRDefault="00A5376C" w:rsidP="00A5376C">
      <w:pPr>
        <w:rPr>
          <w:b/>
          <w:bCs/>
        </w:rPr>
      </w:pPr>
      <w:r w:rsidRPr="00A5376C">
        <w:rPr>
          <w:b/>
          <w:bCs/>
        </w:rPr>
        <w:lastRenderedPageBreak/>
        <w:t>Perfect Timing</w:t>
      </w:r>
    </w:p>
    <w:p w:rsidR="00A5376C" w:rsidRPr="00A5376C" w:rsidRDefault="00A5376C" w:rsidP="00A5376C">
      <w:pPr>
        <w:numPr>
          <w:ilvl w:val="0"/>
          <w:numId w:val="2"/>
        </w:numPr>
      </w:pPr>
      <w:r w:rsidRPr="00A5376C">
        <w:rPr>
          <w:b/>
          <w:bCs/>
        </w:rPr>
        <w:t>MVP core</w:t>
      </w:r>
      <w:r w:rsidRPr="00A5376C">
        <w:t> (Day 28): FHIR-only (judge baseline)</w:t>
      </w:r>
    </w:p>
    <w:p w:rsidR="00A5376C" w:rsidRPr="00A5376C" w:rsidRDefault="00A5376C" w:rsidP="00A5376C">
      <w:pPr>
        <w:numPr>
          <w:ilvl w:val="0"/>
          <w:numId w:val="2"/>
        </w:numPr>
      </w:pPr>
      <w:r w:rsidRPr="00A5376C">
        <w:rPr>
          <w:b/>
          <w:bCs/>
        </w:rPr>
        <w:t>Semifinals wow</w:t>
      </w:r>
      <w:r w:rsidRPr="00A5376C">
        <w:t> (Day 35): HL7 converter demo</w:t>
      </w:r>
    </w:p>
    <w:p w:rsidR="00A5376C" w:rsidRPr="00A5376C" w:rsidRDefault="00A5376C" w:rsidP="00A5376C">
      <w:pPr>
        <w:numPr>
          <w:ilvl w:val="0"/>
          <w:numId w:val="2"/>
        </w:numPr>
      </w:pPr>
      <w:r w:rsidRPr="00A5376C">
        <w:rPr>
          <w:b/>
          <w:bCs/>
        </w:rPr>
        <w:t>No scope creep</w:t>
      </w:r>
      <w:r w:rsidRPr="00A5376C">
        <w:t>: Converter = input adapter, your 12 rules/ML unchanged​</w:t>
      </w:r>
    </w:p>
    <w:p w:rsidR="00A5376C" w:rsidRPr="00A5376C" w:rsidRDefault="00A5376C" w:rsidP="00A5376C">
      <w:r w:rsidRPr="00A5376C">
        <w:t>This jumps you from "FHIR tool" to </w:t>
      </w:r>
      <w:r w:rsidRPr="00A5376C">
        <w:rPr>
          <w:b/>
          <w:bCs/>
        </w:rPr>
        <w:t>"solves 95% hospital reality"</w:t>
      </w:r>
      <w:r w:rsidRPr="00A5376C">
        <w:t>. Git clone microsoft/FHIR-Converter today—semifinals locked.​</w:t>
      </w:r>
    </w:p>
    <w:p w:rsidR="00A5376C" w:rsidRPr="00A5376C" w:rsidRDefault="00A5376C" w:rsidP="00A5376C">
      <w:r w:rsidRPr="00A5376C">
        <w:t>Related</w:t>
      </w:r>
    </w:p>
    <w:p w:rsidR="00FE61FA" w:rsidRDefault="00FE61FA" w:rsidP="008633A3">
      <w:pPr>
        <w:pBdr>
          <w:top w:val="single" w:sz="12" w:space="1" w:color="auto"/>
          <w:bottom w:val="single" w:sz="12" w:space="28" w:color="auto"/>
        </w:pBdr>
      </w:pPr>
      <w:r w:rsidRPr="00FE61FA">
        <w:t>Like I was planning on adding sort of reverse-engineering and getting pseudocode and then figuring it out from there. Can u tell me which part of it it was?</w:t>
      </w:r>
    </w:p>
    <w:p w:rsidR="008633A3" w:rsidRPr="008633A3" w:rsidRDefault="008633A3" w:rsidP="008633A3">
      <w:pPr>
        <w:rPr>
          <w:b/>
          <w:bCs/>
        </w:rPr>
      </w:pPr>
      <w:r w:rsidRPr="008633A3">
        <w:rPr>
          <w:b/>
          <w:bCs/>
        </w:rPr>
        <w:t>What’s missing</w:t>
      </w:r>
    </w:p>
    <w:p w:rsidR="008633A3" w:rsidRPr="008633A3" w:rsidRDefault="008633A3" w:rsidP="008633A3">
      <w:r w:rsidRPr="008633A3">
        <w:t>Right now, VeriFHIR treats input as:</w:t>
      </w:r>
    </w:p>
    <w:p w:rsidR="008633A3" w:rsidRPr="008633A3" w:rsidRDefault="008633A3" w:rsidP="008633A3">
      <w:r w:rsidRPr="008633A3">
        <w:t>“text that may contain PHI”</w:t>
      </w:r>
    </w:p>
    <w:p w:rsidR="008633A3" w:rsidRPr="008633A3" w:rsidRDefault="008633A3" w:rsidP="008633A3">
      <w:r w:rsidRPr="008633A3">
        <w:t>Hospitals think in:</w:t>
      </w:r>
    </w:p>
    <w:p w:rsidR="008633A3" w:rsidRPr="008633A3" w:rsidRDefault="008633A3" w:rsidP="008633A3">
      <w:pPr>
        <w:numPr>
          <w:ilvl w:val="0"/>
          <w:numId w:val="3"/>
        </w:numPr>
      </w:pPr>
      <w:r w:rsidRPr="008633A3">
        <w:rPr>
          <w:b/>
          <w:bCs/>
        </w:rPr>
        <w:t>Data entering</w:t>
      </w:r>
    </w:p>
    <w:p w:rsidR="008633A3" w:rsidRPr="008633A3" w:rsidRDefault="008633A3" w:rsidP="008633A3">
      <w:pPr>
        <w:numPr>
          <w:ilvl w:val="0"/>
          <w:numId w:val="3"/>
        </w:numPr>
      </w:pPr>
      <w:r w:rsidRPr="008633A3">
        <w:rPr>
          <w:b/>
          <w:bCs/>
        </w:rPr>
        <w:t>Data leaving</w:t>
      </w:r>
    </w:p>
    <w:p w:rsidR="008633A3" w:rsidRPr="008633A3" w:rsidRDefault="008633A3" w:rsidP="008633A3">
      <w:pPr>
        <w:numPr>
          <w:ilvl w:val="0"/>
          <w:numId w:val="3"/>
        </w:numPr>
      </w:pPr>
      <w:r w:rsidRPr="008633A3">
        <w:rPr>
          <w:b/>
          <w:bCs/>
        </w:rPr>
        <w:t>Who it is going to</w:t>
      </w:r>
    </w:p>
    <w:p w:rsidR="008633A3" w:rsidRPr="008633A3" w:rsidRDefault="008633A3" w:rsidP="008633A3">
      <w:pPr>
        <w:numPr>
          <w:ilvl w:val="0"/>
          <w:numId w:val="3"/>
        </w:numPr>
      </w:pPr>
      <w:r w:rsidRPr="008633A3">
        <w:rPr>
          <w:b/>
          <w:bCs/>
        </w:rPr>
        <w:t>Why</w:t>
      </w:r>
    </w:p>
    <w:p w:rsidR="008633A3" w:rsidRDefault="008633A3" w:rsidP="008633A3">
      <w:r w:rsidRPr="008633A3">
        <w:t>You already hint at this (source="Mayo", dest="AIIMS"), but it’s not enforced.</w:t>
      </w:r>
    </w:p>
    <w:p w:rsidR="008633A3" w:rsidRPr="008633A3" w:rsidRDefault="008633A3" w:rsidP="008633A3">
      <w:r w:rsidRPr="008633A3">
        <w:t>Use it for:</w:t>
      </w:r>
    </w:p>
    <w:p w:rsidR="008633A3" w:rsidRPr="008633A3" w:rsidRDefault="008633A3" w:rsidP="008633A3">
      <w:pPr>
        <w:numPr>
          <w:ilvl w:val="0"/>
          <w:numId w:val="4"/>
        </w:numPr>
      </w:pPr>
      <w:r w:rsidRPr="008633A3">
        <w:t>Jurisdiction evaluation</w:t>
      </w:r>
    </w:p>
    <w:p w:rsidR="008633A3" w:rsidRPr="008633A3" w:rsidRDefault="008633A3" w:rsidP="008633A3">
      <w:pPr>
        <w:numPr>
          <w:ilvl w:val="0"/>
          <w:numId w:val="4"/>
        </w:numPr>
      </w:pPr>
      <w:r w:rsidRPr="008633A3">
        <w:t>Audit metadata</w:t>
      </w:r>
    </w:p>
    <w:p w:rsidR="008633A3" w:rsidRPr="008633A3" w:rsidRDefault="008633A3" w:rsidP="008633A3">
      <w:pPr>
        <w:numPr>
          <w:ilvl w:val="0"/>
          <w:numId w:val="4"/>
        </w:numPr>
      </w:pPr>
      <w:r w:rsidRPr="008633A3">
        <w:t>Decision explanation</w:t>
      </w:r>
    </w:p>
    <w:p w:rsidR="008633A3" w:rsidRPr="008633A3" w:rsidRDefault="008633A3" w:rsidP="008633A3">
      <w:r w:rsidRPr="008633A3">
        <w:t>No new rules. No new UI complexity.</w:t>
      </w:r>
    </w:p>
    <w:p w:rsidR="008633A3" w:rsidRPr="008633A3" w:rsidRDefault="008633A3" w:rsidP="008633A3">
      <w:pPr>
        <w:rPr>
          <w:b/>
          <w:bCs/>
        </w:rPr>
      </w:pPr>
      <w:r w:rsidRPr="008633A3">
        <w:rPr>
          <w:b/>
          <w:bCs/>
        </w:rPr>
        <w:t>Why this completes the system</w:t>
      </w:r>
    </w:p>
    <w:p w:rsidR="008633A3" w:rsidRPr="008633A3" w:rsidRDefault="008633A3" w:rsidP="008633A3">
      <w:r w:rsidRPr="008633A3">
        <w:t xml:space="preserve">Because compliance is </w:t>
      </w:r>
      <w:r w:rsidRPr="008633A3">
        <w:rPr>
          <w:b/>
          <w:bCs/>
        </w:rPr>
        <w:t>about movement</w:t>
      </w:r>
      <w:r w:rsidRPr="008633A3">
        <w:t>, not just content.</w:t>
      </w:r>
    </w:p>
    <w:p w:rsidR="008633A3" w:rsidRPr="008633A3" w:rsidRDefault="008633A3" w:rsidP="008633A3">
      <w:pPr>
        <w:pBdr>
          <w:bottom w:val="single" w:sz="12" w:space="1" w:color="auto"/>
        </w:pBdr>
      </w:pPr>
      <w:r w:rsidRPr="008633A3">
        <w:rPr>
          <w:b/>
          <w:bCs/>
        </w:rPr>
        <w:t>Effort:</w:t>
      </w:r>
      <w:r w:rsidRPr="008633A3">
        <w:t xml:space="preserve"> ~3–4 hours</w:t>
      </w:r>
      <w:r w:rsidRPr="008633A3">
        <w:br/>
      </w:r>
      <w:r w:rsidRPr="008633A3">
        <w:rPr>
          <w:b/>
          <w:bCs/>
        </w:rPr>
        <w:t>Impact:</w:t>
      </w:r>
      <w:r w:rsidRPr="008633A3">
        <w:t xml:space="preserve"> High credibility boost</w:t>
      </w:r>
    </w:p>
    <w:p w:rsidR="00C04D16" w:rsidRPr="00C04D16" w:rsidRDefault="00C04D16" w:rsidP="00C04D16">
      <w:pPr>
        <w:rPr>
          <w:b/>
          <w:bCs/>
        </w:rPr>
      </w:pPr>
      <w:r w:rsidRPr="00C04D16">
        <w:rPr>
          <w:b/>
          <w:bCs/>
        </w:rPr>
        <w:lastRenderedPageBreak/>
        <w:t>What you haven’t touched</w:t>
      </w:r>
    </w:p>
    <w:p w:rsidR="00C04D16" w:rsidRPr="00C04D16" w:rsidRDefault="00C04D16" w:rsidP="00C04D16">
      <w:r w:rsidRPr="00C04D16">
        <w:t xml:space="preserve">You redact </w:t>
      </w:r>
      <w:r w:rsidRPr="00C04D16">
        <w:rPr>
          <w:i/>
          <w:iCs/>
        </w:rPr>
        <w:t>what</w:t>
      </w:r>
      <w:r w:rsidRPr="00C04D16">
        <w:t xml:space="preserve"> data exists — but not </w:t>
      </w:r>
      <w:r w:rsidRPr="00C04D16">
        <w:rPr>
          <w:b/>
          <w:bCs/>
        </w:rPr>
        <w:t>why it is used</w:t>
      </w:r>
      <w:r w:rsidRPr="00C04D16">
        <w:t>.</w:t>
      </w:r>
    </w:p>
    <w:p w:rsidR="00C04D16" w:rsidRPr="00C04D16" w:rsidRDefault="00C04D16" w:rsidP="00C04D16">
      <w:r w:rsidRPr="00C04D16">
        <w:t>Purpose limitation is:</w:t>
      </w:r>
    </w:p>
    <w:p w:rsidR="00C04D16" w:rsidRPr="00C04D16" w:rsidRDefault="00C04D16" w:rsidP="00C04D16">
      <w:pPr>
        <w:numPr>
          <w:ilvl w:val="0"/>
          <w:numId w:val="5"/>
        </w:numPr>
      </w:pPr>
      <w:r w:rsidRPr="00C04D16">
        <w:t>Core GDPR principle</w:t>
      </w:r>
    </w:p>
    <w:p w:rsidR="00C04D16" w:rsidRPr="00C04D16" w:rsidRDefault="00C04D16" w:rsidP="00C04D16">
      <w:pPr>
        <w:numPr>
          <w:ilvl w:val="0"/>
          <w:numId w:val="5"/>
        </w:numPr>
      </w:pPr>
      <w:r w:rsidRPr="00C04D16">
        <w:t>Explicit in DPDP</w:t>
      </w:r>
    </w:p>
    <w:p w:rsidR="00C04D16" w:rsidRPr="00C04D16" w:rsidRDefault="00C04D16" w:rsidP="00C04D16">
      <w:pPr>
        <w:numPr>
          <w:ilvl w:val="0"/>
          <w:numId w:val="5"/>
        </w:numPr>
      </w:pPr>
      <w:r w:rsidRPr="00C04D16">
        <w:t>Frequently cited by judges</w:t>
      </w:r>
    </w:p>
    <w:p w:rsidR="00C04D16" w:rsidRPr="00C04D16" w:rsidRDefault="00C04D16" w:rsidP="00C04D16">
      <w:pPr>
        <w:rPr>
          <w:b/>
          <w:bCs/>
        </w:rPr>
      </w:pPr>
      <w:r w:rsidRPr="00C04D16">
        <w:rPr>
          <w:b/>
          <w:bCs/>
        </w:rPr>
        <w:t>Minimal, non-redundant implementation</w:t>
      </w:r>
    </w:p>
    <w:p w:rsidR="00C04D16" w:rsidRPr="00C04D16" w:rsidRDefault="00C04D16" w:rsidP="00C04D16">
      <w:r w:rsidRPr="00C04D16">
        <w:t>Add a dropdown:</w:t>
      </w:r>
    </w:p>
    <w:p w:rsidR="00C04D16" w:rsidRPr="00C04D16" w:rsidRDefault="00C04D16" w:rsidP="00C04D16">
      <w:pPr>
        <w:numPr>
          <w:ilvl w:val="0"/>
          <w:numId w:val="6"/>
        </w:numPr>
      </w:pPr>
      <w:r w:rsidRPr="00C04D16">
        <w:t>“Treatment”</w:t>
      </w:r>
    </w:p>
    <w:p w:rsidR="00C04D16" w:rsidRPr="00C04D16" w:rsidRDefault="00C04D16" w:rsidP="00C04D16">
      <w:pPr>
        <w:numPr>
          <w:ilvl w:val="0"/>
          <w:numId w:val="6"/>
        </w:numPr>
      </w:pPr>
      <w:r w:rsidRPr="00C04D16">
        <w:t>“Billing”</w:t>
      </w:r>
    </w:p>
    <w:p w:rsidR="00C04D16" w:rsidRPr="00C04D16" w:rsidRDefault="00C04D16" w:rsidP="00C04D16">
      <w:pPr>
        <w:numPr>
          <w:ilvl w:val="0"/>
          <w:numId w:val="6"/>
        </w:numPr>
      </w:pPr>
      <w:r w:rsidRPr="00C04D16">
        <w:t>“Research”</w:t>
      </w:r>
    </w:p>
    <w:p w:rsidR="00C04D16" w:rsidRPr="00C04D16" w:rsidRDefault="00C04D16" w:rsidP="00C04D16">
      <w:pPr>
        <w:numPr>
          <w:ilvl w:val="0"/>
          <w:numId w:val="6"/>
        </w:numPr>
      </w:pPr>
      <w:r w:rsidRPr="00C04D16">
        <w:t>“Operations”</w:t>
      </w:r>
    </w:p>
    <w:p w:rsidR="00C04D16" w:rsidRPr="00C04D16" w:rsidRDefault="00C04D16" w:rsidP="00C04D16">
      <w:r w:rsidRPr="00C04D16">
        <w:t>Then:</w:t>
      </w:r>
    </w:p>
    <w:p w:rsidR="00C04D16" w:rsidRPr="00C04D16" w:rsidRDefault="00C04D16" w:rsidP="00C04D16">
      <w:pPr>
        <w:numPr>
          <w:ilvl w:val="0"/>
          <w:numId w:val="7"/>
        </w:numPr>
      </w:pPr>
      <w:r w:rsidRPr="00C04D16">
        <w:t>Attach it to audit metadata</w:t>
      </w:r>
    </w:p>
    <w:p w:rsidR="00C04D16" w:rsidRPr="00C04D16" w:rsidRDefault="00C04D16" w:rsidP="00C04D16">
      <w:pPr>
        <w:numPr>
          <w:ilvl w:val="0"/>
          <w:numId w:val="7"/>
        </w:numPr>
      </w:pPr>
      <w:r w:rsidRPr="00C04D16">
        <w:t>Use it to justify decisions (not block yet)</w:t>
      </w:r>
    </w:p>
    <w:p w:rsidR="00C04D16" w:rsidRPr="00C04D16" w:rsidRDefault="00C04D16" w:rsidP="00C04D16">
      <w:r w:rsidRPr="00C04D16">
        <w:t>Example audit note:</w:t>
      </w:r>
    </w:p>
    <w:p w:rsidR="00C04D16" w:rsidRPr="00C04D16" w:rsidRDefault="00C04D16" w:rsidP="00C04D16">
      <w:r w:rsidRPr="00C04D16">
        <w:t>“Email retained due to treatment continuity justification.”</w:t>
      </w:r>
    </w:p>
    <w:p w:rsidR="00C04D16" w:rsidRPr="00C04D16" w:rsidRDefault="00C04D16" w:rsidP="00C04D16">
      <w:r w:rsidRPr="00C04D16">
        <w:t xml:space="preserve">You are </w:t>
      </w:r>
      <w:r w:rsidRPr="00C04D16">
        <w:rPr>
          <w:b/>
          <w:bCs/>
        </w:rPr>
        <w:t>not enforcing legality</w:t>
      </w:r>
      <w:r w:rsidRPr="00C04D16">
        <w:t xml:space="preserve"> — you are </w:t>
      </w:r>
      <w:r w:rsidRPr="00C04D16">
        <w:rPr>
          <w:b/>
          <w:bCs/>
        </w:rPr>
        <w:t>recording intent</w:t>
      </w:r>
      <w:r w:rsidRPr="00C04D16">
        <w:t>.</w:t>
      </w:r>
    </w:p>
    <w:p w:rsidR="00C04D16" w:rsidRPr="00C04D16" w:rsidRDefault="00C04D16" w:rsidP="00C04D16">
      <w:pPr>
        <w:pBdr>
          <w:bottom w:val="single" w:sz="12" w:space="1" w:color="auto"/>
        </w:pBdr>
      </w:pPr>
      <w:r w:rsidRPr="00C04D16">
        <w:t>That distinction matters.</w:t>
      </w:r>
    </w:p>
    <w:p w:rsidR="00C04D16" w:rsidRPr="00C04D16" w:rsidRDefault="00C04D16" w:rsidP="00C04D16">
      <w:pPr>
        <w:rPr>
          <w:b/>
          <w:bCs/>
        </w:rPr>
      </w:pPr>
      <w:r w:rsidRPr="00C04D16">
        <w:rPr>
          <w:b/>
          <w:bCs/>
        </w:rPr>
        <w:t>Model / Rule Versioning (Silent but Critical)</w:t>
      </w:r>
    </w:p>
    <w:p w:rsidR="00C04D16" w:rsidRPr="00C04D16" w:rsidRDefault="00C04D16" w:rsidP="00C04D16">
      <w:pPr>
        <w:rPr>
          <w:b/>
          <w:bCs/>
        </w:rPr>
      </w:pPr>
      <w:r w:rsidRPr="00C04D16">
        <w:rPr>
          <w:b/>
          <w:bCs/>
        </w:rPr>
        <w:t>Current risk</w:t>
      </w:r>
    </w:p>
    <w:p w:rsidR="00C04D16" w:rsidRPr="00C04D16" w:rsidRDefault="00C04D16" w:rsidP="00C04D16">
      <w:r w:rsidRPr="00C04D16">
        <w:t>Your audit says:</w:t>
      </w:r>
    </w:p>
    <w:p w:rsidR="00C04D16" w:rsidRPr="00C04D16" w:rsidRDefault="00C04D16" w:rsidP="00C04D16">
      <w:r w:rsidRPr="00C04D16">
        <w:t>“Rules applied”</w:t>
      </w:r>
    </w:p>
    <w:p w:rsidR="00C04D16" w:rsidRPr="00C04D16" w:rsidRDefault="00C04D16" w:rsidP="00C04D16">
      <w:r w:rsidRPr="00C04D16">
        <w:t>But not:</w:t>
      </w:r>
    </w:p>
    <w:p w:rsidR="00C04D16" w:rsidRPr="00C04D16" w:rsidRDefault="00C04D16" w:rsidP="00C04D16">
      <w:pPr>
        <w:numPr>
          <w:ilvl w:val="0"/>
          <w:numId w:val="8"/>
        </w:numPr>
      </w:pPr>
      <w:r w:rsidRPr="00C04D16">
        <w:t>Which version</w:t>
      </w:r>
    </w:p>
    <w:p w:rsidR="00C04D16" w:rsidRPr="00C04D16" w:rsidRDefault="00C04D16" w:rsidP="00C04D16">
      <w:pPr>
        <w:numPr>
          <w:ilvl w:val="0"/>
          <w:numId w:val="8"/>
        </w:numPr>
      </w:pPr>
      <w:r w:rsidRPr="00C04D16">
        <w:t>Which policy revision</w:t>
      </w:r>
    </w:p>
    <w:p w:rsidR="00C04D16" w:rsidRPr="00C04D16" w:rsidRDefault="00C04D16" w:rsidP="00C04D16">
      <w:r w:rsidRPr="00C04D16">
        <w:t>Add:</w:t>
      </w:r>
    </w:p>
    <w:p w:rsidR="00C04D16" w:rsidRPr="00C04D16" w:rsidRDefault="00C04D16" w:rsidP="00C04D16">
      <w:r w:rsidRPr="00C04D16">
        <w:t>"policy_version": "HIPAA-2025.1",</w:t>
      </w:r>
    </w:p>
    <w:p w:rsidR="00C04D16" w:rsidRPr="00C04D16" w:rsidRDefault="00C04D16" w:rsidP="00C04D16">
      <w:r w:rsidRPr="00C04D16">
        <w:lastRenderedPageBreak/>
        <w:t>"engine_version": "VeriFHIR-0.9.3"</w:t>
      </w:r>
    </w:p>
    <w:p w:rsidR="00C04D16" w:rsidRPr="00C04D16" w:rsidRDefault="00C04D16" w:rsidP="00C04D16">
      <w:pPr>
        <w:rPr>
          <w:b/>
          <w:bCs/>
        </w:rPr>
      </w:pPr>
      <w:r w:rsidRPr="00C04D16">
        <w:rPr>
          <w:b/>
          <w:bCs/>
        </w:rPr>
        <w:t>Why this matters</w:t>
      </w:r>
    </w:p>
    <w:p w:rsidR="00C04D16" w:rsidRPr="00C04D16" w:rsidRDefault="00C04D16" w:rsidP="00C04D16">
      <w:r w:rsidRPr="00C04D16">
        <w:t>In healthcare:</w:t>
      </w:r>
    </w:p>
    <w:p w:rsidR="00C04D16" w:rsidRPr="00C04D16" w:rsidRDefault="00C04D16" w:rsidP="00C04D16">
      <w:pPr>
        <w:numPr>
          <w:ilvl w:val="0"/>
          <w:numId w:val="9"/>
        </w:numPr>
      </w:pPr>
      <w:r w:rsidRPr="00C04D16">
        <w:t>Policies change</w:t>
      </w:r>
    </w:p>
    <w:p w:rsidR="00C04D16" w:rsidRPr="00C04D16" w:rsidRDefault="00C04D16" w:rsidP="00C04D16">
      <w:pPr>
        <w:numPr>
          <w:ilvl w:val="0"/>
          <w:numId w:val="9"/>
        </w:numPr>
      </w:pPr>
      <w:r w:rsidRPr="00C04D16">
        <w:t>Old audits must remain valid</w:t>
      </w:r>
    </w:p>
    <w:p w:rsidR="00C04D16" w:rsidRPr="00C04D16" w:rsidRDefault="00C04D16" w:rsidP="00C04D16">
      <w:r w:rsidRPr="00C04D16">
        <w:t xml:space="preserve">This is a </w:t>
      </w:r>
      <w:r w:rsidRPr="00C04D16">
        <w:rPr>
          <w:b/>
          <w:bCs/>
        </w:rPr>
        <w:t>huge trust signal</w:t>
      </w:r>
      <w:r w:rsidRPr="00C04D16">
        <w:t xml:space="preserve"> for very little work.</w:t>
      </w:r>
    </w:p>
    <w:p w:rsidR="00C04D16" w:rsidRPr="00C04D16" w:rsidRDefault="00C04D16" w:rsidP="00C04D16">
      <w:pPr>
        <w:pBdr>
          <w:bottom w:val="single" w:sz="12" w:space="1" w:color="auto"/>
        </w:pBdr>
      </w:pPr>
      <w:r w:rsidRPr="00C04D16">
        <w:rPr>
          <w:b/>
          <w:bCs/>
        </w:rPr>
        <w:t>Effort:</w:t>
      </w:r>
      <w:r w:rsidRPr="00C04D16">
        <w:t xml:space="preserve"> ~1 hour</w:t>
      </w:r>
    </w:p>
    <w:p w:rsidR="008913E6" w:rsidRPr="008913E6" w:rsidRDefault="008913E6" w:rsidP="008913E6">
      <w:pPr>
        <w:rPr>
          <w:b/>
          <w:bCs/>
        </w:rPr>
      </w:pPr>
      <w:r w:rsidRPr="008913E6">
        <w:rPr>
          <w:b/>
          <w:bCs/>
        </w:rPr>
        <w:t>Negative Assurance (Almost Nobody Does This — Judges Notice)</w:t>
      </w:r>
    </w:p>
    <w:p w:rsidR="008913E6" w:rsidRPr="008913E6" w:rsidRDefault="008913E6" w:rsidP="008913E6">
      <w:pPr>
        <w:rPr>
          <w:b/>
          <w:bCs/>
        </w:rPr>
      </w:pPr>
      <w:r w:rsidRPr="008913E6">
        <w:rPr>
          <w:b/>
          <w:bCs/>
        </w:rPr>
        <w:t>What this is</w:t>
      </w:r>
    </w:p>
    <w:p w:rsidR="008913E6" w:rsidRPr="008913E6" w:rsidRDefault="008913E6" w:rsidP="008913E6">
      <w:r w:rsidRPr="008913E6">
        <w:t>Not just:</w:t>
      </w:r>
    </w:p>
    <w:p w:rsidR="008913E6" w:rsidRPr="008913E6" w:rsidRDefault="008913E6" w:rsidP="008913E6">
      <w:r w:rsidRPr="008913E6">
        <w:t>“We detected PHI”</w:t>
      </w:r>
    </w:p>
    <w:p w:rsidR="008913E6" w:rsidRPr="008913E6" w:rsidRDefault="008913E6" w:rsidP="008913E6">
      <w:r w:rsidRPr="008913E6">
        <w:t>But also:</w:t>
      </w:r>
    </w:p>
    <w:p w:rsidR="008913E6" w:rsidRPr="008913E6" w:rsidRDefault="008913E6" w:rsidP="008913E6">
      <w:r w:rsidRPr="008913E6">
        <w:t>“We did NOT detect the following categories”</w:t>
      </w:r>
    </w:p>
    <w:p w:rsidR="008913E6" w:rsidRPr="008913E6" w:rsidRDefault="008913E6" w:rsidP="008913E6">
      <w:r w:rsidRPr="008913E6">
        <w:t>Example:</w:t>
      </w:r>
    </w:p>
    <w:p w:rsidR="008913E6" w:rsidRPr="008913E6" w:rsidRDefault="008913E6" w:rsidP="008913E6">
      <w:r w:rsidRPr="008913E6">
        <w:t>"negative_assertions": [</w:t>
      </w:r>
    </w:p>
    <w:p w:rsidR="008913E6" w:rsidRPr="008913E6" w:rsidRDefault="008913E6" w:rsidP="008913E6">
      <w:r w:rsidRPr="008913E6">
        <w:t xml:space="preserve">  "No biometric identifiers detected",</w:t>
      </w:r>
    </w:p>
    <w:p w:rsidR="008913E6" w:rsidRPr="008913E6" w:rsidRDefault="008913E6" w:rsidP="008913E6">
      <w:r w:rsidRPr="008913E6">
        <w:t xml:space="preserve">  "No genetic data detected"</w:t>
      </w:r>
    </w:p>
    <w:p w:rsidR="008913E6" w:rsidRPr="008913E6" w:rsidRDefault="008913E6" w:rsidP="008913E6">
      <w:r w:rsidRPr="008913E6">
        <w:t>]</w:t>
      </w:r>
    </w:p>
    <w:p w:rsidR="008913E6" w:rsidRPr="008913E6" w:rsidRDefault="008913E6" w:rsidP="008913E6">
      <w:pPr>
        <w:rPr>
          <w:b/>
          <w:bCs/>
        </w:rPr>
      </w:pPr>
      <w:r w:rsidRPr="008913E6">
        <w:rPr>
          <w:b/>
          <w:bCs/>
        </w:rPr>
        <w:t>Why this matters</w:t>
      </w:r>
    </w:p>
    <w:p w:rsidR="008913E6" w:rsidRPr="008913E6" w:rsidRDefault="008913E6" w:rsidP="008913E6">
      <w:r w:rsidRPr="008913E6">
        <w:t>It shows:</w:t>
      </w:r>
    </w:p>
    <w:p w:rsidR="008913E6" w:rsidRPr="008913E6" w:rsidRDefault="008913E6" w:rsidP="008913E6">
      <w:pPr>
        <w:numPr>
          <w:ilvl w:val="0"/>
          <w:numId w:val="10"/>
        </w:numPr>
      </w:pPr>
      <w:r w:rsidRPr="008913E6">
        <w:t>You are not guessing</w:t>
      </w:r>
    </w:p>
    <w:p w:rsidR="008913E6" w:rsidRPr="008913E6" w:rsidRDefault="008913E6" w:rsidP="008913E6">
      <w:pPr>
        <w:numPr>
          <w:ilvl w:val="0"/>
          <w:numId w:val="10"/>
        </w:numPr>
      </w:pPr>
      <w:r w:rsidRPr="008913E6">
        <w:t>You are asserting bounded certainty</w:t>
      </w:r>
    </w:p>
    <w:p w:rsidR="008913E6" w:rsidRPr="008913E6" w:rsidRDefault="008913E6" w:rsidP="008913E6">
      <w:r w:rsidRPr="008913E6">
        <w:t>This is rare in student projects.</w:t>
      </w:r>
    </w:p>
    <w:p w:rsidR="008913E6" w:rsidRPr="008913E6" w:rsidRDefault="008913E6" w:rsidP="008913E6">
      <w:r w:rsidRPr="008913E6">
        <w:rPr>
          <w:b/>
          <w:bCs/>
        </w:rPr>
        <w:t>Effort:</w:t>
      </w:r>
      <w:r w:rsidRPr="008913E6">
        <w:t xml:space="preserve"> ~2 hours</w:t>
      </w:r>
    </w:p>
    <w:p w:rsidR="0026036B" w:rsidRPr="008633A3" w:rsidRDefault="0026036B" w:rsidP="008633A3">
      <w:pPr>
        <w:pBdr>
          <w:bottom w:val="single" w:sz="12" w:space="1" w:color="auto"/>
        </w:pBdr>
      </w:pPr>
    </w:p>
    <w:p w:rsidR="007742DD" w:rsidRPr="007742DD" w:rsidRDefault="007742DD" w:rsidP="007742DD">
      <w:pPr>
        <w:rPr>
          <w:b/>
          <w:bCs/>
        </w:rPr>
      </w:pPr>
      <w:r w:rsidRPr="007742DD">
        <w:rPr>
          <w:b/>
          <w:bCs/>
        </w:rPr>
        <w:t>2. Azure Application Insights (Telemetry, Not Logging)</w:t>
      </w:r>
    </w:p>
    <w:p w:rsidR="007742DD" w:rsidRPr="007742DD" w:rsidRDefault="007742DD" w:rsidP="007742DD">
      <w:r w:rsidRPr="007742DD">
        <w:rPr>
          <w:b/>
          <w:bCs/>
        </w:rPr>
        <w:t>Why it matters</w:t>
      </w:r>
      <w:r w:rsidRPr="007742DD">
        <w:br/>
        <w:t>Compliance tools fail silently in student projects. Yours should not.</w:t>
      </w:r>
    </w:p>
    <w:p w:rsidR="007742DD" w:rsidRPr="007742DD" w:rsidRDefault="007742DD" w:rsidP="007742DD">
      <w:r w:rsidRPr="007742DD">
        <w:rPr>
          <w:b/>
          <w:bCs/>
        </w:rPr>
        <w:lastRenderedPageBreak/>
        <w:t>Use it for</w:t>
      </w:r>
    </w:p>
    <w:p w:rsidR="007742DD" w:rsidRPr="007742DD" w:rsidRDefault="007742DD" w:rsidP="007742DD">
      <w:pPr>
        <w:numPr>
          <w:ilvl w:val="0"/>
          <w:numId w:val="11"/>
        </w:numPr>
      </w:pPr>
      <w:r w:rsidRPr="007742DD">
        <w:t>Decision latency (rule engine vs ML)</w:t>
      </w:r>
    </w:p>
    <w:p w:rsidR="007742DD" w:rsidRPr="007742DD" w:rsidRDefault="007742DD" w:rsidP="007742DD">
      <w:pPr>
        <w:numPr>
          <w:ilvl w:val="0"/>
          <w:numId w:val="11"/>
        </w:numPr>
      </w:pPr>
      <w:r w:rsidRPr="007742DD">
        <w:t>Confidence score distributions</w:t>
      </w:r>
    </w:p>
    <w:p w:rsidR="007742DD" w:rsidRPr="007742DD" w:rsidRDefault="007742DD" w:rsidP="007742DD">
      <w:pPr>
        <w:numPr>
          <w:ilvl w:val="0"/>
          <w:numId w:val="11"/>
        </w:numPr>
      </w:pPr>
      <w:r w:rsidRPr="007742DD">
        <w:t>Fallback engine activation rate</w:t>
      </w:r>
    </w:p>
    <w:p w:rsidR="007742DD" w:rsidRPr="007742DD" w:rsidRDefault="007742DD" w:rsidP="007742DD">
      <w:pPr>
        <w:numPr>
          <w:ilvl w:val="0"/>
          <w:numId w:val="11"/>
        </w:numPr>
      </w:pPr>
      <w:r w:rsidRPr="007742DD">
        <w:t>High-risk submission frequency</w:t>
      </w:r>
    </w:p>
    <w:p w:rsidR="007742DD" w:rsidRPr="007742DD" w:rsidRDefault="007742DD" w:rsidP="007742DD">
      <w:r w:rsidRPr="007742DD">
        <w:rPr>
          <w:b/>
          <w:bCs/>
        </w:rPr>
        <w:t>What you explicitly should NOT do</w:t>
      </w:r>
    </w:p>
    <w:p w:rsidR="007742DD" w:rsidRPr="007742DD" w:rsidRDefault="007742DD" w:rsidP="007742DD">
      <w:pPr>
        <w:numPr>
          <w:ilvl w:val="0"/>
          <w:numId w:val="12"/>
        </w:numPr>
      </w:pPr>
      <w:r w:rsidRPr="007742DD">
        <w:t>Do not log raw payloads</w:t>
      </w:r>
    </w:p>
    <w:p w:rsidR="007742DD" w:rsidRPr="007742DD" w:rsidRDefault="007742DD" w:rsidP="007742DD">
      <w:pPr>
        <w:numPr>
          <w:ilvl w:val="0"/>
          <w:numId w:val="12"/>
        </w:numPr>
      </w:pPr>
      <w:r w:rsidRPr="007742DD">
        <w:t>Do not log PHI text</w:t>
      </w:r>
    </w:p>
    <w:p w:rsidR="007742DD" w:rsidRPr="007742DD" w:rsidRDefault="007742DD" w:rsidP="007742DD">
      <w:pPr>
        <w:numPr>
          <w:ilvl w:val="0"/>
          <w:numId w:val="12"/>
        </w:numPr>
      </w:pPr>
      <w:r w:rsidRPr="007742DD">
        <w:t>Only structured metadata</w:t>
      </w:r>
    </w:p>
    <w:p w:rsidR="007742DD" w:rsidRPr="007742DD" w:rsidRDefault="007742DD" w:rsidP="007742DD">
      <w:r w:rsidRPr="007742DD">
        <w:rPr>
          <w:b/>
          <w:bCs/>
        </w:rPr>
        <w:t>Why judges care</w:t>
      </w:r>
    </w:p>
    <w:p w:rsidR="007742DD" w:rsidRPr="007742DD" w:rsidRDefault="007742DD" w:rsidP="007742DD">
      <w:pPr>
        <w:numPr>
          <w:ilvl w:val="0"/>
          <w:numId w:val="13"/>
        </w:numPr>
      </w:pPr>
      <w:r w:rsidRPr="007742DD">
        <w:t>Shows operational maturity</w:t>
      </w:r>
    </w:p>
    <w:p w:rsidR="007742DD" w:rsidRPr="007742DD" w:rsidRDefault="007742DD" w:rsidP="007742DD">
      <w:pPr>
        <w:numPr>
          <w:ilvl w:val="0"/>
          <w:numId w:val="13"/>
        </w:numPr>
      </w:pPr>
      <w:r w:rsidRPr="007742DD">
        <w:t>Proves you can answer:</w:t>
      </w:r>
      <w:r w:rsidRPr="007742DD">
        <w:br/>
      </w:r>
      <w:r w:rsidRPr="007742DD">
        <w:rPr>
          <w:i/>
          <w:iCs/>
        </w:rPr>
        <w:t>“How often does the AI disagree with rules?”</w:t>
      </w:r>
    </w:p>
    <w:p w:rsidR="007742DD" w:rsidRPr="007742DD" w:rsidRDefault="007742DD" w:rsidP="007742DD">
      <w:r w:rsidRPr="007742DD">
        <w:rPr>
          <w:b/>
          <w:bCs/>
        </w:rPr>
        <w:t>Engineering effort</w:t>
      </w:r>
    </w:p>
    <w:p w:rsidR="007742DD" w:rsidRPr="007742DD" w:rsidRDefault="007742DD" w:rsidP="007742DD">
      <w:pPr>
        <w:numPr>
          <w:ilvl w:val="0"/>
          <w:numId w:val="14"/>
        </w:numPr>
      </w:pPr>
      <w:r w:rsidRPr="007742DD">
        <w:t>~1 hour</w:t>
      </w:r>
    </w:p>
    <w:p w:rsidR="007742DD" w:rsidRPr="007742DD" w:rsidRDefault="007742DD" w:rsidP="007742DD">
      <w:r w:rsidRPr="007742DD">
        <w:rPr>
          <w:b/>
          <w:bCs/>
        </w:rPr>
        <w:t>Verdict</w:t>
      </w:r>
    </w:p>
    <w:p w:rsidR="007742DD" w:rsidRPr="007742DD" w:rsidRDefault="007742DD" w:rsidP="007742DD">
      <w:pPr>
        <w:numPr>
          <w:ilvl w:val="0"/>
          <w:numId w:val="15"/>
        </w:numPr>
        <w:pBdr>
          <w:bottom w:val="single" w:sz="12" w:space="1" w:color="auto"/>
        </w:pBdr>
      </w:pPr>
      <w:r w:rsidRPr="007742DD">
        <w:rPr>
          <w:b/>
          <w:bCs/>
        </w:rPr>
        <w:t>Strong include</w:t>
      </w:r>
    </w:p>
    <w:p w:rsidR="00FE5AEE" w:rsidRPr="00FE5AEE" w:rsidRDefault="00FE5AEE" w:rsidP="00FE5AEE">
      <w:pPr>
        <w:rPr>
          <w:b/>
          <w:bCs/>
        </w:rPr>
      </w:pPr>
      <w:r w:rsidRPr="00FE5AEE">
        <w:rPr>
          <w:b/>
          <w:bCs/>
        </w:rPr>
        <w:t>Azure Blob Storage with Immutability (Already Chosen — Correctly)</w:t>
      </w:r>
    </w:p>
    <w:p w:rsidR="00FE5AEE" w:rsidRPr="00FE5AEE" w:rsidRDefault="00FE5AEE" w:rsidP="00FE5AEE">
      <w:r w:rsidRPr="00FE5AEE">
        <w:t xml:space="preserve">You already selected </w:t>
      </w:r>
      <w:r w:rsidRPr="00FE5AEE">
        <w:rPr>
          <w:b/>
          <w:bCs/>
        </w:rPr>
        <w:t>Blob WORM</w:t>
      </w:r>
      <w:r w:rsidRPr="00FE5AEE">
        <w:t>, which is the correct decision.</w:t>
      </w:r>
    </w:p>
    <w:p w:rsidR="00FE5AEE" w:rsidRPr="00FE5AEE" w:rsidRDefault="00FE5AEE" w:rsidP="00FE5AEE">
      <w:r w:rsidRPr="00FE5AEE">
        <w:rPr>
          <w:b/>
          <w:bCs/>
        </w:rPr>
        <w:t>Why this is the right choice</w:t>
      </w:r>
    </w:p>
    <w:p w:rsidR="00FE5AEE" w:rsidRPr="00FE5AEE" w:rsidRDefault="00FE5AEE" w:rsidP="00FE5AEE">
      <w:pPr>
        <w:numPr>
          <w:ilvl w:val="0"/>
          <w:numId w:val="16"/>
        </w:numPr>
      </w:pPr>
      <w:r w:rsidRPr="00FE5AEE">
        <w:t>HIPAA-aligned retention semantics</w:t>
      </w:r>
    </w:p>
    <w:p w:rsidR="00FE5AEE" w:rsidRPr="00FE5AEE" w:rsidRDefault="00FE5AEE" w:rsidP="00FE5AEE">
      <w:pPr>
        <w:numPr>
          <w:ilvl w:val="0"/>
          <w:numId w:val="16"/>
        </w:numPr>
      </w:pPr>
      <w:r w:rsidRPr="00FE5AEE">
        <w:t>Cheap</w:t>
      </w:r>
    </w:p>
    <w:p w:rsidR="00FE5AEE" w:rsidRPr="00FE5AEE" w:rsidRDefault="00FE5AEE" w:rsidP="00FE5AEE">
      <w:pPr>
        <w:numPr>
          <w:ilvl w:val="0"/>
          <w:numId w:val="16"/>
        </w:numPr>
      </w:pPr>
      <w:r w:rsidRPr="00FE5AEE">
        <w:t>Simple</w:t>
      </w:r>
    </w:p>
    <w:p w:rsidR="00FE5AEE" w:rsidRPr="00FE5AEE" w:rsidRDefault="00FE5AEE" w:rsidP="00FE5AEE">
      <w:pPr>
        <w:numPr>
          <w:ilvl w:val="0"/>
          <w:numId w:val="16"/>
        </w:numPr>
      </w:pPr>
      <w:r w:rsidRPr="00FE5AEE">
        <w:t>Auditable</w:t>
      </w:r>
    </w:p>
    <w:p w:rsidR="00FE5AEE" w:rsidRPr="00FE5AEE" w:rsidRDefault="00FE5AEE" w:rsidP="00FE5AEE">
      <w:r w:rsidRPr="00FE5AEE">
        <w:rPr>
          <w:b/>
          <w:bCs/>
        </w:rPr>
        <w:t>One critical improvement</w:t>
      </w:r>
      <w:r w:rsidRPr="00FE5AEE">
        <w:br/>
        <w:t xml:space="preserve">Add </w:t>
      </w:r>
      <w:r w:rsidRPr="00FE5AEE">
        <w:rPr>
          <w:b/>
          <w:bCs/>
        </w:rPr>
        <w:t>hash chaining</w:t>
      </w:r>
      <w:r w:rsidRPr="00FE5AEE">
        <w:t xml:space="preserve"> between audit records:</w:t>
      </w:r>
    </w:p>
    <w:p w:rsidR="00FE5AEE" w:rsidRPr="00FE5AEE" w:rsidRDefault="00FE5AEE" w:rsidP="00FE5AEE">
      <w:r w:rsidRPr="00FE5AEE">
        <w:t>audit[n].previous_hash = sha256(audit[n-1])</w:t>
      </w:r>
    </w:p>
    <w:p w:rsidR="00FE5AEE" w:rsidRPr="00FE5AEE" w:rsidRDefault="00FE5AEE" w:rsidP="00FE5AEE">
      <w:r w:rsidRPr="00FE5AEE">
        <w:t xml:space="preserve">This gives you </w:t>
      </w:r>
      <w:r w:rsidRPr="00FE5AEE">
        <w:rPr>
          <w:b/>
          <w:bCs/>
        </w:rPr>
        <w:t>blockchain-like integrity without blockchain overhead</w:t>
      </w:r>
      <w:r w:rsidRPr="00FE5AEE">
        <w:t>.</w:t>
      </w:r>
    </w:p>
    <w:p w:rsidR="00FE5AEE" w:rsidRPr="00FE5AEE" w:rsidRDefault="00FE5AEE" w:rsidP="00FE5AEE">
      <w:r w:rsidRPr="00FE5AEE">
        <w:rPr>
          <w:b/>
          <w:bCs/>
        </w:rPr>
        <w:lastRenderedPageBreak/>
        <w:t>Verdict</w:t>
      </w:r>
    </w:p>
    <w:p w:rsidR="00FE5AEE" w:rsidRPr="00FE5AEE" w:rsidRDefault="00FE5AEE" w:rsidP="00FE5AEE">
      <w:pPr>
        <w:numPr>
          <w:ilvl w:val="0"/>
          <w:numId w:val="17"/>
        </w:numPr>
      </w:pPr>
      <w:r w:rsidRPr="00FE5AEE">
        <w:rPr>
          <w:b/>
          <w:bCs/>
        </w:rPr>
        <w:t>Keep</w:t>
      </w:r>
    </w:p>
    <w:p w:rsidR="00FE5AEE" w:rsidRPr="00FE5AEE" w:rsidRDefault="00FE5AEE" w:rsidP="00FE5AEE">
      <w:pPr>
        <w:numPr>
          <w:ilvl w:val="0"/>
          <w:numId w:val="17"/>
        </w:numPr>
      </w:pPr>
      <w:r w:rsidRPr="00FE5AEE">
        <w:rPr>
          <w:b/>
          <w:bCs/>
        </w:rPr>
        <w:t>Enhance slightly</w:t>
      </w:r>
    </w:p>
    <w:p w:rsidR="00FE5AEE" w:rsidRPr="00FE5AEE" w:rsidRDefault="00FE5AEE" w:rsidP="00FE5AEE">
      <w:pPr>
        <w:numPr>
          <w:ilvl w:val="0"/>
          <w:numId w:val="17"/>
        </w:numPr>
        <w:pBdr>
          <w:bottom w:val="single" w:sz="12" w:space="1" w:color="auto"/>
        </w:pBdr>
      </w:pPr>
      <w:r w:rsidRPr="00FE5AEE">
        <w:t>Do NOT replace with Cosmos DB or Blockchain Service</w:t>
      </w:r>
    </w:p>
    <w:p w:rsidR="00F74B4F" w:rsidRPr="00F74B4F" w:rsidRDefault="00F74B4F" w:rsidP="00F74B4F">
      <w:pPr>
        <w:rPr>
          <w:b/>
          <w:bCs/>
        </w:rPr>
      </w:pPr>
      <w:r w:rsidRPr="00F74B4F">
        <w:rPr>
          <w:b/>
          <w:bCs/>
        </w:rPr>
        <w:t>Tier 2 — Strategic Additions (Optional but High Signal)</w:t>
      </w:r>
    </w:p>
    <w:p w:rsidR="00F74B4F" w:rsidRPr="00F74B4F" w:rsidRDefault="00F74B4F" w:rsidP="00F74B4F">
      <w:pPr>
        <w:rPr>
          <w:b/>
          <w:bCs/>
        </w:rPr>
      </w:pPr>
      <w:r w:rsidRPr="00F74B4F">
        <w:rPr>
          <w:b/>
          <w:bCs/>
        </w:rPr>
        <w:t>6. Azure Logic Apps (Human-in-the-Loop Orchestration)</w:t>
      </w:r>
    </w:p>
    <w:p w:rsidR="00F74B4F" w:rsidRPr="00F74B4F" w:rsidRDefault="00F74B4F" w:rsidP="00F74B4F">
      <w:r w:rsidRPr="00F74B4F">
        <w:rPr>
          <w:b/>
          <w:bCs/>
        </w:rPr>
        <w:t>Why this is valuable</w:t>
      </w:r>
    </w:p>
    <w:p w:rsidR="00F74B4F" w:rsidRPr="00F74B4F" w:rsidRDefault="00F74B4F" w:rsidP="00F74B4F">
      <w:pPr>
        <w:numPr>
          <w:ilvl w:val="0"/>
          <w:numId w:val="18"/>
        </w:numPr>
      </w:pPr>
      <w:r w:rsidRPr="00F74B4F">
        <w:t xml:space="preserve">Demonstrates </w:t>
      </w:r>
      <w:r w:rsidRPr="00F74B4F">
        <w:rPr>
          <w:i/>
          <w:iCs/>
        </w:rPr>
        <w:t>workflow thinking</w:t>
      </w:r>
    </w:p>
    <w:p w:rsidR="00F74B4F" w:rsidRPr="00F74B4F" w:rsidRDefault="00F74B4F" w:rsidP="00F74B4F">
      <w:pPr>
        <w:numPr>
          <w:ilvl w:val="0"/>
          <w:numId w:val="18"/>
        </w:numPr>
      </w:pPr>
      <w:r w:rsidRPr="00F74B4F">
        <w:t>Shows that “human in the loop” is not just UI text</w:t>
      </w:r>
    </w:p>
    <w:p w:rsidR="00F74B4F" w:rsidRPr="00F74B4F" w:rsidRDefault="00F74B4F" w:rsidP="00F74B4F">
      <w:r w:rsidRPr="00F74B4F">
        <w:rPr>
          <w:b/>
          <w:bCs/>
        </w:rPr>
        <w:t>Minimal use</w:t>
      </w:r>
    </w:p>
    <w:p w:rsidR="00F74B4F" w:rsidRPr="00F74B4F" w:rsidRDefault="00F74B4F" w:rsidP="00F74B4F">
      <w:pPr>
        <w:numPr>
          <w:ilvl w:val="0"/>
          <w:numId w:val="19"/>
        </w:numPr>
      </w:pPr>
      <w:r w:rsidRPr="00F74B4F">
        <w:t>Trigger email / Teams notification when:</w:t>
      </w:r>
    </w:p>
    <w:p w:rsidR="00F74B4F" w:rsidRPr="00F74B4F" w:rsidRDefault="00F74B4F" w:rsidP="00F74B4F">
      <w:pPr>
        <w:numPr>
          <w:ilvl w:val="1"/>
          <w:numId w:val="19"/>
        </w:numPr>
      </w:pPr>
      <w:r w:rsidRPr="00F74B4F">
        <w:t>Risk ≥ HIGH</w:t>
      </w:r>
    </w:p>
    <w:p w:rsidR="00F74B4F" w:rsidRPr="00F74B4F" w:rsidRDefault="00F74B4F" w:rsidP="00F74B4F">
      <w:pPr>
        <w:numPr>
          <w:ilvl w:val="1"/>
          <w:numId w:val="19"/>
        </w:numPr>
      </w:pPr>
      <w:r w:rsidRPr="00F74B4F">
        <w:t>Cross-jurisdiction conflicts exist</w:t>
      </w:r>
    </w:p>
    <w:p w:rsidR="00F74B4F" w:rsidRPr="00F74B4F" w:rsidRDefault="00F74B4F" w:rsidP="00F74B4F">
      <w:r w:rsidRPr="00F74B4F">
        <w:rPr>
          <w:b/>
          <w:bCs/>
        </w:rPr>
        <w:t>What NOT to do</w:t>
      </w:r>
    </w:p>
    <w:p w:rsidR="00F74B4F" w:rsidRPr="00F74B4F" w:rsidRDefault="00F74B4F" w:rsidP="00F74B4F">
      <w:pPr>
        <w:numPr>
          <w:ilvl w:val="0"/>
          <w:numId w:val="20"/>
        </w:numPr>
      </w:pPr>
      <w:r w:rsidRPr="00F74B4F">
        <w:t>Do not automate approvals</w:t>
      </w:r>
    </w:p>
    <w:p w:rsidR="00F74B4F" w:rsidRPr="00F74B4F" w:rsidRDefault="00F74B4F" w:rsidP="00F74B4F">
      <w:pPr>
        <w:numPr>
          <w:ilvl w:val="0"/>
          <w:numId w:val="20"/>
        </w:numPr>
      </w:pPr>
      <w:r w:rsidRPr="00F74B4F">
        <w:t>Do not integrate downstream systems</w:t>
      </w:r>
    </w:p>
    <w:p w:rsidR="00F74B4F" w:rsidRPr="00F74B4F" w:rsidRDefault="00F74B4F" w:rsidP="00F74B4F">
      <w:r w:rsidRPr="00F74B4F">
        <w:rPr>
          <w:b/>
          <w:bCs/>
        </w:rPr>
        <w:t>Engineering effort</w:t>
      </w:r>
    </w:p>
    <w:p w:rsidR="00F74B4F" w:rsidRPr="00F74B4F" w:rsidRDefault="00F74B4F" w:rsidP="00F74B4F">
      <w:pPr>
        <w:numPr>
          <w:ilvl w:val="0"/>
          <w:numId w:val="21"/>
        </w:numPr>
      </w:pPr>
      <w:r w:rsidRPr="00F74B4F">
        <w:t>~1 hour</w:t>
      </w:r>
    </w:p>
    <w:p w:rsidR="00F74B4F" w:rsidRPr="00F74B4F" w:rsidRDefault="00F74B4F" w:rsidP="00F74B4F">
      <w:r w:rsidRPr="00F74B4F">
        <w:rPr>
          <w:b/>
          <w:bCs/>
        </w:rPr>
        <w:t>Judge reaction</w:t>
      </w:r>
    </w:p>
    <w:p w:rsidR="00F74B4F" w:rsidRPr="00F74B4F" w:rsidRDefault="00F74B4F" w:rsidP="00F74B4F">
      <w:pPr>
        <w:numPr>
          <w:ilvl w:val="0"/>
          <w:numId w:val="22"/>
        </w:numPr>
      </w:pPr>
      <w:r w:rsidRPr="00F74B4F">
        <w:t>“This could slot into a real hospital workflow.”</w:t>
      </w:r>
    </w:p>
    <w:p w:rsidR="00F74B4F" w:rsidRPr="00F74B4F" w:rsidRDefault="00F74B4F" w:rsidP="00F74B4F">
      <w:r w:rsidRPr="00F74B4F">
        <w:rPr>
          <w:b/>
          <w:bCs/>
        </w:rPr>
        <w:t>Verdict</w:t>
      </w:r>
    </w:p>
    <w:p w:rsidR="00F74B4F" w:rsidRPr="00F74B4F" w:rsidRDefault="00F74B4F" w:rsidP="00F74B4F">
      <w:pPr>
        <w:numPr>
          <w:ilvl w:val="0"/>
          <w:numId w:val="23"/>
        </w:numPr>
        <w:pBdr>
          <w:bottom w:val="single" w:sz="12" w:space="1" w:color="auto"/>
        </w:pBdr>
      </w:pPr>
      <w:r w:rsidRPr="00F74B4F">
        <w:rPr>
          <w:b/>
          <w:bCs/>
        </w:rPr>
        <w:t>Recommended if time permits</w:t>
      </w:r>
    </w:p>
    <w:p w:rsidR="00EA289E" w:rsidRPr="00EA289E" w:rsidRDefault="00EA289E" w:rsidP="00EA289E">
      <w:r w:rsidRPr="00EA289E">
        <w:t xml:space="preserve">Azure AI Language PII is </w:t>
      </w:r>
      <w:r w:rsidRPr="00EA289E">
        <w:rPr>
          <w:i/>
          <w:iCs/>
        </w:rPr>
        <w:t>appropriate</w:t>
      </w:r>
      <w:r w:rsidRPr="00EA289E">
        <w:t xml:space="preserve"> </w:t>
      </w:r>
      <w:r w:rsidRPr="00EA289E">
        <w:rPr>
          <w:b/>
          <w:bCs/>
        </w:rPr>
        <w:t>if and only if</w:t>
      </w:r>
      <w:r w:rsidRPr="00EA289E">
        <w:t xml:space="preserve"> it is positioned and implemented as a </w:t>
      </w:r>
      <w:r w:rsidRPr="00EA289E">
        <w:rPr>
          <w:b/>
          <w:bCs/>
        </w:rPr>
        <w:t>sensor</w:t>
      </w:r>
      <w:r w:rsidRPr="00EA289E">
        <w:t>.</w:t>
      </w:r>
    </w:p>
    <w:p w:rsidR="00EA289E" w:rsidRPr="00EA289E" w:rsidRDefault="00EA289E" w:rsidP="00EA289E">
      <w:r w:rsidRPr="00EA289E">
        <w:t xml:space="preserve">In fact, </w:t>
      </w:r>
      <w:r w:rsidRPr="00EA289E">
        <w:rPr>
          <w:b/>
          <w:bCs/>
        </w:rPr>
        <w:t>using it as a sensor strengthens VeriFHIR</w:t>
      </w:r>
      <w:r w:rsidRPr="00EA289E">
        <w:t>.</w:t>
      </w:r>
    </w:p>
    <w:p w:rsidR="00EA289E" w:rsidRPr="00EA289E" w:rsidRDefault="00EA289E" w:rsidP="00EA289E">
      <w:r w:rsidRPr="00EA289E">
        <w:t xml:space="preserve">What would be </w:t>
      </w:r>
      <w:r w:rsidRPr="00EA289E">
        <w:rPr>
          <w:i/>
          <w:iCs/>
        </w:rPr>
        <w:t>not</w:t>
      </w:r>
      <w:r w:rsidRPr="00EA289E">
        <w:t xml:space="preserve"> OK is letting the system </w:t>
      </w:r>
      <w:r w:rsidRPr="00EA289E">
        <w:rPr>
          <w:i/>
          <w:iCs/>
        </w:rPr>
        <w:t>behave</w:t>
      </w:r>
      <w:r w:rsidRPr="00EA289E">
        <w:t xml:space="preserve"> or </w:t>
      </w:r>
      <w:r w:rsidRPr="00EA289E">
        <w:rPr>
          <w:i/>
          <w:iCs/>
        </w:rPr>
        <w:t>sound</w:t>
      </w:r>
      <w:r w:rsidRPr="00EA289E">
        <w:t xml:space="preserve"> as if Azure PII decides compliance.</w:t>
      </w:r>
    </w:p>
    <w:p w:rsidR="00EA289E" w:rsidRPr="00EA289E" w:rsidRDefault="00EA289E" w:rsidP="00EA289E">
      <w:r w:rsidRPr="00EA289E">
        <w:pict>
          <v:rect id="_x0000_i1061" style="width:0;height:1.5pt" o:hralign="center" o:hrstd="t" o:hr="t" fillcolor="#a0a0a0" stroked="f"/>
        </w:pict>
      </w:r>
    </w:p>
    <w:p w:rsidR="00EA289E" w:rsidRPr="00EA289E" w:rsidRDefault="00EA289E" w:rsidP="00EA289E">
      <w:pPr>
        <w:rPr>
          <w:b/>
          <w:bCs/>
        </w:rPr>
      </w:pPr>
      <w:r w:rsidRPr="00EA289E">
        <w:rPr>
          <w:b/>
          <w:bCs/>
        </w:rPr>
        <w:lastRenderedPageBreak/>
        <w:t>What “Sensor” Means in Engineering Terms (Not Marketing)</w:t>
      </w:r>
    </w:p>
    <w:p w:rsidR="00EA289E" w:rsidRPr="00EA289E" w:rsidRDefault="00EA289E" w:rsidP="00EA289E">
      <w:r w:rsidRPr="00EA289E">
        <w:t xml:space="preserve">A </w:t>
      </w:r>
      <w:r w:rsidRPr="00EA289E">
        <w:rPr>
          <w:b/>
          <w:bCs/>
        </w:rPr>
        <w:t>sensor</w:t>
      </w:r>
      <w:r w:rsidRPr="00EA289E">
        <w:t>:</w:t>
      </w:r>
    </w:p>
    <w:p w:rsidR="00EA289E" w:rsidRPr="00EA289E" w:rsidRDefault="00EA289E" w:rsidP="00EA289E">
      <w:pPr>
        <w:numPr>
          <w:ilvl w:val="0"/>
          <w:numId w:val="24"/>
        </w:numPr>
      </w:pPr>
      <w:r w:rsidRPr="00EA289E">
        <w:t>Observes</w:t>
      </w:r>
    </w:p>
    <w:p w:rsidR="00EA289E" w:rsidRPr="00EA289E" w:rsidRDefault="00EA289E" w:rsidP="00EA289E">
      <w:pPr>
        <w:numPr>
          <w:ilvl w:val="0"/>
          <w:numId w:val="24"/>
        </w:numPr>
      </w:pPr>
      <w:r w:rsidRPr="00EA289E">
        <w:t>Emits signals</w:t>
      </w:r>
    </w:p>
    <w:p w:rsidR="00EA289E" w:rsidRPr="00EA289E" w:rsidRDefault="00EA289E" w:rsidP="00EA289E">
      <w:pPr>
        <w:numPr>
          <w:ilvl w:val="0"/>
          <w:numId w:val="24"/>
        </w:numPr>
      </w:pPr>
      <w:r w:rsidRPr="00EA289E">
        <w:t>Has uncertainty</w:t>
      </w:r>
    </w:p>
    <w:p w:rsidR="00EA289E" w:rsidRPr="00EA289E" w:rsidRDefault="00EA289E" w:rsidP="00EA289E">
      <w:pPr>
        <w:numPr>
          <w:ilvl w:val="0"/>
          <w:numId w:val="24"/>
        </w:numPr>
      </w:pPr>
      <w:r w:rsidRPr="00EA289E">
        <w:t xml:space="preserve">Does </w:t>
      </w:r>
      <w:r w:rsidRPr="00EA289E">
        <w:rPr>
          <w:b/>
          <w:bCs/>
        </w:rPr>
        <w:t>not</w:t>
      </w:r>
      <w:r w:rsidRPr="00EA289E">
        <w:t xml:space="preserve"> decide outcomes</w:t>
      </w:r>
    </w:p>
    <w:p w:rsidR="00EA289E" w:rsidRPr="00EA289E" w:rsidRDefault="00EA289E" w:rsidP="00EA289E">
      <w:pPr>
        <w:numPr>
          <w:ilvl w:val="0"/>
          <w:numId w:val="24"/>
        </w:numPr>
      </w:pPr>
      <w:r w:rsidRPr="00EA289E">
        <w:t>Can be overridden, ignored, or contradicted</w:t>
      </w:r>
    </w:p>
    <w:p w:rsidR="00EA289E" w:rsidRPr="00EA289E" w:rsidRDefault="00EA289E" w:rsidP="00EA289E">
      <w:r w:rsidRPr="00EA289E">
        <w:t xml:space="preserve">Azure PII fits this definition </w:t>
      </w:r>
      <w:r w:rsidRPr="00EA289E">
        <w:rPr>
          <w:b/>
          <w:bCs/>
        </w:rPr>
        <w:t>perfectly</w:t>
      </w:r>
      <w:r w:rsidRPr="00EA289E">
        <w:t>.</w:t>
      </w:r>
    </w:p>
    <w:p w:rsidR="00EA289E" w:rsidRPr="00EA289E" w:rsidRDefault="00EA289E" w:rsidP="00EA289E">
      <w:r w:rsidRPr="00EA289E">
        <w:t xml:space="preserve">A </w:t>
      </w:r>
      <w:r w:rsidRPr="00EA289E">
        <w:rPr>
          <w:b/>
          <w:bCs/>
        </w:rPr>
        <w:t>compliance engine</w:t>
      </w:r>
      <w:r w:rsidRPr="00EA289E">
        <w:t>, by contrast:</w:t>
      </w:r>
    </w:p>
    <w:p w:rsidR="00EA289E" w:rsidRPr="00EA289E" w:rsidRDefault="00EA289E" w:rsidP="00EA289E">
      <w:pPr>
        <w:numPr>
          <w:ilvl w:val="0"/>
          <w:numId w:val="25"/>
        </w:numPr>
      </w:pPr>
      <w:r w:rsidRPr="00EA289E">
        <w:t>Applies legal logic</w:t>
      </w:r>
    </w:p>
    <w:p w:rsidR="00EA289E" w:rsidRPr="00EA289E" w:rsidRDefault="00EA289E" w:rsidP="00EA289E">
      <w:pPr>
        <w:numPr>
          <w:ilvl w:val="0"/>
          <w:numId w:val="25"/>
        </w:numPr>
      </w:pPr>
      <w:r w:rsidRPr="00EA289E">
        <w:t>Resolves conflicts</w:t>
      </w:r>
    </w:p>
    <w:p w:rsidR="00EA289E" w:rsidRPr="00EA289E" w:rsidRDefault="00EA289E" w:rsidP="00EA289E">
      <w:pPr>
        <w:numPr>
          <w:ilvl w:val="0"/>
          <w:numId w:val="25"/>
        </w:numPr>
      </w:pPr>
      <w:r w:rsidRPr="00EA289E">
        <w:t>Produces verdicts</w:t>
      </w:r>
    </w:p>
    <w:p w:rsidR="00EA289E" w:rsidRPr="00EA289E" w:rsidRDefault="00EA289E" w:rsidP="00EA289E">
      <w:pPr>
        <w:numPr>
          <w:ilvl w:val="0"/>
          <w:numId w:val="25"/>
        </w:numPr>
      </w:pPr>
      <w:r w:rsidRPr="00EA289E">
        <w:t>Must be deterministic and explainable</w:t>
      </w:r>
    </w:p>
    <w:p w:rsidR="00EA289E" w:rsidRPr="00EA289E" w:rsidRDefault="00EA289E" w:rsidP="00EA289E">
      <w:r w:rsidRPr="00EA289E">
        <w:t xml:space="preserve">Azure PII does </w:t>
      </w:r>
      <w:r w:rsidRPr="00EA289E">
        <w:rPr>
          <w:b/>
          <w:bCs/>
        </w:rPr>
        <w:t>none</w:t>
      </w:r>
      <w:r w:rsidRPr="00EA289E">
        <w:t xml:space="preserve"> of that — and that’s fine.</w:t>
      </w:r>
    </w:p>
    <w:p w:rsidR="00EA289E" w:rsidRPr="00EA289E" w:rsidRDefault="00EA289E" w:rsidP="00EA289E">
      <w:r w:rsidRPr="00EA289E">
        <w:pict>
          <v:rect id="_x0000_i1062" style="width:0;height:1.5pt" o:hralign="center" o:hrstd="t" o:hr="t" fillcolor="#a0a0a0" stroked="f"/>
        </w:pict>
      </w:r>
    </w:p>
    <w:p w:rsidR="00EA289E" w:rsidRPr="00EA289E" w:rsidRDefault="00EA289E" w:rsidP="00EA289E">
      <w:pPr>
        <w:rPr>
          <w:b/>
          <w:bCs/>
        </w:rPr>
      </w:pPr>
      <w:r w:rsidRPr="00EA289E">
        <w:rPr>
          <w:b/>
          <w:bCs/>
        </w:rPr>
        <w:t xml:space="preserve">Why Using Azure PII </w:t>
      </w:r>
      <w:r w:rsidRPr="00EA289E">
        <w:rPr>
          <w:b/>
          <w:bCs/>
          <w:i/>
          <w:iCs/>
        </w:rPr>
        <w:t>as a Sensor</w:t>
      </w:r>
      <w:r w:rsidRPr="00EA289E">
        <w:rPr>
          <w:b/>
          <w:bCs/>
        </w:rPr>
        <w:t xml:space="preserve"> Is Actually Ideal</w:t>
      </w:r>
    </w:p>
    <w:p w:rsidR="00EA289E" w:rsidRPr="00EA289E" w:rsidRDefault="00EA289E" w:rsidP="00EA289E">
      <w:pPr>
        <w:rPr>
          <w:b/>
          <w:bCs/>
        </w:rPr>
      </w:pPr>
      <w:r w:rsidRPr="00EA289E">
        <w:rPr>
          <w:b/>
          <w:bCs/>
        </w:rPr>
        <w:t>1. Compliance Is a Control System, Not an ML System</w:t>
      </w:r>
    </w:p>
    <w:p w:rsidR="00EA289E" w:rsidRPr="00EA289E" w:rsidRDefault="00EA289E" w:rsidP="00EA289E">
      <w:r w:rsidRPr="00EA289E">
        <w:t>VeriFHIR behaves like a control system:</w:t>
      </w:r>
    </w:p>
    <w:p w:rsidR="00EA289E" w:rsidRPr="00EA289E" w:rsidRDefault="00EA289E" w:rsidP="00EA289E">
      <w:r w:rsidRPr="00EA289E">
        <w:t>Sensors  →  Rules  →  Scoring  →  Human Decision  →  Audit</w:t>
      </w:r>
    </w:p>
    <w:p w:rsidR="00EA289E" w:rsidRPr="00EA289E" w:rsidRDefault="00EA289E" w:rsidP="00EA289E">
      <w:r w:rsidRPr="00EA289E">
        <w:t xml:space="preserve">Azure PII lives </w:t>
      </w:r>
      <w:r w:rsidRPr="00EA289E">
        <w:rPr>
          <w:b/>
          <w:bCs/>
        </w:rPr>
        <w:t>only</w:t>
      </w:r>
      <w:r w:rsidRPr="00EA289E">
        <w:t xml:space="preserve"> in the </w:t>
      </w:r>
      <w:r w:rsidRPr="00EA289E">
        <w:rPr>
          <w:i/>
          <w:iCs/>
        </w:rPr>
        <w:t>sensor</w:t>
      </w:r>
      <w:r w:rsidRPr="00EA289E">
        <w:t xml:space="preserve"> layer.</w:t>
      </w:r>
    </w:p>
    <w:p w:rsidR="00EA289E" w:rsidRPr="00EA289E" w:rsidRDefault="00EA289E" w:rsidP="00EA289E">
      <w:r w:rsidRPr="00EA289E">
        <w:t>That is exactly where probabilistic systems belong.</w:t>
      </w:r>
    </w:p>
    <w:p w:rsidR="00EA289E" w:rsidRPr="00EA289E" w:rsidRDefault="00EA289E" w:rsidP="00EA289E">
      <w:r w:rsidRPr="00EA289E">
        <w:pict>
          <v:rect id="_x0000_i1063" style="width:0;height:1.5pt" o:hralign="center" o:hrstd="t" o:hr="t" fillcolor="#a0a0a0" stroked="f"/>
        </w:pict>
      </w:r>
    </w:p>
    <w:p w:rsidR="00EA289E" w:rsidRPr="00EA289E" w:rsidRDefault="00EA289E" w:rsidP="00EA289E">
      <w:pPr>
        <w:rPr>
          <w:b/>
          <w:bCs/>
        </w:rPr>
      </w:pPr>
      <w:r w:rsidRPr="00EA289E">
        <w:rPr>
          <w:b/>
          <w:bCs/>
        </w:rPr>
        <w:t>2. Sensors Are Allowed to Be Wrong (Engines Are Not)</w:t>
      </w:r>
    </w:p>
    <w:p w:rsidR="00EA289E" w:rsidRPr="00EA289E" w:rsidRDefault="00EA289E" w:rsidP="00EA289E">
      <w:r w:rsidRPr="00EA289E">
        <w:t>This is the most important distinction.</w:t>
      </w:r>
    </w:p>
    <w:p w:rsidR="00EA289E" w:rsidRPr="00EA289E" w:rsidRDefault="00EA289E" w:rsidP="00EA289E">
      <w:r w:rsidRPr="00EA289E">
        <w:t>A sensor can:</w:t>
      </w:r>
    </w:p>
    <w:p w:rsidR="00EA289E" w:rsidRPr="00EA289E" w:rsidRDefault="00EA289E" w:rsidP="00EA289E">
      <w:pPr>
        <w:numPr>
          <w:ilvl w:val="0"/>
          <w:numId w:val="26"/>
        </w:numPr>
      </w:pPr>
      <w:r w:rsidRPr="00EA289E">
        <w:t>Miss something</w:t>
      </w:r>
    </w:p>
    <w:p w:rsidR="00EA289E" w:rsidRPr="00EA289E" w:rsidRDefault="00EA289E" w:rsidP="00EA289E">
      <w:pPr>
        <w:numPr>
          <w:ilvl w:val="0"/>
          <w:numId w:val="26"/>
        </w:numPr>
      </w:pPr>
      <w:r w:rsidRPr="00EA289E">
        <w:t>Over-detect something</w:t>
      </w:r>
    </w:p>
    <w:p w:rsidR="00EA289E" w:rsidRPr="00EA289E" w:rsidRDefault="00EA289E" w:rsidP="00EA289E">
      <w:pPr>
        <w:numPr>
          <w:ilvl w:val="0"/>
          <w:numId w:val="26"/>
        </w:numPr>
      </w:pPr>
      <w:r w:rsidRPr="00EA289E">
        <w:t>Emit low-confidence signals</w:t>
      </w:r>
    </w:p>
    <w:p w:rsidR="00EA289E" w:rsidRPr="00EA289E" w:rsidRDefault="00EA289E" w:rsidP="00EA289E">
      <w:r w:rsidRPr="00EA289E">
        <w:lastRenderedPageBreak/>
        <w:t>Because:</w:t>
      </w:r>
    </w:p>
    <w:p w:rsidR="00EA289E" w:rsidRPr="00EA289E" w:rsidRDefault="00EA289E" w:rsidP="00EA289E">
      <w:pPr>
        <w:numPr>
          <w:ilvl w:val="0"/>
          <w:numId w:val="27"/>
        </w:numPr>
      </w:pPr>
      <w:r w:rsidRPr="00EA289E">
        <w:t>Rules still run</w:t>
      </w:r>
    </w:p>
    <w:p w:rsidR="00EA289E" w:rsidRPr="00EA289E" w:rsidRDefault="00EA289E" w:rsidP="00EA289E">
      <w:pPr>
        <w:numPr>
          <w:ilvl w:val="0"/>
          <w:numId w:val="27"/>
        </w:numPr>
      </w:pPr>
      <w:r w:rsidRPr="00EA289E">
        <w:t>Humans still approve</w:t>
      </w:r>
    </w:p>
    <w:p w:rsidR="00EA289E" w:rsidRPr="00EA289E" w:rsidRDefault="00EA289E" w:rsidP="00EA289E">
      <w:pPr>
        <w:numPr>
          <w:ilvl w:val="0"/>
          <w:numId w:val="27"/>
        </w:numPr>
      </w:pPr>
      <w:r w:rsidRPr="00EA289E">
        <w:t>Audits still record uncertainty</w:t>
      </w:r>
    </w:p>
    <w:p w:rsidR="00EA289E" w:rsidRPr="00EA289E" w:rsidRDefault="00EA289E" w:rsidP="00EA289E">
      <w:r w:rsidRPr="00EA289E">
        <w:t xml:space="preserve">If Azure PII misses an entity, VeriFHIR does </w:t>
      </w:r>
      <w:r w:rsidRPr="00EA289E">
        <w:rPr>
          <w:b/>
          <w:bCs/>
        </w:rPr>
        <w:t>not</w:t>
      </w:r>
      <w:r w:rsidRPr="00EA289E">
        <w:t xml:space="preserve"> say:</w:t>
      </w:r>
    </w:p>
    <w:p w:rsidR="00EA289E" w:rsidRPr="00EA289E" w:rsidRDefault="00EA289E" w:rsidP="00EA289E">
      <w:r w:rsidRPr="00EA289E">
        <w:t>“This is compliant.”</w:t>
      </w:r>
    </w:p>
    <w:p w:rsidR="00EA289E" w:rsidRPr="00EA289E" w:rsidRDefault="00EA289E" w:rsidP="00EA289E">
      <w:r w:rsidRPr="00EA289E">
        <w:t>It says:</w:t>
      </w:r>
    </w:p>
    <w:p w:rsidR="00EA289E" w:rsidRPr="00EA289E" w:rsidRDefault="00EA289E" w:rsidP="00EA289E">
      <w:r w:rsidRPr="00EA289E">
        <w:t>“No ML signal detected; rules + human review still apply.”</w:t>
      </w:r>
    </w:p>
    <w:p w:rsidR="00EA289E" w:rsidRPr="00EA289E" w:rsidRDefault="00EA289E" w:rsidP="00EA289E">
      <w:r w:rsidRPr="00EA289E">
        <w:t>That is safe.</w:t>
      </w:r>
    </w:p>
    <w:p w:rsidR="00EA289E" w:rsidRPr="00EA289E" w:rsidRDefault="00EA289E" w:rsidP="00EA289E">
      <w:r w:rsidRPr="00EA289E">
        <w:pict>
          <v:rect id="_x0000_i1064" style="width:0;height:1.5pt" o:hralign="center" o:hrstd="t" o:hr="t" fillcolor="#a0a0a0" stroked="f"/>
        </w:pict>
      </w:r>
    </w:p>
    <w:p w:rsidR="00EA289E" w:rsidRPr="00EA289E" w:rsidRDefault="00EA289E" w:rsidP="00EA289E">
      <w:pPr>
        <w:rPr>
          <w:b/>
          <w:bCs/>
        </w:rPr>
      </w:pPr>
      <w:r w:rsidRPr="00EA289E">
        <w:rPr>
          <w:b/>
          <w:bCs/>
        </w:rPr>
        <w:t xml:space="preserve">3. Judges and Auditors </w:t>
      </w:r>
      <w:r w:rsidRPr="00EA289E">
        <w:rPr>
          <w:b/>
          <w:bCs/>
          <w:i/>
          <w:iCs/>
        </w:rPr>
        <w:t>Expect</w:t>
      </w:r>
      <w:r w:rsidRPr="00EA289E">
        <w:rPr>
          <w:b/>
          <w:bCs/>
        </w:rPr>
        <w:t xml:space="preserve"> Sensors</w:t>
      </w:r>
    </w:p>
    <w:p w:rsidR="00EA289E" w:rsidRPr="00EA289E" w:rsidRDefault="00EA289E" w:rsidP="00EA289E">
      <w:r w:rsidRPr="00EA289E">
        <w:t>In regulated systems:</w:t>
      </w:r>
    </w:p>
    <w:p w:rsidR="00EA289E" w:rsidRPr="00EA289E" w:rsidRDefault="00EA289E" w:rsidP="00EA289E">
      <w:pPr>
        <w:numPr>
          <w:ilvl w:val="0"/>
          <w:numId w:val="28"/>
        </w:numPr>
      </w:pPr>
      <w:r w:rsidRPr="00EA289E">
        <w:t>Antivirus is a sensor</w:t>
      </w:r>
    </w:p>
    <w:p w:rsidR="00EA289E" w:rsidRPr="00EA289E" w:rsidRDefault="00EA289E" w:rsidP="00EA289E">
      <w:pPr>
        <w:numPr>
          <w:ilvl w:val="0"/>
          <w:numId w:val="28"/>
        </w:numPr>
      </w:pPr>
      <w:r w:rsidRPr="00EA289E">
        <w:t>Fraud models are sensors</w:t>
      </w:r>
    </w:p>
    <w:p w:rsidR="00EA289E" w:rsidRPr="00EA289E" w:rsidRDefault="00EA289E" w:rsidP="00EA289E">
      <w:pPr>
        <w:numPr>
          <w:ilvl w:val="0"/>
          <w:numId w:val="28"/>
        </w:numPr>
      </w:pPr>
      <w:r w:rsidRPr="00EA289E">
        <w:t>Anomaly detection is a sensor</w:t>
      </w:r>
    </w:p>
    <w:p w:rsidR="00EA289E" w:rsidRPr="00EA289E" w:rsidRDefault="00EA289E" w:rsidP="00EA289E">
      <w:r w:rsidRPr="00EA289E">
        <w:t>None of them are treated as legal authorities.</w:t>
      </w:r>
    </w:p>
    <w:p w:rsidR="00EA289E" w:rsidRPr="00EA289E" w:rsidRDefault="00EA289E" w:rsidP="00EA289E">
      <w:r w:rsidRPr="00EA289E">
        <w:t>Using Azure PII as a sensor signals:</w:t>
      </w:r>
    </w:p>
    <w:p w:rsidR="00EA289E" w:rsidRPr="00EA289E" w:rsidRDefault="00EA289E" w:rsidP="00EA289E">
      <w:r w:rsidRPr="00EA289E">
        <w:t>“We understand how regulated systems are actually built.”</w:t>
      </w:r>
    </w:p>
    <w:p w:rsidR="00EA289E" w:rsidRPr="00EA289E" w:rsidRDefault="00EA289E" w:rsidP="00EA289E">
      <w:r w:rsidRPr="00EA289E">
        <w:t xml:space="preserve">That is a </w:t>
      </w:r>
      <w:r w:rsidRPr="00EA289E">
        <w:rPr>
          <w:b/>
          <w:bCs/>
        </w:rPr>
        <w:t>senior-level signal</w:t>
      </w:r>
      <w:r w:rsidRPr="00EA289E">
        <w:t>.</w:t>
      </w:r>
    </w:p>
    <w:p w:rsidR="00EA289E" w:rsidRPr="00EA289E" w:rsidRDefault="00EA289E" w:rsidP="00EA289E">
      <w:r w:rsidRPr="00EA289E">
        <w:pict>
          <v:rect id="_x0000_i1065" style="width:0;height:1.5pt" o:hralign="center" o:hrstd="t" o:hr="t" fillcolor="#a0a0a0" stroked="f"/>
        </w:pict>
      </w:r>
    </w:p>
    <w:p w:rsidR="00EA289E" w:rsidRPr="00EA289E" w:rsidRDefault="00EA289E" w:rsidP="00EA289E">
      <w:pPr>
        <w:rPr>
          <w:b/>
          <w:bCs/>
        </w:rPr>
      </w:pPr>
      <w:r w:rsidRPr="00EA289E">
        <w:rPr>
          <w:b/>
          <w:bCs/>
        </w:rPr>
        <w:t>The One Thing You Must Be Explicit About</w:t>
      </w:r>
    </w:p>
    <w:p w:rsidR="00EA289E" w:rsidRPr="00EA289E" w:rsidRDefault="00EA289E" w:rsidP="00EA289E">
      <w:r w:rsidRPr="00EA289E">
        <w:t xml:space="preserve">You must </w:t>
      </w:r>
      <w:r w:rsidRPr="00EA289E">
        <w:rPr>
          <w:b/>
          <w:bCs/>
        </w:rPr>
        <w:t>never allow this interpretation</w:t>
      </w:r>
      <w:r w:rsidRPr="00EA289E">
        <w:t>:</w:t>
      </w:r>
    </w:p>
    <w:p w:rsidR="00EA289E" w:rsidRPr="00EA289E" w:rsidRDefault="00EA289E" w:rsidP="00EA289E">
      <w:r w:rsidRPr="00EA289E">
        <w:t>“If Azure PII finds nothing, the data is clean.”</w:t>
      </w:r>
    </w:p>
    <w:p w:rsidR="00EA289E" w:rsidRPr="00EA289E" w:rsidRDefault="00EA289E" w:rsidP="00EA289E">
      <w:r w:rsidRPr="00EA289E">
        <w:t>Instead, your system should implicitly communicate:</w:t>
      </w:r>
    </w:p>
    <w:p w:rsidR="00EA289E" w:rsidRPr="00EA289E" w:rsidRDefault="00EA289E" w:rsidP="00EA289E">
      <w:pPr>
        <w:numPr>
          <w:ilvl w:val="0"/>
          <w:numId w:val="29"/>
        </w:numPr>
      </w:pPr>
      <w:r w:rsidRPr="00EA289E">
        <w:t>“No ML-detected PHI above confidence threshold”</w:t>
      </w:r>
    </w:p>
    <w:p w:rsidR="00EA289E" w:rsidRPr="00EA289E" w:rsidRDefault="00EA289E" w:rsidP="00EA289E">
      <w:pPr>
        <w:numPr>
          <w:ilvl w:val="0"/>
          <w:numId w:val="29"/>
        </w:numPr>
      </w:pPr>
      <w:r w:rsidRPr="00EA289E">
        <w:t>“Deterministic checks still applied”</w:t>
      </w:r>
    </w:p>
    <w:p w:rsidR="00EA289E" w:rsidRPr="00EA289E" w:rsidRDefault="00EA289E" w:rsidP="00EA289E">
      <w:pPr>
        <w:numPr>
          <w:ilvl w:val="0"/>
          <w:numId w:val="29"/>
        </w:numPr>
      </w:pPr>
      <w:r w:rsidRPr="00EA289E">
        <w:t>“Human review required”</w:t>
      </w:r>
    </w:p>
    <w:p w:rsidR="00EA289E" w:rsidRPr="00EA289E" w:rsidRDefault="00EA289E" w:rsidP="00EA289E">
      <w:r w:rsidRPr="00EA289E">
        <w:t xml:space="preserve">This can be done </w:t>
      </w:r>
      <w:r w:rsidRPr="00EA289E">
        <w:rPr>
          <w:b/>
          <w:bCs/>
        </w:rPr>
        <w:t>without adding UI clutter</w:t>
      </w:r>
      <w:r w:rsidRPr="00EA289E">
        <w:t>, just through wording and audit metadata.</w:t>
      </w:r>
    </w:p>
    <w:p w:rsidR="00EA289E" w:rsidRPr="00EA289E" w:rsidRDefault="00EA289E" w:rsidP="00EA289E">
      <w:r w:rsidRPr="00EA289E">
        <w:lastRenderedPageBreak/>
        <w:pict>
          <v:rect id="_x0000_i1066" style="width:0;height:1.5pt" o:hralign="center" o:hrstd="t" o:hr="t" fillcolor="#a0a0a0" stroked="f"/>
        </w:pict>
      </w:r>
    </w:p>
    <w:p w:rsidR="00EA289E" w:rsidRPr="00EA289E" w:rsidRDefault="00EA289E" w:rsidP="00EA289E">
      <w:pPr>
        <w:rPr>
          <w:b/>
          <w:bCs/>
        </w:rPr>
      </w:pPr>
      <w:r w:rsidRPr="00EA289E">
        <w:rPr>
          <w:b/>
          <w:bCs/>
        </w:rPr>
        <w:t>How You Prove It’s a Sensor (Concrete Checks)</w:t>
      </w:r>
    </w:p>
    <w:p w:rsidR="00EA289E" w:rsidRPr="00EA289E" w:rsidRDefault="00EA289E" w:rsidP="00EA289E">
      <w:r w:rsidRPr="00EA289E">
        <w:t>If all of these are true, you are safe:</w:t>
      </w:r>
    </w:p>
    <w:p w:rsidR="00EA289E" w:rsidRPr="00EA289E" w:rsidRDefault="00EA289E" w:rsidP="00EA289E">
      <w:pPr>
        <w:numPr>
          <w:ilvl w:val="0"/>
          <w:numId w:val="30"/>
        </w:numPr>
      </w:pPr>
      <w:r w:rsidRPr="00EA289E">
        <w:rPr>
          <w:b/>
          <w:bCs/>
        </w:rPr>
        <w:t>Rules execute even if Azure PII returns empty</w:t>
      </w:r>
    </w:p>
    <w:p w:rsidR="00EA289E" w:rsidRPr="00EA289E" w:rsidRDefault="00EA289E" w:rsidP="00EA289E">
      <w:pPr>
        <w:numPr>
          <w:ilvl w:val="0"/>
          <w:numId w:val="30"/>
        </w:numPr>
      </w:pPr>
      <w:r w:rsidRPr="00EA289E">
        <w:rPr>
          <w:b/>
          <w:bCs/>
        </w:rPr>
        <w:t>Risk score can be non-zero with zero ML detections</w:t>
      </w:r>
    </w:p>
    <w:p w:rsidR="00EA289E" w:rsidRPr="00EA289E" w:rsidRDefault="00EA289E" w:rsidP="00EA289E">
      <w:pPr>
        <w:numPr>
          <w:ilvl w:val="0"/>
          <w:numId w:val="30"/>
        </w:numPr>
      </w:pPr>
      <w:r w:rsidRPr="00EA289E">
        <w:rPr>
          <w:b/>
          <w:bCs/>
        </w:rPr>
        <w:t>Audit logs record detection method</w:t>
      </w:r>
    </w:p>
    <w:p w:rsidR="00EA289E" w:rsidRPr="00EA289E" w:rsidRDefault="00EA289E" w:rsidP="00EA289E">
      <w:pPr>
        <w:numPr>
          <w:ilvl w:val="0"/>
          <w:numId w:val="30"/>
        </w:numPr>
        <w:tabs>
          <w:tab w:val="clear" w:pos="720"/>
        </w:tabs>
      </w:pPr>
      <w:r w:rsidRPr="00EA289E">
        <w:t>detection_method: "ml-sensor"</w:t>
      </w:r>
    </w:p>
    <w:p w:rsidR="00EA289E" w:rsidRPr="00EA289E" w:rsidRDefault="00EA289E" w:rsidP="00EA289E">
      <w:pPr>
        <w:numPr>
          <w:ilvl w:val="0"/>
          <w:numId w:val="30"/>
        </w:numPr>
      </w:pPr>
      <w:r w:rsidRPr="00EA289E">
        <w:rPr>
          <w:b/>
          <w:bCs/>
        </w:rPr>
        <w:t>Negative assertions are explicit</w:t>
      </w:r>
    </w:p>
    <w:p w:rsidR="00EA289E" w:rsidRPr="00EA289E" w:rsidRDefault="00EA289E" w:rsidP="00EA289E">
      <w:pPr>
        <w:numPr>
          <w:ilvl w:val="0"/>
          <w:numId w:val="30"/>
        </w:numPr>
        <w:tabs>
          <w:tab w:val="clear" w:pos="720"/>
        </w:tabs>
      </w:pPr>
      <w:r w:rsidRPr="00EA289E">
        <w:t>"No biometric identifiers detected (ML sensor)"</w:t>
      </w:r>
    </w:p>
    <w:p w:rsidR="00EA289E" w:rsidRPr="00EA289E" w:rsidRDefault="00EA289E" w:rsidP="00EA289E">
      <w:pPr>
        <w:numPr>
          <w:ilvl w:val="0"/>
          <w:numId w:val="30"/>
        </w:numPr>
      </w:pPr>
      <w:r w:rsidRPr="00EA289E">
        <w:rPr>
          <w:b/>
          <w:bCs/>
        </w:rPr>
        <w:t>Human approval is mandatory regardless of ML output</w:t>
      </w:r>
    </w:p>
    <w:p w:rsidR="00EA289E" w:rsidRPr="00EA289E" w:rsidRDefault="00EA289E" w:rsidP="00EA289E">
      <w:r w:rsidRPr="00EA289E">
        <w:t>If any of these are false → it’s no longer a sensor.</w:t>
      </w:r>
    </w:p>
    <w:p w:rsidR="00D4601B" w:rsidRPr="00D4601B" w:rsidRDefault="00D4601B" w:rsidP="00D4601B">
      <w:pPr>
        <w:rPr>
          <w:b/>
          <w:bCs/>
        </w:rPr>
      </w:pPr>
      <w:r w:rsidRPr="00D4601B">
        <w:rPr>
          <w:b/>
          <w:bCs/>
        </w:rPr>
        <w:t xml:space="preserve">Why Azure PII Is Ideal for </w:t>
      </w:r>
      <w:r w:rsidRPr="00D4601B">
        <w:rPr>
          <w:b/>
          <w:bCs/>
          <w:i/>
          <w:iCs/>
        </w:rPr>
        <w:t>Negative Assurance</w:t>
      </w:r>
    </w:p>
    <w:p w:rsidR="00D4601B" w:rsidRPr="00D4601B" w:rsidRDefault="00D4601B" w:rsidP="00D4601B">
      <w:r w:rsidRPr="00D4601B">
        <w:t xml:space="preserve">Negative assurance is </w:t>
      </w:r>
      <w:r w:rsidRPr="00D4601B">
        <w:rPr>
          <w:b/>
          <w:bCs/>
        </w:rPr>
        <w:t>not</w:t>
      </w:r>
      <w:r w:rsidRPr="00D4601B">
        <w:t xml:space="preserve"> saying “the data is clean.”</w:t>
      </w:r>
    </w:p>
    <w:p w:rsidR="00D4601B" w:rsidRPr="00D4601B" w:rsidRDefault="00D4601B" w:rsidP="00D4601B">
      <w:r w:rsidRPr="00D4601B">
        <w:t>It is saying:</w:t>
      </w:r>
    </w:p>
    <w:p w:rsidR="00D4601B" w:rsidRPr="00D4601B" w:rsidRDefault="00D4601B" w:rsidP="00D4601B">
      <w:r w:rsidRPr="00D4601B">
        <w:t>“Within the scope of the detectors we ran, we did not observe evidence of X.”</w:t>
      </w:r>
    </w:p>
    <w:p w:rsidR="00D4601B" w:rsidRPr="00D4601B" w:rsidRDefault="00D4601B" w:rsidP="00D4601B">
      <w:r w:rsidRPr="00D4601B">
        <w:t xml:space="preserve">That is a </w:t>
      </w:r>
      <w:r w:rsidRPr="00D4601B">
        <w:rPr>
          <w:b/>
          <w:bCs/>
        </w:rPr>
        <w:t>sensor-style claim</w:t>
      </w:r>
      <w:r w:rsidRPr="00D4601B">
        <w:t>, not a legal one.</w:t>
      </w:r>
    </w:p>
    <w:p w:rsidR="00D4601B" w:rsidRPr="00D4601B" w:rsidRDefault="00D4601B" w:rsidP="00D4601B">
      <w:r w:rsidRPr="00D4601B">
        <w:t xml:space="preserve">Azure AI Language PII is </w:t>
      </w:r>
      <w:r w:rsidRPr="00D4601B">
        <w:rPr>
          <w:i/>
          <w:iCs/>
        </w:rPr>
        <w:t>perfectly suited</w:t>
      </w:r>
      <w:r w:rsidRPr="00D4601B">
        <w:t xml:space="preserve"> for this because:</w:t>
      </w:r>
    </w:p>
    <w:p w:rsidR="00D4601B" w:rsidRPr="00D4601B" w:rsidRDefault="00D4601B" w:rsidP="00D4601B">
      <w:pPr>
        <w:numPr>
          <w:ilvl w:val="0"/>
          <w:numId w:val="31"/>
        </w:numPr>
      </w:pPr>
      <w:r w:rsidRPr="00D4601B">
        <w:t>It enumerates entity categories</w:t>
      </w:r>
    </w:p>
    <w:p w:rsidR="00D4601B" w:rsidRPr="00D4601B" w:rsidRDefault="00D4601B" w:rsidP="00D4601B">
      <w:pPr>
        <w:numPr>
          <w:ilvl w:val="0"/>
          <w:numId w:val="31"/>
        </w:numPr>
      </w:pPr>
      <w:r w:rsidRPr="00D4601B">
        <w:t>It outputs confidence</w:t>
      </w:r>
    </w:p>
    <w:p w:rsidR="00D4601B" w:rsidRPr="00D4601B" w:rsidRDefault="00D4601B" w:rsidP="00D4601B">
      <w:pPr>
        <w:numPr>
          <w:ilvl w:val="0"/>
          <w:numId w:val="31"/>
        </w:numPr>
      </w:pPr>
      <w:r w:rsidRPr="00D4601B">
        <w:t>It is broad and stable</w:t>
      </w:r>
    </w:p>
    <w:p w:rsidR="00D4601B" w:rsidRPr="00D4601B" w:rsidRDefault="00D4601B" w:rsidP="00D4601B">
      <w:pPr>
        <w:numPr>
          <w:ilvl w:val="0"/>
          <w:numId w:val="31"/>
        </w:numPr>
      </w:pPr>
      <w:r w:rsidRPr="00D4601B">
        <w:t>It is Microsoft-backed (judge trust)</w:t>
      </w:r>
    </w:p>
    <w:p w:rsidR="00D4601B" w:rsidRPr="00D4601B" w:rsidRDefault="00D4601B" w:rsidP="00D4601B">
      <w:r w:rsidRPr="00D4601B">
        <w:t xml:space="preserve">You are not using it to </w:t>
      </w:r>
      <w:r w:rsidRPr="00D4601B">
        <w:rPr>
          <w:i/>
          <w:iCs/>
        </w:rPr>
        <w:t>approve</w:t>
      </w:r>
      <w:r w:rsidRPr="00D4601B">
        <w:t xml:space="preserve"> data.</w:t>
      </w:r>
      <w:r w:rsidRPr="00D4601B">
        <w:br/>
        <w:t xml:space="preserve">You are using it to </w:t>
      </w:r>
      <w:r w:rsidRPr="00D4601B">
        <w:rPr>
          <w:b/>
          <w:bCs/>
        </w:rPr>
        <w:t>bound uncertainty</w:t>
      </w:r>
      <w:r w:rsidRPr="00D4601B">
        <w:t>.</w:t>
      </w:r>
    </w:p>
    <w:p w:rsidR="00D4601B" w:rsidRPr="00D4601B" w:rsidRDefault="00D4601B" w:rsidP="00D4601B">
      <w:r w:rsidRPr="00D4601B">
        <w:t>That is sophisticated.</w:t>
      </w:r>
    </w:p>
    <w:p w:rsidR="00D4601B" w:rsidRPr="00D4601B" w:rsidRDefault="00D4601B" w:rsidP="00D4601B">
      <w:r w:rsidRPr="00D4601B">
        <w:pict>
          <v:rect id="_x0000_i1121" style="width:0;height:1.5pt" o:hralign="center" o:hrstd="t" o:hr="t" fillcolor="#a0a0a0" stroked="f"/>
        </w:pict>
      </w:r>
    </w:p>
    <w:p w:rsidR="00D4601B" w:rsidRPr="00D4601B" w:rsidRDefault="00D4601B" w:rsidP="00D4601B">
      <w:pPr>
        <w:rPr>
          <w:b/>
          <w:bCs/>
        </w:rPr>
      </w:pPr>
      <w:r w:rsidRPr="00D4601B">
        <w:rPr>
          <w:b/>
          <w:bCs/>
        </w:rPr>
        <w:t>Why Judges Notice This (And Why It’s Rare)</w:t>
      </w:r>
    </w:p>
    <w:p w:rsidR="00D4601B" w:rsidRPr="00D4601B" w:rsidRDefault="00D4601B" w:rsidP="00D4601B">
      <w:r w:rsidRPr="00D4601B">
        <w:t>Most projects only say:</w:t>
      </w:r>
    </w:p>
    <w:p w:rsidR="00D4601B" w:rsidRPr="00D4601B" w:rsidRDefault="00D4601B" w:rsidP="00D4601B">
      <w:pPr>
        <w:numPr>
          <w:ilvl w:val="0"/>
          <w:numId w:val="32"/>
        </w:numPr>
      </w:pPr>
      <w:r w:rsidRPr="00D4601B">
        <w:t>“We found these violations”</w:t>
      </w:r>
    </w:p>
    <w:p w:rsidR="00D4601B" w:rsidRPr="00D4601B" w:rsidRDefault="00D4601B" w:rsidP="00D4601B">
      <w:r w:rsidRPr="00D4601B">
        <w:lastRenderedPageBreak/>
        <w:t>They never say:</w:t>
      </w:r>
    </w:p>
    <w:p w:rsidR="00D4601B" w:rsidRPr="00D4601B" w:rsidRDefault="00D4601B" w:rsidP="00D4601B">
      <w:pPr>
        <w:numPr>
          <w:ilvl w:val="0"/>
          <w:numId w:val="33"/>
        </w:numPr>
      </w:pPr>
      <w:r w:rsidRPr="00D4601B">
        <w:t xml:space="preserve">“Here is what we looked for and did </w:t>
      </w:r>
      <w:r w:rsidRPr="00D4601B">
        <w:rPr>
          <w:i/>
          <w:iCs/>
        </w:rPr>
        <w:t>not</w:t>
      </w:r>
      <w:r w:rsidRPr="00D4601B">
        <w:t xml:space="preserve"> find”</w:t>
      </w:r>
    </w:p>
    <w:p w:rsidR="00D4601B" w:rsidRPr="00D4601B" w:rsidRDefault="00D4601B" w:rsidP="00D4601B">
      <w:r w:rsidRPr="00D4601B">
        <w:t>Negative assurance communicates:</w:t>
      </w:r>
    </w:p>
    <w:p w:rsidR="00D4601B" w:rsidRPr="00D4601B" w:rsidRDefault="00D4601B" w:rsidP="00D4601B">
      <w:pPr>
        <w:numPr>
          <w:ilvl w:val="0"/>
          <w:numId w:val="34"/>
        </w:numPr>
      </w:pPr>
      <w:r w:rsidRPr="00D4601B">
        <w:t>Methodological rigor</w:t>
      </w:r>
    </w:p>
    <w:p w:rsidR="00D4601B" w:rsidRPr="00D4601B" w:rsidRDefault="00D4601B" w:rsidP="00D4601B">
      <w:pPr>
        <w:numPr>
          <w:ilvl w:val="0"/>
          <w:numId w:val="34"/>
        </w:numPr>
      </w:pPr>
      <w:r w:rsidRPr="00D4601B">
        <w:t>Controlled scope</w:t>
      </w:r>
    </w:p>
    <w:p w:rsidR="00D4601B" w:rsidRPr="00D4601B" w:rsidRDefault="00D4601B" w:rsidP="00D4601B">
      <w:pPr>
        <w:numPr>
          <w:ilvl w:val="0"/>
          <w:numId w:val="34"/>
        </w:numPr>
      </w:pPr>
      <w:r w:rsidRPr="00D4601B">
        <w:t>Audit literacy</w:t>
      </w:r>
    </w:p>
    <w:p w:rsidR="00D4601B" w:rsidRPr="00D4601B" w:rsidRDefault="00D4601B" w:rsidP="00D4601B">
      <w:r w:rsidRPr="00D4601B">
        <w:t>In real audits, this is gold.</w:t>
      </w:r>
    </w:p>
    <w:p w:rsidR="00D4601B" w:rsidRPr="00D4601B" w:rsidRDefault="00D4601B" w:rsidP="00D4601B">
      <w:r w:rsidRPr="00D4601B">
        <w:pict>
          <v:rect id="_x0000_i1122" style="width:0;height:1.5pt" o:hralign="center" o:hrstd="t" o:hr="t" fillcolor="#a0a0a0" stroked="f"/>
        </w:pict>
      </w:r>
    </w:p>
    <w:p w:rsidR="00D4601B" w:rsidRPr="00D4601B" w:rsidRDefault="00D4601B" w:rsidP="00D4601B">
      <w:pPr>
        <w:rPr>
          <w:b/>
          <w:bCs/>
        </w:rPr>
      </w:pPr>
      <w:r w:rsidRPr="00D4601B">
        <w:rPr>
          <w:b/>
          <w:bCs/>
        </w:rPr>
        <w:t>The Critical Safety Constraint (Do Not Violate This)</w:t>
      </w:r>
    </w:p>
    <w:p w:rsidR="00D4601B" w:rsidRPr="00D4601B" w:rsidRDefault="00D4601B" w:rsidP="00D4601B">
      <w:r w:rsidRPr="00D4601B">
        <w:t xml:space="preserve">Your negative assurance must </w:t>
      </w:r>
      <w:r w:rsidRPr="00D4601B">
        <w:rPr>
          <w:b/>
          <w:bCs/>
        </w:rPr>
        <w:t>always be scoped and qualified</w:t>
      </w:r>
      <w:r w:rsidRPr="00D4601B">
        <w:t>.</w:t>
      </w:r>
    </w:p>
    <w:p w:rsidR="00D4601B" w:rsidRPr="00D4601B" w:rsidRDefault="00D4601B" w:rsidP="00D4601B">
      <w:r w:rsidRPr="00D4601B">
        <w:rPr>
          <w:rFonts w:ascii="Segoe UI Emoji" w:hAnsi="Segoe UI Emoji" w:cs="Segoe UI Emoji"/>
        </w:rPr>
        <w:t>❌</w:t>
      </w:r>
      <w:r w:rsidRPr="00D4601B">
        <w:t xml:space="preserve"> </w:t>
      </w:r>
      <w:r w:rsidRPr="00D4601B">
        <w:rPr>
          <w:b/>
          <w:bCs/>
        </w:rPr>
        <w:t>Wrong</w:t>
      </w:r>
    </w:p>
    <w:p w:rsidR="00D4601B" w:rsidRPr="00D4601B" w:rsidRDefault="00D4601B" w:rsidP="00D4601B">
      <w:r w:rsidRPr="00D4601B">
        <w:t>“No biometric data present”</w:t>
      </w:r>
    </w:p>
    <w:p w:rsidR="00D4601B" w:rsidRPr="00D4601B" w:rsidRDefault="00D4601B" w:rsidP="00D4601B">
      <w:r w:rsidRPr="00D4601B">
        <w:rPr>
          <w:rFonts w:ascii="Segoe UI Emoji" w:hAnsi="Segoe UI Emoji" w:cs="Segoe UI Emoji"/>
        </w:rPr>
        <w:t>✅</w:t>
      </w:r>
      <w:r w:rsidRPr="00D4601B">
        <w:t xml:space="preserve"> </w:t>
      </w:r>
      <w:r w:rsidRPr="00D4601B">
        <w:rPr>
          <w:b/>
          <w:bCs/>
        </w:rPr>
        <w:t>Correct</w:t>
      </w:r>
    </w:p>
    <w:p w:rsidR="00D4601B" w:rsidRPr="00D4601B" w:rsidRDefault="00D4601B" w:rsidP="00D4601B">
      <w:r w:rsidRPr="00D4601B">
        <w:t>“No biometric identifiers detected by ML sensors”</w:t>
      </w:r>
    </w:p>
    <w:p w:rsidR="00D4601B" w:rsidRPr="00D4601B" w:rsidRDefault="00D4601B" w:rsidP="00D4601B">
      <w:r w:rsidRPr="00D4601B">
        <w:t>This distinction protects you legally and conceptually.</w:t>
      </w:r>
    </w:p>
    <w:p w:rsidR="00D4601B" w:rsidRPr="00D4601B" w:rsidRDefault="00D4601B" w:rsidP="00D4601B">
      <w:r w:rsidRPr="00D4601B">
        <w:pict>
          <v:rect id="_x0000_i1123" style="width:0;height:1.5pt" o:hralign="center" o:hrstd="t" o:hr="t" fillcolor="#a0a0a0" stroked="f"/>
        </w:pict>
      </w:r>
    </w:p>
    <w:p w:rsidR="00D4601B" w:rsidRPr="00D4601B" w:rsidRDefault="00D4601B" w:rsidP="00D4601B">
      <w:pPr>
        <w:rPr>
          <w:b/>
          <w:bCs/>
        </w:rPr>
      </w:pPr>
      <w:r w:rsidRPr="00D4601B">
        <w:rPr>
          <w:b/>
          <w:bCs/>
        </w:rPr>
        <w:t>How This Fits Perfectly Into Your Tiered Stack</w:t>
      </w:r>
    </w:p>
    <w:p w:rsidR="00D4601B" w:rsidRPr="00D4601B" w:rsidRDefault="00D4601B" w:rsidP="00D4601B">
      <w:r w:rsidRPr="00D4601B">
        <w:t xml:space="preserve">Negative assurance is generated </w:t>
      </w:r>
      <w:r w:rsidRPr="00D4601B">
        <w:rPr>
          <w:b/>
          <w:bCs/>
        </w:rPr>
        <w:t>after sensors run</w:t>
      </w:r>
      <w:r w:rsidRPr="00D4601B">
        <w:t xml:space="preserve">, </w:t>
      </w:r>
      <w:r w:rsidRPr="00D4601B">
        <w:rPr>
          <w:b/>
          <w:bCs/>
        </w:rPr>
        <w:t>before human approval</w:t>
      </w:r>
      <w:r w:rsidRPr="00D4601B">
        <w:t xml:space="preserve">, and </w:t>
      </w:r>
      <w:r w:rsidRPr="00D4601B">
        <w:rPr>
          <w:b/>
          <w:bCs/>
        </w:rPr>
        <w:t>never affects pass/block logic</w:t>
      </w:r>
      <w:r w:rsidRPr="00D4601B">
        <w:t>.</w:t>
      </w:r>
    </w:p>
    <w:p w:rsidR="00D4601B" w:rsidRPr="00D4601B" w:rsidRDefault="00D4601B" w:rsidP="00D4601B">
      <w:r w:rsidRPr="00D4601B">
        <w:t>Only this pipeline is correct:</w:t>
      </w:r>
    </w:p>
    <w:p w:rsidR="00D4601B" w:rsidRPr="00D4601B" w:rsidRDefault="00D4601B" w:rsidP="00D4601B">
      <w:r w:rsidRPr="00D4601B">
        <w:t>Sensors run</w:t>
      </w:r>
    </w:p>
    <w:p w:rsidR="00D4601B" w:rsidRPr="00D4601B" w:rsidRDefault="00D4601B" w:rsidP="00D4601B">
      <w:r w:rsidRPr="00D4601B">
        <w:t>↓</w:t>
      </w:r>
    </w:p>
    <w:p w:rsidR="00D4601B" w:rsidRPr="00D4601B" w:rsidRDefault="00D4601B" w:rsidP="00D4601B">
      <w:r w:rsidRPr="00D4601B">
        <w:t>Detected entities logged</w:t>
      </w:r>
    </w:p>
    <w:p w:rsidR="00D4601B" w:rsidRPr="00D4601B" w:rsidRDefault="00D4601B" w:rsidP="00D4601B">
      <w:r w:rsidRPr="00D4601B">
        <w:t>↓</w:t>
      </w:r>
    </w:p>
    <w:p w:rsidR="00D4601B" w:rsidRPr="00D4601B" w:rsidRDefault="00D4601B" w:rsidP="00D4601B">
      <w:r w:rsidRPr="00D4601B">
        <w:t>Undetected high-risk categories enumerated</w:t>
      </w:r>
    </w:p>
    <w:p w:rsidR="00D4601B" w:rsidRPr="00D4601B" w:rsidRDefault="00D4601B" w:rsidP="00D4601B">
      <w:r w:rsidRPr="00D4601B">
        <w:t>↓</w:t>
      </w:r>
    </w:p>
    <w:p w:rsidR="00D4601B" w:rsidRPr="00D4601B" w:rsidRDefault="00D4601B" w:rsidP="00D4601B">
      <w:r w:rsidRPr="00D4601B">
        <w:t>Negative assertions attached to audit</w:t>
      </w:r>
    </w:p>
    <w:p w:rsidR="00D4601B" w:rsidRPr="00D4601B" w:rsidRDefault="00D4601B" w:rsidP="00D4601B">
      <w:r w:rsidRPr="00D4601B">
        <w:t>↓</w:t>
      </w:r>
    </w:p>
    <w:p w:rsidR="00D4601B" w:rsidRPr="00D4601B" w:rsidRDefault="00D4601B" w:rsidP="00D4601B">
      <w:r w:rsidRPr="00D4601B">
        <w:lastRenderedPageBreak/>
        <w:t>Human reviews both positives and negatives</w:t>
      </w:r>
    </w:p>
    <w:p w:rsidR="00D4601B" w:rsidRPr="00D4601B" w:rsidRDefault="00D4601B" w:rsidP="00D4601B">
      <w:r w:rsidRPr="00D4601B">
        <w:t>No enforcement.</w:t>
      </w:r>
      <w:r w:rsidRPr="00D4601B">
        <w:br/>
        <w:t>No automation.</w:t>
      </w:r>
      <w:r w:rsidRPr="00D4601B">
        <w:br/>
        <w:t>Just evidence.</w:t>
      </w:r>
    </w:p>
    <w:p w:rsidR="00D4601B" w:rsidRPr="00D4601B" w:rsidRDefault="00D4601B" w:rsidP="00D4601B">
      <w:r w:rsidRPr="00D4601B">
        <w:pict>
          <v:rect id="_x0000_i1124" style="width:0;height:1.5pt" o:hralign="center" o:hrstd="t" o:hr="t" fillcolor="#a0a0a0" stroked="f"/>
        </w:pict>
      </w:r>
    </w:p>
    <w:p w:rsidR="00D4601B" w:rsidRPr="00D4601B" w:rsidRDefault="00D4601B" w:rsidP="00D4601B">
      <w:pPr>
        <w:rPr>
          <w:b/>
          <w:bCs/>
        </w:rPr>
      </w:pPr>
      <w:r w:rsidRPr="00D4601B">
        <w:rPr>
          <w:b/>
          <w:bCs/>
        </w:rPr>
        <w:t>Minimal, Clean Implementation (≈2 hours is realistic)</w:t>
      </w:r>
    </w:p>
    <w:p w:rsidR="00D4601B" w:rsidRPr="00D4601B" w:rsidRDefault="00D4601B" w:rsidP="00D4601B">
      <w:pPr>
        <w:rPr>
          <w:b/>
          <w:bCs/>
        </w:rPr>
      </w:pPr>
      <w:r w:rsidRPr="00D4601B">
        <w:rPr>
          <w:b/>
          <w:bCs/>
        </w:rPr>
        <w:t>Step 1: Define “Assurable Categories”</w:t>
      </w:r>
    </w:p>
    <w:p w:rsidR="00D4601B" w:rsidRPr="00D4601B" w:rsidRDefault="00D4601B" w:rsidP="00D4601B">
      <w:r w:rsidRPr="00D4601B">
        <w:t xml:space="preserve">Do </w:t>
      </w:r>
      <w:r w:rsidRPr="00D4601B">
        <w:rPr>
          <w:b/>
          <w:bCs/>
        </w:rPr>
        <w:t>not</w:t>
      </w:r>
      <w:r w:rsidRPr="00D4601B">
        <w:t xml:space="preserve"> include everything. That weakens the claim.</w:t>
      </w:r>
    </w:p>
    <w:p w:rsidR="00D4601B" w:rsidRPr="00D4601B" w:rsidRDefault="00D4601B" w:rsidP="00D4601B">
      <w:r w:rsidRPr="00D4601B">
        <w:t>Good examples:</w:t>
      </w:r>
    </w:p>
    <w:p w:rsidR="00D4601B" w:rsidRPr="00D4601B" w:rsidRDefault="00D4601B" w:rsidP="00D4601B">
      <w:pPr>
        <w:numPr>
          <w:ilvl w:val="0"/>
          <w:numId w:val="35"/>
        </w:numPr>
      </w:pPr>
      <w:r w:rsidRPr="00D4601B">
        <w:t>Biometric identifiers</w:t>
      </w:r>
    </w:p>
    <w:p w:rsidR="00D4601B" w:rsidRPr="00D4601B" w:rsidRDefault="00D4601B" w:rsidP="00D4601B">
      <w:pPr>
        <w:numPr>
          <w:ilvl w:val="0"/>
          <w:numId w:val="35"/>
        </w:numPr>
      </w:pPr>
      <w:r w:rsidRPr="00D4601B">
        <w:t>Genetic data</w:t>
      </w:r>
    </w:p>
    <w:p w:rsidR="00D4601B" w:rsidRPr="00D4601B" w:rsidRDefault="00D4601B" w:rsidP="00D4601B">
      <w:pPr>
        <w:numPr>
          <w:ilvl w:val="0"/>
          <w:numId w:val="35"/>
        </w:numPr>
      </w:pPr>
      <w:r w:rsidRPr="00D4601B">
        <w:t>Financial account numbers</w:t>
      </w:r>
    </w:p>
    <w:p w:rsidR="00D4601B" w:rsidRPr="00D4601B" w:rsidRDefault="00D4601B" w:rsidP="00D4601B">
      <w:pPr>
        <w:numPr>
          <w:ilvl w:val="0"/>
          <w:numId w:val="35"/>
        </w:numPr>
      </w:pPr>
      <w:r w:rsidRPr="00D4601B">
        <w:t>National IDs</w:t>
      </w:r>
    </w:p>
    <w:p w:rsidR="00D4601B" w:rsidRPr="00D4601B" w:rsidRDefault="00D4601B" w:rsidP="00D4601B">
      <w:r w:rsidRPr="00D4601B">
        <w:t>Avoid:</w:t>
      </w:r>
    </w:p>
    <w:p w:rsidR="00D4601B" w:rsidRPr="00D4601B" w:rsidRDefault="00D4601B" w:rsidP="00D4601B">
      <w:pPr>
        <w:numPr>
          <w:ilvl w:val="0"/>
          <w:numId w:val="36"/>
        </w:numPr>
      </w:pPr>
      <w:r w:rsidRPr="00D4601B">
        <w:t>Names</w:t>
      </w:r>
    </w:p>
    <w:p w:rsidR="00D4601B" w:rsidRPr="00D4601B" w:rsidRDefault="00D4601B" w:rsidP="00D4601B">
      <w:pPr>
        <w:numPr>
          <w:ilvl w:val="0"/>
          <w:numId w:val="36"/>
        </w:numPr>
      </w:pPr>
      <w:r w:rsidRPr="00D4601B">
        <w:t>Dates</w:t>
      </w:r>
    </w:p>
    <w:p w:rsidR="00D4601B" w:rsidRPr="00D4601B" w:rsidRDefault="00D4601B" w:rsidP="00D4601B">
      <w:pPr>
        <w:numPr>
          <w:ilvl w:val="0"/>
          <w:numId w:val="36"/>
        </w:numPr>
      </w:pPr>
      <w:r w:rsidRPr="00D4601B">
        <w:t>Locations</w:t>
      </w:r>
      <w:r w:rsidRPr="00D4601B">
        <w:br/>
        <w:t>(these are too common and undermine credibility)</w:t>
      </w:r>
    </w:p>
    <w:p w:rsidR="00D4601B" w:rsidRPr="00D4601B" w:rsidRDefault="00D4601B" w:rsidP="00D4601B">
      <w:r w:rsidRPr="00D4601B">
        <w:pict>
          <v:rect id="_x0000_i1125" style="width:0;height:1.5pt" o:hralign="center" o:hrstd="t" o:hr="t" fillcolor="#a0a0a0" stroked="f"/>
        </w:pict>
      </w:r>
    </w:p>
    <w:p w:rsidR="00D4601B" w:rsidRPr="00D4601B" w:rsidRDefault="00D4601B" w:rsidP="00D4601B">
      <w:pPr>
        <w:rPr>
          <w:b/>
          <w:bCs/>
        </w:rPr>
      </w:pPr>
      <w:r w:rsidRPr="00D4601B">
        <w:rPr>
          <w:b/>
          <w:bCs/>
        </w:rPr>
        <w:t>Step 2: Map Sensors → Categories</w:t>
      </w:r>
    </w:p>
    <w:p w:rsidR="00D4601B" w:rsidRPr="00D4601B" w:rsidRDefault="00D4601B" w:rsidP="00D4601B">
      <w:r w:rsidRPr="00D4601B">
        <w:t>Example (conceptual):</w:t>
      </w:r>
    </w:p>
    <w:p w:rsidR="00D4601B" w:rsidRPr="00D4601B" w:rsidRDefault="00D4601B" w:rsidP="00D4601B">
      <w:r w:rsidRPr="00D4601B">
        <w:t>Azure PII → biometric, genetic, financial, ID</w:t>
      </w:r>
    </w:p>
    <w:p w:rsidR="00D4601B" w:rsidRPr="00D4601B" w:rsidRDefault="00D4601B" w:rsidP="00D4601B">
      <w:r w:rsidRPr="00D4601B">
        <w:t>Presidio → MRN, NPI, device IDs</w:t>
      </w:r>
    </w:p>
    <w:p w:rsidR="00D4601B" w:rsidRPr="00D4601B" w:rsidRDefault="00D4601B" w:rsidP="00D4601B">
      <w:r w:rsidRPr="00D4601B">
        <w:t>Regex → email, phone (optional)</w:t>
      </w:r>
    </w:p>
    <w:p w:rsidR="00D4601B" w:rsidRPr="00D4601B" w:rsidRDefault="00D4601B" w:rsidP="00D4601B">
      <w:r w:rsidRPr="00D4601B">
        <w:t>You can say:</w:t>
      </w:r>
    </w:p>
    <w:p w:rsidR="00D4601B" w:rsidRPr="00D4601B" w:rsidRDefault="00D4601B" w:rsidP="00D4601B">
      <w:r w:rsidRPr="00D4601B">
        <w:t>“This assertion is supported by Azure AI Language and Presidio sensors.”</w:t>
      </w:r>
    </w:p>
    <w:p w:rsidR="00D4601B" w:rsidRPr="00D4601B" w:rsidRDefault="00D4601B" w:rsidP="00D4601B">
      <w:r w:rsidRPr="00D4601B">
        <w:t>That’s strong.</w:t>
      </w:r>
    </w:p>
    <w:p w:rsidR="00D4601B" w:rsidRPr="00D4601B" w:rsidRDefault="00D4601B" w:rsidP="00D4601B">
      <w:r w:rsidRPr="00D4601B">
        <w:pict>
          <v:rect id="_x0000_i1126" style="width:0;height:1.5pt" o:hralign="center" o:hrstd="t" o:hr="t" fillcolor="#a0a0a0" stroked="f"/>
        </w:pict>
      </w:r>
    </w:p>
    <w:p w:rsidR="00D4601B" w:rsidRPr="00D4601B" w:rsidRDefault="00D4601B" w:rsidP="00D4601B">
      <w:pPr>
        <w:rPr>
          <w:b/>
          <w:bCs/>
        </w:rPr>
      </w:pPr>
      <w:r w:rsidRPr="00D4601B">
        <w:rPr>
          <w:b/>
          <w:bCs/>
        </w:rPr>
        <w:t>Step 3: Generate Negative Assertions Safely</w:t>
      </w:r>
    </w:p>
    <w:p w:rsidR="00D4601B" w:rsidRPr="00D4601B" w:rsidRDefault="00D4601B" w:rsidP="00D4601B">
      <w:r w:rsidRPr="00D4601B">
        <w:lastRenderedPageBreak/>
        <w:t>Example audit fragment:</w:t>
      </w:r>
    </w:p>
    <w:p w:rsidR="00D4601B" w:rsidRPr="00D4601B" w:rsidRDefault="00D4601B" w:rsidP="00D4601B">
      <w:r w:rsidRPr="00D4601B">
        <w:t>"negative_assertions": [</w:t>
      </w:r>
    </w:p>
    <w:p w:rsidR="00D4601B" w:rsidRPr="00D4601B" w:rsidRDefault="00D4601B" w:rsidP="00D4601B">
      <w:r w:rsidRPr="00D4601B">
        <w:t xml:space="preserve">  {</w:t>
      </w:r>
    </w:p>
    <w:p w:rsidR="00D4601B" w:rsidRPr="00D4601B" w:rsidRDefault="00D4601B" w:rsidP="00D4601B">
      <w:r w:rsidRPr="00D4601B">
        <w:t xml:space="preserve">    "category": "Biometric Identifiers",</w:t>
      </w:r>
    </w:p>
    <w:p w:rsidR="00D4601B" w:rsidRPr="00D4601B" w:rsidRDefault="00D4601B" w:rsidP="00D4601B">
      <w:r w:rsidRPr="00D4601B">
        <w:t xml:space="preserve">    "status": "NOT_DETECTED",</w:t>
      </w:r>
    </w:p>
    <w:p w:rsidR="00D4601B" w:rsidRPr="00D4601B" w:rsidRDefault="00D4601B" w:rsidP="00D4601B">
      <w:r w:rsidRPr="00D4601B">
        <w:t xml:space="preserve">    "supported_by": ["AzureAI-Pii"],</w:t>
      </w:r>
    </w:p>
    <w:p w:rsidR="00D4601B" w:rsidRPr="00D4601B" w:rsidRDefault="00D4601B" w:rsidP="00D4601B">
      <w:r w:rsidRPr="00D4601B">
        <w:t xml:space="preserve">    "confidence": "within detector scope"</w:t>
      </w:r>
    </w:p>
    <w:p w:rsidR="00D4601B" w:rsidRPr="00D4601B" w:rsidRDefault="00D4601B" w:rsidP="00D4601B">
      <w:r w:rsidRPr="00D4601B">
        <w:t xml:space="preserve">  },</w:t>
      </w:r>
    </w:p>
    <w:p w:rsidR="00D4601B" w:rsidRPr="00D4601B" w:rsidRDefault="00D4601B" w:rsidP="00D4601B">
      <w:r w:rsidRPr="00D4601B">
        <w:t xml:space="preserve">  {</w:t>
      </w:r>
    </w:p>
    <w:p w:rsidR="00D4601B" w:rsidRPr="00D4601B" w:rsidRDefault="00D4601B" w:rsidP="00D4601B">
      <w:r w:rsidRPr="00D4601B">
        <w:t xml:space="preserve">    "category": "Genetic Data",</w:t>
      </w:r>
    </w:p>
    <w:p w:rsidR="00D4601B" w:rsidRPr="00D4601B" w:rsidRDefault="00D4601B" w:rsidP="00D4601B">
      <w:r w:rsidRPr="00D4601B">
        <w:t xml:space="preserve">    "status": "NOT_DETECTED",</w:t>
      </w:r>
    </w:p>
    <w:p w:rsidR="00D4601B" w:rsidRPr="00D4601B" w:rsidRDefault="00D4601B" w:rsidP="00D4601B">
      <w:r w:rsidRPr="00D4601B">
        <w:t xml:space="preserve">    "supported_by": ["AzureAI-Pii"]</w:t>
      </w:r>
    </w:p>
    <w:p w:rsidR="00D4601B" w:rsidRPr="00D4601B" w:rsidRDefault="00D4601B" w:rsidP="00D4601B">
      <w:r w:rsidRPr="00D4601B">
        <w:t xml:space="preserve">  }</w:t>
      </w:r>
    </w:p>
    <w:p w:rsidR="00D4601B" w:rsidRPr="00D4601B" w:rsidRDefault="00D4601B" w:rsidP="00D4601B">
      <w:r w:rsidRPr="00D4601B">
        <w:t>]</w:t>
      </w:r>
    </w:p>
    <w:p w:rsidR="00D4601B" w:rsidRPr="00D4601B" w:rsidRDefault="00D4601B" w:rsidP="00D4601B">
      <w:r w:rsidRPr="00D4601B">
        <w:t>Note:</w:t>
      </w:r>
    </w:p>
    <w:p w:rsidR="00D4601B" w:rsidRPr="00D4601B" w:rsidRDefault="00D4601B" w:rsidP="00D4601B">
      <w:pPr>
        <w:numPr>
          <w:ilvl w:val="0"/>
          <w:numId w:val="37"/>
        </w:numPr>
      </w:pPr>
      <w:r w:rsidRPr="00D4601B">
        <w:t>No percentages</w:t>
      </w:r>
    </w:p>
    <w:p w:rsidR="00D4601B" w:rsidRPr="00D4601B" w:rsidRDefault="00D4601B" w:rsidP="00D4601B">
      <w:pPr>
        <w:numPr>
          <w:ilvl w:val="0"/>
          <w:numId w:val="37"/>
        </w:numPr>
      </w:pPr>
      <w:r w:rsidRPr="00D4601B">
        <w:t>No guarantees</w:t>
      </w:r>
    </w:p>
    <w:p w:rsidR="00D4601B" w:rsidRPr="00D4601B" w:rsidRDefault="00D4601B" w:rsidP="00D4601B">
      <w:pPr>
        <w:numPr>
          <w:ilvl w:val="0"/>
          <w:numId w:val="37"/>
        </w:numPr>
      </w:pPr>
      <w:r w:rsidRPr="00D4601B">
        <w:t>No absolutes</w:t>
      </w:r>
    </w:p>
    <w:p w:rsidR="00D4601B" w:rsidRPr="00D4601B" w:rsidRDefault="00D4601B" w:rsidP="00D4601B">
      <w:r w:rsidRPr="00D4601B">
        <w:pict>
          <v:rect id="_x0000_i1127" style="width:0;height:1.5pt" o:hralign="center" o:hrstd="t" o:hr="t" fillcolor="#a0a0a0" stroked="f"/>
        </w:pict>
      </w:r>
    </w:p>
    <w:p w:rsidR="00D4601B" w:rsidRPr="00D4601B" w:rsidRDefault="00D4601B" w:rsidP="00D4601B">
      <w:pPr>
        <w:rPr>
          <w:b/>
          <w:bCs/>
        </w:rPr>
      </w:pPr>
      <w:r w:rsidRPr="00D4601B">
        <w:rPr>
          <w:b/>
          <w:bCs/>
        </w:rPr>
        <w:t>How This Sounds to a Judge (This Matters)</w:t>
      </w:r>
    </w:p>
    <w:p w:rsidR="00D4601B" w:rsidRPr="00D4601B" w:rsidRDefault="00D4601B" w:rsidP="00D4601B">
      <w:r w:rsidRPr="00D4601B">
        <w:t>If asked:</w:t>
      </w:r>
    </w:p>
    <w:p w:rsidR="00D4601B" w:rsidRPr="00D4601B" w:rsidRDefault="00D4601B" w:rsidP="00D4601B">
      <w:r w:rsidRPr="00D4601B">
        <w:t>“What does negative assurance mean in your system?”</w:t>
      </w:r>
    </w:p>
    <w:p w:rsidR="00D4601B" w:rsidRPr="00D4601B" w:rsidRDefault="00D4601B" w:rsidP="00D4601B">
      <w:r w:rsidRPr="00D4601B">
        <w:t>Your answer:</w:t>
      </w:r>
    </w:p>
    <w:p w:rsidR="00D4601B" w:rsidRPr="00D4601B" w:rsidRDefault="00D4601B" w:rsidP="00D4601B">
      <w:r w:rsidRPr="00D4601B">
        <w:t xml:space="preserve">“It means we explicitly state which high-risk identifier classes we </w:t>
      </w:r>
      <w:r w:rsidRPr="00D4601B">
        <w:rPr>
          <w:i/>
          <w:iCs/>
        </w:rPr>
        <w:t>looked for and did not observe</w:t>
      </w:r>
      <w:r w:rsidRPr="00D4601B">
        <w:t>, based on the sensors we ran. It doesn’t mean the data is clean — it means the uncertainty is bounded and documented.”</w:t>
      </w:r>
    </w:p>
    <w:p w:rsidR="00D4601B" w:rsidRPr="00D4601B" w:rsidRDefault="00D4601B" w:rsidP="00D4601B">
      <w:r w:rsidRPr="00D4601B">
        <w:t xml:space="preserve">That answer is </w:t>
      </w:r>
      <w:r w:rsidRPr="00D4601B">
        <w:rPr>
          <w:i/>
          <w:iCs/>
        </w:rPr>
        <w:t>exceptionally</w:t>
      </w:r>
      <w:r w:rsidRPr="00D4601B">
        <w:t xml:space="preserve"> good.</w:t>
      </w:r>
    </w:p>
    <w:p w:rsidR="00D4601B" w:rsidRPr="00D4601B" w:rsidRDefault="00D4601B" w:rsidP="00D4601B">
      <w:r w:rsidRPr="00D4601B">
        <w:pict>
          <v:rect id="_x0000_i1128" style="width:0;height:1.5pt" o:hralign="center" o:hrstd="t" o:hr="t" fillcolor="#a0a0a0" stroked="f"/>
        </w:pict>
      </w:r>
    </w:p>
    <w:p w:rsidR="00D4601B" w:rsidRPr="00D4601B" w:rsidRDefault="00D4601B" w:rsidP="00D4601B">
      <w:pPr>
        <w:rPr>
          <w:b/>
          <w:bCs/>
        </w:rPr>
      </w:pPr>
      <w:r w:rsidRPr="00D4601B">
        <w:rPr>
          <w:b/>
          <w:bCs/>
        </w:rPr>
        <w:t>Why This Does Not Create Legal Risk</w:t>
      </w:r>
    </w:p>
    <w:p w:rsidR="00D4601B" w:rsidRPr="00D4601B" w:rsidRDefault="00D4601B" w:rsidP="00D4601B">
      <w:r w:rsidRPr="00D4601B">
        <w:lastRenderedPageBreak/>
        <w:t>Because you are:</w:t>
      </w:r>
    </w:p>
    <w:p w:rsidR="00D4601B" w:rsidRPr="00D4601B" w:rsidRDefault="00D4601B" w:rsidP="00D4601B">
      <w:pPr>
        <w:numPr>
          <w:ilvl w:val="0"/>
          <w:numId w:val="38"/>
        </w:numPr>
      </w:pPr>
      <w:r w:rsidRPr="00D4601B">
        <w:t>Not certifying absence</w:t>
      </w:r>
    </w:p>
    <w:p w:rsidR="00D4601B" w:rsidRPr="00D4601B" w:rsidRDefault="00D4601B" w:rsidP="00D4601B">
      <w:pPr>
        <w:numPr>
          <w:ilvl w:val="0"/>
          <w:numId w:val="38"/>
        </w:numPr>
      </w:pPr>
      <w:r w:rsidRPr="00D4601B">
        <w:t>Not automating approval</w:t>
      </w:r>
    </w:p>
    <w:p w:rsidR="00D4601B" w:rsidRPr="00D4601B" w:rsidRDefault="00D4601B" w:rsidP="00D4601B">
      <w:pPr>
        <w:numPr>
          <w:ilvl w:val="0"/>
          <w:numId w:val="38"/>
        </w:numPr>
      </w:pPr>
      <w:r w:rsidRPr="00D4601B">
        <w:t>Not claiming compliance</w:t>
      </w:r>
    </w:p>
    <w:p w:rsidR="00D4601B" w:rsidRPr="00D4601B" w:rsidRDefault="00D4601B" w:rsidP="00D4601B">
      <w:r w:rsidRPr="00D4601B">
        <w:t>You are doing what real compliance systems do:</w:t>
      </w:r>
    </w:p>
    <w:p w:rsidR="00D4601B" w:rsidRPr="00D4601B" w:rsidRDefault="00D4601B" w:rsidP="00D4601B">
      <w:r w:rsidRPr="00D4601B">
        <w:t>Documenting what was checked, how, and with what limitations.</w:t>
      </w:r>
    </w:p>
    <w:p w:rsidR="00EA289E" w:rsidRDefault="00EA289E"/>
    <w:sectPr w:rsidR="00EA2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321"/>
    <w:multiLevelType w:val="multilevel"/>
    <w:tmpl w:val="0FDC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0848"/>
    <w:multiLevelType w:val="multilevel"/>
    <w:tmpl w:val="A1D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1466D"/>
    <w:multiLevelType w:val="multilevel"/>
    <w:tmpl w:val="FDB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5B7B"/>
    <w:multiLevelType w:val="multilevel"/>
    <w:tmpl w:val="89D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1634B"/>
    <w:multiLevelType w:val="multilevel"/>
    <w:tmpl w:val="FE1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7306A"/>
    <w:multiLevelType w:val="multilevel"/>
    <w:tmpl w:val="3A22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860D0"/>
    <w:multiLevelType w:val="multilevel"/>
    <w:tmpl w:val="D0B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C4335"/>
    <w:multiLevelType w:val="multilevel"/>
    <w:tmpl w:val="FBF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9053E"/>
    <w:multiLevelType w:val="multilevel"/>
    <w:tmpl w:val="B60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E758F"/>
    <w:multiLevelType w:val="multilevel"/>
    <w:tmpl w:val="88A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04D83"/>
    <w:multiLevelType w:val="multilevel"/>
    <w:tmpl w:val="C24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7F7060"/>
    <w:multiLevelType w:val="multilevel"/>
    <w:tmpl w:val="D3E69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667FBF"/>
    <w:multiLevelType w:val="multilevel"/>
    <w:tmpl w:val="429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E15A1"/>
    <w:multiLevelType w:val="multilevel"/>
    <w:tmpl w:val="DFD0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62259"/>
    <w:multiLevelType w:val="multilevel"/>
    <w:tmpl w:val="F67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B610E"/>
    <w:multiLevelType w:val="multilevel"/>
    <w:tmpl w:val="2C14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47FFC"/>
    <w:multiLevelType w:val="multilevel"/>
    <w:tmpl w:val="5CD4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25B4B"/>
    <w:multiLevelType w:val="multilevel"/>
    <w:tmpl w:val="480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F2C93"/>
    <w:multiLevelType w:val="multilevel"/>
    <w:tmpl w:val="696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4450D"/>
    <w:multiLevelType w:val="multilevel"/>
    <w:tmpl w:val="7A7C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80D88"/>
    <w:multiLevelType w:val="multilevel"/>
    <w:tmpl w:val="922A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83B53"/>
    <w:multiLevelType w:val="multilevel"/>
    <w:tmpl w:val="62F6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15D75"/>
    <w:multiLevelType w:val="multilevel"/>
    <w:tmpl w:val="3DC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A300C"/>
    <w:multiLevelType w:val="multilevel"/>
    <w:tmpl w:val="112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75047"/>
    <w:multiLevelType w:val="multilevel"/>
    <w:tmpl w:val="07E4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73B87"/>
    <w:multiLevelType w:val="multilevel"/>
    <w:tmpl w:val="DC5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9D5E15"/>
    <w:multiLevelType w:val="multilevel"/>
    <w:tmpl w:val="2106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A55B5"/>
    <w:multiLevelType w:val="multilevel"/>
    <w:tmpl w:val="A7A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1742E"/>
    <w:multiLevelType w:val="multilevel"/>
    <w:tmpl w:val="C54E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04B02"/>
    <w:multiLevelType w:val="multilevel"/>
    <w:tmpl w:val="C46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6131C4"/>
    <w:multiLevelType w:val="multilevel"/>
    <w:tmpl w:val="CADA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C7B2F"/>
    <w:multiLevelType w:val="multilevel"/>
    <w:tmpl w:val="2CDA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0E4D23"/>
    <w:multiLevelType w:val="multilevel"/>
    <w:tmpl w:val="0BD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037FE"/>
    <w:multiLevelType w:val="multilevel"/>
    <w:tmpl w:val="7F3C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E2520"/>
    <w:multiLevelType w:val="multilevel"/>
    <w:tmpl w:val="F67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33DB7"/>
    <w:multiLevelType w:val="multilevel"/>
    <w:tmpl w:val="C7D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B40DD"/>
    <w:multiLevelType w:val="multilevel"/>
    <w:tmpl w:val="61B0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973B5"/>
    <w:multiLevelType w:val="multilevel"/>
    <w:tmpl w:val="4C8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061431">
    <w:abstractNumId w:val="10"/>
  </w:num>
  <w:num w:numId="2" w16cid:durableId="856312786">
    <w:abstractNumId w:val="25"/>
  </w:num>
  <w:num w:numId="3" w16cid:durableId="1825505458">
    <w:abstractNumId w:val="13"/>
  </w:num>
  <w:num w:numId="4" w16cid:durableId="1639913408">
    <w:abstractNumId w:val="18"/>
  </w:num>
  <w:num w:numId="5" w16cid:durableId="2014916499">
    <w:abstractNumId w:val="36"/>
  </w:num>
  <w:num w:numId="6" w16cid:durableId="1010834052">
    <w:abstractNumId w:val="27"/>
  </w:num>
  <w:num w:numId="7" w16cid:durableId="1974629061">
    <w:abstractNumId w:val="26"/>
  </w:num>
  <w:num w:numId="8" w16cid:durableId="1175337928">
    <w:abstractNumId w:val="28"/>
  </w:num>
  <w:num w:numId="9" w16cid:durableId="565073405">
    <w:abstractNumId w:val="8"/>
  </w:num>
  <w:num w:numId="10" w16cid:durableId="1153376206">
    <w:abstractNumId w:val="2"/>
  </w:num>
  <w:num w:numId="11" w16cid:durableId="371000918">
    <w:abstractNumId w:val="7"/>
  </w:num>
  <w:num w:numId="12" w16cid:durableId="1710958463">
    <w:abstractNumId w:val="19"/>
  </w:num>
  <w:num w:numId="13" w16cid:durableId="69541476">
    <w:abstractNumId w:val="31"/>
  </w:num>
  <w:num w:numId="14" w16cid:durableId="1647970707">
    <w:abstractNumId w:val="6"/>
  </w:num>
  <w:num w:numId="15" w16cid:durableId="1440833730">
    <w:abstractNumId w:val="0"/>
  </w:num>
  <w:num w:numId="16" w16cid:durableId="2060858215">
    <w:abstractNumId w:val="22"/>
  </w:num>
  <w:num w:numId="17" w16cid:durableId="1097599062">
    <w:abstractNumId w:val="14"/>
  </w:num>
  <w:num w:numId="18" w16cid:durableId="2060397255">
    <w:abstractNumId w:val="37"/>
  </w:num>
  <w:num w:numId="19" w16cid:durableId="1971084657">
    <w:abstractNumId w:val="23"/>
  </w:num>
  <w:num w:numId="20" w16cid:durableId="1781224136">
    <w:abstractNumId w:val="35"/>
  </w:num>
  <w:num w:numId="21" w16cid:durableId="689841848">
    <w:abstractNumId w:val="1"/>
  </w:num>
  <w:num w:numId="22" w16cid:durableId="1972859233">
    <w:abstractNumId w:val="9"/>
  </w:num>
  <w:num w:numId="23" w16cid:durableId="881134766">
    <w:abstractNumId w:val="30"/>
  </w:num>
  <w:num w:numId="24" w16cid:durableId="25644108">
    <w:abstractNumId w:val="21"/>
  </w:num>
  <w:num w:numId="25" w16cid:durableId="1557858111">
    <w:abstractNumId w:val="17"/>
  </w:num>
  <w:num w:numId="26" w16cid:durableId="2058967736">
    <w:abstractNumId w:val="16"/>
  </w:num>
  <w:num w:numId="27" w16cid:durableId="239367839">
    <w:abstractNumId w:val="12"/>
  </w:num>
  <w:num w:numId="28" w16cid:durableId="80566884">
    <w:abstractNumId w:val="3"/>
  </w:num>
  <w:num w:numId="29" w16cid:durableId="1725064639">
    <w:abstractNumId w:val="32"/>
  </w:num>
  <w:num w:numId="30" w16cid:durableId="1869372504">
    <w:abstractNumId w:val="11"/>
  </w:num>
  <w:num w:numId="31" w16cid:durableId="1441562274">
    <w:abstractNumId w:val="15"/>
  </w:num>
  <w:num w:numId="32" w16cid:durableId="879586132">
    <w:abstractNumId w:val="24"/>
  </w:num>
  <w:num w:numId="33" w16cid:durableId="1087731623">
    <w:abstractNumId w:val="20"/>
  </w:num>
  <w:num w:numId="34" w16cid:durableId="217204489">
    <w:abstractNumId w:val="4"/>
  </w:num>
  <w:num w:numId="35" w16cid:durableId="1419448146">
    <w:abstractNumId w:val="29"/>
  </w:num>
  <w:num w:numId="36" w16cid:durableId="342048001">
    <w:abstractNumId w:val="33"/>
  </w:num>
  <w:num w:numId="37" w16cid:durableId="549655649">
    <w:abstractNumId w:val="34"/>
  </w:num>
  <w:num w:numId="38" w16cid:durableId="1244954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6C"/>
    <w:rsid w:val="0026036B"/>
    <w:rsid w:val="007742DD"/>
    <w:rsid w:val="007C2DC8"/>
    <w:rsid w:val="008633A3"/>
    <w:rsid w:val="008913E6"/>
    <w:rsid w:val="00A5376C"/>
    <w:rsid w:val="00C04D16"/>
    <w:rsid w:val="00D4601B"/>
    <w:rsid w:val="00EA289E"/>
    <w:rsid w:val="00F50F73"/>
    <w:rsid w:val="00F74B4F"/>
    <w:rsid w:val="00FE5AEE"/>
    <w:rsid w:val="00FE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69D3"/>
  <w15:chartTrackingRefBased/>
  <w15:docId w15:val="{66B763DA-2416-415B-9312-CA460D160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1572</Words>
  <Characters>8962</Characters>
  <Application>Microsoft Office Word</Application>
  <DocSecurity>0</DocSecurity>
  <Lines>74</Lines>
  <Paragraphs>21</Paragraphs>
  <ScaleCrop>false</ScaleCrop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 Danadamani</dc:creator>
  <cp:keywords/>
  <dc:description/>
  <cp:lastModifiedBy>Shobha Danadamani</cp:lastModifiedBy>
  <cp:revision>11</cp:revision>
  <dcterms:created xsi:type="dcterms:W3CDTF">2025-12-24T19:46:00Z</dcterms:created>
  <dcterms:modified xsi:type="dcterms:W3CDTF">2025-12-25T05:25:00Z</dcterms:modified>
</cp:coreProperties>
</file>