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CBF" w:rsidRPr="0073547E" w:rsidRDefault="00505CBF" w:rsidP="00505CBF">
      <w:pPr>
        <w:jc w:val="center"/>
        <w:rPr>
          <w:rFonts w:cstheme="minorHAnsi"/>
          <w:sz w:val="24"/>
          <w:szCs w:val="24"/>
        </w:rPr>
      </w:pPr>
      <w:r w:rsidRPr="0073547E">
        <w:rPr>
          <w:rFonts w:eastAsia="Bodoni MT" w:cstheme="minorHAnsi"/>
          <w:sz w:val="24"/>
          <w:szCs w:val="24"/>
        </w:rPr>
        <w:t>République Algérienne Démocratique et Populaire</w:t>
      </w:r>
    </w:p>
    <w:p w:rsidR="00505CBF" w:rsidRPr="0073547E" w:rsidRDefault="00505CBF" w:rsidP="00505CBF">
      <w:pPr>
        <w:jc w:val="center"/>
        <w:rPr>
          <w:rFonts w:cstheme="minorHAnsi"/>
          <w:sz w:val="24"/>
          <w:szCs w:val="24"/>
        </w:rPr>
      </w:pPr>
      <w:r w:rsidRPr="0073547E">
        <w:rPr>
          <w:rFonts w:eastAsia="Bodoni MT" w:cstheme="minorHAnsi"/>
          <w:sz w:val="24"/>
          <w:szCs w:val="24"/>
        </w:rPr>
        <w:t>Ministère de l'Enseignement Supérieur et de la Recherche Scientifique</w:t>
      </w:r>
    </w:p>
    <w:p w:rsidR="00505CBF" w:rsidRPr="0073547E" w:rsidRDefault="00505CBF" w:rsidP="00505CBF">
      <w:pPr>
        <w:jc w:val="center"/>
        <w:rPr>
          <w:rFonts w:cstheme="minorHAnsi"/>
          <w:sz w:val="24"/>
          <w:szCs w:val="24"/>
        </w:rPr>
      </w:pPr>
      <w:r w:rsidRPr="0073547E">
        <w:rPr>
          <w:rFonts w:eastAsia="Bodoni MT" w:cstheme="minorHAnsi"/>
          <w:sz w:val="24"/>
          <w:szCs w:val="24"/>
        </w:rPr>
        <w:t xml:space="preserve">Université </w:t>
      </w:r>
      <w:proofErr w:type="spellStart"/>
      <w:r w:rsidRPr="0073547E">
        <w:rPr>
          <w:rFonts w:eastAsia="Bodoni MT" w:cstheme="minorHAnsi"/>
          <w:sz w:val="24"/>
          <w:szCs w:val="24"/>
        </w:rPr>
        <w:t>Benyoucef</w:t>
      </w:r>
      <w:proofErr w:type="spellEnd"/>
      <w:r w:rsidRPr="0073547E">
        <w:rPr>
          <w:rFonts w:eastAsia="Bodoni MT" w:cstheme="minorHAnsi"/>
          <w:sz w:val="24"/>
          <w:szCs w:val="24"/>
        </w:rPr>
        <w:t xml:space="preserve"> BENKHEDDA-Alger1</w:t>
      </w:r>
    </w:p>
    <w:p w:rsidR="00505CBF" w:rsidRPr="0073547E" w:rsidRDefault="00505CBF" w:rsidP="00505CBF">
      <w:pPr>
        <w:jc w:val="center"/>
        <w:rPr>
          <w:rFonts w:cstheme="minorHAnsi"/>
          <w:sz w:val="24"/>
          <w:szCs w:val="24"/>
        </w:rPr>
      </w:pPr>
      <w:r w:rsidRPr="0073547E">
        <w:rPr>
          <w:rFonts w:cstheme="minorHAnsi"/>
          <w:noProof/>
          <w:sz w:val="24"/>
          <w:szCs w:val="24"/>
        </w:rPr>
        <w:drawing>
          <wp:inline distT="0" distB="0" distL="0" distR="0" wp14:anchorId="2F6E2820" wp14:editId="30062141">
            <wp:extent cx="1114087" cy="119132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8"/>
                    <a:stretch>
                      <a:fillRect/>
                    </a:stretch>
                  </pic:blipFill>
                  <pic:spPr>
                    <a:xfrm>
                      <a:off x="0" y="0"/>
                      <a:ext cx="1114087" cy="1191320"/>
                    </a:xfrm>
                    <a:prstGeom prst="rect">
                      <a:avLst/>
                    </a:prstGeom>
                  </pic:spPr>
                </pic:pic>
              </a:graphicData>
            </a:graphic>
          </wp:inline>
        </w:drawing>
      </w:r>
    </w:p>
    <w:p w:rsidR="00505CBF" w:rsidRPr="0073547E" w:rsidRDefault="00505CBF" w:rsidP="00505CBF">
      <w:pPr>
        <w:jc w:val="center"/>
        <w:rPr>
          <w:rFonts w:cstheme="minorHAnsi"/>
          <w:sz w:val="24"/>
          <w:szCs w:val="24"/>
        </w:rPr>
      </w:pPr>
      <w:r w:rsidRPr="0073547E">
        <w:rPr>
          <w:rFonts w:eastAsia="Bodoni MT" w:cstheme="minorHAnsi"/>
          <w:sz w:val="24"/>
          <w:szCs w:val="24"/>
        </w:rPr>
        <w:t>Faculté des Sciences</w:t>
      </w:r>
    </w:p>
    <w:p w:rsidR="00505CBF" w:rsidRPr="0073547E" w:rsidRDefault="00505CBF" w:rsidP="00505CBF">
      <w:pPr>
        <w:jc w:val="center"/>
        <w:rPr>
          <w:rFonts w:cstheme="minorHAnsi"/>
          <w:sz w:val="24"/>
          <w:szCs w:val="24"/>
        </w:rPr>
      </w:pPr>
      <w:r w:rsidRPr="0073547E">
        <w:rPr>
          <w:rFonts w:eastAsia="Bodoni MT" w:cstheme="minorHAnsi"/>
          <w:sz w:val="24"/>
          <w:szCs w:val="24"/>
        </w:rPr>
        <w:t>Département des Mathématiques et Informatique</w:t>
      </w:r>
    </w:p>
    <w:p w:rsidR="00505CBF" w:rsidRPr="0073547E" w:rsidRDefault="00505CBF" w:rsidP="00505CBF">
      <w:pPr>
        <w:jc w:val="center"/>
        <w:rPr>
          <w:rFonts w:cstheme="minorHAnsi"/>
          <w:sz w:val="24"/>
          <w:szCs w:val="24"/>
        </w:rPr>
      </w:pPr>
      <w:r w:rsidRPr="0073547E">
        <w:rPr>
          <w:rFonts w:cstheme="minorHAnsi"/>
          <w:noProof/>
          <w:sz w:val="24"/>
          <w:szCs w:val="24"/>
        </w:rPr>
        <mc:AlternateContent>
          <mc:Choice Requires="wpg">
            <w:drawing>
              <wp:inline distT="0" distB="0" distL="0" distR="0" wp14:anchorId="763674FB" wp14:editId="2232AE22">
                <wp:extent cx="2914796" cy="28576"/>
                <wp:effectExtent l="0" t="0" r="0" b="0"/>
                <wp:docPr id="71335" name="Group 71335"/>
                <wp:cNvGraphicFramePr/>
                <a:graphic xmlns:a="http://schemas.openxmlformats.org/drawingml/2006/main">
                  <a:graphicData uri="http://schemas.microsoft.com/office/word/2010/wordprocessingGroup">
                    <wpg:wgp>
                      <wpg:cNvGrpSpPr/>
                      <wpg:grpSpPr>
                        <a:xfrm>
                          <a:off x="0" y="0"/>
                          <a:ext cx="2914796" cy="28576"/>
                          <a:chOff x="0" y="0"/>
                          <a:chExt cx="2914796" cy="28576"/>
                        </a:xfrm>
                      </wpg:grpSpPr>
                      <wps:wsp>
                        <wps:cNvPr id="97" name="Shape 97"/>
                        <wps:cNvSpPr/>
                        <wps:spPr>
                          <a:xfrm>
                            <a:off x="0" y="0"/>
                            <a:ext cx="2914796" cy="0"/>
                          </a:xfrm>
                          <a:custGeom>
                            <a:avLst/>
                            <a:gdLst/>
                            <a:ahLst/>
                            <a:cxnLst/>
                            <a:rect l="0" t="0" r="0" b="0"/>
                            <a:pathLst>
                              <a:path w="2914796">
                                <a:moveTo>
                                  <a:pt x="0" y="0"/>
                                </a:moveTo>
                                <a:lnTo>
                                  <a:pt x="2914796" y="0"/>
                                </a:lnTo>
                              </a:path>
                            </a:pathLst>
                          </a:custGeom>
                          <a:ln w="2857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50DEB1" id="Group 71335" o:spid="_x0000_s1026" style="width:229.5pt;height:2.25pt;mso-position-horizontal-relative:char;mso-position-vertical-relative:line" coordsize="2914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">
                <v:shape id="Shape 97" o:spid="_x0000_s1027" style="position:absolute;width:29147;height:0;visibility:visible;mso-wrap-style:square;v-text-anchor:top" coordsize="2914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" path="m,l2914796,e" filled="f" strokeweight=".79378mm">
                  <v:path arrowok="t" textboxrect="0,0,2914796,0"/>
                </v:shape>
                <w10:anchorlock/>
              </v:group>
            </w:pict>
          </mc:Fallback>
        </mc:AlternateContent>
      </w:r>
    </w:p>
    <w:p w:rsidR="00505CBF" w:rsidRPr="0073547E" w:rsidRDefault="00505CBF" w:rsidP="00505CBF">
      <w:pPr>
        <w:jc w:val="center"/>
        <w:rPr>
          <w:rFonts w:cstheme="minorHAnsi"/>
          <w:sz w:val="24"/>
          <w:szCs w:val="24"/>
        </w:rPr>
      </w:pPr>
      <w:r w:rsidRPr="0073547E">
        <w:rPr>
          <w:rFonts w:eastAsia="Bodoni MT" w:cstheme="minorHAnsi"/>
          <w:sz w:val="24"/>
          <w:szCs w:val="24"/>
        </w:rPr>
        <w:t>Projet de Fin d’Etude</w:t>
      </w:r>
      <w:r w:rsidRPr="0073547E">
        <w:rPr>
          <w:rFonts w:eastAsia="Bodoni MT" w:cstheme="minorHAnsi"/>
          <w:b/>
          <w:sz w:val="24"/>
          <w:szCs w:val="24"/>
        </w:rPr>
        <w:t>s</w:t>
      </w:r>
      <w:r w:rsidRPr="0073547E">
        <w:rPr>
          <w:rFonts w:eastAsia="Bodoni MT" w:cstheme="minorHAnsi"/>
          <w:sz w:val="24"/>
          <w:szCs w:val="24"/>
        </w:rPr>
        <w:t xml:space="preserve"> pour l’obtention du diplôme de Licence en Informatique</w:t>
      </w:r>
    </w:p>
    <w:p w:rsidR="00505CBF" w:rsidRPr="0073547E" w:rsidRDefault="00505CBF" w:rsidP="00505CBF">
      <w:pPr>
        <w:jc w:val="center"/>
        <w:rPr>
          <w:rFonts w:cstheme="minorHAnsi"/>
          <w:sz w:val="24"/>
          <w:szCs w:val="24"/>
        </w:rPr>
      </w:pPr>
      <w:r w:rsidRPr="0073547E">
        <w:rPr>
          <w:rFonts w:eastAsia="Bodoni MT" w:cstheme="minorHAnsi"/>
          <w:sz w:val="24"/>
          <w:szCs w:val="24"/>
        </w:rPr>
        <w:t>Option : Systèmes Informatiques</w:t>
      </w:r>
    </w:p>
    <w:p w:rsidR="00505CBF" w:rsidRPr="0073547E" w:rsidRDefault="00505CBF" w:rsidP="00505CBF">
      <w:pPr>
        <w:jc w:val="center"/>
        <w:rPr>
          <w:rFonts w:cstheme="minorHAnsi"/>
          <w:sz w:val="24"/>
          <w:szCs w:val="24"/>
        </w:rPr>
      </w:pPr>
      <w:r w:rsidRPr="0073547E">
        <w:rPr>
          <w:rFonts w:eastAsia="Bodoni MT" w:cstheme="minorHAnsi"/>
          <w:sz w:val="24"/>
          <w:szCs w:val="24"/>
        </w:rPr>
        <w:t>Thème</w:t>
      </w:r>
    </w:p>
    <w:p w:rsidR="00505CBF" w:rsidRPr="0073547E" w:rsidRDefault="00505CBF" w:rsidP="00505CBF">
      <w:pPr>
        <w:jc w:val="center"/>
        <w:rPr>
          <w:rFonts w:cstheme="minorHAnsi"/>
          <w:sz w:val="24"/>
          <w:szCs w:val="24"/>
        </w:rPr>
      </w:pPr>
      <w:r w:rsidRPr="0073547E">
        <w:rPr>
          <w:rFonts w:cstheme="minorHAnsi"/>
          <w:noProof/>
          <w:sz w:val="24"/>
          <w:szCs w:val="24"/>
        </w:rPr>
        <mc:AlternateContent>
          <mc:Choice Requires="wpg">
            <w:drawing>
              <wp:inline distT="0" distB="0" distL="0" distR="0" wp14:anchorId="0D4F0607" wp14:editId="2BA6EC72">
                <wp:extent cx="5029200" cy="45719"/>
                <wp:effectExtent l="0" t="0" r="0" b="0"/>
                <wp:docPr id="71332" name="Group 71332"/>
                <wp:cNvGraphicFramePr/>
                <a:graphic xmlns:a="http://schemas.openxmlformats.org/drawingml/2006/main">
                  <a:graphicData uri="http://schemas.microsoft.com/office/word/2010/wordprocessingGroup">
                    <wpg:wgp>
                      <wpg:cNvGrpSpPr/>
                      <wpg:grpSpPr>
                        <a:xfrm flipV="1">
                          <a:off x="0" y="0"/>
                          <a:ext cx="5029200" cy="45719"/>
                          <a:chOff x="0" y="0"/>
                          <a:chExt cx="5854611" cy="36578"/>
                        </a:xfrm>
                      </wpg:grpSpPr>
                      <wps:wsp>
                        <wps:cNvPr id="105636" name="Shape 105636"/>
                        <wps:cNvSpPr/>
                        <wps:spPr>
                          <a:xfrm>
                            <a:off x="0" y="0"/>
                            <a:ext cx="5854611" cy="36578"/>
                          </a:xfrm>
                          <a:custGeom>
                            <a:avLst/>
                            <a:gdLst/>
                            <a:ahLst/>
                            <a:cxnLst/>
                            <a:rect l="0" t="0" r="0" b="0"/>
                            <a:pathLst>
                              <a:path w="5854611" h="36578">
                                <a:moveTo>
                                  <a:pt x="0" y="0"/>
                                </a:moveTo>
                                <a:lnTo>
                                  <a:pt x="5854611" y="0"/>
                                </a:lnTo>
                                <a:lnTo>
                                  <a:pt x="5854611" y="36578"/>
                                </a:lnTo>
                                <a:lnTo>
                                  <a:pt x="0" y="36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56BB69" id="Group 71332" o:spid="_x0000_s1026" style="width:396pt;height:3.6pt;flip:y;mso-position-horizontal-relative:char;mso-position-vertical-relative:line" coordsize="58546,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">
                <v:shape id="Shape 105636" o:spid="_x0000_s1027" style="position:absolute;width:58546;height:365;visibility:visible;mso-wrap-style:square;v-text-anchor:top" coordsize="5854611,3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" path="m,l5854611,r,36578l,36578,,e" fillcolor="black" stroked="f" strokeweight="0">
                  <v:stroke miterlimit="83231f" joinstyle="miter"/>
                  <v:path arrowok="t" textboxrect="0,0,5854611,36578"/>
                </v:shape>
                <w10:anchorlock/>
              </v:group>
            </w:pict>
          </mc:Fallback>
        </mc:AlternateContent>
      </w:r>
    </w:p>
    <w:p w:rsidR="00505CBF" w:rsidRPr="0073547E" w:rsidRDefault="00505CBF" w:rsidP="00505CBF">
      <w:pPr>
        <w:jc w:val="center"/>
        <w:rPr>
          <w:rFonts w:eastAsia="Bodoni MT" w:cstheme="minorHAnsi"/>
          <w:sz w:val="24"/>
          <w:szCs w:val="24"/>
        </w:rPr>
      </w:pPr>
      <w:r w:rsidRPr="0073547E">
        <w:rPr>
          <w:rFonts w:eastAsia="Bodoni MT" w:cstheme="minorHAnsi"/>
          <w:sz w:val="24"/>
          <w:szCs w:val="24"/>
        </w:rPr>
        <w:t>Une approche d’apprentissage profond</w:t>
      </w:r>
    </w:p>
    <w:p w:rsidR="00505CBF" w:rsidRPr="0073547E" w:rsidRDefault="00505CBF" w:rsidP="00505CBF">
      <w:pPr>
        <w:jc w:val="center"/>
        <w:rPr>
          <w:rFonts w:cstheme="minorHAnsi"/>
          <w:sz w:val="24"/>
          <w:szCs w:val="24"/>
        </w:rPr>
      </w:pPr>
      <w:r w:rsidRPr="0073547E">
        <w:rPr>
          <w:rFonts w:eastAsia="Bodoni MT" w:cstheme="minorHAnsi"/>
          <w:sz w:val="24"/>
          <w:szCs w:val="24"/>
        </w:rPr>
        <w:t>Pour la détection d’objet</w:t>
      </w:r>
    </w:p>
    <w:p w:rsidR="00505CBF" w:rsidRPr="0073547E" w:rsidRDefault="00505CBF" w:rsidP="00505CBF">
      <w:pPr>
        <w:jc w:val="center"/>
        <w:rPr>
          <w:rFonts w:cstheme="minorHAnsi"/>
          <w:sz w:val="24"/>
          <w:szCs w:val="24"/>
        </w:rPr>
      </w:pPr>
      <w:r w:rsidRPr="0073547E">
        <w:rPr>
          <w:rFonts w:cstheme="minorHAnsi"/>
          <w:noProof/>
          <w:sz w:val="24"/>
          <w:szCs w:val="24"/>
        </w:rPr>
        <mc:AlternateContent>
          <mc:Choice Requires="wpg">
            <w:drawing>
              <wp:inline distT="0" distB="0" distL="0" distR="0" wp14:anchorId="3DC9AA34" wp14:editId="7C937018">
                <wp:extent cx="5029200" cy="45719"/>
                <wp:effectExtent l="0" t="0" r="0" b="0"/>
                <wp:docPr id="71333" name="Group 71333"/>
                <wp:cNvGraphicFramePr/>
                <a:graphic xmlns:a="http://schemas.openxmlformats.org/drawingml/2006/main">
                  <a:graphicData uri="http://schemas.microsoft.com/office/word/2010/wordprocessingGroup">
                    <wpg:wgp>
                      <wpg:cNvGrpSpPr/>
                      <wpg:grpSpPr>
                        <a:xfrm flipV="1">
                          <a:off x="0" y="0"/>
                          <a:ext cx="5029200" cy="45719"/>
                          <a:chOff x="0" y="0"/>
                          <a:chExt cx="5863756" cy="36578"/>
                        </a:xfrm>
                      </wpg:grpSpPr>
                      <wps:wsp>
                        <wps:cNvPr id="105638" name="Shape 105638"/>
                        <wps:cNvSpPr/>
                        <wps:spPr>
                          <a:xfrm>
                            <a:off x="0" y="0"/>
                            <a:ext cx="5863756" cy="36578"/>
                          </a:xfrm>
                          <a:custGeom>
                            <a:avLst/>
                            <a:gdLst/>
                            <a:ahLst/>
                            <a:cxnLst/>
                            <a:rect l="0" t="0" r="0" b="0"/>
                            <a:pathLst>
                              <a:path w="5863756" h="36578">
                                <a:moveTo>
                                  <a:pt x="0" y="0"/>
                                </a:moveTo>
                                <a:lnTo>
                                  <a:pt x="5863756" y="0"/>
                                </a:lnTo>
                                <a:lnTo>
                                  <a:pt x="5863756" y="36578"/>
                                </a:lnTo>
                                <a:lnTo>
                                  <a:pt x="0" y="36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51A220" id="Group 71333" o:spid="_x0000_s1026" style="width:396pt;height:3.6pt;flip:y;mso-position-horizontal-relative:char;mso-position-vertical-relative:line" coordsize="58637,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">
                <v:shape id="Shape 105638" o:spid="_x0000_s1027" style="position:absolute;width:58637;height:365;visibility:visible;mso-wrap-style:square;v-text-anchor:top" coordsize="5863756,3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" path="m,l5863756,r,36578l,36578,,e" fillcolor="black" stroked="f" strokeweight="0">
                  <v:stroke miterlimit="83231f" joinstyle="miter"/>
                  <v:path arrowok="t" textboxrect="0,0,5863756,36578"/>
                </v:shape>
                <w10:anchorlock/>
              </v:group>
            </w:pict>
          </mc:Fallback>
        </mc:AlternateContent>
      </w:r>
    </w:p>
    <w:p w:rsidR="00505CBF" w:rsidRPr="0073547E" w:rsidRDefault="00505CBF" w:rsidP="00505CBF">
      <w:pPr>
        <w:jc w:val="center"/>
        <w:rPr>
          <w:rFonts w:cstheme="minorHAnsi"/>
          <w:sz w:val="24"/>
          <w:szCs w:val="24"/>
        </w:rPr>
      </w:pPr>
    </w:p>
    <w:p w:rsidR="00505CBF" w:rsidRPr="0073547E" w:rsidRDefault="00505CBF" w:rsidP="00505CBF">
      <w:pPr>
        <w:rPr>
          <w:rFonts w:cstheme="minorHAnsi"/>
          <w:sz w:val="24"/>
          <w:szCs w:val="24"/>
        </w:rPr>
      </w:pPr>
      <w:r w:rsidRPr="0073547E">
        <w:rPr>
          <w:rFonts w:eastAsia="Bodoni MT" w:cstheme="minorHAnsi"/>
          <w:b/>
          <w:sz w:val="24"/>
          <w:szCs w:val="24"/>
        </w:rPr>
        <w:t>Encadré par :                                                                  Réalisé par :</w:t>
      </w:r>
      <w:r w:rsidRPr="0073547E">
        <w:rPr>
          <w:rFonts w:cstheme="minorHAnsi"/>
          <w:sz w:val="24"/>
          <w:szCs w:val="24"/>
        </w:rPr>
        <w:t xml:space="preserve"> </w:t>
      </w:r>
    </w:p>
    <w:p w:rsidR="00505CBF" w:rsidRPr="0073547E" w:rsidRDefault="00505CBF" w:rsidP="00505CBF">
      <w:pPr>
        <w:rPr>
          <w:rFonts w:cstheme="minorHAnsi"/>
          <w:sz w:val="24"/>
          <w:szCs w:val="24"/>
        </w:rPr>
      </w:pPr>
      <w:r w:rsidRPr="0073547E">
        <w:rPr>
          <w:rFonts w:eastAsia="Bodoni MT" w:cstheme="minorHAnsi"/>
          <w:sz w:val="24"/>
          <w:szCs w:val="24"/>
        </w:rPr>
        <w:t>-</w:t>
      </w:r>
      <w:r w:rsidRPr="0073547E">
        <w:rPr>
          <w:rFonts w:eastAsia="Arial" w:cstheme="minorHAnsi"/>
          <w:sz w:val="24"/>
          <w:szCs w:val="24"/>
        </w:rPr>
        <w:t xml:space="preserve"> </w:t>
      </w:r>
      <w:r w:rsidRPr="0073547E">
        <w:rPr>
          <w:rFonts w:eastAsia="Bodoni MT" w:cstheme="minorHAnsi"/>
          <w:sz w:val="24"/>
          <w:szCs w:val="24"/>
        </w:rPr>
        <w:t xml:space="preserve">Dr </w:t>
      </w:r>
      <w:proofErr w:type="spellStart"/>
      <w:r w:rsidRPr="0073547E">
        <w:rPr>
          <w:rFonts w:eastAsia="Bodoni MT" w:cstheme="minorHAnsi"/>
          <w:sz w:val="24"/>
          <w:szCs w:val="24"/>
        </w:rPr>
        <w:t>Aiouez</w:t>
      </w:r>
      <w:proofErr w:type="spellEnd"/>
      <w:r w:rsidRPr="0073547E">
        <w:rPr>
          <w:rFonts w:eastAsia="Bodoni MT" w:cstheme="minorHAnsi"/>
          <w:sz w:val="24"/>
          <w:szCs w:val="24"/>
        </w:rPr>
        <w:t xml:space="preserve"> Sabrina                                                      - </w:t>
      </w:r>
      <w:proofErr w:type="spellStart"/>
      <w:r w:rsidRPr="0073547E">
        <w:rPr>
          <w:rFonts w:eastAsia="Bodoni MT" w:cstheme="minorHAnsi"/>
          <w:sz w:val="24"/>
          <w:szCs w:val="24"/>
        </w:rPr>
        <w:t>Hamitouche</w:t>
      </w:r>
      <w:proofErr w:type="spellEnd"/>
      <w:r w:rsidRPr="0073547E">
        <w:rPr>
          <w:rFonts w:eastAsia="Bodoni MT" w:cstheme="minorHAnsi"/>
          <w:sz w:val="24"/>
          <w:szCs w:val="24"/>
        </w:rPr>
        <w:t xml:space="preserve"> Anis</w:t>
      </w:r>
    </w:p>
    <w:p w:rsidR="00505CBF" w:rsidRPr="0073547E" w:rsidRDefault="00505CBF" w:rsidP="00505CBF">
      <w:pPr>
        <w:jc w:val="center"/>
        <w:rPr>
          <w:rFonts w:cstheme="minorHAnsi"/>
          <w:sz w:val="24"/>
          <w:szCs w:val="24"/>
        </w:rPr>
      </w:pPr>
      <w:r w:rsidRPr="0073547E">
        <w:rPr>
          <w:rFonts w:cstheme="minorHAnsi"/>
          <w:sz w:val="24"/>
          <w:szCs w:val="24"/>
        </w:rPr>
        <w:t xml:space="preserve">                                  </w:t>
      </w:r>
      <w:r w:rsidR="0073547E" w:rsidRPr="0073547E">
        <w:rPr>
          <w:rFonts w:cstheme="minorHAnsi"/>
          <w:sz w:val="24"/>
          <w:szCs w:val="24"/>
        </w:rPr>
        <w:t xml:space="preserve">                            </w:t>
      </w:r>
      <w:r w:rsidRPr="0073547E">
        <w:rPr>
          <w:rFonts w:cstheme="minorHAnsi"/>
          <w:sz w:val="24"/>
          <w:szCs w:val="24"/>
        </w:rPr>
        <w:t xml:space="preserve">- </w:t>
      </w:r>
      <w:proofErr w:type="spellStart"/>
      <w:r w:rsidRPr="0073547E">
        <w:rPr>
          <w:rFonts w:cstheme="minorHAnsi"/>
          <w:sz w:val="24"/>
          <w:szCs w:val="24"/>
        </w:rPr>
        <w:t>Belmadoui</w:t>
      </w:r>
      <w:proofErr w:type="spellEnd"/>
      <w:r w:rsidRPr="0073547E">
        <w:rPr>
          <w:rFonts w:cstheme="minorHAnsi"/>
          <w:sz w:val="24"/>
          <w:szCs w:val="24"/>
        </w:rPr>
        <w:t xml:space="preserve"> Mohamed </w:t>
      </w:r>
      <w:proofErr w:type="spellStart"/>
      <w:r w:rsidRPr="0073547E">
        <w:rPr>
          <w:rFonts w:cstheme="minorHAnsi"/>
          <w:sz w:val="24"/>
          <w:szCs w:val="24"/>
        </w:rPr>
        <w:t>Sabri</w:t>
      </w:r>
      <w:proofErr w:type="spellEnd"/>
    </w:p>
    <w:p w:rsidR="00505CBF" w:rsidRPr="0073547E" w:rsidRDefault="00505CBF" w:rsidP="00505CBF">
      <w:pPr>
        <w:jc w:val="center"/>
        <w:rPr>
          <w:rFonts w:eastAsia="Bodoni MT" w:cstheme="minorHAnsi"/>
          <w:sz w:val="24"/>
          <w:szCs w:val="24"/>
        </w:rPr>
      </w:pPr>
    </w:p>
    <w:p w:rsidR="00505CBF" w:rsidRPr="0073547E" w:rsidRDefault="00505CBF" w:rsidP="00505CBF">
      <w:pPr>
        <w:jc w:val="center"/>
        <w:rPr>
          <w:rFonts w:eastAsia="Bodoni MT" w:cstheme="minorHAnsi"/>
          <w:sz w:val="24"/>
          <w:szCs w:val="24"/>
        </w:rPr>
      </w:pPr>
    </w:p>
    <w:p w:rsidR="00505CBF" w:rsidRPr="0073547E" w:rsidRDefault="00505CBF" w:rsidP="00505CBF">
      <w:pPr>
        <w:jc w:val="center"/>
        <w:rPr>
          <w:rFonts w:eastAsia="Bodoni MT" w:cstheme="minorHAnsi"/>
          <w:sz w:val="24"/>
          <w:szCs w:val="24"/>
        </w:rPr>
      </w:pPr>
    </w:p>
    <w:p w:rsidR="00505CBF" w:rsidRPr="0073547E" w:rsidRDefault="00505CBF" w:rsidP="00505CBF">
      <w:pPr>
        <w:spacing w:after="200"/>
        <w:jc w:val="center"/>
        <w:rPr>
          <w:rFonts w:eastAsia="Bodoni MT" w:cstheme="minorHAnsi"/>
          <w:sz w:val="24"/>
          <w:szCs w:val="24"/>
        </w:rPr>
      </w:pPr>
      <w:r w:rsidRPr="0073547E">
        <w:rPr>
          <w:rFonts w:eastAsia="Bodoni MT" w:cstheme="minorHAnsi"/>
          <w:sz w:val="24"/>
          <w:szCs w:val="24"/>
        </w:rPr>
        <w:t>2020/2021</w:t>
      </w:r>
    </w:p>
    <w:p w:rsidR="00505CBF" w:rsidRPr="00161A86" w:rsidRDefault="00505CBF" w:rsidP="00161A86">
      <w:pPr>
        <w:pStyle w:val="Heading1"/>
      </w:pPr>
      <w:r w:rsidRPr="00161A86">
        <w:br w:type="page"/>
      </w:r>
    </w:p>
    <w:p w:rsidR="00505CBF" w:rsidRPr="00161A86" w:rsidRDefault="00505CBF" w:rsidP="00161A86">
      <w:pPr>
        <w:pStyle w:val="Heading1"/>
      </w:pPr>
      <w:bookmarkStart w:id="0" w:name="_Toc72311123"/>
      <w:bookmarkStart w:id="1" w:name="_Toc72324033"/>
      <w:r w:rsidRPr="00161A86">
        <w:lastRenderedPageBreak/>
        <w:t>Remerciement</w:t>
      </w:r>
      <w:bookmarkEnd w:id="0"/>
      <w:bookmarkEnd w:id="1"/>
    </w:p>
    <w:p w:rsidR="00505CBF" w:rsidRPr="0073547E" w:rsidRDefault="00505CBF">
      <w:pPr>
        <w:spacing w:after="160" w:line="259" w:lineRule="auto"/>
        <w:rPr>
          <w:rFonts w:eastAsia="Cambria" w:cstheme="minorHAnsi"/>
          <w:b/>
          <w:sz w:val="50"/>
        </w:rPr>
      </w:pPr>
      <w:r w:rsidRPr="0073547E">
        <w:rPr>
          <w:rFonts w:eastAsia="Cambria" w:cstheme="minorHAnsi"/>
          <w:b/>
          <w:sz w:val="50"/>
        </w:rPr>
        <w:br w:type="page"/>
      </w:r>
    </w:p>
    <w:p w:rsidR="00505CBF" w:rsidRPr="00161A86" w:rsidRDefault="00505CBF" w:rsidP="00161A86">
      <w:pPr>
        <w:pStyle w:val="Heading1"/>
      </w:pPr>
      <w:bookmarkStart w:id="2" w:name="_Toc72311124"/>
      <w:bookmarkStart w:id="3" w:name="_Toc72324034"/>
      <w:r w:rsidRPr="00161A86">
        <w:lastRenderedPageBreak/>
        <w:t>Résume</w:t>
      </w:r>
      <w:bookmarkEnd w:id="2"/>
      <w:bookmarkEnd w:id="3"/>
    </w:p>
    <w:p w:rsidR="00505CBF" w:rsidRPr="0073547E" w:rsidRDefault="00505CBF" w:rsidP="00505CBF">
      <w:pPr>
        <w:spacing w:after="192" w:line="252" w:lineRule="auto"/>
        <w:ind w:left="-5" w:hanging="10"/>
        <w:jc w:val="both"/>
        <w:rPr>
          <w:rFonts w:cstheme="minorHAnsi"/>
        </w:rPr>
      </w:pPr>
      <w:r w:rsidRPr="0073547E">
        <w:rPr>
          <w:rFonts w:eastAsia="Cambria" w:cstheme="minorHAnsi"/>
          <w:sz w:val="24"/>
        </w:rPr>
        <w:t>En vision par ordinateur on désigne par détection d’objet (ou classification d’objet) une méthode permettant de détecter la présence d’une instance (reconnaissance d’objet) ou d’une classe d’objets dans une image numérique.</w:t>
      </w:r>
    </w:p>
    <w:p w:rsidR="00505CBF" w:rsidRPr="0073547E" w:rsidRDefault="00505CBF" w:rsidP="00505CBF">
      <w:pPr>
        <w:spacing w:after="503" w:line="252" w:lineRule="auto"/>
        <w:ind w:left="-5" w:hanging="10"/>
        <w:jc w:val="both"/>
        <w:rPr>
          <w:rFonts w:cstheme="minorHAnsi"/>
        </w:rPr>
      </w:pPr>
      <w:r w:rsidRPr="0073547E">
        <w:rPr>
          <w:rFonts w:eastAsia="Cambria" w:cstheme="minorHAnsi"/>
          <w:sz w:val="24"/>
        </w:rPr>
        <w:t xml:space="preserve">Dans cette étude, nous avons élaboré une application mobile pour la détection du [notre objet] baser sur le </w:t>
      </w:r>
      <w:proofErr w:type="spellStart"/>
      <w:r w:rsidRPr="0073547E">
        <w:rPr>
          <w:rFonts w:eastAsia="Cambria" w:cstheme="minorHAnsi"/>
          <w:sz w:val="24"/>
        </w:rPr>
        <w:t>Deep</w:t>
      </w:r>
      <w:proofErr w:type="spellEnd"/>
      <w:r w:rsidRPr="0073547E">
        <w:rPr>
          <w:rFonts w:eastAsia="Cambria" w:cstheme="minorHAnsi"/>
          <w:sz w:val="24"/>
        </w:rPr>
        <w:t xml:space="preserve"> Learning</w:t>
      </w:r>
    </w:p>
    <w:p w:rsidR="00505CBF" w:rsidRPr="0073547E" w:rsidRDefault="00505CBF" w:rsidP="00505CBF">
      <w:pPr>
        <w:spacing w:after="104"/>
        <w:ind w:left="-5" w:hanging="10"/>
        <w:rPr>
          <w:rFonts w:cstheme="minorHAnsi"/>
          <w:sz w:val="50"/>
          <w:szCs w:val="50"/>
          <w:lang w:val="en-US"/>
        </w:rPr>
      </w:pPr>
      <w:r w:rsidRPr="0073547E">
        <w:rPr>
          <w:rFonts w:eastAsia="Cambria" w:cstheme="minorHAnsi"/>
          <w:b/>
          <w:sz w:val="50"/>
          <w:szCs w:val="50"/>
          <w:lang w:val="en-US"/>
        </w:rPr>
        <w:t>Abstract</w:t>
      </w:r>
    </w:p>
    <w:p w:rsidR="00505CBF" w:rsidRPr="0073547E" w:rsidRDefault="00505CBF" w:rsidP="00505CBF">
      <w:pPr>
        <w:spacing w:after="192" w:line="252" w:lineRule="auto"/>
        <w:ind w:left="-5" w:hanging="10"/>
        <w:jc w:val="both"/>
        <w:rPr>
          <w:rFonts w:cstheme="minorHAnsi"/>
          <w:lang w:val="en-US"/>
        </w:rPr>
      </w:pPr>
      <w:r w:rsidRPr="0073547E">
        <w:rPr>
          <w:rFonts w:eastAsia="Cambria" w:cstheme="minorHAnsi"/>
          <w:sz w:val="24"/>
          <w:lang w:val="en-US"/>
        </w:rPr>
        <w:t>In computer vision, object detection (or object classification) is a method allowing the detection of the presence of an instance (object recognition) or of a class of objects in a digital image.</w:t>
      </w:r>
    </w:p>
    <w:p w:rsidR="00505CBF" w:rsidRPr="0073547E" w:rsidRDefault="00505CBF" w:rsidP="00505CBF">
      <w:pPr>
        <w:spacing w:after="7" w:line="252" w:lineRule="auto"/>
        <w:ind w:left="-5" w:hanging="10"/>
        <w:jc w:val="both"/>
        <w:rPr>
          <w:rFonts w:cstheme="minorHAnsi"/>
          <w:lang w:val="en-US"/>
        </w:rPr>
      </w:pPr>
      <w:r w:rsidRPr="0073547E">
        <w:rPr>
          <w:rFonts w:eastAsia="Cambria" w:cstheme="minorHAnsi"/>
          <w:sz w:val="24"/>
          <w:lang w:val="en-US"/>
        </w:rPr>
        <w:t>In this study, we have developed a mobile application for the detection of</w:t>
      </w:r>
    </w:p>
    <w:p w:rsidR="00505CBF" w:rsidRPr="0073547E" w:rsidRDefault="00505CBF" w:rsidP="00505CBF">
      <w:pPr>
        <w:spacing w:after="266" w:line="252" w:lineRule="auto"/>
        <w:ind w:left="-5" w:hanging="10"/>
        <w:jc w:val="both"/>
        <w:rPr>
          <w:rFonts w:cstheme="minorHAnsi"/>
          <w:lang w:val="en-US"/>
        </w:rPr>
      </w:pPr>
      <w:r w:rsidRPr="0073547E">
        <w:rPr>
          <w:rFonts w:eastAsia="Cambria" w:cstheme="minorHAnsi"/>
          <w:sz w:val="24"/>
          <w:lang w:val="en-US"/>
        </w:rPr>
        <w:t>[Our object] based on deep learning</w:t>
      </w:r>
    </w:p>
    <w:p w:rsidR="00505CBF" w:rsidRPr="0073547E" w:rsidRDefault="00505CBF" w:rsidP="00505CBF">
      <w:pPr>
        <w:spacing w:after="458" w:line="257" w:lineRule="auto"/>
        <w:rPr>
          <w:rFonts w:cstheme="minorHAnsi"/>
          <w:b/>
          <w:bCs/>
          <w:lang w:val="en-US"/>
        </w:rPr>
      </w:pPr>
    </w:p>
    <w:p w:rsidR="00505CBF" w:rsidRPr="0073547E" w:rsidRDefault="00505CBF">
      <w:pPr>
        <w:spacing w:after="160" w:line="259" w:lineRule="auto"/>
        <w:rPr>
          <w:rFonts w:cstheme="minorHAnsi"/>
          <w:b/>
          <w:bCs/>
          <w:lang w:val="en-US"/>
        </w:rPr>
      </w:pPr>
      <w:r w:rsidRPr="0073547E">
        <w:rPr>
          <w:rFonts w:cstheme="minorHAnsi"/>
          <w:b/>
          <w:bCs/>
          <w:lang w:val="en-US"/>
        </w:rPr>
        <w:br w:type="page"/>
      </w:r>
    </w:p>
    <w:p w:rsidR="00330F0E" w:rsidRPr="00161A86" w:rsidRDefault="00330F0E" w:rsidP="00161A86">
      <w:pPr>
        <w:pStyle w:val="Heading1"/>
      </w:pPr>
      <w:bookmarkStart w:id="4" w:name="_Toc72311125"/>
      <w:bookmarkStart w:id="5" w:name="_Toc72324035"/>
      <w:r w:rsidRPr="00161A86">
        <w:lastRenderedPageBreak/>
        <w:t xml:space="preserve">Table des </w:t>
      </w:r>
      <w:bookmarkEnd w:id="4"/>
      <w:r w:rsidRPr="00161A86">
        <w:t>matières:</w:t>
      </w:r>
      <w:bookmarkEnd w:id="5"/>
    </w:p>
    <w:p w:rsidR="00E63404" w:rsidRDefault="00330F0E">
      <w:pPr>
        <w:pStyle w:val="TOC1"/>
        <w:tabs>
          <w:tab w:val="right" w:leader="dot" w:pos="9062"/>
        </w:tabs>
        <w:rPr>
          <w:noProof/>
          <w:sz w:val="22"/>
          <w:szCs w:val="22"/>
        </w:rPr>
      </w:pPr>
      <w:r>
        <w:rPr>
          <w:rFonts w:cstheme="minorHAnsi"/>
          <w:b/>
          <w:bCs/>
          <w:lang w:val="en-US"/>
        </w:rPr>
        <w:fldChar w:fldCharType="begin"/>
      </w:r>
      <w:r>
        <w:rPr>
          <w:rFonts w:cstheme="minorHAnsi"/>
          <w:b/>
          <w:bCs/>
          <w:lang w:val="en-US"/>
        </w:rPr>
        <w:instrText xml:space="preserve"> TOC \o "1-5" \h \z \u </w:instrText>
      </w:r>
      <w:r>
        <w:rPr>
          <w:rFonts w:cstheme="minorHAnsi"/>
          <w:b/>
          <w:bCs/>
          <w:lang w:val="en-US"/>
        </w:rPr>
        <w:fldChar w:fldCharType="separate"/>
      </w:r>
      <w:hyperlink w:anchor="_Toc72324033" w:history="1">
        <w:r w:rsidR="00E63404" w:rsidRPr="001E3D5E">
          <w:rPr>
            <w:rStyle w:val="Hyperlink"/>
            <w:noProof/>
          </w:rPr>
          <w:t>Remerciement</w:t>
        </w:r>
        <w:r w:rsidR="00E63404">
          <w:rPr>
            <w:noProof/>
            <w:webHidden/>
          </w:rPr>
          <w:tab/>
        </w:r>
        <w:r w:rsidR="00E63404">
          <w:rPr>
            <w:noProof/>
            <w:webHidden/>
          </w:rPr>
          <w:fldChar w:fldCharType="begin"/>
        </w:r>
        <w:r w:rsidR="00E63404">
          <w:rPr>
            <w:noProof/>
            <w:webHidden/>
          </w:rPr>
          <w:instrText xml:space="preserve"> PAGEREF _Toc72324033 \h </w:instrText>
        </w:r>
        <w:r w:rsidR="00E63404">
          <w:rPr>
            <w:noProof/>
            <w:webHidden/>
          </w:rPr>
        </w:r>
        <w:r w:rsidR="00E63404">
          <w:rPr>
            <w:noProof/>
            <w:webHidden/>
          </w:rPr>
          <w:fldChar w:fldCharType="separate"/>
        </w:r>
        <w:r w:rsidR="00E63404">
          <w:rPr>
            <w:noProof/>
            <w:webHidden/>
          </w:rPr>
          <w:t>2</w:t>
        </w:r>
        <w:r w:rsidR="00E63404">
          <w:rPr>
            <w:noProof/>
            <w:webHidden/>
          </w:rPr>
          <w:fldChar w:fldCharType="end"/>
        </w:r>
      </w:hyperlink>
    </w:p>
    <w:p w:rsidR="00E63404" w:rsidRDefault="00E63404">
      <w:pPr>
        <w:pStyle w:val="TOC1"/>
        <w:tabs>
          <w:tab w:val="right" w:leader="dot" w:pos="9062"/>
        </w:tabs>
        <w:rPr>
          <w:noProof/>
          <w:sz w:val="22"/>
          <w:szCs w:val="22"/>
        </w:rPr>
      </w:pPr>
      <w:hyperlink w:anchor="_Toc72324034" w:history="1">
        <w:r w:rsidRPr="001E3D5E">
          <w:rPr>
            <w:rStyle w:val="Hyperlink"/>
            <w:noProof/>
          </w:rPr>
          <w:t>Résume</w:t>
        </w:r>
        <w:r>
          <w:rPr>
            <w:noProof/>
            <w:webHidden/>
          </w:rPr>
          <w:tab/>
        </w:r>
        <w:r>
          <w:rPr>
            <w:noProof/>
            <w:webHidden/>
          </w:rPr>
          <w:fldChar w:fldCharType="begin"/>
        </w:r>
        <w:r>
          <w:rPr>
            <w:noProof/>
            <w:webHidden/>
          </w:rPr>
          <w:instrText xml:space="preserve"> PAGEREF _Toc72324034 \h </w:instrText>
        </w:r>
        <w:r>
          <w:rPr>
            <w:noProof/>
            <w:webHidden/>
          </w:rPr>
        </w:r>
        <w:r>
          <w:rPr>
            <w:noProof/>
            <w:webHidden/>
          </w:rPr>
          <w:fldChar w:fldCharType="separate"/>
        </w:r>
        <w:r>
          <w:rPr>
            <w:noProof/>
            <w:webHidden/>
          </w:rPr>
          <w:t>3</w:t>
        </w:r>
        <w:r>
          <w:rPr>
            <w:noProof/>
            <w:webHidden/>
          </w:rPr>
          <w:fldChar w:fldCharType="end"/>
        </w:r>
      </w:hyperlink>
    </w:p>
    <w:p w:rsidR="00E63404" w:rsidRDefault="00E63404">
      <w:pPr>
        <w:pStyle w:val="TOC1"/>
        <w:tabs>
          <w:tab w:val="right" w:leader="dot" w:pos="9062"/>
        </w:tabs>
        <w:rPr>
          <w:noProof/>
          <w:sz w:val="22"/>
          <w:szCs w:val="22"/>
        </w:rPr>
      </w:pPr>
      <w:hyperlink w:anchor="_Toc72324035" w:history="1">
        <w:r w:rsidRPr="001E3D5E">
          <w:rPr>
            <w:rStyle w:val="Hyperlink"/>
            <w:noProof/>
          </w:rPr>
          <w:t>Table des matières:</w:t>
        </w:r>
        <w:r>
          <w:rPr>
            <w:noProof/>
            <w:webHidden/>
          </w:rPr>
          <w:tab/>
        </w:r>
        <w:r>
          <w:rPr>
            <w:noProof/>
            <w:webHidden/>
          </w:rPr>
          <w:fldChar w:fldCharType="begin"/>
        </w:r>
        <w:r>
          <w:rPr>
            <w:noProof/>
            <w:webHidden/>
          </w:rPr>
          <w:instrText xml:space="preserve"> PAGEREF _Toc72324035 \h </w:instrText>
        </w:r>
        <w:r>
          <w:rPr>
            <w:noProof/>
            <w:webHidden/>
          </w:rPr>
        </w:r>
        <w:r>
          <w:rPr>
            <w:noProof/>
            <w:webHidden/>
          </w:rPr>
          <w:fldChar w:fldCharType="separate"/>
        </w:r>
        <w:r>
          <w:rPr>
            <w:noProof/>
            <w:webHidden/>
          </w:rPr>
          <w:t>4</w:t>
        </w:r>
        <w:r>
          <w:rPr>
            <w:noProof/>
            <w:webHidden/>
          </w:rPr>
          <w:fldChar w:fldCharType="end"/>
        </w:r>
      </w:hyperlink>
    </w:p>
    <w:p w:rsidR="00E63404" w:rsidRDefault="00E63404">
      <w:pPr>
        <w:pStyle w:val="TOC1"/>
        <w:tabs>
          <w:tab w:val="right" w:leader="dot" w:pos="9062"/>
        </w:tabs>
        <w:rPr>
          <w:noProof/>
          <w:sz w:val="22"/>
          <w:szCs w:val="22"/>
        </w:rPr>
      </w:pPr>
      <w:hyperlink w:anchor="_Toc72324036" w:history="1">
        <w:r w:rsidRPr="001E3D5E">
          <w:rPr>
            <w:rStyle w:val="Hyperlink"/>
            <w:noProof/>
          </w:rPr>
          <w:t>État de l’art :</w:t>
        </w:r>
        <w:r>
          <w:rPr>
            <w:noProof/>
            <w:webHidden/>
          </w:rPr>
          <w:tab/>
        </w:r>
        <w:r>
          <w:rPr>
            <w:noProof/>
            <w:webHidden/>
          </w:rPr>
          <w:fldChar w:fldCharType="begin"/>
        </w:r>
        <w:r>
          <w:rPr>
            <w:noProof/>
            <w:webHidden/>
          </w:rPr>
          <w:instrText xml:space="preserve"> PAGEREF _Toc72324036 \h </w:instrText>
        </w:r>
        <w:r>
          <w:rPr>
            <w:noProof/>
            <w:webHidden/>
          </w:rPr>
        </w:r>
        <w:r>
          <w:rPr>
            <w:noProof/>
            <w:webHidden/>
          </w:rPr>
          <w:fldChar w:fldCharType="separate"/>
        </w:r>
        <w:r>
          <w:rPr>
            <w:noProof/>
            <w:webHidden/>
          </w:rPr>
          <w:t>5</w:t>
        </w:r>
        <w:r>
          <w:rPr>
            <w:noProof/>
            <w:webHidden/>
          </w:rPr>
          <w:fldChar w:fldCharType="end"/>
        </w:r>
      </w:hyperlink>
    </w:p>
    <w:p w:rsidR="00E63404" w:rsidRDefault="00E63404">
      <w:pPr>
        <w:pStyle w:val="TOC2"/>
        <w:tabs>
          <w:tab w:val="left" w:pos="630"/>
          <w:tab w:val="right" w:leader="dot" w:pos="9062"/>
        </w:tabs>
        <w:rPr>
          <w:noProof/>
          <w:sz w:val="22"/>
          <w:szCs w:val="22"/>
        </w:rPr>
      </w:pPr>
      <w:hyperlink w:anchor="_Toc72324037" w:history="1">
        <w:r w:rsidRPr="001E3D5E">
          <w:rPr>
            <w:rStyle w:val="Hyperlink"/>
            <w:noProof/>
          </w:rPr>
          <w:t>1.</w:t>
        </w:r>
        <w:r>
          <w:rPr>
            <w:noProof/>
            <w:sz w:val="22"/>
            <w:szCs w:val="22"/>
          </w:rPr>
          <w:tab/>
        </w:r>
        <w:r w:rsidRPr="001E3D5E">
          <w:rPr>
            <w:rStyle w:val="Hyperlink"/>
            <w:noProof/>
          </w:rPr>
          <w:t>Détection d’objets :</w:t>
        </w:r>
        <w:r>
          <w:rPr>
            <w:noProof/>
            <w:webHidden/>
          </w:rPr>
          <w:tab/>
        </w:r>
        <w:r>
          <w:rPr>
            <w:noProof/>
            <w:webHidden/>
          </w:rPr>
          <w:fldChar w:fldCharType="begin"/>
        </w:r>
        <w:r>
          <w:rPr>
            <w:noProof/>
            <w:webHidden/>
          </w:rPr>
          <w:instrText xml:space="preserve"> PAGEREF _Toc72324037 \h </w:instrText>
        </w:r>
        <w:r>
          <w:rPr>
            <w:noProof/>
            <w:webHidden/>
          </w:rPr>
        </w:r>
        <w:r>
          <w:rPr>
            <w:noProof/>
            <w:webHidden/>
          </w:rPr>
          <w:fldChar w:fldCharType="separate"/>
        </w:r>
        <w:r>
          <w:rPr>
            <w:noProof/>
            <w:webHidden/>
          </w:rPr>
          <w:t>5</w:t>
        </w:r>
        <w:r>
          <w:rPr>
            <w:noProof/>
            <w:webHidden/>
          </w:rPr>
          <w:fldChar w:fldCharType="end"/>
        </w:r>
      </w:hyperlink>
    </w:p>
    <w:p w:rsidR="00E63404" w:rsidRDefault="00E63404">
      <w:pPr>
        <w:pStyle w:val="TOC3"/>
        <w:tabs>
          <w:tab w:val="left" w:pos="1100"/>
          <w:tab w:val="right" w:leader="dot" w:pos="9062"/>
        </w:tabs>
        <w:rPr>
          <w:noProof/>
          <w:sz w:val="22"/>
          <w:szCs w:val="22"/>
        </w:rPr>
      </w:pPr>
      <w:hyperlink w:anchor="_Toc72324038" w:history="1">
        <w:r w:rsidRPr="001E3D5E">
          <w:rPr>
            <w:rStyle w:val="Hyperlink"/>
            <w:noProof/>
          </w:rPr>
          <w:t>1.1</w:t>
        </w:r>
        <w:r>
          <w:rPr>
            <w:noProof/>
            <w:sz w:val="22"/>
            <w:szCs w:val="22"/>
          </w:rPr>
          <w:tab/>
        </w:r>
        <w:r w:rsidRPr="001E3D5E">
          <w:rPr>
            <w:rStyle w:val="Hyperlink"/>
            <w:noProof/>
          </w:rPr>
          <w:t>La localisation D’objets :</w:t>
        </w:r>
        <w:r>
          <w:rPr>
            <w:noProof/>
            <w:webHidden/>
          </w:rPr>
          <w:tab/>
        </w:r>
        <w:r>
          <w:rPr>
            <w:noProof/>
            <w:webHidden/>
          </w:rPr>
          <w:fldChar w:fldCharType="begin"/>
        </w:r>
        <w:r>
          <w:rPr>
            <w:noProof/>
            <w:webHidden/>
          </w:rPr>
          <w:instrText xml:space="preserve"> PAGEREF _Toc72324038 \h </w:instrText>
        </w:r>
        <w:r>
          <w:rPr>
            <w:noProof/>
            <w:webHidden/>
          </w:rPr>
        </w:r>
        <w:r>
          <w:rPr>
            <w:noProof/>
            <w:webHidden/>
          </w:rPr>
          <w:fldChar w:fldCharType="separate"/>
        </w:r>
        <w:r>
          <w:rPr>
            <w:noProof/>
            <w:webHidden/>
          </w:rPr>
          <w:t>6</w:t>
        </w:r>
        <w:r>
          <w:rPr>
            <w:noProof/>
            <w:webHidden/>
          </w:rPr>
          <w:fldChar w:fldCharType="end"/>
        </w:r>
      </w:hyperlink>
    </w:p>
    <w:p w:rsidR="00E63404" w:rsidRDefault="00E63404">
      <w:pPr>
        <w:pStyle w:val="TOC3"/>
        <w:tabs>
          <w:tab w:val="left" w:pos="1100"/>
          <w:tab w:val="right" w:leader="dot" w:pos="9062"/>
        </w:tabs>
        <w:rPr>
          <w:noProof/>
          <w:sz w:val="22"/>
          <w:szCs w:val="22"/>
        </w:rPr>
      </w:pPr>
      <w:hyperlink w:anchor="_Toc72324039" w:history="1">
        <w:r w:rsidRPr="001E3D5E">
          <w:rPr>
            <w:rStyle w:val="Hyperlink"/>
            <w:noProof/>
          </w:rPr>
          <w:t>1.2</w:t>
        </w:r>
        <w:r>
          <w:rPr>
            <w:noProof/>
            <w:sz w:val="22"/>
            <w:szCs w:val="22"/>
          </w:rPr>
          <w:tab/>
        </w:r>
        <w:r w:rsidRPr="001E3D5E">
          <w:rPr>
            <w:rStyle w:val="Hyperlink"/>
            <w:noProof/>
            <w:shd w:val="clear" w:color="auto" w:fill="FFFFFF"/>
          </w:rPr>
          <w:t xml:space="preserve">La </w:t>
        </w:r>
        <w:r w:rsidRPr="001E3D5E">
          <w:rPr>
            <w:rStyle w:val="Hyperlink"/>
            <w:noProof/>
          </w:rPr>
          <w:t>classification</w:t>
        </w:r>
        <w:r w:rsidRPr="001E3D5E">
          <w:rPr>
            <w:rStyle w:val="Hyperlink"/>
            <w:noProof/>
            <w:shd w:val="clear" w:color="auto" w:fill="FFFFFF"/>
          </w:rPr>
          <w:t xml:space="preserve"> d’image :</w:t>
        </w:r>
        <w:r>
          <w:rPr>
            <w:noProof/>
            <w:webHidden/>
          </w:rPr>
          <w:tab/>
        </w:r>
        <w:r>
          <w:rPr>
            <w:noProof/>
            <w:webHidden/>
          </w:rPr>
          <w:fldChar w:fldCharType="begin"/>
        </w:r>
        <w:r>
          <w:rPr>
            <w:noProof/>
            <w:webHidden/>
          </w:rPr>
          <w:instrText xml:space="preserve"> PAGEREF _Toc72324039 \h </w:instrText>
        </w:r>
        <w:r>
          <w:rPr>
            <w:noProof/>
            <w:webHidden/>
          </w:rPr>
        </w:r>
        <w:r>
          <w:rPr>
            <w:noProof/>
            <w:webHidden/>
          </w:rPr>
          <w:fldChar w:fldCharType="separate"/>
        </w:r>
        <w:r>
          <w:rPr>
            <w:noProof/>
            <w:webHidden/>
          </w:rPr>
          <w:t>6</w:t>
        </w:r>
        <w:r>
          <w:rPr>
            <w:noProof/>
            <w:webHidden/>
          </w:rPr>
          <w:fldChar w:fldCharType="end"/>
        </w:r>
      </w:hyperlink>
    </w:p>
    <w:p w:rsidR="00E63404" w:rsidRDefault="00E63404">
      <w:pPr>
        <w:pStyle w:val="TOC2"/>
        <w:tabs>
          <w:tab w:val="left" w:pos="630"/>
          <w:tab w:val="right" w:leader="dot" w:pos="9062"/>
        </w:tabs>
        <w:rPr>
          <w:noProof/>
          <w:sz w:val="22"/>
          <w:szCs w:val="22"/>
        </w:rPr>
      </w:pPr>
      <w:hyperlink w:anchor="_Toc72324040" w:history="1">
        <w:r w:rsidRPr="001E3D5E">
          <w:rPr>
            <w:rStyle w:val="Hyperlink"/>
            <w:noProof/>
          </w:rPr>
          <w:t>2.</w:t>
        </w:r>
        <w:r>
          <w:rPr>
            <w:noProof/>
            <w:sz w:val="22"/>
            <w:szCs w:val="22"/>
          </w:rPr>
          <w:tab/>
        </w:r>
        <w:r w:rsidRPr="001E3D5E">
          <w:rPr>
            <w:rStyle w:val="Hyperlink"/>
            <w:noProof/>
          </w:rPr>
          <w:t>Datasets :</w:t>
        </w:r>
        <w:r>
          <w:rPr>
            <w:noProof/>
            <w:webHidden/>
          </w:rPr>
          <w:tab/>
        </w:r>
        <w:r>
          <w:rPr>
            <w:noProof/>
            <w:webHidden/>
          </w:rPr>
          <w:fldChar w:fldCharType="begin"/>
        </w:r>
        <w:r>
          <w:rPr>
            <w:noProof/>
            <w:webHidden/>
          </w:rPr>
          <w:instrText xml:space="preserve"> PAGEREF _Toc72324040 \h </w:instrText>
        </w:r>
        <w:r>
          <w:rPr>
            <w:noProof/>
            <w:webHidden/>
          </w:rPr>
        </w:r>
        <w:r>
          <w:rPr>
            <w:noProof/>
            <w:webHidden/>
          </w:rPr>
          <w:fldChar w:fldCharType="separate"/>
        </w:r>
        <w:r>
          <w:rPr>
            <w:noProof/>
            <w:webHidden/>
          </w:rPr>
          <w:t>6</w:t>
        </w:r>
        <w:r>
          <w:rPr>
            <w:noProof/>
            <w:webHidden/>
          </w:rPr>
          <w:fldChar w:fldCharType="end"/>
        </w:r>
      </w:hyperlink>
    </w:p>
    <w:p w:rsidR="00E63404" w:rsidRDefault="00E63404">
      <w:pPr>
        <w:pStyle w:val="TOC2"/>
        <w:tabs>
          <w:tab w:val="left" w:pos="630"/>
          <w:tab w:val="right" w:leader="dot" w:pos="9062"/>
        </w:tabs>
        <w:rPr>
          <w:noProof/>
          <w:sz w:val="22"/>
          <w:szCs w:val="22"/>
        </w:rPr>
      </w:pPr>
      <w:hyperlink w:anchor="_Toc72324041" w:history="1">
        <w:r w:rsidRPr="001E3D5E">
          <w:rPr>
            <w:rStyle w:val="Hyperlink"/>
            <w:noProof/>
          </w:rPr>
          <w:t>3.</w:t>
        </w:r>
        <w:r>
          <w:rPr>
            <w:noProof/>
            <w:sz w:val="22"/>
            <w:szCs w:val="22"/>
          </w:rPr>
          <w:tab/>
        </w:r>
        <w:r w:rsidRPr="001E3D5E">
          <w:rPr>
            <w:rStyle w:val="Hyperlink"/>
            <w:noProof/>
          </w:rPr>
          <w:t>Réseaux de neurones convolution (ConvNet /CNN) :</w:t>
        </w:r>
        <w:r>
          <w:rPr>
            <w:noProof/>
            <w:webHidden/>
          </w:rPr>
          <w:tab/>
        </w:r>
        <w:r>
          <w:rPr>
            <w:noProof/>
            <w:webHidden/>
          </w:rPr>
          <w:fldChar w:fldCharType="begin"/>
        </w:r>
        <w:r>
          <w:rPr>
            <w:noProof/>
            <w:webHidden/>
          </w:rPr>
          <w:instrText xml:space="preserve"> PAGEREF _Toc72324041 \h </w:instrText>
        </w:r>
        <w:r>
          <w:rPr>
            <w:noProof/>
            <w:webHidden/>
          </w:rPr>
        </w:r>
        <w:r>
          <w:rPr>
            <w:noProof/>
            <w:webHidden/>
          </w:rPr>
          <w:fldChar w:fldCharType="separate"/>
        </w:r>
        <w:r>
          <w:rPr>
            <w:noProof/>
            <w:webHidden/>
          </w:rPr>
          <w:t>6</w:t>
        </w:r>
        <w:r>
          <w:rPr>
            <w:noProof/>
            <w:webHidden/>
          </w:rPr>
          <w:fldChar w:fldCharType="end"/>
        </w:r>
      </w:hyperlink>
    </w:p>
    <w:p w:rsidR="00E63404" w:rsidRDefault="00E63404">
      <w:pPr>
        <w:pStyle w:val="TOC3"/>
        <w:tabs>
          <w:tab w:val="left" w:pos="1100"/>
          <w:tab w:val="right" w:leader="dot" w:pos="9062"/>
        </w:tabs>
        <w:rPr>
          <w:noProof/>
          <w:sz w:val="22"/>
          <w:szCs w:val="22"/>
        </w:rPr>
      </w:pPr>
      <w:hyperlink w:anchor="_Toc72324042" w:history="1">
        <w:r w:rsidRPr="001E3D5E">
          <w:rPr>
            <w:rStyle w:val="Hyperlink"/>
            <w:noProof/>
          </w:rPr>
          <w:t>3.1</w:t>
        </w:r>
        <w:r>
          <w:rPr>
            <w:noProof/>
            <w:sz w:val="22"/>
            <w:szCs w:val="22"/>
          </w:rPr>
          <w:tab/>
        </w:r>
        <w:r w:rsidRPr="001E3D5E">
          <w:rPr>
            <w:rStyle w:val="Hyperlink"/>
            <w:noProof/>
          </w:rPr>
          <w:t>Couche convolution :</w:t>
        </w:r>
        <w:r>
          <w:rPr>
            <w:noProof/>
            <w:webHidden/>
          </w:rPr>
          <w:tab/>
        </w:r>
        <w:r>
          <w:rPr>
            <w:noProof/>
            <w:webHidden/>
          </w:rPr>
          <w:fldChar w:fldCharType="begin"/>
        </w:r>
        <w:r>
          <w:rPr>
            <w:noProof/>
            <w:webHidden/>
          </w:rPr>
          <w:instrText xml:space="preserve"> PAGEREF _Toc72324042 \h </w:instrText>
        </w:r>
        <w:r>
          <w:rPr>
            <w:noProof/>
            <w:webHidden/>
          </w:rPr>
        </w:r>
        <w:r>
          <w:rPr>
            <w:noProof/>
            <w:webHidden/>
          </w:rPr>
          <w:fldChar w:fldCharType="separate"/>
        </w:r>
        <w:r>
          <w:rPr>
            <w:noProof/>
            <w:webHidden/>
          </w:rPr>
          <w:t>7</w:t>
        </w:r>
        <w:r>
          <w:rPr>
            <w:noProof/>
            <w:webHidden/>
          </w:rPr>
          <w:fldChar w:fldCharType="end"/>
        </w:r>
      </w:hyperlink>
    </w:p>
    <w:p w:rsidR="00E63404" w:rsidRDefault="00E63404">
      <w:pPr>
        <w:pStyle w:val="TOC5"/>
        <w:tabs>
          <w:tab w:val="right" w:leader="dot" w:pos="9062"/>
        </w:tabs>
        <w:rPr>
          <w:noProof/>
          <w:sz w:val="22"/>
          <w:szCs w:val="22"/>
        </w:rPr>
      </w:pPr>
      <w:hyperlink w:anchor="_Toc72324043" w:history="1">
        <w:r w:rsidRPr="001E3D5E">
          <w:rPr>
            <w:rStyle w:val="Hyperlink"/>
            <w:noProof/>
          </w:rPr>
          <w:t>Convolution:</w:t>
        </w:r>
        <w:r>
          <w:rPr>
            <w:noProof/>
            <w:webHidden/>
          </w:rPr>
          <w:tab/>
        </w:r>
        <w:r>
          <w:rPr>
            <w:noProof/>
            <w:webHidden/>
          </w:rPr>
          <w:fldChar w:fldCharType="begin"/>
        </w:r>
        <w:r>
          <w:rPr>
            <w:noProof/>
            <w:webHidden/>
          </w:rPr>
          <w:instrText xml:space="preserve"> PAGEREF _Toc72324043 \h </w:instrText>
        </w:r>
        <w:r>
          <w:rPr>
            <w:noProof/>
            <w:webHidden/>
          </w:rPr>
        </w:r>
        <w:r>
          <w:rPr>
            <w:noProof/>
            <w:webHidden/>
          </w:rPr>
          <w:fldChar w:fldCharType="separate"/>
        </w:r>
        <w:r>
          <w:rPr>
            <w:noProof/>
            <w:webHidden/>
          </w:rPr>
          <w:t>7</w:t>
        </w:r>
        <w:r>
          <w:rPr>
            <w:noProof/>
            <w:webHidden/>
          </w:rPr>
          <w:fldChar w:fldCharType="end"/>
        </w:r>
      </w:hyperlink>
    </w:p>
    <w:p w:rsidR="00E63404" w:rsidRDefault="00E63404">
      <w:pPr>
        <w:pStyle w:val="TOC5"/>
        <w:tabs>
          <w:tab w:val="right" w:leader="dot" w:pos="9062"/>
        </w:tabs>
        <w:rPr>
          <w:noProof/>
          <w:sz w:val="22"/>
          <w:szCs w:val="22"/>
        </w:rPr>
      </w:pPr>
      <w:hyperlink w:anchor="_Toc72324044" w:history="1">
        <w:r w:rsidRPr="001E3D5E">
          <w:rPr>
            <w:rStyle w:val="Hyperlink"/>
            <w:noProof/>
          </w:rPr>
          <w:t>La fonction d’activation:</w:t>
        </w:r>
        <w:r>
          <w:rPr>
            <w:noProof/>
            <w:webHidden/>
          </w:rPr>
          <w:tab/>
        </w:r>
        <w:r>
          <w:rPr>
            <w:noProof/>
            <w:webHidden/>
          </w:rPr>
          <w:fldChar w:fldCharType="begin"/>
        </w:r>
        <w:r>
          <w:rPr>
            <w:noProof/>
            <w:webHidden/>
          </w:rPr>
          <w:instrText xml:space="preserve"> PAGEREF _Toc72324044 \h </w:instrText>
        </w:r>
        <w:r>
          <w:rPr>
            <w:noProof/>
            <w:webHidden/>
          </w:rPr>
        </w:r>
        <w:r>
          <w:rPr>
            <w:noProof/>
            <w:webHidden/>
          </w:rPr>
          <w:fldChar w:fldCharType="separate"/>
        </w:r>
        <w:r>
          <w:rPr>
            <w:noProof/>
            <w:webHidden/>
          </w:rPr>
          <w:t>8</w:t>
        </w:r>
        <w:r>
          <w:rPr>
            <w:noProof/>
            <w:webHidden/>
          </w:rPr>
          <w:fldChar w:fldCharType="end"/>
        </w:r>
      </w:hyperlink>
    </w:p>
    <w:p w:rsidR="00E63404" w:rsidRDefault="00E63404">
      <w:pPr>
        <w:pStyle w:val="TOC3"/>
        <w:tabs>
          <w:tab w:val="left" w:pos="1100"/>
          <w:tab w:val="right" w:leader="dot" w:pos="9062"/>
        </w:tabs>
        <w:rPr>
          <w:noProof/>
          <w:sz w:val="22"/>
          <w:szCs w:val="22"/>
        </w:rPr>
      </w:pPr>
      <w:hyperlink w:anchor="_Toc72324045" w:history="1">
        <w:r w:rsidRPr="001E3D5E">
          <w:rPr>
            <w:rStyle w:val="Hyperlink"/>
            <w:noProof/>
          </w:rPr>
          <w:t>3.2</w:t>
        </w:r>
        <w:r>
          <w:rPr>
            <w:noProof/>
            <w:sz w:val="22"/>
            <w:szCs w:val="22"/>
          </w:rPr>
          <w:tab/>
        </w:r>
        <w:r w:rsidRPr="001E3D5E">
          <w:rPr>
            <w:rStyle w:val="Hyperlink"/>
            <w:noProof/>
          </w:rPr>
          <w:t>Couche pooling:</w:t>
        </w:r>
        <w:r>
          <w:rPr>
            <w:noProof/>
            <w:webHidden/>
          </w:rPr>
          <w:tab/>
        </w:r>
        <w:r>
          <w:rPr>
            <w:noProof/>
            <w:webHidden/>
          </w:rPr>
          <w:fldChar w:fldCharType="begin"/>
        </w:r>
        <w:r>
          <w:rPr>
            <w:noProof/>
            <w:webHidden/>
          </w:rPr>
          <w:instrText xml:space="preserve"> PAGEREF _Toc72324045 \h </w:instrText>
        </w:r>
        <w:r>
          <w:rPr>
            <w:noProof/>
            <w:webHidden/>
          </w:rPr>
        </w:r>
        <w:r>
          <w:rPr>
            <w:noProof/>
            <w:webHidden/>
          </w:rPr>
          <w:fldChar w:fldCharType="separate"/>
        </w:r>
        <w:r>
          <w:rPr>
            <w:noProof/>
            <w:webHidden/>
          </w:rPr>
          <w:t>9</w:t>
        </w:r>
        <w:r>
          <w:rPr>
            <w:noProof/>
            <w:webHidden/>
          </w:rPr>
          <w:fldChar w:fldCharType="end"/>
        </w:r>
      </w:hyperlink>
    </w:p>
    <w:p w:rsidR="00E63404" w:rsidRDefault="00E63404">
      <w:pPr>
        <w:pStyle w:val="TOC5"/>
        <w:tabs>
          <w:tab w:val="right" w:leader="dot" w:pos="9062"/>
        </w:tabs>
        <w:rPr>
          <w:noProof/>
          <w:sz w:val="22"/>
          <w:szCs w:val="22"/>
        </w:rPr>
      </w:pPr>
      <w:hyperlink w:anchor="_Toc72324046" w:history="1">
        <w:r w:rsidRPr="001E3D5E">
          <w:rPr>
            <w:rStyle w:val="Hyperlink"/>
            <w:noProof/>
          </w:rPr>
          <w:t>Max pooling:</w:t>
        </w:r>
        <w:r>
          <w:rPr>
            <w:noProof/>
            <w:webHidden/>
          </w:rPr>
          <w:tab/>
        </w:r>
        <w:r>
          <w:rPr>
            <w:noProof/>
            <w:webHidden/>
          </w:rPr>
          <w:fldChar w:fldCharType="begin"/>
        </w:r>
        <w:r>
          <w:rPr>
            <w:noProof/>
            <w:webHidden/>
          </w:rPr>
          <w:instrText xml:space="preserve"> PAGEREF _Toc72324046 \h </w:instrText>
        </w:r>
        <w:r>
          <w:rPr>
            <w:noProof/>
            <w:webHidden/>
          </w:rPr>
        </w:r>
        <w:r>
          <w:rPr>
            <w:noProof/>
            <w:webHidden/>
          </w:rPr>
          <w:fldChar w:fldCharType="separate"/>
        </w:r>
        <w:r>
          <w:rPr>
            <w:noProof/>
            <w:webHidden/>
          </w:rPr>
          <w:t>9</w:t>
        </w:r>
        <w:r>
          <w:rPr>
            <w:noProof/>
            <w:webHidden/>
          </w:rPr>
          <w:fldChar w:fldCharType="end"/>
        </w:r>
      </w:hyperlink>
    </w:p>
    <w:bookmarkStart w:id="6" w:name="_GoBack"/>
    <w:p w:rsidR="00E63404" w:rsidRDefault="00E63404">
      <w:pPr>
        <w:pStyle w:val="TOC5"/>
        <w:tabs>
          <w:tab w:val="right" w:leader="dot" w:pos="9062"/>
        </w:tabs>
        <w:rPr>
          <w:noProof/>
          <w:sz w:val="22"/>
          <w:szCs w:val="22"/>
        </w:rPr>
      </w:pPr>
      <w:r w:rsidRPr="001E3D5E">
        <w:rPr>
          <w:rStyle w:val="Hyperlink"/>
          <w:noProof/>
        </w:rPr>
        <w:fldChar w:fldCharType="begin"/>
      </w:r>
      <w:r w:rsidRPr="001E3D5E">
        <w:rPr>
          <w:rStyle w:val="Hyperlink"/>
          <w:noProof/>
        </w:rPr>
        <w:instrText xml:space="preserve"> </w:instrText>
      </w:r>
      <w:r>
        <w:rPr>
          <w:noProof/>
        </w:rPr>
        <w:instrText>HYPERLINK \l "_Toc72324047"</w:instrText>
      </w:r>
      <w:r w:rsidRPr="001E3D5E">
        <w:rPr>
          <w:rStyle w:val="Hyperlink"/>
          <w:noProof/>
        </w:rPr>
        <w:instrText xml:space="preserve"> </w:instrText>
      </w:r>
      <w:r w:rsidRPr="001E3D5E">
        <w:rPr>
          <w:rStyle w:val="Hyperlink"/>
          <w:noProof/>
        </w:rPr>
      </w:r>
      <w:r w:rsidRPr="001E3D5E">
        <w:rPr>
          <w:rStyle w:val="Hyperlink"/>
          <w:noProof/>
        </w:rPr>
        <w:fldChar w:fldCharType="separate"/>
      </w:r>
      <w:r w:rsidRPr="001E3D5E">
        <w:rPr>
          <w:rStyle w:val="Hyperlink"/>
          <w:noProof/>
        </w:rPr>
        <w:t>Average pooling:</w:t>
      </w:r>
      <w:r>
        <w:rPr>
          <w:noProof/>
          <w:webHidden/>
        </w:rPr>
        <w:tab/>
      </w:r>
      <w:r>
        <w:rPr>
          <w:noProof/>
          <w:webHidden/>
        </w:rPr>
        <w:fldChar w:fldCharType="begin"/>
      </w:r>
      <w:r>
        <w:rPr>
          <w:noProof/>
          <w:webHidden/>
        </w:rPr>
        <w:instrText xml:space="preserve"> PAGEREF _Toc72324047 \h </w:instrText>
      </w:r>
      <w:r>
        <w:rPr>
          <w:noProof/>
          <w:webHidden/>
        </w:rPr>
      </w:r>
      <w:r>
        <w:rPr>
          <w:noProof/>
          <w:webHidden/>
        </w:rPr>
        <w:fldChar w:fldCharType="separate"/>
      </w:r>
      <w:r>
        <w:rPr>
          <w:noProof/>
          <w:webHidden/>
        </w:rPr>
        <w:t>9</w:t>
      </w:r>
      <w:r>
        <w:rPr>
          <w:noProof/>
          <w:webHidden/>
        </w:rPr>
        <w:fldChar w:fldCharType="end"/>
      </w:r>
      <w:r w:rsidRPr="001E3D5E">
        <w:rPr>
          <w:rStyle w:val="Hyperlink"/>
          <w:noProof/>
        </w:rPr>
        <w:fldChar w:fldCharType="end"/>
      </w:r>
    </w:p>
    <w:bookmarkEnd w:id="6"/>
    <w:p w:rsidR="00E63404" w:rsidRDefault="00E63404">
      <w:pPr>
        <w:pStyle w:val="TOC3"/>
        <w:tabs>
          <w:tab w:val="left" w:pos="1100"/>
          <w:tab w:val="right" w:leader="dot" w:pos="9062"/>
        </w:tabs>
        <w:rPr>
          <w:noProof/>
          <w:sz w:val="22"/>
          <w:szCs w:val="22"/>
        </w:rPr>
      </w:pPr>
      <w:r w:rsidRPr="001E3D5E">
        <w:rPr>
          <w:rStyle w:val="Hyperlink"/>
          <w:noProof/>
        </w:rPr>
        <w:fldChar w:fldCharType="begin"/>
      </w:r>
      <w:r w:rsidRPr="001E3D5E">
        <w:rPr>
          <w:rStyle w:val="Hyperlink"/>
          <w:noProof/>
        </w:rPr>
        <w:instrText xml:space="preserve"> </w:instrText>
      </w:r>
      <w:r>
        <w:rPr>
          <w:noProof/>
        </w:rPr>
        <w:instrText>HYPERLINK \l "_Toc72324048"</w:instrText>
      </w:r>
      <w:r w:rsidRPr="001E3D5E">
        <w:rPr>
          <w:rStyle w:val="Hyperlink"/>
          <w:noProof/>
        </w:rPr>
        <w:instrText xml:space="preserve"> </w:instrText>
      </w:r>
      <w:r w:rsidRPr="001E3D5E">
        <w:rPr>
          <w:rStyle w:val="Hyperlink"/>
          <w:noProof/>
        </w:rPr>
      </w:r>
      <w:r w:rsidRPr="001E3D5E">
        <w:rPr>
          <w:rStyle w:val="Hyperlink"/>
          <w:noProof/>
        </w:rPr>
        <w:fldChar w:fldCharType="separate"/>
      </w:r>
      <w:r w:rsidRPr="001E3D5E">
        <w:rPr>
          <w:rStyle w:val="Hyperlink"/>
          <w:noProof/>
        </w:rPr>
        <w:t>3.3</w:t>
      </w:r>
      <w:r>
        <w:rPr>
          <w:noProof/>
          <w:sz w:val="22"/>
          <w:szCs w:val="22"/>
        </w:rPr>
        <w:tab/>
      </w:r>
      <w:r w:rsidRPr="001E3D5E">
        <w:rPr>
          <w:rStyle w:val="Hyperlink"/>
          <w:noProof/>
        </w:rPr>
        <w:t>Couche fully connected :</w:t>
      </w:r>
      <w:r>
        <w:rPr>
          <w:noProof/>
          <w:webHidden/>
        </w:rPr>
        <w:tab/>
      </w:r>
      <w:r>
        <w:rPr>
          <w:noProof/>
          <w:webHidden/>
        </w:rPr>
        <w:fldChar w:fldCharType="begin"/>
      </w:r>
      <w:r>
        <w:rPr>
          <w:noProof/>
          <w:webHidden/>
        </w:rPr>
        <w:instrText xml:space="preserve"> PAGEREF _Toc72324048 \h </w:instrText>
      </w:r>
      <w:r>
        <w:rPr>
          <w:noProof/>
          <w:webHidden/>
        </w:rPr>
      </w:r>
      <w:r>
        <w:rPr>
          <w:noProof/>
          <w:webHidden/>
        </w:rPr>
        <w:fldChar w:fldCharType="separate"/>
      </w:r>
      <w:r>
        <w:rPr>
          <w:noProof/>
          <w:webHidden/>
        </w:rPr>
        <w:t>10</w:t>
      </w:r>
      <w:r>
        <w:rPr>
          <w:noProof/>
          <w:webHidden/>
        </w:rPr>
        <w:fldChar w:fldCharType="end"/>
      </w:r>
      <w:r w:rsidRPr="001E3D5E">
        <w:rPr>
          <w:rStyle w:val="Hyperlink"/>
          <w:noProof/>
        </w:rPr>
        <w:fldChar w:fldCharType="end"/>
      </w:r>
    </w:p>
    <w:p w:rsidR="00E63404" w:rsidRDefault="00E63404">
      <w:pPr>
        <w:pStyle w:val="TOC2"/>
        <w:tabs>
          <w:tab w:val="left" w:pos="630"/>
          <w:tab w:val="right" w:leader="dot" w:pos="9062"/>
        </w:tabs>
        <w:rPr>
          <w:noProof/>
          <w:sz w:val="22"/>
          <w:szCs w:val="22"/>
        </w:rPr>
      </w:pPr>
      <w:hyperlink w:anchor="_Toc72324049" w:history="1">
        <w:r w:rsidRPr="001E3D5E">
          <w:rPr>
            <w:rStyle w:val="Hyperlink"/>
            <w:noProof/>
          </w:rPr>
          <w:t>4.</w:t>
        </w:r>
        <w:r>
          <w:rPr>
            <w:noProof/>
            <w:sz w:val="22"/>
            <w:szCs w:val="22"/>
          </w:rPr>
          <w:tab/>
        </w:r>
        <w:r w:rsidRPr="001E3D5E">
          <w:rPr>
            <w:rStyle w:val="Hyperlink"/>
            <w:noProof/>
          </w:rPr>
          <w:t>Les modelés de réseau de neurones pour Object détection :</w:t>
        </w:r>
        <w:r>
          <w:rPr>
            <w:noProof/>
            <w:webHidden/>
          </w:rPr>
          <w:tab/>
        </w:r>
        <w:r>
          <w:rPr>
            <w:noProof/>
            <w:webHidden/>
          </w:rPr>
          <w:fldChar w:fldCharType="begin"/>
        </w:r>
        <w:r>
          <w:rPr>
            <w:noProof/>
            <w:webHidden/>
          </w:rPr>
          <w:instrText xml:space="preserve"> PAGEREF _Toc72324049 \h </w:instrText>
        </w:r>
        <w:r>
          <w:rPr>
            <w:noProof/>
            <w:webHidden/>
          </w:rPr>
        </w:r>
        <w:r>
          <w:rPr>
            <w:noProof/>
            <w:webHidden/>
          </w:rPr>
          <w:fldChar w:fldCharType="separate"/>
        </w:r>
        <w:r>
          <w:rPr>
            <w:noProof/>
            <w:webHidden/>
          </w:rPr>
          <w:t>11</w:t>
        </w:r>
        <w:r>
          <w:rPr>
            <w:noProof/>
            <w:webHidden/>
          </w:rPr>
          <w:fldChar w:fldCharType="end"/>
        </w:r>
      </w:hyperlink>
    </w:p>
    <w:p w:rsidR="00E63404" w:rsidRDefault="00E63404">
      <w:pPr>
        <w:pStyle w:val="TOC3"/>
        <w:tabs>
          <w:tab w:val="left" w:pos="1100"/>
          <w:tab w:val="right" w:leader="dot" w:pos="9062"/>
        </w:tabs>
        <w:rPr>
          <w:noProof/>
          <w:sz w:val="22"/>
          <w:szCs w:val="22"/>
        </w:rPr>
      </w:pPr>
      <w:hyperlink w:anchor="_Toc72324050" w:history="1">
        <w:r w:rsidRPr="001E3D5E">
          <w:rPr>
            <w:rStyle w:val="Hyperlink"/>
            <w:noProof/>
          </w:rPr>
          <w:t>4.1</w:t>
        </w:r>
        <w:r>
          <w:rPr>
            <w:noProof/>
            <w:sz w:val="22"/>
            <w:szCs w:val="22"/>
          </w:rPr>
          <w:tab/>
        </w:r>
        <w:r w:rsidRPr="001E3D5E">
          <w:rPr>
            <w:rStyle w:val="Hyperlink"/>
            <w:noProof/>
          </w:rPr>
          <w:t>R-CNN :</w:t>
        </w:r>
        <w:r>
          <w:rPr>
            <w:noProof/>
            <w:webHidden/>
          </w:rPr>
          <w:tab/>
        </w:r>
        <w:r>
          <w:rPr>
            <w:noProof/>
            <w:webHidden/>
          </w:rPr>
          <w:fldChar w:fldCharType="begin"/>
        </w:r>
        <w:r>
          <w:rPr>
            <w:noProof/>
            <w:webHidden/>
          </w:rPr>
          <w:instrText xml:space="preserve"> PAGEREF _Toc72324050 \h </w:instrText>
        </w:r>
        <w:r>
          <w:rPr>
            <w:noProof/>
            <w:webHidden/>
          </w:rPr>
        </w:r>
        <w:r>
          <w:rPr>
            <w:noProof/>
            <w:webHidden/>
          </w:rPr>
          <w:fldChar w:fldCharType="separate"/>
        </w:r>
        <w:r>
          <w:rPr>
            <w:noProof/>
            <w:webHidden/>
          </w:rPr>
          <w:t>11</w:t>
        </w:r>
        <w:r>
          <w:rPr>
            <w:noProof/>
            <w:webHidden/>
          </w:rPr>
          <w:fldChar w:fldCharType="end"/>
        </w:r>
      </w:hyperlink>
    </w:p>
    <w:p w:rsidR="00E63404" w:rsidRDefault="00E63404">
      <w:pPr>
        <w:pStyle w:val="TOC3"/>
        <w:tabs>
          <w:tab w:val="left" w:pos="1100"/>
          <w:tab w:val="right" w:leader="dot" w:pos="9062"/>
        </w:tabs>
        <w:rPr>
          <w:noProof/>
          <w:sz w:val="22"/>
          <w:szCs w:val="22"/>
        </w:rPr>
      </w:pPr>
      <w:hyperlink w:anchor="_Toc72324051" w:history="1">
        <w:r w:rsidRPr="001E3D5E">
          <w:rPr>
            <w:rStyle w:val="Hyperlink"/>
            <w:noProof/>
          </w:rPr>
          <w:t>4.2</w:t>
        </w:r>
        <w:r>
          <w:rPr>
            <w:noProof/>
            <w:sz w:val="22"/>
            <w:szCs w:val="22"/>
          </w:rPr>
          <w:tab/>
        </w:r>
        <w:r w:rsidRPr="001E3D5E">
          <w:rPr>
            <w:rStyle w:val="Hyperlink"/>
            <w:noProof/>
          </w:rPr>
          <w:t>Fast R-CNN :</w:t>
        </w:r>
        <w:r>
          <w:rPr>
            <w:noProof/>
            <w:webHidden/>
          </w:rPr>
          <w:tab/>
        </w:r>
        <w:r>
          <w:rPr>
            <w:noProof/>
            <w:webHidden/>
          </w:rPr>
          <w:fldChar w:fldCharType="begin"/>
        </w:r>
        <w:r>
          <w:rPr>
            <w:noProof/>
            <w:webHidden/>
          </w:rPr>
          <w:instrText xml:space="preserve"> PAGEREF _Toc72324051 \h </w:instrText>
        </w:r>
        <w:r>
          <w:rPr>
            <w:noProof/>
            <w:webHidden/>
          </w:rPr>
        </w:r>
        <w:r>
          <w:rPr>
            <w:noProof/>
            <w:webHidden/>
          </w:rPr>
          <w:fldChar w:fldCharType="separate"/>
        </w:r>
        <w:r>
          <w:rPr>
            <w:noProof/>
            <w:webHidden/>
          </w:rPr>
          <w:t>12</w:t>
        </w:r>
        <w:r>
          <w:rPr>
            <w:noProof/>
            <w:webHidden/>
          </w:rPr>
          <w:fldChar w:fldCharType="end"/>
        </w:r>
      </w:hyperlink>
    </w:p>
    <w:p w:rsidR="00E63404" w:rsidRDefault="00E63404">
      <w:pPr>
        <w:pStyle w:val="TOC3"/>
        <w:tabs>
          <w:tab w:val="left" w:pos="1100"/>
          <w:tab w:val="right" w:leader="dot" w:pos="9062"/>
        </w:tabs>
        <w:rPr>
          <w:noProof/>
          <w:sz w:val="22"/>
          <w:szCs w:val="22"/>
        </w:rPr>
      </w:pPr>
      <w:hyperlink w:anchor="_Toc72324052" w:history="1">
        <w:r w:rsidRPr="001E3D5E">
          <w:rPr>
            <w:rStyle w:val="Hyperlink"/>
            <w:noProof/>
          </w:rPr>
          <w:t>4.3</w:t>
        </w:r>
        <w:r>
          <w:rPr>
            <w:noProof/>
            <w:sz w:val="22"/>
            <w:szCs w:val="22"/>
          </w:rPr>
          <w:tab/>
        </w:r>
        <w:r w:rsidRPr="001E3D5E">
          <w:rPr>
            <w:rStyle w:val="Hyperlink"/>
            <w:noProof/>
          </w:rPr>
          <w:t>Faster R-CNN :</w:t>
        </w:r>
        <w:r>
          <w:rPr>
            <w:noProof/>
            <w:webHidden/>
          </w:rPr>
          <w:tab/>
        </w:r>
        <w:r>
          <w:rPr>
            <w:noProof/>
            <w:webHidden/>
          </w:rPr>
          <w:fldChar w:fldCharType="begin"/>
        </w:r>
        <w:r>
          <w:rPr>
            <w:noProof/>
            <w:webHidden/>
          </w:rPr>
          <w:instrText xml:space="preserve"> PAGEREF _Toc72324052 \h </w:instrText>
        </w:r>
        <w:r>
          <w:rPr>
            <w:noProof/>
            <w:webHidden/>
          </w:rPr>
        </w:r>
        <w:r>
          <w:rPr>
            <w:noProof/>
            <w:webHidden/>
          </w:rPr>
          <w:fldChar w:fldCharType="separate"/>
        </w:r>
        <w:r>
          <w:rPr>
            <w:noProof/>
            <w:webHidden/>
          </w:rPr>
          <w:t>13</w:t>
        </w:r>
        <w:r>
          <w:rPr>
            <w:noProof/>
            <w:webHidden/>
          </w:rPr>
          <w:fldChar w:fldCharType="end"/>
        </w:r>
      </w:hyperlink>
    </w:p>
    <w:p w:rsidR="00E63404" w:rsidRDefault="00E63404">
      <w:pPr>
        <w:pStyle w:val="TOC3"/>
        <w:tabs>
          <w:tab w:val="left" w:pos="1100"/>
          <w:tab w:val="right" w:leader="dot" w:pos="9062"/>
        </w:tabs>
        <w:rPr>
          <w:noProof/>
          <w:sz w:val="22"/>
          <w:szCs w:val="22"/>
        </w:rPr>
      </w:pPr>
      <w:hyperlink w:anchor="_Toc72324053" w:history="1">
        <w:r w:rsidRPr="001E3D5E">
          <w:rPr>
            <w:rStyle w:val="Hyperlink"/>
            <w:noProof/>
          </w:rPr>
          <w:t>4.4</w:t>
        </w:r>
        <w:r>
          <w:rPr>
            <w:noProof/>
            <w:sz w:val="22"/>
            <w:szCs w:val="22"/>
          </w:rPr>
          <w:tab/>
        </w:r>
        <w:r w:rsidRPr="001E3D5E">
          <w:rPr>
            <w:rStyle w:val="Hyperlink"/>
            <w:noProof/>
          </w:rPr>
          <w:t>Inception V2 et V3 :</w:t>
        </w:r>
        <w:r>
          <w:rPr>
            <w:noProof/>
            <w:webHidden/>
          </w:rPr>
          <w:tab/>
        </w:r>
        <w:r>
          <w:rPr>
            <w:noProof/>
            <w:webHidden/>
          </w:rPr>
          <w:fldChar w:fldCharType="begin"/>
        </w:r>
        <w:r>
          <w:rPr>
            <w:noProof/>
            <w:webHidden/>
          </w:rPr>
          <w:instrText xml:space="preserve"> PAGEREF _Toc72324053 \h </w:instrText>
        </w:r>
        <w:r>
          <w:rPr>
            <w:noProof/>
            <w:webHidden/>
          </w:rPr>
        </w:r>
        <w:r>
          <w:rPr>
            <w:noProof/>
            <w:webHidden/>
          </w:rPr>
          <w:fldChar w:fldCharType="separate"/>
        </w:r>
        <w:r>
          <w:rPr>
            <w:noProof/>
            <w:webHidden/>
          </w:rPr>
          <w:t>14</w:t>
        </w:r>
        <w:r>
          <w:rPr>
            <w:noProof/>
            <w:webHidden/>
          </w:rPr>
          <w:fldChar w:fldCharType="end"/>
        </w:r>
      </w:hyperlink>
    </w:p>
    <w:p w:rsidR="00E63404" w:rsidRDefault="00E63404">
      <w:pPr>
        <w:pStyle w:val="TOC3"/>
        <w:tabs>
          <w:tab w:val="left" w:pos="1100"/>
          <w:tab w:val="right" w:leader="dot" w:pos="9062"/>
        </w:tabs>
        <w:rPr>
          <w:noProof/>
          <w:sz w:val="22"/>
          <w:szCs w:val="22"/>
        </w:rPr>
      </w:pPr>
      <w:hyperlink w:anchor="_Toc72324054" w:history="1">
        <w:r w:rsidRPr="001E3D5E">
          <w:rPr>
            <w:rStyle w:val="Hyperlink"/>
            <w:noProof/>
            <w:lang w:val="en-US"/>
          </w:rPr>
          <w:t>4.5</w:t>
        </w:r>
        <w:r>
          <w:rPr>
            <w:noProof/>
            <w:sz w:val="22"/>
            <w:szCs w:val="22"/>
          </w:rPr>
          <w:tab/>
        </w:r>
        <w:r w:rsidRPr="001E3D5E">
          <w:rPr>
            <w:rStyle w:val="Hyperlink"/>
            <w:noProof/>
            <w:lang w:val="en-US"/>
          </w:rPr>
          <w:t>Yolo (you look only once):</w:t>
        </w:r>
        <w:r>
          <w:rPr>
            <w:noProof/>
            <w:webHidden/>
          </w:rPr>
          <w:tab/>
        </w:r>
        <w:r>
          <w:rPr>
            <w:noProof/>
            <w:webHidden/>
          </w:rPr>
          <w:fldChar w:fldCharType="begin"/>
        </w:r>
        <w:r>
          <w:rPr>
            <w:noProof/>
            <w:webHidden/>
          </w:rPr>
          <w:instrText xml:space="preserve"> PAGEREF _Toc72324054 \h </w:instrText>
        </w:r>
        <w:r>
          <w:rPr>
            <w:noProof/>
            <w:webHidden/>
          </w:rPr>
        </w:r>
        <w:r>
          <w:rPr>
            <w:noProof/>
            <w:webHidden/>
          </w:rPr>
          <w:fldChar w:fldCharType="separate"/>
        </w:r>
        <w:r>
          <w:rPr>
            <w:noProof/>
            <w:webHidden/>
          </w:rPr>
          <w:t>15</w:t>
        </w:r>
        <w:r>
          <w:rPr>
            <w:noProof/>
            <w:webHidden/>
          </w:rPr>
          <w:fldChar w:fldCharType="end"/>
        </w:r>
      </w:hyperlink>
    </w:p>
    <w:p w:rsidR="00E63404" w:rsidRDefault="00E63404">
      <w:pPr>
        <w:pStyle w:val="TOC1"/>
        <w:tabs>
          <w:tab w:val="right" w:leader="dot" w:pos="9062"/>
        </w:tabs>
        <w:rPr>
          <w:noProof/>
          <w:sz w:val="22"/>
          <w:szCs w:val="22"/>
        </w:rPr>
      </w:pPr>
      <w:hyperlink w:anchor="_Toc72324055" w:history="1">
        <w:r w:rsidRPr="001E3D5E">
          <w:rPr>
            <w:rStyle w:val="Hyperlink"/>
            <w:noProof/>
          </w:rPr>
          <w:t>Bibliographie</w:t>
        </w:r>
        <w:r>
          <w:rPr>
            <w:noProof/>
            <w:webHidden/>
          </w:rPr>
          <w:tab/>
        </w:r>
        <w:r>
          <w:rPr>
            <w:noProof/>
            <w:webHidden/>
          </w:rPr>
          <w:fldChar w:fldCharType="begin"/>
        </w:r>
        <w:r>
          <w:rPr>
            <w:noProof/>
            <w:webHidden/>
          </w:rPr>
          <w:instrText xml:space="preserve"> PAGEREF _Toc72324055 \h </w:instrText>
        </w:r>
        <w:r>
          <w:rPr>
            <w:noProof/>
            <w:webHidden/>
          </w:rPr>
        </w:r>
        <w:r>
          <w:rPr>
            <w:noProof/>
            <w:webHidden/>
          </w:rPr>
          <w:fldChar w:fldCharType="separate"/>
        </w:r>
        <w:r>
          <w:rPr>
            <w:noProof/>
            <w:webHidden/>
          </w:rPr>
          <w:t>16</w:t>
        </w:r>
        <w:r>
          <w:rPr>
            <w:noProof/>
            <w:webHidden/>
          </w:rPr>
          <w:fldChar w:fldCharType="end"/>
        </w:r>
      </w:hyperlink>
    </w:p>
    <w:p w:rsidR="0073547E" w:rsidRDefault="00330F0E" w:rsidP="00505CBF">
      <w:pPr>
        <w:spacing w:after="458" w:line="257" w:lineRule="auto"/>
        <w:rPr>
          <w:rFonts w:cstheme="minorHAnsi"/>
          <w:b/>
          <w:bCs/>
          <w:lang w:val="en-US"/>
        </w:rPr>
      </w:pPr>
      <w:r>
        <w:rPr>
          <w:rFonts w:cstheme="minorHAnsi"/>
          <w:b/>
          <w:bCs/>
          <w:lang w:val="en-US"/>
        </w:rPr>
        <w:fldChar w:fldCharType="end"/>
      </w:r>
    </w:p>
    <w:p w:rsidR="0073547E" w:rsidRDefault="0073547E">
      <w:pPr>
        <w:spacing w:after="160" w:line="259" w:lineRule="auto"/>
        <w:rPr>
          <w:rFonts w:cstheme="minorHAnsi"/>
          <w:b/>
          <w:bCs/>
          <w:lang w:val="en-US"/>
        </w:rPr>
      </w:pPr>
      <w:r>
        <w:rPr>
          <w:rFonts w:cstheme="minorHAnsi"/>
          <w:b/>
          <w:bCs/>
          <w:lang w:val="en-US"/>
        </w:rPr>
        <w:br w:type="page"/>
      </w:r>
    </w:p>
    <w:p w:rsidR="0073547E" w:rsidRPr="00161A86" w:rsidRDefault="0073547E" w:rsidP="00161A86">
      <w:pPr>
        <w:pStyle w:val="Heading1"/>
      </w:pPr>
      <w:bookmarkStart w:id="7" w:name="_Toc72311034"/>
      <w:bookmarkStart w:id="8" w:name="_Toc72311126"/>
      <w:bookmarkStart w:id="9" w:name="_Toc72324036"/>
      <w:r w:rsidRPr="00161A86">
        <w:lastRenderedPageBreak/>
        <w:t>État de l’art :</w:t>
      </w:r>
      <w:bookmarkEnd w:id="7"/>
      <w:bookmarkEnd w:id="8"/>
      <w:bookmarkEnd w:id="9"/>
    </w:p>
    <w:p w:rsidR="0073547E" w:rsidRPr="0073547E" w:rsidRDefault="0073547E" w:rsidP="00FB7F3C">
      <w:pPr>
        <w:pStyle w:val="Heading2"/>
      </w:pPr>
      <w:bookmarkStart w:id="10" w:name="_Toc72311035"/>
      <w:bookmarkStart w:id="11" w:name="_Toc72311127"/>
      <w:bookmarkStart w:id="12" w:name="_Toc72324037"/>
      <w:r>
        <w:t>Détection d’objets :</w:t>
      </w:r>
      <w:bookmarkEnd w:id="10"/>
      <w:bookmarkEnd w:id="11"/>
      <w:bookmarkEnd w:id="12"/>
    </w:p>
    <w:p w:rsidR="0073547E" w:rsidRPr="001E4C4E" w:rsidRDefault="0073547E" w:rsidP="0073547E">
      <w:pPr>
        <w:rPr>
          <w:rFonts w:cstheme="minorHAnsi"/>
          <w:sz w:val="24"/>
          <w:szCs w:val="24"/>
        </w:rPr>
      </w:pPr>
      <w:r w:rsidRPr="001E4C4E">
        <w:rPr>
          <w:rFonts w:cstheme="minorHAnsi"/>
          <w:sz w:val="24"/>
          <w:szCs w:val="24"/>
        </w:rPr>
        <w:t xml:space="preserve"> Depuis longtemps, l'un des problèmes courant et difficile de la vision par ordinateur, la détection d'objet. Qui est un domaine de recherche très vaste et reste toujours en développement et en progression grâce à la présence de </w:t>
      </w:r>
      <w:proofErr w:type="spellStart"/>
      <w:r w:rsidRPr="001E4C4E">
        <w:rPr>
          <w:rFonts w:cstheme="minorHAnsi"/>
          <w:sz w:val="24"/>
          <w:szCs w:val="24"/>
        </w:rPr>
        <w:t>deep</w:t>
      </w:r>
      <w:proofErr w:type="spellEnd"/>
      <w:r w:rsidRPr="001E4C4E">
        <w:rPr>
          <w:rFonts w:cstheme="minorHAnsi"/>
          <w:sz w:val="24"/>
          <w:szCs w:val="24"/>
        </w:rPr>
        <w:t xml:space="preserve"> </w:t>
      </w:r>
      <w:proofErr w:type="spellStart"/>
      <w:r w:rsidRPr="001E4C4E">
        <w:rPr>
          <w:rFonts w:cstheme="minorHAnsi"/>
          <w:sz w:val="24"/>
          <w:szCs w:val="24"/>
        </w:rPr>
        <w:t>learning</w:t>
      </w:r>
      <w:proofErr w:type="spellEnd"/>
      <w:r w:rsidRPr="001E4C4E">
        <w:rPr>
          <w:rFonts w:cstheme="minorHAnsi"/>
          <w:sz w:val="24"/>
          <w:szCs w:val="24"/>
        </w:rPr>
        <w:t xml:space="preserve"> et l’utilisation des </w:t>
      </w:r>
      <w:r w:rsidRPr="001E4C4E">
        <w:rPr>
          <w:rFonts w:cstheme="minorHAnsi"/>
          <w:sz w:val="24"/>
          <w:szCs w:val="24"/>
          <w:u w:val="single"/>
        </w:rPr>
        <w:t>réseaux de nuerons convolution</w:t>
      </w:r>
      <w:r w:rsidRPr="001E4C4E">
        <w:rPr>
          <w:rFonts w:cstheme="minorHAnsi"/>
          <w:sz w:val="24"/>
          <w:szCs w:val="24"/>
        </w:rPr>
        <w:t xml:space="preserve">. </w:t>
      </w:r>
    </w:p>
    <w:p w:rsidR="0073547E" w:rsidRPr="001E4C4E" w:rsidRDefault="0073547E" w:rsidP="0073547E">
      <w:pPr>
        <w:rPr>
          <w:rFonts w:cstheme="minorHAnsi"/>
          <w:sz w:val="24"/>
          <w:szCs w:val="24"/>
        </w:rPr>
      </w:pPr>
    </w:p>
    <w:p w:rsidR="0073547E" w:rsidRPr="001E4C4E" w:rsidRDefault="0073547E" w:rsidP="0073547E">
      <w:pPr>
        <w:rPr>
          <w:rFonts w:cstheme="minorHAnsi"/>
          <w:color w:val="000000" w:themeColor="text1"/>
          <w:sz w:val="24"/>
          <w:szCs w:val="24"/>
          <w:shd w:val="clear" w:color="auto" w:fill="FFFFFF"/>
        </w:rPr>
      </w:pPr>
      <w:r w:rsidRPr="001E4C4E">
        <w:rPr>
          <w:rFonts w:cstheme="minorHAnsi"/>
          <w:sz w:val="24"/>
          <w:szCs w:val="24"/>
        </w:rPr>
        <w:t xml:space="preserve"> La détection d’objet est une méthode base sur l’apprentissage profond </w:t>
      </w:r>
      <w:r w:rsidRPr="001E4C4E">
        <w:rPr>
          <w:rFonts w:cstheme="minorHAnsi"/>
          <w:b/>
          <w:bCs/>
          <w:sz w:val="24"/>
          <w:szCs w:val="24"/>
        </w:rPr>
        <w:t>(</w:t>
      </w:r>
      <w:proofErr w:type="spellStart"/>
      <w:r w:rsidRPr="001E4C4E">
        <w:rPr>
          <w:rFonts w:cstheme="minorHAnsi"/>
          <w:b/>
          <w:bCs/>
          <w:sz w:val="24"/>
          <w:szCs w:val="24"/>
        </w:rPr>
        <w:t>Deep</w:t>
      </w:r>
      <w:proofErr w:type="spellEnd"/>
      <w:r w:rsidRPr="001E4C4E">
        <w:rPr>
          <w:rFonts w:cstheme="minorHAnsi"/>
          <w:b/>
          <w:bCs/>
          <w:sz w:val="24"/>
          <w:szCs w:val="24"/>
        </w:rPr>
        <w:t xml:space="preserve"> Learning)</w:t>
      </w:r>
      <w:r w:rsidRPr="001E4C4E">
        <w:rPr>
          <w:rFonts w:cstheme="minorHAnsi"/>
          <w:sz w:val="24"/>
          <w:szCs w:val="24"/>
        </w:rPr>
        <w:t xml:space="preserve"> vise à déterminer s’il existe des instance d’un objet d’une catégories donnée (telles que : des humains, animaux, voitures, arbres ………) dans une image. </w:t>
      </w:r>
      <w:r w:rsidRPr="001E4C4E">
        <w:rPr>
          <w:rFonts w:cstheme="minorHAnsi"/>
          <w:color w:val="000000" w:themeColor="text1"/>
          <w:sz w:val="24"/>
          <w:szCs w:val="24"/>
          <w:shd w:val="clear" w:color="auto" w:fill="FFFFFF"/>
        </w:rPr>
        <w:t xml:space="preserve">La détection d’objets s’appuie sur deux étapes intermédiaires : la </w:t>
      </w:r>
      <w:r w:rsidRPr="001E4C4E">
        <w:rPr>
          <w:rFonts w:cstheme="minorHAnsi"/>
          <w:b/>
          <w:bCs/>
          <w:color w:val="000000" w:themeColor="text1"/>
          <w:sz w:val="24"/>
          <w:szCs w:val="24"/>
          <w:shd w:val="clear" w:color="auto" w:fill="FFFFFF"/>
        </w:rPr>
        <w:t>localisation d’objets</w:t>
      </w:r>
      <w:r w:rsidRPr="001E4C4E">
        <w:rPr>
          <w:rFonts w:cstheme="minorHAnsi"/>
          <w:color w:val="000000" w:themeColor="text1"/>
          <w:sz w:val="24"/>
          <w:szCs w:val="24"/>
          <w:shd w:val="clear" w:color="auto" w:fill="FFFFFF"/>
        </w:rPr>
        <w:t xml:space="preserve"> et </w:t>
      </w:r>
      <w:r w:rsidRPr="001E4C4E">
        <w:rPr>
          <w:rFonts w:cstheme="minorHAnsi"/>
          <w:b/>
          <w:bCs/>
          <w:color w:val="000000" w:themeColor="text1"/>
          <w:sz w:val="24"/>
          <w:szCs w:val="24"/>
          <w:shd w:val="clear" w:color="auto" w:fill="FFFFFF"/>
        </w:rPr>
        <w:t>la classification d’image</w:t>
      </w:r>
      <w:r w:rsidRPr="001E4C4E">
        <w:rPr>
          <w:rFonts w:cstheme="minorHAnsi"/>
          <w:color w:val="000000" w:themeColor="text1"/>
          <w:sz w:val="24"/>
          <w:szCs w:val="24"/>
          <w:shd w:val="clear" w:color="auto" w:fill="FFFFFF"/>
        </w:rPr>
        <w:t>.</w:t>
      </w:r>
    </w:p>
    <w:p w:rsidR="0073547E" w:rsidRPr="001E4C4E" w:rsidRDefault="0073547E" w:rsidP="0073547E">
      <w:pPr>
        <w:rPr>
          <w:rFonts w:cstheme="minorHAnsi"/>
          <w:sz w:val="24"/>
          <w:szCs w:val="24"/>
        </w:rPr>
      </w:pPr>
      <w:r w:rsidRPr="001E4C4E">
        <w:rPr>
          <w:rFonts w:cstheme="minorHAnsi"/>
          <w:color w:val="5B9BD5" w:themeColor="accent1"/>
          <w:sz w:val="24"/>
          <w:szCs w:val="24"/>
          <w:shd w:val="clear" w:color="auto" w:fill="FFFFFF"/>
        </w:rPr>
        <w:t xml:space="preserve"> </w:t>
      </w:r>
      <w:r w:rsidRPr="001E4C4E">
        <w:rPr>
          <w:rFonts w:cstheme="minorHAnsi"/>
          <w:color w:val="222222"/>
          <w:sz w:val="24"/>
          <w:szCs w:val="24"/>
          <w:shd w:val="clear" w:color="auto" w:fill="FFFFFF"/>
        </w:rPr>
        <w:t>Pour avoir une bonne méthode de détection d’objets, il est nécessaire d’avoir un algorithme solide de détection de régions et un bon algorithme de classification d’images,</w:t>
      </w:r>
      <w:r w:rsidRPr="001E4C4E">
        <w:rPr>
          <w:rFonts w:cstheme="minorHAnsi"/>
          <w:sz w:val="24"/>
          <w:szCs w:val="24"/>
        </w:rPr>
        <w:t xml:space="preserve"> Cette méthode qui utilise le </w:t>
      </w:r>
      <w:r w:rsidRPr="001E4C4E">
        <w:rPr>
          <w:rFonts w:cstheme="minorHAnsi"/>
          <w:b/>
          <w:bCs/>
          <w:sz w:val="24"/>
          <w:szCs w:val="24"/>
        </w:rPr>
        <w:t>DL</w:t>
      </w:r>
      <w:r w:rsidRPr="001E4C4E">
        <w:rPr>
          <w:rFonts w:cstheme="minorHAnsi"/>
          <w:sz w:val="24"/>
          <w:szCs w:val="24"/>
        </w:rPr>
        <w:t xml:space="preserve"> sert à résoudre des taches complexe et de haut niveau de la vision tel que la segmentation, la poursuite des objets, la détection des évènements, reconnaissance des activités, compréhension des scène, comptages des objets ….</w:t>
      </w:r>
    </w:p>
    <w:p w:rsidR="0073547E" w:rsidRPr="001E4C4E" w:rsidRDefault="0073547E" w:rsidP="0073547E">
      <w:pPr>
        <w:rPr>
          <w:rFonts w:cstheme="minorHAnsi"/>
          <w:color w:val="5B9BD5" w:themeColor="accent1"/>
          <w:sz w:val="24"/>
          <w:szCs w:val="24"/>
        </w:rPr>
      </w:pPr>
    </w:p>
    <w:p w:rsidR="0073547E" w:rsidRPr="001E4C4E" w:rsidRDefault="0073547E" w:rsidP="0073547E">
      <w:pPr>
        <w:rPr>
          <w:rFonts w:cstheme="minorHAnsi"/>
          <w:sz w:val="24"/>
          <w:szCs w:val="24"/>
        </w:rPr>
      </w:pPr>
      <w:r w:rsidRPr="001E4C4E">
        <w:rPr>
          <w:rFonts w:cstheme="minorHAnsi"/>
          <w:sz w:val="24"/>
          <w:szCs w:val="24"/>
        </w:rPr>
        <w:t xml:space="preserve"> On peut classer la détection d’objet en deux type : la détection d'instances spécifiques et détection d’une catégorie. Le premier type consiste à détecter un objet spécifique (par exemple : visage de Bill Gates, le monument</w:t>
      </w:r>
      <w:r w:rsidRPr="001E4C4E">
        <w:rPr>
          <w:rFonts w:cstheme="minorHAnsi"/>
        </w:rPr>
        <w:t xml:space="preserve"> </w:t>
      </w:r>
      <w:proofErr w:type="spellStart"/>
      <w:r w:rsidRPr="001E4C4E">
        <w:rPr>
          <w:rFonts w:cstheme="minorHAnsi"/>
          <w:sz w:val="24"/>
          <w:szCs w:val="24"/>
        </w:rPr>
        <w:t>Makam</w:t>
      </w:r>
      <w:proofErr w:type="spellEnd"/>
      <w:r w:rsidRPr="001E4C4E">
        <w:rPr>
          <w:rFonts w:cstheme="minorHAnsi"/>
          <w:sz w:val="24"/>
          <w:szCs w:val="24"/>
        </w:rPr>
        <w:t xml:space="preserve"> </w:t>
      </w:r>
      <w:proofErr w:type="spellStart"/>
      <w:r w:rsidRPr="001E4C4E">
        <w:rPr>
          <w:rFonts w:cstheme="minorHAnsi"/>
          <w:sz w:val="24"/>
          <w:szCs w:val="24"/>
        </w:rPr>
        <w:t>E'chahid</w:t>
      </w:r>
      <w:proofErr w:type="spellEnd"/>
      <w:r w:rsidRPr="001E4C4E">
        <w:rPr>
          <w:rFonts w:cstheme="minorHAnsi"/>
          <w:sz w:val="24"/>
          <w:szCs w:val="24"/>
        </w:rPr>
        <w:t>, les cartoons tom and Jerry …). Par contre le but de l’autre type est de détecter une instance d’une catégorie d’objet prédéfinies (comme un humain ou une voiture ou chat …)</w:t>
      </w:r>
      <w:sdt>
        <w:sdtPr>
          <w:rPr>
            <w:rFonts w:cstheme="minorHAnsi"/>
            <w:sz w:val="24"/>
            <w:szCs w:val="24"/>
          </w:rPr>
          <w:id w:val="-1987228727"/>
          <w:citation/>
        </w:sdtPr>
        <w:sdtEndPr/>
        <w:sdtContent>
          <w:r w:rsidRPr="001E4C4E">
            <w:rPr>
              <w:rFonts w:cstheme="minorHAnsi"/>
              <w:sz w:val="24"/>
              <w:szCs w:val="24"/>
            </w:rPr>
            <w:fldChar w:fldCharType="begin"/>
          </w:r>
          <w:r w:rsidRPr="001E4C4E">
            <w:rPr>
              <w:rFonts w:cstheme="minorHAnsi"/>
              <w:sz w:val="24"/>
              <w:szCs w:val="24"/>
            </w:rPr>
            <w:instrText xml:space="preserve"> CITATION Dee19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[1]</w:t>
          </w:r>
          <w:r w:rsidRPr="001E4C4E">
            <w:rPr>
              <w:rFonts w:cstheme="minorHAnsi"/>
              <w:sz w:val="24"/>
              <w:szCs w:val="24"/>
            </w:rPr>
            <w:fldChar w:fldCharType="end"/>
          </w:r>
        </w:sdtContent>
      </w:sdt>
      <w:r w:rsidRPr="001E4C4E">
        <w:rPr>
          <w:rFonts w:cstheme="minorHAnsi"/>
          <w:sz w:val="24"/>
          <w:szCs w:val="24"/>
        </w:rPr>
        <w:t>.</w:t>
      </w:r>
    </w:p>
    <w:p w:rsidR="0073547E" w:rsidRPr="001E4C4E" w:rsidRDefault="0073547E" w:rsidP="0073547E">
      <w:pPr>
        <w:rPr>
          <w:rFonts w:cstheme="minorHAnsi"/>
          <w:sz w:val="24"/>
          <w:szCs w:val="24"/>
        </w:rPr>
      </w:pPr>
    </w:p>
    <w:p w:rsidR="0073547E" w:rsidRPr="001E4C4E" w:rsidRDefault="0073547E" w:rsidP="0073547E">
      <w:pPr>
        <w:rPr>
          <w:rFonts w:cstheme="minorHAnsi"/>
          <w:sz w:val="24"/>
          <w:szCs w:val="24"/>
        </w:rPr>
      </w:pPr>
      <w:r w:rsidRPr="001E4C4E">
        <w:rPr>
          <w:rFonts w:cstheme="minorHAnsi"/>
          <w:noProof/>
          <w:sz w:val="24"/>
          <w:szCs w:val="24"/>
        </w:rPr>
        <w:drawing>
          <wp:inline distT="0" distB="0" distL="0" distR="0" wp14:anchorId="1189F6C5" wp14:editId="74CC976A">
            <wp:extent cx="1905000" cy="1588770"/>
            <wp:effectExtent l="0" t="0" r="0" b="0"/>
            <wp:docPr id="11" name="Picture 11" descr="4d9d8eb_89fd04d324f5413fa1373a2dacc2cbfc-89fd04d324f5413fa1373a2dacc2cb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4d9d8eb_89fd04d324f5413fa1373a2dacc2cbfc-89fd04d324f5413fa1373a2dacc2cbfc-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1588770"/>
                    </a:xfrm>
                    <a:prstGeom prst="rect">
                      <a:avLst/>
                    </a:prstGeom>
                    <a:noFill/>
                    <a:ln>
                      <a:noFill/>
                    </a:ln>
                  </pic:spPr>
                </pic:pic>
              </a:graphicData>
            </a:graphic>
          </wp:inline>
        </w:drawing>
      </w:r>
      <w:r w:rsidRPr="001E4C4E">
        <w:rPr>
          <w:rFonts w:cstheme="minorHAnsi"/>
          <w:noProof/>
        </w:rPr>
        <w:drawing>
          <wp:inline distT="0" distB="0" distL="0" distR="0" wp14:anchorId="67D9B205" wp14:editId="258F550A">
            <wp:extent cx="1870759" cy="1589161"/>
            <wp:effectExtent l="0" t="0" r="0" b="0"/>
            <wp:docPr id="12" name="Picture 12" descr="C:\Users\TRETEC\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ETEC\AppData\Local\Microsoft\Windows\INetCache\Content.Word\im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8450" cy="1680642"/>
                    </a:xfrm>
                    <a:prstGeom prst="rect">
                      <a:avLst/>
                    </a:prstGeom>
                    <a:noFill/>
                    <a:ln>
                      <a:noFill/>
                    </a:ln>
                  </pic:spPr>
                </pic:pic>
              </a:graphicData>
            </a:graphic>
          </wp:inline>
        </w:drawing>
      </w:r>
      <w:r w:rsidRPr="001E4C4E">
        <w:rPr>
          <w:rFonts w:cstheme="minorHAnsi"/>
          <w:noProof/>
        </w:rPr>
        <w:drawing>
          <wp:inline distT="0" distB="0" distL="0" distR="0" wp14:anchorId="06BE37B4" wp14:editId="4A6BAA6A">
            <wp:extent cx="1974215" cy="1580662"/>
            <wp:effectExtent l="0" t="0" r="6985" b="635"/>
            <wp:docPr id="13" name="Picture 13" descr="C:\Users\TRETEC\AppData\Local\Microsoft\Windows\INetCache\Content.Word\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RETEC\AppData\Local\Microsoft\Windows\INetCache\Content.Word\images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0641" cy="1609827"/>
                    </a:xfrm>
                    <a:prstGeom prst="rect">
                      <a:avLst/>
                    </a:prstGeom>
                    <a:noFill/>
                    <a:ln>
                      <a:noFill/>
                    </a:ln>
                  </pic:spPr>
                </pic:pic>
              </a:graphicData>
            </a:graphic>
          </wp:inline>
        </w:drawing>
      </w:r>
    </w:p>
    <w:p w:rsidR="0073547E" w:rsidRPr="001E4C4E" w:rsidRDefault="0073547E" w:rsidP="0073547E">
      <w:pPr>
        <w:jc w:val="center"/>
        <w:rPr>
          <w:rFonts w:cstheme="minorHAnsi"/>
          <w:b/>
          <w:bCs/>
          <w:sz w:val="36"/>
          <w:szCs w:val="36"/>
        </w:rPr>
      </w:pPr>
      <w:r w:rsidRPr="001E4C4E">
        <w:rPr>
          <w:rFonts w:cstheme="minorHAnsi"/>
          <w:b/>
          <w:bCs/>
          <w:sz w:val="36"/>
          <w:szCs w:val="36"/>
        </w:rPr>
        <w:t xml:space="preserve">Instance d’objet spécifique </w:t>
      </w:r>
    </w:p>
    <w:p w:rsidR="003B4CDF" w:rsidRDefault="003B4CDF" w:rsidP="00505CBF">
      <w:pPr>
        <w:spacing w:after="458" w:line="257" w:lineRule="auto"/>
        <w:rPr>
          <w:rFonts w:cstheme="minorHAnsi"/>
          <w:b/>
          <w:bCs/>
          <w:lang w:val="en-US"/>
        </w:rPr>
      </w:pPr>
    </w:p>
    <w:p w:rsidR="003B4CDF" w:rsidRDefault="003B4CDF">
      <w:pPr>
        <w:spacing w:after="160" w:line="259" w:lineRule="auto"/>
        <w:rPr>
          <w:rFonts w:cstheme="minorHAnsi"/>
          <w:b/>
          <w:bCs/>
          <w:lang w:val="en-US"/>
        </w:rPr>
      </w:pPr>
      <w:r>
        <w:rPr>
          <w:rFonts w:cstheme="minorHAnsi"/>
          <w:b/>
          <w:bCs/>
          <w:lang w:val="en-US"/>
        </w:rPr>
        <w:br w:type="page"/>
      </w:r>
    </w:p>
    <w:p w:rsidR="003B4CDF" w:rsidRPr="001E4C4E" w:rsidRDefault="003B4CDF" w:rsidP="003B4CDF">
      <w:pPr>
        <w:rPr>
          <w:rFonts w:cstheme="minorHAnsi"/>
        </w:rPr>
      </w:pPr>
      <w:r w:rsidRPr="001E4C4E">
        <w:rPr>
          <w:rFonts w:cstheme="minorHAnsi"/>
          <w:noProof/>
        </w:rPr>
        <w:lastRenderedPageBreak/>
        <w:drawing>
          <wp:inline distT="0" distB="0" distL="0" distR="0" wp14:anchorId="44DBDE68" wp14:editId="41F018B1">
            <wp:extent cx="1946275" cy="1652905"/>
            <wp:effectExtent l="0" t="0" r="0" b="4445"/>
            <wp:docPr id="14" name="Picture 14" descr="hq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qdefa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6275" cy="1652905"/>
                    </a:xfrm>
                    <a:prstGeom prst="rect">
                      <a:avLst/>
                    </a:prstGeom>
                    <a:noFill/>
                    <a:ln>
                      <a:noFill/>
                    </a:ln>
                  </pic:spPr>
                </pic:pic>
              </a:graphicData>
            </a:graphic>
          </wp:inline>
        </w:drawing>
      </w:r>
      <w:r w:rsidRPr="001E4C4E">
        <w:rPr>
          <w:rFonts w:cstheme="minorHAnsi"/>
          <w:noProof/>
        </w:rPr>
        <w:drawing>
          <wp:inline distT="0" distB="0" distL="0" distR="0" wp14:anchorId="32F02122" wp14:editId="4133DF3B">
            <wp:extent cx="2010410" cy="1652905"/>
            <wp:effectExtent l="0" t="0" r="8890" b="4445"/>
            <wp:docPr id="15" name="Picture 15" descr="imag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s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0410" cy="1652905"/>
                    </a:xfrm>
                    <a:prstGeom prst="rect">
                      <a:avLst/>
                    </a:prstGeom>
                    <a:noFill/>
                    <a:ln>
                      <a:noFill/>
                    </a:ln>
                  </pic:spPr>
                </pic:pic>
              </a:graphicData>
            </a:graphic>
          </wp:inline>
        </w:drawing>
      </w:r>
      <w:r w:rsidRPr="001E4C4E">
        <w:rPr>
          <w:rFonts w:cstheme="minorHAnsi"/>
          <w:noProof/>
        </w:rPr>
        <w:drawing>
          <wp:inline distT="0" distB="0" distL="0" distR="0" wp14:anchorId="7E07B804" wp14:editId="092B6CA4">
            <wp:extent cx="1791286" cy="1651590"/>
            <wp:effectExtent l="0" t="0" r="0" b="6350"/>
            <wp:docPr id="16" name="Picture 16" descr="C:\Users\TRETEC\AppData\Local\Microsoft\Windows\INetCache\Content.Word\11356_2020_9950_Fig13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TRETEC\AppData\Local\Microsoft\Windows\INetCache\Content.Word\11356_2020_9950_Fig13_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5493" cy="1710790"/>
                    </a:xfrm>
                    <a:prstGeom prst="rect">
                      <a:avLst/>
                    </a:prstGeom>
                    <a:noFill/>
                    <a:ln>
                      <a:noFill/>
                    </a:ln>
                  </pic:spPr>
                </pic:pic>
              </a:graphicData>
            </a:graphic>
          </wp:inline>
        </w:drawing>
      </w:r>
    </w:p>
    <w:p w:rsidR="003B4CDF" w:rsidRDefault="003B4CDF" w:rsidP="003B4CDF">
      <w:pPr>
        <w:jc w:val="center"/>
        <w:rPr>
          <w:rFonts w:cstheme="minorHAnsi"/>
          <w:b/>
          <w:bCs/>
          <w:sz w:val="36"/>
          <w:szCs w:val="36"/>
        </w:rPr>
      </w:pPr>
      <w:r w:rsidRPr="001E4C4E">
        <w:rPr>
          <w:rFonts w:cstheme="minorHAnsi"/>
          <w:b/>
          <w:bCs/>
          <w:sz w:val="36"/>
          <w:szCs w:val="36"/>
        </w:rPr>
        <w:t xml:space="preserve">Détection d’une catégorie </w:t>
      </w:r>
    </w:p>
    <w:p w:rsidR="003B4CDF" w:rsidRDefault="003B4CDF" w:rsidP="00FB7F3C">
      <w:pPr>
        <w:pStyle w:val="Heading3"/>
      </w:pPr>
      <w:bookmarkStart w:id="13" w:name="_Toc72311036"/>
      <w:bookmarkStart w:id="14" w:name="_Toc72311128"/>
      <w:bookmarkStart w:id="15" w:name="_Toc72324038"/>
      <w:r>
        <w:t>La localisation D’objets :</w:t>
      </w:r>
      <w:bookmarkEnd w:id="13"/>
      <w:bookmarkEnd w:id="14"/>
      <w:bookmarkEnd w:id="15"/>
    </w:p>
    <w:p w:rsidR="003B4CDF" w:rsidRPr="001E4C4E" w:rsidRDefault="003B4CDF" w:rsidP="003B4CDF">
      <w:pPr>
        <w:rPr>
          <w:rFonts w:cstheme="minorHAnsi"/>
          <w:sz w:val="24"/>
          <w:szCs w:val="24"/>
          <w:shd w:val="clear" w:color="auto" w:fill="FFFFFF"/>
        </w:rPr>
      </w:pPr>
      <w:r w:rsidRPr="001E4C4E">
        <w:rPr>
          <w:rFonts w:cstheme="minorHAnsi"/>
          <w:sz w:val="24"/>
          <w:szCs w:val="24"/>
          <w:shd w:val="clear" w:color="auto" w:fill="FFFFFF"/>
        </w:rPr>
        <w:t xml:space="preserve">La première étape de détection d’objet consiste à trouver la position d’un ou plusieurs objets dans une image et de dessiner leurs contours. Donc on génère </w:t>
      </w:r>
      <w:r w:rsidRPr="001E4C4E">
        <w:rPr>
          <w:rFonts w:cstheme="minorHAnsi"/>
          <w:sz w:val="24"/>
          <w:szCs w:val="24"/>
        </w:rPr>
        <w:t>des valeurs contenues qui constituent les cordonnées et les dimensions du cadre qui inclure l’objet unique détecté dans l’image</w:t>
      </w:r>
      <w:r w:rsidRPr="001E4C4E">
        <w:rPr>
          <w:rFonts w:cstheme="minorHAnsi"/>
          <w:sz w:val="24"/>
          <w:szCs w:val="24"/>
          <w:shd w:val="clear" w:color="auto" w:fill="FFFFFF"/>
        </w:rPr>
        <w:t>. </w:t>
      </w:r>
    </w:p>
    <w:p w:rsidR="003B4CDF" w:rsidRPr="001E4C4E" w:rsidRDefault="003B4CDF" w:rsidP="00FB7F3C">
      <w:pPr>
        <w:pStyle w:val="Heading3"/>
      </w:pPr>
      <w:bookmarkStart w:id="16" w:name="_Toc72311037"/>
      <w:bookmarkStart w:id="17" w:name="_Toc72311129"/>
      <w:bookmarkStart w:id="18" w:name="_Toc72324039"/>
      <w:r w:rsidRPr="001E4C4E">
        <w:rPr>
          <w:shd w:val="clear" w:color="auto" w:fill="FFFFFF"/>
        </w:rPr>
        <w:t xml:space="preserve">La </w:t>
      </w:r>
      <w:r w:rsidRPr="00161A86">
        <w:t>classification</w:t>
      </w:r>
      <w:r w:rsidRPr="001E4C4E">
        <w:rPr>
          <w:shd w:val="clear" w:color="auto" w:fill="FFFFFF"/>
        </w:rPr>
        <w:t xml:space="preserve"> d’image :</w:t>
      </w:r>
      <w:bookmarkEnd w:id="16"/>
      <w:bookmarkEnd w:id="17"/>
      <w:bookmarkEnd w:id="18"/>
    </w:p>
    <w:p w:rsidR="003B4CDF" w:rsidRPr="001E4C4E" w:rsidRDefault="003B4CDF" w:rsidP="003B4CDF">
      <w:pPr>
        <w:rPr>
          <w:rFonts w:cstheme="minorHAnsi"/>
          <w:sz w:val="24"/>
          <w:szCs w:val="24"/>
          <w:shd w:val="clear" w:color="auto" w:fill="FFFFFF"/>
        </w:rPr>
      </w:pPr>
      <w:r w:rsidRPr="001E4C4E">
        <w:rPr>
          <w:rFonts w:cstheme="minorHAnsi"/>
          <w:sz w:val="24"/>
          <w:szCs w:val="24"/>
          <w:shd w:val="clear" w:color="auto" w:fill="FFFFFF"/>
        </w:rPr>
        <w:t xml:space="preserve"> C’est la méthode qui consiste à prédire et</w:t>
      </w:r>
      <w:r w:rsidRPr="001E4C4E">
        <w:rPr>
          <w:rFonts w:cstheme="minorHAnsi"/>
          <w:sz w:val="24"/>
          <w:szCs w:val="24"/>
        </w:rPr>
        <w:t xml:space="preserve"> attribuer à chaque instance une étiquette de classe correspondante</w:t>
      </w:r>
      <w:r w:rsidRPr="001E4C4E">
        <w:rPr>
          <w:rFonts w:cstheme="minorHAnsi"/>
          <w:sz w:val="24"/>
          <w:szCs w:val="24"/>
          <w:shd w:val="clear" w:color="auto" w:fill="FFFFFF"/>
        </w:rPr>
        <w:t xml:space="preserve">. Classer les images en fonction des données qui sont des images d’entrée (images : inputs) avec leurs classes respectivement (objets visée : outputs). Il extrait toutes les </w:t>
      </w:r>
      <w:proofErr w:type="spellStart"/>
      <w:r w:rsidRPr="001E4C4E">
        <w:rPr>
          <w:rFonts w:cstheme="minorHAnsi"/>
          <w:b/>
          <w:bCs/>
          <w:sz w:val="24"/>
          <w:szCs w:val="24"/>
          <w:shd w:val="clear" w:color="auto" w:fill="FFFFFF"/>
        </w:rPr>
        <w:t>features</w:t>
      </w:r>
      <w:proofErr w:type="spellEnd"/>
      <w:r w:rsidRPr="001E4C4E">
        <w:rPr>
          <w:rFonts w:cstheme="minorHAnsi"/>
          <w:b/>
          <w:bCs/>
          <w:sz w:val="24"/>
          <w:szCs w:val="24"/>
          <w:shd w:val="clear" w:color="auto" w:fill="FFFFFF"/>
        </w:rPr>
        <w:t xml:space="preserve"> </w:t>
      </w:r>
      <w:r w:rsidRPr="001E4C4E">
        <w:rPr>
          <w:rFonts w:cstheme="minorHAnsi"/>
          <w:sz w:val="24"/>
          <w:szCs w:val="24"/>
          <w:shd w:val="clear" w:color="auto" w:fill="FFFFFF"/>
        </w:rPr>
        <w:t>(caractéristiques) des images pour les utiliser lors de la prédiction.</w:t>
      </w:r>
      <w:r w:rsidRPr="001E4C4E">
        <w:rPr>
          <w:rFonts w:cstheme="minorHAnsi"/>
          <w:sz w:val="24"/>
          <w:szCs w:val="24"/>
        </w:rPr>
        <w:t xml:space="preserve"> </w:t>
      </w:r>
      <w:r w:rsidRPr="001E4C4E">
        <w:rPr>
          <w:rFonts w:cstheme="minorHAnsi"/>
          <w:sz w:val="24"/>
          <w:szCs w:val="24"/>
          <w:shd w:val="clear" w:color="auto" w:fill="FFFFFF"/>
        </w:rPr>
        <w:t xml:space="preserve">Pour les chiffres manuscrits, nous pourrions avoir dix classes, correspondant aux chiffres de 0 à 9. </w:t>
      </w:r>
    </w:p>
    <w:p w:rsidR="003B4CDF" w:rsidRPr="001E4C4E" w:rsidRDefault="003B4CDF" w:rsidP="003B4CDF">
      <w:pPr>
        <w:rPr>
          <w:rFonts w:cstheme="minorHAnsi"/>
          <w:sz w:val="24"/>
          <w:szCs w:val="24"/>
          <w:shd w:val="clear" w:color="auto" w:fill="FFFFFF"/>
        </w:rPr>
      </w:pPr>
      <w:r w:rsidRPr="001E4C4E">
        <w:rPr>
          <w:rFonts w:cstheme="minorHAnsi"/>
          <w:sz w:val="24"/>
          <w:szCs w:val="24"/>
          <w:shd w:val="clear" w:color="auto" w:fill="FFFFFF"/>
        </w:rPr>
        <w:t xml:space="preserve"> La forme la plus simple de classification est lorsqu'il n'y a que deux classes, un problème que nous appelons classification binaire (</w:t>
      </w:r>
      <w:proofErr w:type="spellStart"/>
      <w:r w:rsidRPr="001E4C4E">
        <w:rPr>
          <w:rFonts w:cstheme="minorHAnsi"/>
          <w:sz w:val="24"/>
          <w:szCs w:val="24"/>
        </w:rPr>
        <w:t>binary</w:t>
      </w:r>
      <w:proofErr w:type="spellEnd"/>
      <w:r w:rsidRPr="001E4C4E">
        <w:rPr>
          <w:rFonts w:cstheme="minorHAnsi"/>
          <w:sz w:val="24"/>
          <w:szCs w:val="24"/>
        </w:rPr>
        <w:t xml:space="preserve"> classification</w:t>
      </w:r>
      <w:r w:rsidRPr="001E4C4E">
        <w:rPr>
          <w:rFonts w:cstheme="minorHAnsi"/>
          <w:sz w:val="24"/>
          <w:szCs w:val="24"/>
          <w:shd w:val="clear" w:color="auto" w:fill="FFFFFF"/>
        </w:rPr>
        <w:t xml:space="preserve">). Par exemple, notre ensemble de données pourrait être constitué d'images d'animaux et de nos étiquettes pourrait être les classes {chat, chien}. Lorsque nous avons plus de deux classes possibles, nous appelons le problème de classification </w:t>
      </w:r>
      <w:proofErr w:type="spellStart"/>
      <w:r w:rsidRPr="001E4C4E">
        <w:rPr>
          <w:rFonts w:cstheme="minorHAnsi"/>
          <w:sz w:val="24"/>
          <w:szCs w:val="24"/>
          <w:shd w:val="clear" w:color="auto" w:fill="FFFFFF"/>
        </w:rPr>
        <w:t>multiclasse</w:t>
      </w:r>
      <w:proofErr w:type="spellEnd"/>
      <w:r w:rsidRPr="001E4C4E">
        <w:rPr>
          <w:rFonts w:cstheme="minorHAnsi"/>
          <w:sz w:val="24"/>
          <w:szCs w:val="24"/>
          <w:shd w:val="clear" w:color="auto" w:fill="FFFFFF"/>
        </w:rPr>
        <w:t xml:space="preserve"> (</w:t>
      </w:r>
      <w:proofErr w:type="spellStart"/>
      <w:r w:rsidRPr="001E4C4E">
        <w:rPr>
          <w:rFonts w:cstheme="minorHAnsi"/>
          <w:sz w:val="24"/>
          <w:szCs w:val="24"/>
        </w:rPr>
        <w:t>multiclass</w:t>
      </w:r>
      <w:proofErr w:type="spellEnd"/>
      <w:r w:rsidRPr="001E4C4E">
        <w:rPr>
          <w:rFonts w:cstheme="minorHAnsi"/>
          <w:sz w:val="24"/>
          <w:szCs w:val="24"/>
        </w:rPr>
        <w:t xml:space="preserve"> classification</w:t>
      </w:r>
      <w:r w:rsidRPr="001E4C4E">
        <w:rPr>
          <w:rFonts w:cstheme="minorHAnsi"/>
          <w:sz w:val="24"/>
          <w:szCs w:val="24"/>
          <w:shd w:val="clear" w:color="auto" w:fill="FFFFFF"/>
        </w:rPr>
        <w:t>). Les exemples courants incluent la reconnaissance de caractères manuscrits {0, 1, 2, ... 9, a, b, c, ...}.</w:t>
      </w:r>
      <w:sdt>
        <w:sdtPr>
          <w:rPr>
            <w:rFonts w:cstheme="minorHAnsi"/>
            <w:sz w:val="24"/>
            <w:szCs w:val="24"/>
            <w:shd w:val="clear" w:color="auto" w:fill="FFFFFF"/>
          </w:rPr>
          <w:id w:val="-1269848110"/>
          <w:citation/>
        </w:sdtPr>
        <w:sdtEndPr/>
        <w:sdtContent>
          <w:r w:rsidRPr="001E4C4E">
            <w:rPr>
              <w:rFonts w:cstheme="minorHAnsi"/>
              <w:sz w:val="24"/>
              <w:szCs w:val="24"/>
              <w:shd w:val="clear" w:color="auto" w:fill="FFFFFF"/>
            </w:rPr>
            <w:fldChar w:fldCharType="begin"/>
          </w:r>
          <w:r w:rsidRPr="001E4C4E">
            <w:rPr>
              <w:rFonts w:cstheme="minorHAnsi"/>
              <w:sz w:val="24"/>
              <w:szCs w:val="24"/>
              <w:shd w:val="clear" w:color="auto" w:fill="FFFFFF"/>
            </w:rPr>
            <w:instrText xml:space="preserve"> CITATION Ast21 \l 1036 </w:instrText>
          </w:r>
          <w:r w:rsidRPr="001E4C4E">
            <w:rPr>
              <w:rFonts w:cstheme="minorHAnsi"/>
              <w:sz w:val="24"/>
              <w:szCs w:val="24"/>
              <w:shd w:val="clear" w:color="auto" w:fill="FFFFFF"/>
            </w:rPr>
            <w:fldChar w:fldCharType="separate"/>
          </w:r>
          <w:r w:rsidR="00330F0E">
            <w:rPr>
              <w:rFonts w:cstheme="minorHAnsi"/>
              <w:noProof/>
              <w:sz w:val="24"/>
              <w:szCs w:val="24"/>
              <w:shd w:val="clear" w:color="auto" w:fill="FFFFFF"/>
            </w:rPr>
            <w:t xml:space="preserve"> </w:t>
          </w:r>
          <w:r w:rsidR="00330F0E" w:rsidRPr="00330F0E">
            <w:rPr>
              <w:rFonts w:cstheme="minorHAnsi"/>
              <w:noProof/>
              <w:sz w:val="24"/>
              <w:szCs w:val="24"/>
              <w:shd w:val="clear" w:color="auto" w:fill="FFFFFF"/>
            </w:rPr>
            <w:t>[2]</w:t>
          </w:r>
          <w:r w:rsidRPr="001E4C4E">
            <w:rPr>
              <w:rFonts w:cstheme="minorHAnsi"/>
              <w:sz w:val="24"/>
              <w:szCs w:val="24"/>
              <w:shd w:val="clear" w:color="auto" w:fill="FFFFFF"/>
            </w:rPr>
            <w:fldChar w:fldCharType="end"/>
          </w:r>
        </w:sdtContent>
      </w:sdt>
    </w:p>
    <w:p w:rsidR="003B4CDF" w:rsidRPr="00FB7F3C" w:rsidRDefault="003B4CDF" w:rsidP="00FB7F3C">
      <w:pPr>
        <w:pStyle w:val="Heading2"/>
      </w:pPr>
      <w:bookmarkStart w:id="19" w:name="_Toc72311038"/>
      <w:bookmarkStart w:id="20" w:name="_Toc72311130"/>
      <w:bookmarkStart w:id="21" w:name="_Toc72324040"/>
      <w:proofErr w:type="spellStart"/>
      <w:r w:rsidRPr="00FB7F3C">
        <w:t>Datasets</w:t>
      </w:r>
      <w:proofErr w:type="spellEnd"/>
      <w:r w:rsidRPr="00FB7F3C">
        <w:t xml:space="preserve"> :</w:t>
      </w:r>
      <w:bookmarkEnd w:id="19"/>
      <w:bookmarkEnd w:id="20"/>
      <w:bookmarkEnd w:id="21"/>
    </w:p>
    <w:p w:rsidR="003B4CDF" w:rsidRPr="001E4C4E" w:rsidRDefault="003B4CDF" w:rsidP="003B4CDF">
      <w:pPr>
        <w:rPr>
          <w:rFonts w:cstheme="minorHAnsi"/>
          <w:sz w:val="24"/>
          <w:szCs w:val="24"/>
          <w:shd w:val="clear" w:color="auto" w:fill="FFFFFF"/>
          <w:lang w:val="en-US"/>
        </w:rPr>
      </w:pPr>
    </w:p>
    <w:p w:rsidR="003B4CDF" w:rsidRPr="003B4CDF" w:rsidRDefault="003B4CDF" w:rsidP="00FB7F3C">
      <w:pPr>
        <w:pStyle w:val="Heading2"/>
      </w:pPr>
      <w:bookmarkStart w:id="22" w:name="_Toc72311039"/>
      <w:bookmarkStart w:id="23" w:name="_Toc72311131"/>
      <w:bookmarkStart w:id="24" w:name="_Toc72324041"/>
      <w:r w:rsidRPr="003B4CDF">
        <w:t>Réseaux de neurones convolution (</w:t>
      </w:r>
      <w:proofErr w:type="spellStart"/>
      <w:r w:rsidRPr="003B4CDF">
        <w:t>ConvNet</w:t>
      </w:r>
      <w:proofErr w:type="spellEnd"/>
      <w:r w:rsidRPr="003B4CDF">
        <w:t> /CNN) :</w:t>
      </w:r>
      <w:bookmarkEnd w:id="22"/>
      <w:bookmarkEnd w:id="23"/>
      <w:bookmarkEnd w:id="24"/>
    </w:p>
    <w:p w:rsidR="003B4CDF" w:rsidRPr="001E4C4E" w:rsidRDefault="003B4CDF" w:rsidP="003B4CDF">
      <w:pPr>
        <w:pStyle w:val="ListParagraph"/>
        <w:ind w:left="0"/>
        <w:rPr>
          <w:rFonts w:cstheme="minorHAnsi"/>
          <w:sz w:val="24"/>
          <w:szCs w:val="24"/>
        </w:rPr>
      </w:pPr>
      <w:r w:rsidRPr="001E4C4E">
        <w:rPr>
          <w:rFonts w:cstheme="minorHAnsi"/>
          <w:sz w:val="24"/>
          <w:szCs w:val="24"/>
        </w:rPr>
        <w:t xml:space="preserve"> </w:t>
      </w:r>
    </w:p>
    <w:p w:rsidR="003B4CDF" w:rsidRPr="001E4C4E" w:rsidRDefault="003B4CDF" w:rsidP="003B4CDF">
      <w:pPr>
        <w:pStyle w:val="ListParagraph"/>
        <w:ind w:left="0"/>
        <w:rPr>
          <w:rFonts w:cstheme="minorHAnsi"/>
          <w:sz w:val="24"/>
          <w:szCs w:val="24"/>
        </w:rPr>
      </w:pPr>
      <w:r w:rsidRPr="001E4C4E">
        <w:rPr>
          <w:rFonts w:cstheme="minorHAnsi"/>
          <w:sz w:val="24"/>
          <w:szCs w:val="24"/>
        </w:rPr>
        <w:t xml:space="preserve"> </w:t>
      </w:r>
    </w:p>
    <w:p w:rsidR="003B4CDF" w:rsidRPr="001E4C4E" w:rsidRDefault="003B4CDF" w:rsidP="003B4CDF">
      <w:pPr>
        <w:pStyle w:val="ListParagraph"/>
        <w:ind w:left="0"/>
        <w:rPr>
          <w:rFonts w:cstheme="minorHAnsi"/>
          <w:sz w:val="24"/>
          <w:szCs w:val="24"/>
        </w:rPr>
      </w:pPr>
      <w:r w:rsidRPr="001E4C4E">
        <w:rPr>
          <w:rFonts w:cstheme="minorHAnsi"/>
          <w:sz w:val="24"/>
          <w:szCs w:val="24"/>
        </w:rPr>
        <w:t xml:space="preserve"> Les </w:t>
      </w:r>
      <w:proofErr w:type="spellStart"/>
      <w:r w:rsidRPr="001E4C4E">
        <w:rPr>
          <w:rFonts w:cstheme="minorHAnsi"/>
          <w:sz w:val="24"/>
          <w:szCs w:val="24"/>
        </w:rPr>
        <w:t>ConvNet</w:t>
      </w:r>
      <w:proofErr w:type="spellEnd"/>
      <w:r w:rsidRPr="001E4C4E">
        <w:rPr>
          <w:rFonts w:cstheme="minorHAnsi"/>
          <w:sz w:val="24"/>
          <w:szCs w:val="24"/>
        </w:rPr>
        <w:t xml:space="preserve"> est un type particulier de réseaux de neurones artificiels basé sur le concept de </w:t>
      </w:r>
      <w:proofErr w:type="spellStart"/>
      <w:r w:rsidRPr="001E4C4E">
        <w:rPr>
          <w:rFonts w:cstheme="minorHAnsi"/>
          <w:b/>
          <w:bCs/>
          <w:sz w:val="24"/>
          <w:szCs w:val="24"/>
        </w:rPr>
        <w:t>Deep</w:t>
      </w:r>
      <w:proofErr w:type="spellEnd"/>
      <w:r w:rsidRPr="001E4C4E">
        <w:rPr>
          <w:rFonts w:cstheme="minorHAnsi"/>
          <w:b/>
          <w:bCs/>
          <w:sz w:val="24"/>
          <w:szCs w:val="24"/>
        </w:rPr>
        <w:t xml:space="preserve"> Learning</w:t>
      </w:r>
      <w:r w:rsidRPr="001E4C4E">
        <w:rPr>
          <w:rFonts w:cstheme="minorHAnsi"/>
          <w:sz w:val="24"/>
          <w:szCs w:val="24"/>
        </w:rPr>
        <w:t xml:space="preserve">, qui ont conçue pour le traitement d’image, la reconnaissance vocale et pour le traitement des langages naturelles (NLP), Ils sont apparus en 1980 par le chercheur </w:t>
      </w:r>
      <w:proofErr w:type="spellStart"/>
      <w:r w:rsidRPr="001E4C4E">
        <w:rPr>
          <w:rFonts w:cstheme="minorHAnsi"/>
          <w:sz w:val="24"/>
          <w:szCs w:val="24"/>
        </w:rPr>
        <w:t>LuCan</w:t>
      </w:r>
      <w:proofErr w:type="spellEnd"/>
      <w:r w:rsidRPr="001E4C4E">
        <w:rPr>
          <w:rFonts w:cstheme="minorHAnsi"/>
          <w:sz w:val="24"/>
          <w:szCs w:val="24"/>
        </w:rPr>
        <w:t xml:space="preserve"> Yann.et depuis ce temps les </w:t>
      </w:r>
      <w:proofErr w:type="spellStart"/>
      <w:r w:rsidRPr="001E4C4E">
        <w:rPr>
          <w:rFonts w:cstheme="minorHAnsi"/>
          <w:sz w:val="24"/>
          <w:szCs w:val="24"/>
        </w:rPr>
        <w:t>ConvNet</w:t>
      </w:r>
      <w:proofErr w:type="spellEnd"/>
      <w:r w:rsidRPr="001E4C4E">
        <w:rPr>
          <w:rFonts w:cstheme="minorHAnsi"/>
          <w:sz w:val="24"/>
          <w:szCs w:val="24"/>
        </w:rPr>
        <w:t xml:space="preserve"> ont révolutionner le domaine de reconnaissance des</w:t>
      </w:r>
      <w:r>
        <w:rPr>
          <w:rFonts w:cstheme="minorHAnsi"/>
          <w:sz w:val="24"/>
          <w:szCs w:val="24"/>
        </w:rPr>
        <w:t xml:space="preserve"> </w:t>
      </w:r>
      <w:r w:rsidRPr="001E4C4E">
        <w:rPr>
          <w:rFonts w:cstheme="minorHAnsi"/>
          <w:sz w:val="24"/>
          <w:szCs w:val="24"/>
        </w:rPr>
        <w:t>images jusqu’au ces dernières années ils ont pu atteind</w:t>
      </w:r>
      <w:r>
        <w:rPr>
          <w:rFonts w:cstheme="minorHAnsi"/>
          <w:sz w:val="24"/>
          <w:szCs w:val="24"/>
        </w:rPr>
        <w:t xml:space="preserve">re des performances élevées sur </w:t>
      </w:r>
      <w:r w:rsidRPr="001E4C4E">
        <w:rPr>
          <w:rFonts w:cstheme="minorHAnsi"/>
          <w:sz w:val="24"/>
          <w:szCs w:val="24"/>
        </w:rPr>
        <w:t xml:space="preserve">certains taches </w:t>
      </w:r>
      <w:proofErr w:type="spellStart"/>
      <w:r w:rsidRPr="001E4C4E">
        <w:rPr>
          <w:rFonts w:cstheme="minorHAnsi"/>
          <w:sz w:val="24"/>
          <w:szCs w:val="24"/>
        </w:rPr>
        <w:t>visual</w:t>
      </w:r>
      <w:proofErr w:type="spellEnd"/>
      <w:r w:rsidRPr="001E4C4E">
        <w:rPr>
          <w:rFonts w:cstheme="minorHAnsi"/>
          <w:sz w:val="24"/>
          <w:szCs w:val="24"/>
        </w:rPr>
        <w:t xml:space="preserve"> complexe de l’humain tel que la classification et la segmentation des images, la reconnaissance faciale, la reconnaissance des objets et etc. Donc ils ont remporté un grand succès dans le monde de vision par ordinateur.</w:t>
      </w:r>
      <w:sdt>
        <w:sdtPr>
          <w:rPr>
            <w:rFonts w:cstheme="minorHAnsi"/>
            <w:sz w:val="24"/>
            <w:szCs w:val="24"/>
          </w:rPr>
          <w:id w:val="-1959395296"/>
          <w:citation/>
        </w:sdtPr>
        <w:sdtEndPr/>
        <w:sdtContent>
          <w:r w:rsidRPr="001E4C4E">
            <w:rPr>
              <w:rFonts w:cstheme="minorHAnsi"/>
              <w:sz w:val="24"/>
              <w:szCs w:val="24"/>
            </w:rPr>
            <w:fldChar w:fldCharType="begin"/>
          </w:r>
          <w:r w:rsidRPr="001E4C4E">
            <w:rPr>
              <w:rFonts w:cstheme="minorHAnsi"/>
              <w:sz w:val="24"/>
              <w:szCs w:val="24"/>
            </w:rPr>
            <w:instrText xml:space="preserve"> CITATION Han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[3]</w:t>
          </w:r>
          <w:r w:rsidRPr="001E4C4E">
            <w:rPr>
              <w:rFonts w:cstheme="minorHAnsi"/>
              <w:sz w:val="24"/>
              <w:szCs w:val="24"/>
            </w:rPr>
            <w:fldChar w:fldCharType="end"/>
          </w:r>
        </w:sdtContent>
      </w:sdt>
    </w:p>
    <w:p w:rsidR="003B4CDF" w:rsidRPr="001E4C4E" w:rsidRDefault="003B4CDF" w:rsidP="003B4CDF">
      <w:pPr>
        <w:pStyle w:val="Caption"/>
        <w:ind w:left="708"/>
        <w:rPr>
          <w:rFonts w:cstheme="minorHAnsi"/>
          <w:i/>
          <w:iCs/>
          <w:noProof/>
        </w:rPr>
      </w:pPr>
      <w:r w:rsidRPr="001E4C4E">
        <w:rPr>
          <w:rFonts w:cstheme="minorHAnsi"/>
          <w:noProof/>
        </w:rPr>
        <w:lastRenderedPageBreak/>
        <w:drawing>
          <wp:anchor distT="0" distB="0" distL="114300" distR="114300" simplePos="0" relativeHeight="251659264" behindDoc="0" locked="0" layoutInCell="1" allowOverlap="1" wp14:anchorId="40449585" wp14:editId="2228EBEE">
            <wp:simplePos x="0" y="0"/>
            <wp:positionH relativeFrom="margin">
              <wp:posOffset>160758</wp:posOffset>
            </wp:positionH>
            <wp:positionV relativeFrom="margin">
              <wp:align>top</wp:align>
            </wp:positionV>
            <wp:extent cx="5759450" cy="2705100"/>
            <wp:effectExtent l="0" t="0" r="0" b="0"/>
            <wp:wrapSquare wrapText="bothSides"/>
            <wp:docPr id="17" name="Picture 17" descr="C:\Users\TRETEC\AppData\Local\Microsoft\Windows\INetCache\Content.Word\the 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ETEC\AppData\Local\Microsoft\Windows\INetCache\Content.Word\the bes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2705100"/>
                    </a:xfrm>
                    <a:prstGeom prst="rect">
                      <a:avLst/>
                    </a:prstGeom>
                    <a:noFill/>
                    <a:ln>
                      <a:noFill/>
                    </a:ln>
                  </pic:spPr>
                </pic:pic>
              </a:graphicData>
            </a:graphic>
          </wp:anchor>
        </w:drawing>
      </w:r>
    </w:p>
    <w:p w:rsidR="003B4CDF" w:rsidRPr="001E4C4E" w:rsidRDefault="003B4CDF" w:rsidP="003B4CDF">
      <w:pPr>
        <w:pStyle w:val="Caption"/>
        <w:jc w:val="center"/>
        <w:rPr>
          <w:rFonts w:cstheme="minorHAnsi"/>
          <w:i/>
          <w:iCs/>
          <w:noProof/>
        </w:rPr>
      </w:pPr>
      <w:r w:rsidRPr="001E4C4E">
        <w:rPr>
          <w:rFonts w:cstheme="minorHAnsi"/>
        </w:rPr>
        <w:t>Figure 2 Architecture CNN.</w:t>
      </w:r>
      <w:sdt>
        <w:sdtPr>
          <w:rPr>
            <w:rFonts w:cstheme="minorHAnsi"/>
            <w:i/>
            <w:iCs/>
          </w:rPr>
          <w:id w:val="555822418"/>
          <w:citation/>
        </w:sdtPr>
        <w:sdtEndPr/>
        <w:sdtContent>
          <w:r w:rsidRPr="001E4C4E">
            <w:rPr>
              <w:rFonts w:cstheme="minorHAnsi"/>
              <w:i/>
              <w:iCs/>
            </w:rPr>
            <w:fldChar w:fldCharType="begin"/>
          </w:r>
          <w:r w:rsidRPr="001E4C4E">
            <w:rPr>
              <w:rFonts w:cstheme="minorHAnsi"/>
              <w:i/>
              <w:iCs/>
            </w:rPr>
            <w:instrText xml:space="preserve"> CITATION Con \l 1036 </w:instrText>
          </w:r>
          <w:r w:rsidRPr="001E4C4E">
            <w:rPr>
              <w:rFonts w:cstheme="minorHAnsi"/>
              <w:i/>
              <w:iCs/>
            </w:rPr>
            <w:fldChar w:fldCharType="separate"/>
          </w:r>
          <w:r w:rsidR="00330F0E">
            <w:rPr>
              <w:rFonts w:cstheme="minorHAnsi"/>
              <w:i/>
              <w:iCs/>
              <w:noProof/>
            </w:rPr>
            <w:t xml:space="preserve"> </w:t>
          </w:r>
          <w:r w:rsidR="00330F0E" w:rsidRPr="00330F0E">
            <w:rPr>
              <w:rFonts w:cstheme="minorHAnsi"/>
              <w:noProof/>
            </w:rPr>
            <w:t>[4]</w:t>
          </w:r>
          <w:r w:rsidRPr="001E4C4E">
            <w:rPr>
              <w:rFonts w:cstheme="minorHAnsi"/>
              <w:i/>
              <w:iCs/>
            </w:rPr>
            <w:fldChar w:fldCharType="end"/>
          </w:r>
        </w:sdtContent>
      </w:sdt>
    </w:p>
    <w:p w:rsidR="003B4CDF" w:rsidRPr="001E4C4E" w:rsidRDefault="003B4CDF" w:rsidP="003B4CDF">
      <w:pPr>
        <w:pStyle w:val="ListParagraph"/>
        <w:ind w:left="0"/>
        <w:rPr>
          <w:rFonts w:cstheme="minorHAnsi"/>
        </w:rPr>
      </w:pPr>
    </w:p>
    <w:p w:rsidR="003B4CDF" w:rsidRPr="001E4C4E" w:rsidRDefault="003B4CDF" w:rsidP="003B4CDF">
      <w:pPr>
        <w:pStyle w:val="ListParagraph"/>
        <w:ind w:left="0"/>
        <w:rPr>
          <w:rFonts w:cstheme="minorHAnsi"/>
          <w:sz w:val="24"/>
          <w:szCs w:val="24"/>
        </w:rPr>
      </w:pPr>
      <w:r w:rsidRPr="001E4C4E">
        <w:rPr>
          <w:rFonts w:cstheme="minorHAnsi"/>
        </w:rPr>
        <w:t xml:space="preserve">   L’architecture CNN est une séquence de couche lier qui forme des réseaux hiérarchiques à plusieurs niveaux, elle est composée de trois types de couche (La couche de convolution ; La couche d’activation Relu ; La couche </w:t>
      </w:r>
      <w:proofErr w:type="spellStart"/>
      <w:r w:rsidRPr="001E4C4E">
        <w:rPr>
          <w:rFonts w:cstheme="minorHAnsi"/>
        </w:rPr>
        <w:t>pooling</w:t>
      </w:r>
      <w:proofErr w:type="spellEnd"/>
      <w:r w:rsidRPr="001E4C4E">
        <w:rPr>
          <w:rFonts w:cstheme="minorHAnsi"/>
        </w:rPr>
        <w:t> ; Couche entièrement connecter (</w:t>
      </w:r>
      <w:proofErr w:type="spellStart"/>
      <w:r w:rsidRPr="001E4C4E">
        <w:rPr>
          <w:rFonts w:cstheme="minorHAnsi"/>
        </w:rPr>
        <w:t>Fully</w:t>
      </w:r>
      <w:proofErr w:type="spellEnd"/>
      <w:r w:rsidRPr="001E4C4E">
        <w:rPr>
          <w:rFonts w:cstheme="minorHAnsi"/>
        </w:rPr>
        <w:t xml:space="preserve"> </w:t>
      </w:r>
      <w:proofErr w:type="spellStart"/>
      <w:r w:rsidRPr="001E4C4E">
        <w:rPr>
          <w:rFonts w:cstheme="minorHAnsi"/>
        </w:rPr>
        <w:t>connected</w:t>
      </w:r>
      <w:proofErr w:type="spellEnd"/>
      <w:r w:rsidRPr="001E4C4E">
        <w:rPr>
          <w:rFonts w:cstheme="minorHAnsi"/>
        </w:rPr>
        <w:t>))</w:t>
      </w:r>
    </w:p>
    <w:p w:rsidR="003B4CDF" w:rsidRPr="001E4C4E" w:rsidRDefault="003B4CDF" w:rsidP="003B4CDF">
      <w:pPr>
        <w:pStyle w:val="NormalWeb"/>
        <w:rPr>
          <w:rFonts w:asciiTheme="minorHAnsi" w:hAnsiTheme="minorHAnsi" w:cstheme="minorHAnsi"/>
        </w:rPr>
      </w:pPr>
      <w:r w:rsidRPr="001E4C4E">
        <w:rPr>
          <w:rFonts w:asciiTheme="minorHAnsi" w:hAnsiTheme="minorHAnsi" w:cstheme="minorHAnsi"/>
        </w:rPr>
        <w:t xml:space="preserve">Les deux premier qui ont rôle de l’extraction des caractéristiques dans une image, par contre la couche </w:t>
      </w:r>
      <w:proofErr w:type="spellStart"/>
      <w:r w:rsidRPr="001E4C4E">
        <w:rPr>
          <w:rFonts w:asciiTheme="minorHAnsi" w:hAnsiTheme="minorHAnsi" w:cstheme="minorHAnsi"/>
        </w:rPr>
        <w:t>fully</w:t>
      </w:r>
      <w:proofErr w:type="spellEnd"/>
      <w:r w:rsidRPr="001E4C4E">
        <w:rPr>
          <w:rFonts w:asciiTheme="minorHAnsi" w:hAnsiTheme="minorHAnsi" w:cstheme="minorHAnsi"/>
        </w:rPr>
        <w:t xml:space="preserve"> </w:t>
      </w:r>
      <w:proofErr w:type="spellStart"/>
      <w:r w:rsidRPr="001E4C4E">
        <w:rPr>
          <w:rFonts w:asciiTheme="minorHAnsi" w:hAnsiTheme="minorHAnsi" w:cstheme="minorHAnsi"/>
        </w:rPr>
        <w:t>connected</w:t>
      </w:r>
      <w:proofErr w:type="spellEnd"/>
      <w:r w:rsidRPr="001E4C4E">
        <w:rPr>
          <w:rFonts w:asciiTheme="minorHAnsi" w:hAnsiTheme="minorHAnsi" w:cstheme="minorHAnsi"/>
        </w:rPr>
        <w:t xml:space="preserve"> qui est responsable de la classification de ses </w:t>
      </w:r>
      <w:proofErr w:type="spellStart"/>
      <w:r w:rsidRPr="001E4C4E">
        <w:rPr>
          <w:rFonts w:asciiTheme="minorHAnsi" w:hAnsiTheme="minorHAnsi" w:cstheme="minorHAnsi"/>
          <w:b/>
          <w:bCs/>
        </w:rPr>
        <w:t>features</w:t>
      </w:r>
      <w:proofErr w:type="spellEnd"/>
      <w:r w:rsidRPr="001E4C4E">
        <w:rPr>
          <w:rFonts w:asciiTheme="minorHAnsi" w:hAnsiTheme="minorHAnsi" w:cstheme="minorHAnsi"/>
          <w:b/>
          <w:bCs/>
        </w:rPr>
        <w:t>.</w:t>
      </w:r>
      <w:r w:rsidRPr="001E4C4E">
        <w:rPr>
          <w:rFonts w:asciiTheme="minorHAnsi" w:hAnsiTheme="minorHAnsi" w:cstheme="minorHAnsi"/>
        </w:rPr>
        <w:t xml:space="preserve">    </w:t>
      </w:r>
    </w:p>
    <w:p w:rsidR="003B4CDF" w:rsidRPr="00EA316F" w:rsidRDefault="003B4CDF" w:rsidP="00FB7F3C">
      <w:pPr>
        <w:pStyle w:val="Heading3"/>
      </w:pPr>
      <w:bookmarkStart w:id="25" w:name="_Toc72311040"/>
      <w:bookmarkStart w:id="26" w:name="_Toc72311132"/>
      <w:bookmarkStart w:id="27" w:name="_Toc72324042"/>
      <w:r w:rsidRPr="00FB7F3C">
        <w:t>Couche</w:t>
      </w:r>
      <w:r w:rsidRPr="00EA316F">
        <w:t xml:space="preserve"> convolution :</w:t>
      </w:r>
      <w:bookmarkEnd w:id="25"/>
      <w:bookmarkEnd w:id="26"/>
      <w:bookmarkEnd w:id="27"/>
    </w:p>
    <w:p w:rsidR="003B4CDF" w:rsidRPr="001E4C4E" w:rsidRDefault="003B4CDF" w:rsidP="003B4CDF">
      <w:pPr>
        <w:pStyle w:val="NormalWeb"/>
        <w:ind w:left="720"/>
        <w:rPr>
          <w:rFonts w:asciiTheme="minorHAnsi" w:hAnsiTheme="minorHAnsi" w:cstheme="minorHAnsi"/>
          <w:sz w:val="22"/>
          <w:szCs w:val="22"/>
        </w:rPr>
      </w:pPr>
      <w:r w:rsidRPr="001E4C4E">
        <w:rPr>
          <w:rFonts w:asciiTheme="minorHAnsi" w:hAnsiTheme="minorHAnsi" w:cstheme="minorHAnsi"/>
          <w:sz w:val="22"/>
          <w:szCs w:val="22"/>
        </w:rPr>
        <w:t>Les couches convolution c’est les couches les plus important qui caractérise les CNN, elle consiste d’une suite des opérations linéaire et non linéaire.</w:t>
      </w:r>
    </w:p>
    <w:p w:rsidR="003B4CDF" w:rsidRPr="001E4C4E" w:rsidRDefault="003B4CDF" w:rsidP="00AC41DE">
      <w:pPr>
        <w:pStyle w:val="Heading5"/>
        <w:ind w:firstLine="708"/>
      </w:pPr>
      <w:bookmarkStart w:id="28" w:name="_Toc72311041"/>
      <w:bookmarkStart w:id="29" w:name="_Toc72311133"/>
      <w:bookmarkStart w:id="30" w:name="_Toc72324043"/>
      <w:r w:rsidRPr="00EA316F">
        <w:t>Convolution:</w:t>
      </w:r>
      <w:bookmarkEnd w:id="28"/>
      <w:bookmarkEnd w:id="29"/>
      <w:bookmarkEnd w:id="30"/>
    </w:p>
    <w:p w:rsidR="003B4CDF" w:rsidRPr="001E4C4E" w:rsidRDefault="003B4CDF" w:rsidP="003B4CDF">
      <w:pPr>
        <w:pStyle w:val="NormalWeb"/>
        <w:spacing w:after="0" w:afterAutospacing="0"/>
        <w:ind w:left="1135"/>
        <w:rPr>
          <w:rFonts w:asciiTheme="minorHAnsi" w:hAnsiTheme="minorHAnsi" w:cstheme="minorHAnsi"/>
          <w:b/>
          <w:bCs/>
        </w:rPr>
      </w:pPr>
      <w:r w:rsidRPr="001E4C4E">
        <w:rPr>
          <w:rFonts w:asciiTheme="minorHAnsi" w:hAnsiTheme="minorHAnsi" w:cstheme="minorHAnsi"/>
        </w:rPr>
        <w:t xml:space="preserve">Les couches </w:t>
      </w:r>
      <w:proofErr w:type="spellStart"/>
      <w:r w:rsidRPr="001E4C4E">
        <w:rPr>
          <w:rFonts w:asciiTheme="minorHAnsi" w:hAnsiTheme="minorHAnsi" w:cstheme="minorHAnsi"/>
        </w:rPr>
        <w:t>convolutionnelles</w:t>
      </w:r>
      <w:proofErr w:type="spellEnd"/>
      <w:r w:rsidRPr="001E4C4E">
        <w:rPr>
          <w:rFonts w:asciiTheme="minorHAnsi" w:hAnsiTheme="minorHAnsi" w:cstheme="minorHAnsi"/>
        </w:rPr>
        <w:t xml:space="preserve"> fait la particularité des réseaux CNN puisqu’elle fonctionne comme un extracteur de caractéristique, C’est est un type des fonctions linéaires, où on utilise un ensemble de filtres (</w:t>
      </w:r>
      <w:proofErr w:type="spellStart"/>
      <w:r w:rsidRPr="001E4C4E">
        <w:rPr>
          <w:rFonts w:asciiTheme="minorHAnsi" w:hAnsiTheme="minorHAnsi" w:cstheme="minorHAnsi"/>
          <w:b/>
          <w:bCs/>
        </w:rPr>
        <w:t>Kernel</w:t>
      </w:r>
      <w:proofErr w:type="spellEnd"/>
      <w:r w:rsidRPr="001E4C4E">
        <w:rPr>
          <w:rFonts w:asciiTheme="minorHAnsi" w:hAnsiTheme="minorHAnsi" w:cstheme="minorHAnsi"/>
        </w:rPr>
        <w:t>) pour chaque couche convolution. Les filtres sont des vecteurs générés aléatoirement dans le réseau, constitués de poids et de biais. Les mêmes poids et biais sont partagés entre divers neurones dans CNN au lieu de poids et biais uniques pour chaque neurone. De nombreux filtres peuvent être générés où chaque filtre capture une caractéristique unique à partir de l'entrée</w:t>
      </w:r>
      <w:sdt>
        <w:sdtPr>
          <w:rPr>
            <w:rFonts w:asciiTheme="minorHAnsi" w:hAnsiTheme="minorHAnsi" w:cstheme="minorHAnsi"/>
          </w:rPr>
          <w:id w:val="-444386664"/>
          <w:citation/>
        </w:sdtPr>
        <w:sdtEndPr/>
        <w:sdtContent>
          <w:r w:rsidRPr="001E4C4E">
            <w:rPr>
              <w:rFonts w:asciiTheme="minorHAnsi" w:hAnsiTheme="minorHAnsi" w:cstheme="minorHAnsi"/>
            </w:rPr>
            <w:fldChar w:fldCharType="begin"/>
          </w:r>
          <w:r w:rsidRPr="001E4C4E">
            <w:rPr>
              <w:rFonts w:asciiTheme="minorHAnsi" w:hAnsiTheme="minorHAnsi" w:cstheme="minorHAnsi"/>
            </w:rPr>
            <w:instrText xml:space="preserve"> CITATION CS2 \l 1036 </w:instrText>
          </w:r>
          <w:r w:rsidRPr="001E4C4E">
            <w:rPr>
              <w:rFonts w:asciiTheme="minorHAnsi" w:hAnsiTheme="minorHAnsi" w:cstheme="minorHAnsi"/>
            </w:rPr>
            <w:fldChar w:fldCharType="separate"/>
          </w:r>
          <w:r w:rsidR="00330F0E">
            <w:rPr>
              <w:rFonts w:asciiTheme="minorHAnsi" w:hAnsiTheme="minorHAnsi" w:cstheme="minorHAnsi"/>
              <w:noProof/>
            </w:rPr>
            <w:t xml:space="preserve"> </w:t>
          </w:r>
          <w:r w:rsidR="00330F0E" w:rsidRPr="00330F0E">
            <w:rPr>
              <w:rFonts w:asciiTheme="minorHAnsi" w:hAnsiTheme="minorHAnsi" w:cstheme="minorHAnsi"/>
              <w:noProof/>
            </w:rPr>
            <w:t>[5]</w:t>
          </w:r>
          <w:r w:rsidRPr="001E4C4E">
            <w:rPr>
              <w:rFonts w:asciiTheme="minorHAnsi" w:hAnsiTheme="minorHAnsi" w:cstheme="minorHAnsi"/>
            </w:rPr>
            <w:fldChar w:fldCharType="end"/>
          </w:r>
        </w:sdtContent>
      </w:sdt>
      <w:r w:rsidRPr="001E4C4E">
        <w:rPr>
          <w:rFonts w:asciiTheme="minorHAnsi" w:hAnsiTheme="minorHAnsi" w:cstheme="minorHAnsi"/>
        </w:rPr>
        <w:t xml:space="preserve">. </w:t>
      </w:r>
      <w:r w:rsidRPr="001E4C4E">
        <w:rPr>
          <w:rFonts w:asciiTheme="minorHAnsi" w:hAnsiTheme="minorHAnsi" w:cstheme="minorHAnsi"/>
          <w:color w:val="000000"/>
          <w:shd w:val="clear" w:color="auto" w:fill="FFFFFF"/>
        </w:rPr>
        <w:t>Nous glissons (plus précisément, convolons) chaque filtre sur la largeur et la hauteur du volume d'entrée et calculons les produits scalaires entre les entrées du filtre et l'entrée à n'importe quelle position (</w:t>
      </w:r>
      <w:proofErr w:type="spellStart"/>
      <w:r w:rsidRPr="001E4C4E">
        <w:rPr>
          <w:rFonts w:asciiTheme="minorHAnsi" w:hAnsiTheme="minorHAnsi" w:cstheme="minorHAnsi"/>
          <w:b/>
          <w:bCs/>
        </w:rPr>
        <w:t>tensor</w:t>
      </w:r>
      <w:proofErr w:type="spellEnd"/>
      <w:r w:rsidRPr="001E4C4E">
        <w:rPr>
          <w:rFonts w:asciiTheme="minorHAnsi" w:hAnsiTheme="minorHAnsi" w:cstheme="minorHAnsi"/>
          <w:color w:val="000000"/>
          <w:shd w:val="clear" w:color="auto" w:fill="FFFFFF"/>
        </w:rPr>
        <w:t xml:space="preserve">) </w:t>
      </w:r>
      <w:r w:rsidRPr="001E4C4E">
        <w:rPr>
          <w:rFonts w:asciiTheme="minorHAnsi" w:hAnsiTheme="minorHAnsi" w:cstheme="minorHAnsi"/>
        </w:rPr>
        <w:t>puis on calcule la somme des valeurs obtenu pour avoir une valeur correspondant à la positionne actuelle de l’image, On applique cette procédure sur tous les entrées de la couche convolution pour former à la sortie ce qu’on appelle carte des caractéristiques (</w:t>
      </w:r>
      <w:proofErr w:type="spellStart"/>
      <w:r w:rsidRPr="001E4C4E">
        <w:rPr>
          <w:rFonts w:asciiTheme="minorHAnsi" w:hAnsiTheme="minorHAnsi" w:cstheme="minorHAnsi"/>
          <w:b/>
          <w:bCs/>
        </w:rPr>
        <w:t>feature</w:t>
      </w:r>
      <w:proofErr w:type="spellEnd"/>
      <w:r w:rsidRPr="001E4C4E">
        <w:rPr>
          <w:rFonts w:asciiTheme="minorHAnsi" w:hAnsiTheme="minorHAnsi" w:cstheme="minorHAnsi"/>
          <w:b/>
          <w:bCs/>
        </w:rPr>
        <w:t xml:space="preserve"> </w:t>
      </w:r>
      <w:proofErr w:type="spellStart"/>
      <w:r w:rsidRPr="001E4C4E">
        <w:rPr>
          <w:rFonts w:asciiTheme="minorHAnsi" w:hAnsiTheme="minorHAnsi" w:cstheme="minorHAnsi"/>
          <w:b/>
          <w:bCs/>
        </w:rPr>
        <w:t>map</w:t>
      </w:r>
      <w:proofErr w:type="spellEnd"/>
      <w:r w:rsidRPr="001E4C4E">
        <w:rPr>
          <w:rFonts w:asciiTheme="minorHAnsi" w:hAnsiTheme="minorHAnsi" w:cstheme="minorHAnsi"/>
          <w:b/>
          <w:bCs/>
        </w:rPr>
        <w:t>)</w:t>
      </w:r>
      <w:r w:rsidRPr="001E4C4E">
        <w:rPr>
          <w:rFonts w:asciiTheme="minorHAnsi" w:hAnsiTheme="minorHAnsi" w:cstheme="minorHAnsi"/>
          <w:i/>
          <w:iCs/>
          <w:u w:val="single"/>
        </w:rPr>
        <w:t xml:space="preserve"> (Voir figure 3)</w:t>
      </w:r>
      <w:r w:rsidRPr="001E4C4E">
        <w:rPr>
          <w:rFonts w:asciiTheme="minorHAnsi" w:hAnsiTheme="minorHAnsi" w:cstheme="minorHAnsi"/>
        </w:rPr>
        <w:t xml:space="preserve">. Les </w:t>
      </w:r>
      <w:proofErr w:type="spellStart"/>
      <w:r w:rsidRPr="001E4C4E">
        <w:rPr>
          <w:rFonts w:asciiTheme="minorHAnsi" w:hAnsiTheme="minorHAnsi" w:cstheme="minorHAnsi"/>
        </w:rPr>
        <w:t>ConvNet</w:t>
      </w:r>
      <w:proofErr w:type="spellEnd"/>
      <w:r w:rsidRPr="001E4C4E">
        <w:rPr>
          <w:rFonts w:asciiTheme="minorHAnsi" w:hAnsiTheme="minorHAnsi" w:cstheme="minorHAnsi"/>
        </w:rPr>
        <w:t xml:space="preserve"> aide à augmenter l'efficacité du modèle en réduisant le nombre de paramètres à apprendre par rapport aux réseaux de neurones. D'autre part, les </w:t>
      </w:r>
      <w:r w:rsidRPr="001E4C4E">
        <w:rPr>
          <w:rFonts w:asciiTheme="minorHAnsi" w:hAnsiTheme="minorHAnsi" w:cstheme="minorHAnsi"/>
        </w:rPr>
        <w:lastRenderedPageBreak/>
        <w:t xml:space="preserve">hyper paramètres qui doivent être définis avant la taille des filtres, le nombre de filtres, le </w:t>
      </w:r>
      <w:proofErr w:type="spellStart"/>
      <w:r w:rsidRPr="001E4C4E">
        <w:rPr>
          <w:rFonts w:asciiTheme="minorHAnsi" w:hAnsiTheme="minorHAnsi" w:cstheme="minorHAnsi"/>
        </w:rPr>
        <w:t>padding</w:t>
      </w:r>
      <w:proofErr w:type="spellEnd"/>
      <w:r w:rsidRPr="001E4C4E">
        <w:rPr>
          <w:rFonts w:asciiTheme="minorHAnsi" w:hAnsiTheme="minorHAnsi" w:cstheme="minorHAnsi"/>
        </w:rPr>
        <w:t xml:space="preserve"> le pas.</w:t>
      </w:r>
      <w:sdt>
        <w:sdtPr>
          <w:rPr>
            <w:rFonts w:asciiTheme="minorHAnsi" w:hAnsiTheme="minorHAnsi" w:cstheme="minorHAnsi"/>
          </w:rPr>
          <w:id w:val="1198430355"/>
          <w:citation/>
        </w:sdtPr>
        <w:sdtEndPr/>
        <w:sdtContent>
          <w:r w:rsidRPr="001E4C4E">
            <w:rPr>
              <w:rFonts w:asciiTheme="minorHAnsi" w:hAnsiTheme="minorHAnsi" w:cstheme="minorHAnsi"/>
            </w:rPr>
            <w:fldChar w:fldCharType="begin"/>
          </w:r>
          <w:r w:rsidRPr="001E4C4E">
            <w:rPr>
              <w:rFonts w:asciiTheme="minorHAnsi" w:hAnsiTheme="minorHAnsi" w:cstheme="minorHAnsi"/>
            </w:rPr>
            <w:instrText xml:space="preserve"> CITATION Rik \l 1036 </w:instrText>
          </w:r>
          <w:r w:rsidRPr="001E4C4E">
            <w:rPr>
              <w:rFonts w:asciiTheme="minorHAnsi" w:hAnsiTheme="minorHAnsi" w:cstheme="minorHAnsi"/>
            </w:rPr>
            <w:fldChar w:fldCharType="separate"/>
          </w:r>
          <w:r w:rsidR="00330F0E">
            <w:rPr>
              <w:rFonts w:asciiTheme="minorHAnsi" w:hAnsiTheme="minorHAnsi" w:cstheme="minorHAnsi"/>
              <w:noProof/>
            </w:rPr>
            <w:t xml:space="preserve"> </w:t>
          </w:r>
          <w:r w:rsidR="00330F0E" w:rsidRPr="00330F0E">
            <w:rPr>
              <w:rFonts w:asciiTheme="minorHAnsi" w:hAnsiTheme="minorHAnsi" w:cstheme="minorHAnsi"/>
              <w:noProof/>
            </w:rPr>
            <w:t>[6]</w:t>
          </w:r>
          <w:r w:rsidRPr="001E4C4E">
            <w:rPr>
              <w:rFonts w:asciiTheme="minorHAnsi" w:hAnsiTheme="minorHAnsi" w:cstheme="minorHAnsi"/>
            </w:rPr>
            <w:fldChar w:fldCharType="end"/>
          </w:r>
        </w:sdtContent>
      </w:sdt>
    </w:p>
    <w:p w:rsidR="003B4CDF" w:rsidRPr="001E4C4E" w:rsidRDefault="003B4CDF" w:rsidP="003B4CDF">
      <w:pPr>
        <w:pStyle w:val="NormalWeb"/>
        <w:keepNext/>
        <w:ind w:left="708"/>
        <w:jc w:val="center"/>
        <w:rPr>
          <w:rFonts w:asciiTheme="minorHAnsi" w:hAnsiTheme="minorHAnsi" w:cstheme="minorHAnsi"/>
        </w:rPr>
      </w:pPr>
      <w:r w:rsidRPr="001E4C4E">
        <w:rPr>
          <w:rFonts w:asciiTheme="minorHAnsi" w:hAnsiTheme="minorHAnsi" w:cstheme="minorHAnsi"/>
          <w:noProof/>
        </w:rPr>
        <w:drawing>
          <wp:inline distT="0" distB="0" distL="0" distR="0" wp14:anchorId="16EFD06C" wp14:editId="091B733D">
            <wp:extent cx="5003800" cy="2533650"/>
            <wp:effectExtent l="0" t="0" r="6350" b="0"/>
            <wp:docPr id="18" name="Picture 18" descr="C:\Users\TRETEC\AppData\Local\Microsoft\Windows\INetCache\Content.Word\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ETEC\AppData\Local\Microsoft\Windows\INetCache\Content.Word\con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800" cy="2533650"/>
                    </a:xfrm>
                    <a:prstGeom prst="rect">
                      <a:avLst/>
                    </a:prstGeom>
                    <a:noFill/>
                    <a:ln>
                      <a:noFill/>
                    </a:ln>
                    <a:effectLst>
                      <a:softEdge rad="0"/>
                    </a:effectLst>
                  </pic:spPr>
                </pic:pic>
              </a:graphicData>
            </a:graphic>
          </wp:inline>
        </w:drawing>
      </w:r>
    </w:p>
    <w:p w:rsidR="003B4CDF" w:rsidRPr="001E4C4E" w:rsidRDefault="003B4CDF" w:rsidP="003B4CDF">
      <w:pPr>
        <w:pStyle w:val="Caption"/>
        <w:ind w:left="708"/>
        <w:jc w:val="center"/>
        <w:rPr>
          <w:rFonts w:cstheme="minorHAnsi"/>
          <w:i/>
          <w:iCs/>
          <w:noProof/>
        </w:rPr>
      </w:pPr>
      <w:r w:rsidRPr="001E4C4E">
        <w:rPr>
          <w:rFonts w:cstheme="minorHAnsi"/>
        </w:rPr>
        <w:t xml:space="preserve">Figure 3 exemple d’une opération de convolution avec un filtre de 3 x 3, pas =1, </w:t>
      </w:r>
      <w:proofErr w:type="spellStart"/>
      <w:r w:rsidRPr="001E4C4E">
        <w:rPr>
          <w:rFonts w:cstheme="minorHAnsi"/>
        </w:rPr>
        <w:t>padding</w:t>
      </w:r>
      <w:proofErr w:type="spellEnd"/>
      <w:r w:rsidRPr="001E4C4E">
        <w:rPr>
          <w:rFonts w:cstheme="minorHAnsi"/>
        </w:rPr>
        <w:t xml:space="preserve"> =</w:t>
      </w:r>
      <w:r w:rsidRPr="001E4C4E">
        <w:rPr>
          <w:rFonts w:cstheme="minorHAnsi"/>
          <w:i/>
          <w:iCs/>
        </w:rPr>
        <w:t xml:space="preserve">  </w:t>
      </w:r>
      <w:r w:rsidRPr="001E4C4E">
        <w:rPr>
          <w:rFonts w:cstheme="minorHAnsi"/>
        </w:rPr>
        <w:t>0.</w:t>
      </w:r>
      <w:sdt>
        <w:sdtPr>
          <w:rPr>
            <w:rFonts w:cstheme="minorHAnsi"/>
            <w:i/>
            <w:iCs/>
          </w:rPr>
          <w:id w:val="-1804611049"/>
          <w:citation/>
        </w:sdtPr>
        <w:sdtEndPr/>
        <w:sdtContent>
          <w:r w:rsidRPr="001E4C4E">
            <w:rPr>
              <w:rFonts w:cstheme="minorHAnsi"/>
              <w:i/>
              <w:iCs/>
            </w:rPr>
            <w:fldChar w:fldCharType="begin"/>
          </w:r>
          <w:r w:rsidRPr="001E4C4E">
            <w:rPr>
              <w:rFonts w:cstheme="minorHAnsi"/>
              <w:i/>
              <w:iCs/>
            </w:rPr>
            <w:instrText xml:space="preserve"> CITATION Rik \l 1036 </w:instrText>
          </w:r>
          <w:r w:rsidRPr="001E4C4E">
            <w:rPr>
              <w:rFonts w:cstheme="minorHAnsi"/>
              <w:i/>
              <w:iCs/>
            </w:rPr>
            <w:fldChar w:fldCharType="separate"/>
          </w:r>
          <w:r w:rsidR="00330F0E">
            <w:rPr>
              <w:rFonts w:cstheme="minorHAnsi"/>
              <w:i/>
              <w:iCs/>
              <w:noProof/>
            </w:rPr>
            <w:t xml:space="preserve"> </w:t>
          </w:r>
          <w:r w:rsidR="00330F0E" w:rsidRPr="00330F0E">
            <w:rPr>
              <w:rFonts w:cstheme="minorHAnsi"/>
              <w:noProof/>
            </w:rPr>
            <w:t>[6]</w:t>
          </w:r>
          <w:r w:rsidRPr="001E4C4E">
            <w:rPr>
              <w:rFonts w:cstheme="minorHAnsi"/>
              <w:i/>
              <w:iCs/>
            </w:rPr>
            <w:fldChar w:fldCharType="end"/>
          </w:r>
        </w:sdtContent>
      </w:sdt>
    </w:p>
    <w:p w:rsidR="003B4CDF" w:rsidRPr="001E4C4E" w:rsidRDefault="003B4CDF" w:rsidP="00AC41DE">
      <w:pPr>
        <w:pStyle w:val="Heading5"/>
        <w:ind w:firstLine="708"/>
      </w:pPr>
      <w:bookmarkStart w:id="31" w:name="_Toc72311042"/>
      <w:bookmarkStart w:id="32" w:name="_Toc72311134"/>
      <w:bookmarkStart w:id="33" w:name="_Toc72324044"/>
      <w:r w:rsidRPr="00330F0E">
        <w:t>La fonction d’activation:</w:t>
      </w:r>
      <w:bookmarkEnd w:id="31"/>
      <w:bookmarkEnd w:id="32"/>
      <w:bookmarkEnd w:id="33"/>
    </w:p>
    <w:p w:rsidR="003B4CDF" w:rsidRPr="001E4C4E" w:rsidRDefault="003B4CDF" w:rsidP="003B4CDF">
      <w:pPr>
        <w:pStyle w:val="NormalWeb"/>
        <w:ind w:left="1135"/>
        <w:rPr>
          <w:rFonts w:asciiTheme="minorHAnsi" w:hAnsiTheme="minorHAnsi" w:cstheme="minorHAnsi"/>
        </w:rPr>
      </w:pPr>
      <w:r w:rsidRPr="001E4C4E">
        <w:rPr>
          <w:rFonts w:asciiTheme="minorHAnsi" w:hAnsiTheme="minorHAnsi" w:cstheme="minorHAnsi"/>
          <w:sz w:val="22"/>
          <w:szCs w:val="22"/>
        </w:rPr>
        <w:t>Tout sorties (</w:t>
      </w:r>
      <w:proofErr w:type="spellStart"/>
      <w:r w:rsidRPr="001E4C4E">
        <w:rPr>
          <w:rFonts w:asciiTheme="minorHAnsi" w:hAnsiTheme="minorHAnsi" w:cstheme="minorHAnsi"/>
          <w:sz w:val="22"/>
          <w:szCs w:val="22"/>
        </w:rPr>
        <w:t>feature</w:t>
      </w:r>
      <w:proofErr w:type="spellEnd"/>
      <w:r w:rsidRPr="001E4C4E">
        <w:rPr>
          <w:rFonts w:asciiTheme="minorHAnsi" w:hAnsiTheme="minorHAnsi" w:cstheme="minorHAnsi"/>
          <w:sz w:val="22"/>
          <w:szCs w:val="22"/>
        </w:rPr>
        <w:t xml:space="preserve"> </w:t>
      </w:r>
      <w:proofErr w:type="spellStart"/>
      <w:r w:rsidRPr="001E4C4E">
        <w:rPr>
          <w:rFonts w:asciiTheme="minorHAnsi" w:hAnsiTheme="minorHAnsi" w:cstheme="minorHAnsi"/>
          <w:sz w:val="22"/>
          <w:szCs w:val="22"/>
        </w:rPr>
        <w:t>map</w:t>
      </w:r>
      <w:proofErr w:type="spellEnd"/>
      <w:r w:rsidRPr="001E4C4E">
        <w:rPr>
          <w:rFonts w:asciiTheme="minorHAnsi" w:hAnsiTheme="minorHAnsi" w:cstheme="minorHAnsi"/>
          <w:sz w:val="22"/>
          <w:szCs w:val="22"/>
        </w:rPr>
        <w:t>) d'une opération linéaire telle que la convolution sont ensuite passées par une fonction d'activation non linéaire ont été utilisées précédemment car ce sont des représentations mathématiques du comportement d'un neurone biologique, la fonction d'activation non linéaire la plus couramment utilisée actuellement est l'unité linéaire rectifié (</w:t>
      </w:r>
      <w:proofErr w:type="spellStart"/>
      <w:r w:rsidRPr="001E4C4E">
        <w:rPr>
          <w:rFonts w:asciiTheme="minorHAnsi" w:hAnsiTheme="minorHAnsi" w:cstheme="minorHAnsi"/>
          <w:sz w:val="22"/>
          <w:szCs w:val="22"/>
        </w:rPr>
        <w:t>ReLU</w:t>
      </w:r>
      <w:proofErr w:type="spellEnd"/>
      <w:r w:rsidRPr="001E4C4E">
        <w:rPr>
          <w:rFonts w:asciiTheme="minorHAnsi" w:hAnsiTheme="minorHAnsi" w:cstheme="minorHAnsi"/>
          <w:sz w:val="22"/>
          <w:szCs w:val="22"/>
        </w:rPr>
        <w:t>)</w:t>
      </w:r>
      <w:r w:rsidRPr="001E4C4E">
        <w:rPr>
          <w:rFonts w:asciiTheme="minorHAnsi" w:hAnsiTheme="minorHAnsi" w:cstheme="minorHAnsi"/>
        </w:rPr>
        <w:t>,</w:t>
      </w:r>
      <w:sdt>
        <w:sdtPr>
          <w:rPr>
            <w:rFonts w:asciiTheme="minorHAnsi" w:hAnsiTheme="minorHAnsi" w:cstheme="minorHAnsi"/>
          </w:rPr>
          <w:id w:val="661128466"/>
          <w:citation/>
        </w:sdtPr>
        <w:sdtEndPr/>
        <w:sdtContent>
          <w:r w:rsidRPr="001E4C4E">
            <w:rPr>
              <w:rFonts w:asciiTheme="minorHAnsi" w:hAnsiTheme="minorHAnsi" w:cstheme="minorHAnsi"/>
            </w:rPr>
            <w:fldChar w:fldCharType="begin"/>
          </w:r>
          <w:r w:rsidRPr="001E4C4E">
            <w:rPr>
              <w:rFonts w:asciiTheme="minorHAnsi" w:hAnsiTheme="minorHAnsi" w:cstheme="minorHAnsi"/>
            </w:rPr>
            <w:instrText xml:space="preserve"> CITATION Han \l 1036 </w:instrText>
          </w:r>
          <w:r w:rsidRPr="001E4C4E">
            <w:rPr>
              <w:rFonts w:asciiTheme="minorHAnsi" w:hAnsiTheme="minorHAnsi" w:cstheme="minorHAnsi"/>
            </w:rPr>
            <w:fldChar w:fldCharType="separate"/>
          </w:r>
          <w:r w:rsidR="00330F0E">
            <w:rPr>
              <w:rFonts w:asciiTheme="minorHAnsi" w:hAnsiTheme="minorHAnsi" w:cstheme="minorHAnsi"/>
              <w:noProof/>
            </w:rPr>
            <w:t xml:space="preserve"> </w:t>
          </w:r>
          <w:r w:rsidR="00330F0E" w:rsidRPr="00330F0E">
            <w:rPr>
              <w:rFonts w:asciiTheme="minorHAnsi" w:hAnsiTheme="minorHAnsi" w:cstheme="minorHAnsi"/>
              <w:noProof/>
            </w:rPr>
            <w:t>[3]</w:t>
          </w:r>
          <w:r w:rsidRPr="001E4C4E">
            <w:rPr>
              <w:rFonts w:asciiTheme="minorHAnsi" w:hAnsiTheme="minorHAnsi" w:cstheme="minorHAnsi"/>
            </w:rPr>
            <w:fldChar w:fldCharType="end"/>
          </w:r>
        </w:sdtContent>
      </w:sdt>
      <w:r w:rsidRPr="001E4C4E">
        <w:rPr>
          <w:rFonts w:asciiTheme="minorHAnsi" w:hAnsiTheme="minorHAnsi" w:cstheme="minorHAnsi"/>
        </w:rPr>
        <w:t xml:space="preserve"> elle consiste à remplacer toutes les valeurs négatives par zéro. [Fei-Fei Li, 2020]. </w:t>
      </w:r>
    </w:p>
    <w:p w:rsidR="006D5C5E" w:rsidRDefault="00AC41DE" w:rsidP="00AC41DE">
      <w:pPr>
        <w:spacing w:after="458" w:line="257" w:lineRule="auto"/>
        <w:jc w:val="center"/>
        <w:rPr>
          <w:rFonts w:cstheme="minorHAnsi"/>
          <w:b/>
          <w:bCs/>
        </w:rPr>
      </w:pPr>
      <w:r w:rsidRPr="001E4C4E">
        <w:rPr>
          <w:rFonts w:cstheme="minorHAnsi"/>
          <w:noProof/>
        </w:rPr>
        <w:drawing>
          <wp:inline distT="0" distB="0" distL="0" distR="0" wp14:anchorId="26711901" wp14:editId="5BD912A7">
            <wp:extent cx="4742180" cy="3253562"/>
            <wp:effectExtent l="0" t="0" r="1270" b="4445"/>
            <wp:docPr id="19" name="Picture 19" descr="list-of-activation-functions-used-with-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st-of-activation-functions-used-with-perceptr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1738" cy="3260120"/>
                    </a:xfrm>
                    <a:prstGeom prst="rect">
                      <a:avLst/>
                    </a:prstGeom>
                    <a:noFill/>
                    <a:ln>
                      <a:noFill/>
                    </a:ln>
                  </pic:spPr>
                </pic:pic>
              </a:graphicData>
            </a:graphic>
          </wp:inline>
        </w:drawing>
      </w:r>
    </w:p>
    <w:p w:rsidR="00AC41DE" w:rsidRPr="001E4C4E" w:rsidRDefault="00AC41DE" w:rsidP="00AC41DE">
      <w:pPr>
        <w:pStyle w:val="Caption"/>
        <w:jc w:val="center"/>
        <w:rPr>
          <w:rFonts w:cstheme="minorHAnsi"/>
          <w:i/>
          <w:iCs/>
        </w:rPr>
      </w:pPr>
      <w:r w:rsidRPr="001E4C4E">
        <w:rPr>
          <w:rFonts w:cstheme="minorHAnsi"/>
        </w:rPr>
        <w:t xml:space="preserve">Figure 4 les Fonction d’activation les plus connus. </w:t>
      </w:r>
      <w:sdt>
        <w:sdtPr>
          <w:rPr>
            <w:rFonts w:cstheme="minorHAnsi"/>
            <w:i/>
            <w:iCs/>
          </w:rPr>
          <w:id w:val="-1038276982"/>
          <w:citation/>
        </w:sdtPr>
        <w:sdtEndPr/>
        <w:sdtContent>
          <w:r w:rsidRPr="001E4C4E">
            <w:rPr>
              <w:rFonts w:cstheme="minorHAnsi"/>
              <w:i/>
              <w:iCs/>
            </w:rPr>
            <w:fldChar w:fldCharType="begin"/>
          </w:r>
          <w:r w:rsidRPr="001E4C4E">
            <w:rPr>
              <w:rFonts w:cstheme="minorHAnsi"/>
              <w:i/>
              <w:iCs/>
            </w:rPr>
            <w:instrText xml:space="preserve">CITATION htt \l 1036 </w:instrText>
          </w:r>
          <w:r w:rsidRPr="001E4C4E">
            <w:rPr>
              <w:rFonts w:cstheme="minorHAnsi"/>
              <w:i/>
              <w:iCs/>
            </w:rPr>
            <w:fldChar w:fldCharType="separate"/>
          </w:r>
          <w:r w:rsidR="00330F0E" w:rsidRPr="00330F0E">
            <w:rPr>
              <w:rFonts w:cstheme="minorHAnsi"/>
              <w:noProof/>
            </w:rPr>
            <w:t>[7]</w:t>
          </w:r>
          <w:r w:rsidRPr="001E4C4E">
            <w:rPr>
              <w:rFonts w:cstheme="minorHAnsi"/>
              <w:i/>
              <w:iCs/>
            </w:rPr>
            <w:fldChar w:fldCharType="end"/>
          </w:r>
        </w:sdtContent>
      </w:sdt>
    </w:p>
    <w:p w:rsidR="00AC41DE" w:rsidRPr="00EA316F" w:rsidRDefault="00AC41DE" w:rsidP="00FB7F3C">
      <w:pPr>
        <w:pStyle w:val="Heading3"/>
      </w:pPr>
      <w:bookmarkStart w:id="34" w:name="_Toc72311043"/>
      <w:bookmarkStart w:id="35" w:name="_Toc72311135"/>
      <w:bookmarkStart w:id="36" w:name="_Toc72324045"/>
      <w:r w:rsidRPr="00EA316F">
        <w:lastRenderedPageBreak/>
        <w:t xml:space="preserve">Couche </w:t>
      </w:r>
      <w:proofErr w:type="spellStart"/>
      <w:r w:rsidRPr="00EA316F">
        <w:t>pooling</w:t>
      </w:r>
      <w:proofErr w:type="spellEnd"/>
      <w:r w:rsidRPr="00EA316F">
        <w:t>:</w:t>
      </w:r>
      <w:bookmarkEnd w:id="34"/>
      <w:bookmarkEnd w:id="35"/>
      <w:bookmarkEnd w:id="36"/>
    </w:p>
    <w:p w:rsidR="00AC41DE" w:rsidRPr="001E4C4E" w:rsidRDefault="00AC41DE" w:rsidP="00AC41DE">
      <w:pPr>
        <w:pStyle w:val="ListParagraph"/>
        <w:rPr>
          <w:rFonts w:cstheme="minorHAnsi"/>
          <w:color w:val="000000"/>
          <w:sz w:val="24"/>
          <w:szCs w:val="24"/>
          <w:shd w:val="clear" w:color="auto" w:fill="FFFFFF"/>
        </w:rPr>
      </w:pPr>
      <w:r w:rsidRPr="001E4C4E">
        <w:rPr>
          <w:rFonts w:cstheme="minorHAnsi"/>
          <w:sz w:val="24"/>
          <w:szCs w:val="24"/>
        </w:rPr>
        <w:t>On trouve souvent Dans les CNN, les couche de convolution suivis des couches de mis en commun (</w:t>
      </w:r>
      <w:proofErr w:type="spellStart"/>
      <w:r w:rsidRPr="001E4C4E">
        <w:rPr>
          <w:rFonts w:cstheme="minorHAnsi"/>
          <w:sz w:val="24"/>
          <w:szCs w:val="24"/>
        </w:rPr>
        <w:t>pooling</w:t>
      </w:r>
      <w:proofErr w:type="spellEnd"/>
      <w:r w:rsidRPr="001E4C4E">
        <w:rPr>
          <w:rFonts w:cstheme="minorHAnsi"/>
          <w:sz w:val="24"/>
          <w:szCs w:val="24"/>
        </w:rPr>
        <w:t xml:space="preserve">). Qui sert à </w:t>
      </w:r>
      <w:r w:rsidRPr="001E4C4E">
        <w:rPr>
          <w:rFonts w:cstheme="minorHAnsi"/>
          <w:color w:val="000000"/>
          <w:sz w:val="24"/>
          <w:szCs w:val="24"/>
          <w:shd w:val="clear" w:color="auto" w:fill="FFFFFF"/>
        </w:rPr>
        <w:t xml:space="preserve">réduire progressivement la dimension spatiale de la représentation, donc réduire la quantité de paramètres et les calculs dans le </w:t>
      </w:r>
      <w:proofErr w:type="spellStart"/>
      <w:r w:rsidRPr="001E4C4E">
        <w:rPr>
          <w:rFonts w:cstheme="minorHAnsi"/>
          <w:color w:val="000000"/>
          <w:sz w:val="24"/>
          <w:szCs w:val="24"/>
          <w:shd w:val="clear" w:color="auto" w:fill="FFFFFF"/>
        </w:rPr>
        <w:t>ConvNet</w:t>
      </w:r>
      <w:proofErr w:type="spellEnd"/>
      <w:r w:rsidRPr="001E4C4E">
        <w:rPr>
          <w:rFonts w:cstheme="minorHAnsi"/>
          <w:color w:val="000000"/>
          <w:sz w:val="24"/>
          <w:szCs w:val="24"/>
          <w:shd w:val="clear" w:color="auto" w:fill="FFFFFF"/>
        </w:rPr>
        <w:t xml:space="preserve">. En utilisant le « max </w:t>
      </w:r>
      <w:proofErr w:type="spellStart"/>
      <w:r w:rsidRPr="001E4C4E">
        <w:rPr>
          <w:rFonts w:cstheme="minorHAnsi"/>
          <w:color w:val="000000"/>
          <w:sz w:val="24"/>
          <w:szCs w:val="24"/>
          <w:shd w:val="clear" w:color="auto" w:fill="FFFFFF"/>
        </w:rPr>
        <w:t>Pooling</w:t>
      </w:r>
      <w:proofErr w:type="spellEnd"/>
      <w:r w:rsidRPr="001E4C4E">
        <w:rPr>
          <w:rFonts w:cstheme="minorHAnsi"/>
          <w:color w:val="000000"/>
          <w:sz w:val="24"/>
          <w:szCs w:val="24"/>
          <w:shd w:val="clear" w:color="auto" w:fill="FFFFFF"/>
        </w:rPr>
        <w:t> » et le « </w:t>
      </w:r>
      <w:proofErr w:type="spellStart"/>
      <w:r w:rsidRPr="001E4C4E">
        <w:rPr>
          <w:rFonts w:cstheme="minorHAnsi"/>
          <w:color w:val="000000"/>
          <w:sz w:val="24"/>
          <w:szCs w:val="24"/>
          <w:shd w:val="clear" w:color="auto" w:fill="FFFFFF"/>
        </w:rPr>
        <w:t>Average</w:t>
      </w:r>
      <w:proofErr w:type="spellEnd"/>
      <w:r w:rsidRPr="001E4C4E">
        <w:rPr>
          <w:rFonts w:cstheme="minorHAnsi"/>
          <w:color w:val="000000"/>
          <w:sz w:val="24"/>
          <w:szCs w:val="24"/>
          <w:shd w:val="clear" w:color="auto" w:fill="FFFFFF"/>
        </w:rPr>
        <w:t xml:space="preserve"> </w:t>
      </w:r>
      <w:proofErr w:type="spellStart"/>
      <w:r w:rsidRPr="001E4C4E">
        <w:rPr>
          <w:rFonts w:cstheme="minorHAnsi"/>
          <w:color w:val="000000"/>
          <w:sz w:val="24"/>
          <w:szCs w:val="24"/>
          <w:shd w:val="clear" w:color="auto" w:fill="FFFFFF"/>
        </w:rPr>
        <w:t>Pooling</w:t>
      </w:r>
      <w:proofErr w:type="spellEnd"/>
      <w:r w:rsidRPr="001E4C4E">
        <w:rPr>
          <w:rFonts w:cstheme="minorHAnsi"/>
          <w:color w:val="000000"/>
          <w:sz w:val="24"/>
          <w:szCs w:val="24"/>
          <w:shd w:val="clear" w:color="auto" w:fill="FFFFFF"/>
        </w:rPr>
        <w:t> ».</w:t>
      </w:r>
      <w:sdt>
        <w:sdtPr>
          <w:rPr>
            <w:rFonts w:cstheme="minorHAnsi"/>
            <w:color w:val="000000"/>
            <w:sz w:val="24"/>
            <w:szCs w:val="24"/>
            <w:shd w:val="clear" w:color="auto" w:fill="FFFFFF"/>
          </w:rPr>
          <w:id w:val="-1178192239"/>
          <w:citation/>
        </w:sdtPr>
        <w:sdtEndPr/>
        <w:sdtContent>
          <w:r w:rsidRPr="001E4C4E">
            <w:rPr>
              <w:rFonts w:cstheme="minorHAnsi"/>
              <w:color w:val="000000"/>
              <w:sz w:val="24"/>
              <w:szCs w:val="24"/>
              <w:shd w:val="clear" w:color="auto" w:fill="FFFFFF"/>
            </w:rPr>
            <w:fldChar w:fldCharType="begin"/>
          </w:r>
          <w:r w:rsidRPr="001E4C4E">
            <w:rPr>
              <w:rFonts w:cstheme="minorHAnsi"/>
              <w:color w:val="000000"/>
              <w:sz w:val="24"/>
              <w:szCs w:val="24"/>
              <w:shd w:val="clear" w:color="auto" w:fill="FFFFFF"/>
            </w:rPr>
            <w:instrText xml:space="preserve"> CITATION Rik \l 1036 </w:instrText>
          </w:r>
          <w:r w:rsidRPr="001E4C4E">
            <w:rPr>
              <w:rFonts w:cstheme="minorHAnsi"/>
              <w:color w:val="000000"/>
              <w:sz w:val="24"/>
              <w:szCs w:val="24"/>
              <w:shd w:val="clear" w:color="auto" w:fill="FFFFFF"/>
            </w:rPr>
            <w:fldChar w:fldCharType="separate"/>
          </w:r>
          <w:r w:rsidR="00330F0E">
            <w:rPr>
              <w:rFonts w:cstheme="minorHAnsi"/>
              <w:noProof/>
              <w:color w:val="000000"/>
              <w:sz w:val="24"/>
              <w:szCs w:val="24"/>
              <w:shd w:val="clear" w:color="auto" w:fill="FFFFFF"/>
            </w:rPr>
            <w:t xml:space="preserve"> </w:t>
          </w:r>
          <w:r w:rsidR="00330F0E" w:rsidRPr="00330F0E">
            <w:rPr>
              <w:rFonts w:cstheme="minorHAnsi"/>
              <w:noProof/>
              <w:color w:val="000000"/>
              <w:sz w:val="24"/>
              <w:szCs w:val="24"/>
              <w:shd w:val="clear" w:color="auto" w:fill="FFFFFF"/>
            </w:rPr>
            <w:t>[6]</w:t>
          </w:r>
          <w:r w:rsidRPr="001E4C4E">
            <w:rPr>
              <w:rFonts w:cstheme="minorHAnsi"/>
              <w:color w:val="000000"/>
              <w:sz w:val="24"/>
              <w:szCs w:val="24"/>
              <w:shd w:val="clear" w:color="auto" w:fill="FFFFFF"/>
            </w:rPr>
            <w:fldChar w:fldCharType="end"/>
          </w:r>
        </w:sdtContent>
      </w:sdt>
    </w:p>
    <w:p w:rsidR="00AC41DE" w:rsidRPr="001E4C4E" w:rsidRDefault="00AC41DE" w:rsidP="00AC41DE">
      <w:pPr>
        <w:pStyle w:val="ListParagraph"/>
        <w:rPr>
          <w:rFonts w:cstheme="minorHAnsi"/>
          <w:sz w:val="24"/>
          <w:szCs w:val="24"/>
        </w:rPr>
      </w:pPr>
    </w:p>
    <w:p w:rsidR="00AC41DE" w:rsidRPr="001E4C4E" w:rsidRDefault="00AC41DE" w:rsidP="00AC41DE">
      <w:pPr>
        <w:pStyle w:val="ListParagraph"/>
        <w:ind w:left="0"/>
        <w:rPr>
          <w:rFonts w:cstheme="minorHAnsi"/>
          <w:sz w:val="24"/>
          <w:szCs w:val="24"/>
          <w:lang w:val="en-US"/>
        </w:rPr>
      </w:pPr>
      <w:r w:rsidRPr="001E4C4E">
        <w:rPr>
          <w:rFonts w:cstheme="minorHAnsi"/>
          <w:noProof/>
          <w:sz w:val="24"/>
          <w:szCs w:val="24"/>
          <w:lang w:eastAsia="fr-FR"/>
        </w:rPr>
        <w:drawing>
          <wp:inline distT="0" distB="0" distL="0" distR="0" wp14:anchorId="3DE0696A" wp14:editId="6538DDF9">
            <wp:extent cx="5756910" cy="2592070"/>
            <wp:effectExtent l="0" t="0" r="0" b="0"/>
            <wp:docPr id="20" name="Picture 20" descr="C:\Users\TRETEC\AppData\Local\Microsoft\Windows\INetCache\Content.Word\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ETEC\AppData\Local\Microsoft\Windows\INetCache\Content.Word\pool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2592070"/>
                    </a:xfrm>
                    <a:prstGeom prst="rect">
                      <a:avLst/>
                    </a:prstGeom>
                    <a:noFill/>
                    <a:ln>
                      <a:noFill/>
                    </a:ln>
                  </pic:spPr>
                </pic:pic>
              </a:graphicData>
            </a:graphic>
          </wp:inline>
        </w:drawing>
      </w:r>
    </w:p>
    <w:p w:rsidR="00AC41DE" w:rsidRPr="001E4C4E" w:rsidRDefault="00AC41DE" w:rsidP="00AC41DE">
      <w:pPr>
        <w:pStyle w:val="ListParagraph"/>
        <w:rPr>
          <w:rFonts w:cstheme="minorHAnsi"/>
          <w:sz w:val="24"/>
          <w:szCs w:val="24"/>
          <w:lang w:val="en-US"/>
        </w:rPr>
      </w:pPr>
    </w:p>
    <w:p w:rsidR="00AC41DE" w:rsidRPr="001E4C4E" w:rsidRDefault="00AC41DE" w:rsidP="00330F0E">
      <w:pPr>
        <w:pStyle w:val="Caption"/>
        <w:jc w:val="center"/>
        <w:rPr>
          <w:rFonts w:cstheme="minorHAnsi"/>
          <w:i/>
          <w:iCs/>
        </w:rPr>
      </w:pPr>
      <w:r w:rsidRPr="001E4C4E">
        <w:rPr>
          <w:rFonts w:cstheme="minorHAnsi"/>
        </w:rPr>
        <w:t>Figure 5 les résultats des opér</w:t>
      </w:r>
      <w:r w:rsidRPr="001E4C4E">
        <w:rPr>
          <w:rFonts w:cstheme="minorHAnsi"/>
          <w:i/>
          <w:iCs/>
        </w:rPr>
        <w:t xml:space="preserve">ations de </w:t>
      </w:r>
      <w:proofErr w:type="spellStart"/>
      <w:r w:rsidRPr="001E4C4E">
        <w:rPr>
          <w:rFonts w:cstheme="minorHAnsi"/>
          <w:i/>
          <w:iCs/>
        </w:rPr>
        <w:t>Pooling</w:t>
      </w:r>
      <w:proofErr w:type="spellEnd"/>
      <w:r w:rsidRPr="001E4C4E">
        <w:rPr>
          <w:rFonts w:cstheme="minorHAnsi"/>
          <w:i/>
          <w:iCs/>
        </w:rPr>
        <w:t xml:space="preserve"> (</w:t>
      </w:r>
      <w:proofErr w:type="spellStart"/>
      <w:r w:rsidRPr="001E4C4E">
        <w:rPr>
          <w:rFonts w:cstheme="minorHAnsi"/>
          <w:i/>
          <w:iCs/>
        </w:rPr>
        <w:t>Avg</w:t>
      </w:r>
      <w:proofErr w:type="spellEnd"/>
      <w:r w:rsidRPr="001E4C4E">
        <w:rPr>
          <w:rFonts w:cstheme="minorHAnsi"/>
          <w:i/>
          <w:iCs/>
        </w:rPr>
        <w:t>/Max)</w:t>
      </w:r>
      <w:r w:rsidRPr="001E4C4E">
        <w:rPr>
          <w:rFonts w:cstheme="minorHAnsi"/>
        </w:rPr>
        <w:t>.</w:t>
      </w:r>
      <w:sdt>
        <w:sdtPr>
          <w:rPr>
            <w:rFonts w:cstheme="minorHAnsi"/>
          </w:rPr>
          <w:id w:val="-818412566"/>
          <w:citation/>
        </w:sdtPr>
        <w:sdtEndPr/>
        <w:sdtContent>
          <w:r w:rsidR="00330F0E">
            <w:rPr>
              <w:rFonts w:cstheme="minorHAnsi"/>
            </w:rPr>
            <w:fldChar w:fldCharType="begin"/>
          </w:r>
          <w:r w:rsidR="00330F0E">
            <w:rPr>
              <w:rFonts w:cstheme="minorHAnsi"/>
              <w:i/>
              <w:iCs/>
            </w:rPr>
            <w:instrText xml:space="preserve"> CITATION Con \l 1036 </w:instrText>
          </w:r>
          <w:r w:rsidR="00330F0E">
            <w:rPr>
              <w:rFonts w:cstheme="minorHAnsi"/>
            </w:rPr>
            <w:fldChar w:fldCharType="separate"/>
          </w:r>
          <w:r w:rsidR="00330F0E">
            <w:rPr>
              <w:rFonts w:cstheme="minorHAnsi"/>
              <w:i/>
              <w:iCs/>
              <w:noProof/>
            </w:rPr>
            <w:t xml:space="preserve"> </w:t>
          </w:r>
          <w:r w:rsidR="00330F0E" w:rsidRPr="00330F0E">
            <w:rPr>
              <w:rFonts w:cstheme="minorHAnsi"/>
              <w:noProof/>
            </w:rPr>
            <w:t>[4]</w:t>
          </w:r>
          <w:r w:rsidR="00330F0E">
            <w:rPr>
              <w:rFonts w:cstheme="minorHAnsi"/>
            </w:rPr>
            <w:fldChar w:fldCharType="end"/>
          </w:r>
        </w:sdtContent>
      </w:sdt>
    </w:p>
    <w:p w:rsidR="00AC41DE" w:rsidRPr="00EA316F" w:rsidRDefault="00AC41DE" w:rsidP="00330F0E">
      <w:pPr>
        <w:pStyle w:val="Heading5"/>
        <w:ind w:firstLine="708"/>
      </w:pPr>
      <w:bookmarkStart w:id="37" w:name="_Toc72311044"/>
      <w:bookmarkStart w:id="38" w:name="_Toc72311136"/>
      <w:bookmarkStart w:id="39" w:name="_Toc72324046"/>
      <w:r w:rsidRPr="00EA316F">
        <w:t xml:space="preserve">Max </w:t>
      </w:r>
      <w:proofErr w:type="spellStart"/>
      <w:r w:rsidRPr="00EA316F">
        <w:t>pooling</w:t>
      </w:r>
      <w:proofErr w:type="spellEnd"/>
      <w:r w:rsidRPr="00EA316F">
        <w:t>:</w:t>
      </w:r>
      <w:bookmarkEnd w:id="37"/>
      <w:bookmarkEnd w:id="38"/>
      <w:bookmarkEnd w:id="39"/>
      <w:r w:rsidRPr="00EA316F">
        <w:t xml:space="preserve"> </w:t>
      </w:r>
    </w:p>
    <w:p w:rsidR="00AC41DE" w:rsidRPr="001E4C4E" w:rsidRDefault="00AC41DE" w:rsidP="00AC41DE">
      <w:pPr>
        <w:pStyle w:val="ListParagraph"/>
        <w:ind w:left="1459"/>
        <w:rPr>
          <w:rFonts w:cstheme="minorHAnsi"/>
          <w:sz w:val="24"/>
          <w:szCs w:val="24"/>
        </w:rPr>
      </w:pPr>
      <w:r w:rsidRPr="001E4C4E">
        <w:rPr>
          <w:rFonts w:cstheme="minorHAnsi"/>
          <w:sz w:val="24"/>
          <w:szCs w:val="24"/>
        </w:rPr>
        <w:t>La forme la plus populaire d'opération de sous-échantillonnage (</w:t>
      </w:r>
      <w:proofErr w:type="spellStart"/>
      <w:r w:rsidRPr="001E4C4E">
        <w:rPr>
          <w:rFonts w:cstheme="minorHAnsi"/>
          <w:sz w:val="24"/>
          <w:szCs w:val="24"/>
        </w:rPr>
        <w:t>pooling</w:t>
      </w:r>
      <w:proofErr w:type="spellEnd"/>
      <w:r w:rsidRPr="001E4C4E">
        <w:rPr>
          <w:rFonts w:cstheme="minorHAnsi"/>
          <w:sz w:val="24"/>
          <w:szCs w:val="24"/>
        </w:rPr>
        <w:t xml:space="preserve">) est la Max </w:t>
      </w:r>
      <w:proofErr w:type="spellStart"/>
      <w:r w:rsidRPr="001E4C4E">
        <w:rPr>
          <w:rFonts w:cstheme="minorHAnsi"/>
          <w:sz w:val="24"/>
          <w:szCs w:val="24"/>
        </w:rPr>
        <w:t>pooling</w:t>
      </w:r>
      <w:proofErr w:type="spellEnd"/>
      <w:r w:rsidRPr="001E4C4E">
        <w:rPr>
          <w:rFonts w:cstheme="minorHAnsi"/>
          <w:sz w:val="24"/>
          <w:szCs w:val="24"/>
        </w:rPr>
        <w:t>, qui extrait les sous-échantillonnage des cartes d'entités d'entrée (</w:t>
      </w:r>
      <w:proofErr w:type="spellStart"/>
      <w:r w:rsidRPr="001E4C4E">
        <w:rPr>
          <w:rFonts w:cstheme="minorHAnsi"/>
          <w:sz w:val="24"/>
          <w:szCs w:val="24"/>
        </w:rPr>
        <w:t>feature</w:t>
      </w:r>
      <w:proofErr w:type="spellEnd"/>
      <w:r w:rsidRPr="001E4C4E">
        <w:rPr>
          <w:rFonts w:cstheme="minorHAnsi"/>
          <w:sz w:val="24"/>
          <w:szCs w:val="24"/>
        </w:rPr>
        <w:t xml:space="preserve"> </w:t>
      </w:r>
      <w:proofErr w:type="spellStart"/>
      <w:r w:rsidRPr="001E4C4E">
        <w:rPr>
          <w:rFonts w:cstheme="minorHAnsi"/>
          <w:sz w:val="24"/>
          <w:szCs w:val="24"/>
        </w:rPr>
        <w:t>map</w:t>
      </w:r>
      <w:proofErr w:type="spellEnd"/>
      <w:r w:rsidRPr="001E4C4E">
        <w:rPr>
          <w:rFonts w:cstheme="minorHAnsi"/>
          <w:sz w:val="24"/>
          <w:szCs w:val="24"/>
        </w:rPr>
        <w:t xml:space="preserve">), en faisant sortie la valeur maximale de chaque carte caractéristique et supprime toutes les autres valeurs (figure 5). Un </w:t>
      </w:r>
      <w:proofErr w:type="spellStart"/>
      <w:r w:rsidRPr="001E4C4E">
        <w:rPr>
          <w:rFonts w:cstheme="minorHAnsi"/>
          <w:sz w:val="24"/>
          <w:szCs w:val="24"/>
        </w:rPr>
        <w:t>pooling</w:t>
      </w:r>
      <w:proofErr w:type="spellEnd"/>
      <w:r w:rsidRPr="001E4C4E">
        <w:rPr>
          <w:rFonts w:cstheme="minorHAnsi"/>
          <w:sz w:val="24"/>
          <w:szCs w:val="24"/>
        </w:rPr>
        <w:t xml:space="preserve"> max avec un filtre de taille 2×2 avec un pas de 2 est couramment utilisée dans la pratique. Cela sous-échantillonne la dimension dans le plan des cartes d'entités par un facteur de 2. Contrairement à la hauteur et la largeur, la dimension de profondeur des cartes d'entités reste inchangée.</w:t>
      </w:r>
      <w:sdt>
        <w:sdtPr>
          <w:rPr>
            <w:rFonts w:cstheme="minorHAnsi"/>
            <w:sz w:val="24"/>
            <w:szCs w:val="24"/>
          </w:rPr>
          <w:id w:val="-1508907194"/>
          <w:citation/>
        </w:sdtPr>
        <w:sdtEndPr/>
        <w:sdtContent>
          <w:r w:rsidRPr="001E4C4E">
            <w:rPr>
              <w:rFonts w:cstheme="minorHAnsi"/>
              <w:sz w:val="24"/>
              <w:szCs w:val="24"/>
            </w:rPr>
            <w:fldChar w:fldCharType="begin"/>
          </w:r>
          <w:r w:rsidRPr="001E4C4E">
            <w:rPr>
              <w:rFonts w:cstheme="minorHAnsi"/>
              <w:sz w:val="24"/>
              <w:szCs w:val="24"/>
            </w:rPr>
            <w:instrText xml:space="preserve"> CITATION Rik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[6]</w:t>
          </w:r>
          <w:r w:rsidRPr="001E4C4E">
            <w:rPr>
              <w:rFonts w:cstheme="minorHAnsi"/>
              <w:sz w:val="24"/>
              <w:szCs w:val="24"/>
            </w:rPr>
            <w:fldChar w:fldCharType="end"/>
          </w:r>
        </w:sdtContent>
      </w:sdt>
    </w:p>
    <w:p w:rsidR="00AC41DE" w:rsidRPr="00EA316F" w:rsidRDefault="00AC41DE" w:rsidP="00330F0E">
      <w:pPr>
        <w:pStyle w:val="Heading5"/>
        <w:ind w:firstLine="708"/>
      </w:pPr>
      <w:bookmarkStart w:id="40" w:name="_Toc72311045"/>
      <w:bookmarkStart w:id="41" w:name="_Toc72311137"/>
      <w:bookmarkStart w:id="42" w:name="_Toc72324047"/>
      <w:proofErr w:type="spellStart"/>
      <w:r w:rsidRPr="00EA316F">
        <w:t>Average</w:t>
      </w:r>
      <w:proofErr w:type="spellEnd"/>
      <w:r w:rsidRPr="00EA316F">
        <w:t xml:space="preserve"> </w:t>
      </w:r>
      <w:proofErr w:type="spellStart"/>
      <w:r w:rsidRPr="00EA316F">
        <w:t>pooling</w:t>
      </w:r>
      <w:proofErr w:type="spellEnd"/>
      <w:r w:rsidRPr="00EA316F">
        <w:t>:</w:t>
      </w:r>
      <w:bookmarkEnd w:id="40"/>
      <w:bookmarkEnd w:id="41"/>
      <w:bookmarkEnd w:id="42"/>
    </w:p>
    <w:p w:rsidR="00AC41DE" w:rsidRPr="001E4C4E" w:rsidRDefault="00AC41DE" w:rsidP="00AC41DE">
      <w:pPr>
        <w:pStyle w:val="ListParagraph"/>
        <w:ind w:left="1459"/>
        <w:rPr>
          <w:rFonts w:cstheme="minorHAnsi"/>
          <w:sz w:val="24"/>
          <w:szCs w:val="24"/>
        </w:rPr>
      </w:pPr>
      <w:r w:rsidRPr="001E4C4E">
        <w:rPr>
          <w:rFonts w:cstheme="minorHAnsi"/>
          <w:sz w:val="24"/>
          <w:szCs w:val="24"/>
        </w:rPr>
        <w:t xml:space="preserve"> Une autre opération de mise en commun à noter est le </w:t>
      </w:r>
      <w:proofErr w:type="spellStart"/>
      <w:r w:rsidRPr="001E4C4E">
        <w:rPr>
          <w:rFonts w:cstheme="minorHAnsi"/>
          <w:sz w:val="24"/>
          <w:szCs w:val="24"/>
        </w:rPr>
        <w:t>Average</w:t>
      </w:r>
      <w:proofErr w:type="spellEnd"/>
      <w:r w:rsidRPr="001E4C4E">
        <w:rPr>
          <w:rFonts w:cstheme="minorHAnsi"/>
          <w:sz w:val="24"/>
          <w:szCs w:val="24"/>
        </w:rPr>
        <w:t xml:space="preserve"> </w:t>
      </w:r>
      <w:proofErr w:type="spellStart"/>
      <w:r w:rsidRPr="001E4C4E">
        <w:rPr>
          <w:rFonts w:cstheme="minorHAnsi"/>
          <w:sz w:val="24"/>
          <w:szCs w:val="24"/>
        </w:rPr>
        <w:t>pooling</w:t>
      </w:r>
      <w:proofErr w:type="spellEnd"/>
      <w:r w:rsidRPr="001E4C4E">
        <w:rPr>
          <w:rFonts w:cstheme="minorHAnsi"/>
          <w:sz w:val="24"/>
          <w:szCs w:val="24"/>
        </w:rPr>
        <w:t>. Qui effectue un type extrême de sous-échantillonnage, où une carte d'entités (</w:t>
      </w:r>
      <w:proofErr w:type="spellStart"/>
      <w:r w:rsidRPr="001E4C4E">
        <w:rPr>
          <w:rFonts w:cstheme="minorHAnsi"/>
          <w:sz w:val="24"/>
          <w:szCs w:val="24"/>
        </w:rPr>
        <w:t>feature</w:t>
      </w:r>
      <w:proofErr w:type="spellEnd"/>
      <w:r w:rsidRPr="001E4C4E">
        <w:rPr>
          <w:rFonts w:cstheme="minorHAnsi"/>
          <w:sz w:val="24"/>
          <w:szCs w:val="24"/>
        </w:rPr>
        <w:t xml:space="preserve"> </w:t>
      </w:r>
      <w:proofErr w:type="spellStart"/>
      <w:r w:rsidRPr="001E4C4E">
        <w:rPr>
          <w:rFonts w:cstheme="minorHAnsi"/>
          <w:sz w:val="24"/>
          <w:szCs w:val="24"/>
        </w:rPr>
        <w:t>map</w:t>
      </w:r>
      <w:proofErr w:type="spellEnd"/>
      <w:r w:rsidRPr="001E4C4E">
        <w:rPr>
          <w:rFonts w:cstheme="minorHAnsi"/>
          <w:sz w:val="24"/>
          <w:szCs w:val="24"/>
        </w:rPr>
        <w:t xml:space="preserve">) avec la taille de H × L est sous-échantillonnée dans un tableau 1 × 1 en prenant simplement la moyenne de tous les éléments de chaque carte de caractéristiques, alors que la profondeur des cartes de caractéristiques est retenue. Cette opération n'est généralement appliquée qu'une seule fois avant les couches entièrement connectées. Les avantages de l'application de la mise en commun moyenne globale sont les suivants: </w:t>
      </w:r>
    </w:p>
    <w:p w:rsidR="00AC41DE" w:rsidRPr="001E4C4E" w:rsidRDefault="00AC41DE" w:rsidP="00AC41DE">
      <w:pPr>
        <w:pStyle w:val="ListParagraph"/>
        <w:ind w:left="1459"/>
        <w:rPr>
          <w:rFonts w:cstheme="minorHAnsi"/>
          <w:sz w:val="24"/>
          <w:szCs w:val="24"/>
        </w:rPr>
      </w:pPr>
      <w:r w:rsidRPr="001E4C4E">
        <w:rPr>
          <w:rFonts w:cstheme="minorHAnsi"/>
          <w:sz w:val="24"/>
          <w:szCs w:val="24"/>
        </w:rPr>
        <w:t>- réduit le nombre de paramètres prenables.</w:t>
      </w:r>
    </w:p>
    <w:p w:rsidR="00AC41DE" w:rsidRPr="001E4C4E" w:rsidRDefault="00AC41DE" w:rsidP="00AC41DE">
      <w:pPr>
        <w:pStyle w:val="ListParagraph"/>
        <w:ind w:left="1459"/>
        <w:rPr>
          <w:rFonts w:cstheme="minorHAnsi"/>
          <w:sz w:val="24"/>
          <w:szCs w:val="24"/>
        </w:rPr>
      </w:pPr>
      <w:r w:rsidRPr="001E4C4E">
        <w:rPr>
          <w:rFonts w:cstheme="minorHAnsi"/>
          <w:sz w:val="24"/>
          <w:szCs w:val="24"/>
        </w:rPr>
        <w:t>- active le CNN pour accepter des entrées de taille variable.</w:t>
      </w:r>
      <w:sdt>
        <w:sdtPr>
          <w:rPr>
            <w:rFonts w:cstheme="minorHAnsi"/>
            <w:sz w:val="24"/>
            <w:szCs w:val="24"/>
          </w:rPr>
          <w:id w:val="-1000266486"/>
          <w:citation/>
        </w:sdtPr>
        <w:sdtEndPr/>
        <w:sdtContent>
          <w:r w:rsidRPr="001E4C4E">
            <w:rPr>
              <w:rFonts w:cstheme="minorHAnsi"/>
              <w:sz w:val="24"/>
              <w:szCs w:val="24"/>
            </w:rPr>
            <w:fldChar w:fldCharType="begin"/>
          </w:r>
          <w:r w:rsidRPr="001E4C4E">
            <w:rPr>
              <w:rFonts w:cstheme="minorHAnsi"/>
              <w:sz w:val="24"/>
              <w:szCs w:val="24"/>
            </w:rPr>
            <w:instrText xml:space="preserve"> CITATION Rik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[6]</w:t>
          </w:r>
          <w:r w:rsidRPr="001E4C4E">
            <w:rPr>
              <w:rFonts w:cstheme="minorHAnsi"/>
              <w:sz w:val="24"/>
              <w:szCs w:val="24"/>
            </w:rPr>
            <w:fldChar w:fldCharType="end"/>
          </w:r>
        </w:sdtContent>
      </w:sdt>
    </w:p>
    <w:p w:rsidR="00AC41DE" w:rsidRPr="001E4C4E" w:rsidRDefault="00AC41DE" w:rsidP="00AC41DE">
      <w:pPr>
        <w:pStyle w:val="ListParagraph"/>
        <w:ind w:left="1459"/>
        <w:rPr>
          <w:rFonts w:cstheme="minorHAnsi"/>
          <w:sz w:val="24"/>
          <w:szCs w:val="24"/>
        </w:rPr>
      </w:pPr>
    </w:p>
    <w:p w:rsidR="00AC41DE" w:rsidRPr="001E4C4E" w:rsidRDefault="00AC41DE" w:rsidP="00AC41DE">
      <w:pPr>
        <w:ind w:left="360"/>
        <w:rPr>
          <w:rFonts w:cstheme="minorHAnsi"/>
          <w:sz w:val="24"/>
          <w:szCs w:val="24"/>
        </w:rPr>
      </w:pPr>
    </w:p>
    <w:p w:rsidR="00AC41DE" w:rsidRPr="00EA316F" w:rsidRDefault="00AC41DE" w:rsidP="00FB7F3C">
      <w:pPr>
        <w:pStyle w:val="Heading3"/>
      </w:pPr>
      <w:bookmarkStart w:id="43" w:name="_Toc72311046"/>
      <w:bookmarkStart w:id="44" w:name="_Toc72311138"/>
      <w:bookmarkStart w:id="45" w:name="_Toc72324048"/>
      <w:r w:rsidRPr="00EA316F">
        <w:t xml:space="preserve">Couche </w:t>
      </w:r>
      <w:proofErr w:type="spellStart"/>
      <w:r w:rsidRPr="00EA316F">
        <w:t>fully</w:t>
      </w:r>
      <w:proofErr w:type="spellEnd"/>
      <w:r w:rsidRPr="00EA316F">
        <w:t xml:space="preserve"> </w:t>
      </w:r>
      <w:proofErr w:type="spellStart"/>
      <w:r w:rsidRPr="00EA316F">
        <w:t>connected</w:t>
      </w:r>
      <w:proofErr w:type="spellEnd"/>
      <w:r w:rsidRPr="00EA316F">
        <w:t> :</w:t>
      </w:r>
      <w:bookmarkEnd w:id="43"/>
      <w:bookmarkEnd w:id="44"/>
      <w:bookmarkEnd w:id="45"/>
      <w:r w:rsidRPr="00EA316F">
        <w:t xml:space="preserve"> </w:t>
      </w:r>
    </w:p>
    <w:p w:rsidR="00330F0E" w:rsidRDefault="00330F0E" w:rsidP="00330F0E"/>
    <w:p w:rsidR="00330F0E" w:rsidRDefault="00330F0E">
      <w:pPr>
        <w:spacing w:after="160" w:line="259" w:lineRule="auto"/>
      </w:pPr>
      <w:r>
        <w:br w:type="page"/>
      </w:r>
    </w:p>
    <w:p w:rsidR="00330F0E" w:rsidRPr="001E4C4E" w:rsidRDefault="00330F0E" w:rsidP="00FB7F3C">
      <w:pPr>
        <w:pStyle w:val="Heading2"/>
      </w:pPr>
      <w:bookmarkStart w:id="46" w:name="_Toc72311047"/>
      <w:bookmarkStart w:id="47" w:name="_Toc72311139"/>
      <w:bookmarkStart w:id="48" w:name="_Toc72324049"/>
      <w:r w:rsidRPr="001E4C4E">
        <w:lastRenderedPageBreak/>
        <w:t>Les modelés de réseau de neurones pour Object détection :</w:t>
      </w:r>
      <w:bookmarkEnd w:id="46"/>
      <w:bookmarkEnd w:id="47"/>
      <w:bookmarkEnd w:id="48"/>
      <w:r w:rsidRPr="001E4C4E">
        <w:t xml:space="preserve"> </w:t>
      </w:r>
    </w:p>
    <w:p w:rsidR="00330F0E" w:rsidRDefault="00330F0E" w:rsidP="00330F0E">
      <w:pPr>
        <w:pStyle w:val="ListParagraph"/>
        <w:shd w:val="clear" w:color="auto" w:fill="FFFFFF" w:themeFill="background1"/>
        <w:ind w:left="360"/>
        <w:rPr>
          <w:rFonts w:cstheme="minorHAnsi"/>
          <w:color w:val="000000" w:themeColor="text1"/>
          <w:sz w:val="24"/>
          <w:szCs w:val="24"/>
          <w:shd w:val="clear" w:color="auto" w:fill="FFFFFF" w:themeFill="background1"/>
        </w:rPr>
      </w:pPr>
    </w:p>
    <w:p w:rsidR="00330F0E" w:rsidRDefault="00330F0E" w:rsidP="00330F0E">
      <w:pPr>
        <w:pStyle w:val="ListParagraph"/>
        <w:shd w:val="clear" w:color="auto" w:fill="FFFFFF" w:themeFill="background1"/>
        <w:ind w:left="360" w:firstLine="216"/>
        <w:rPr>
          <w:rFonts w:cstheme="minorHAnsi"/>
          <w:color w:val="000000" w:themeColor="text1"/>
          <w:sz w:val="24"/>
          <w:szCs w:val="24"/>
          <w:shd w:val="clear" w:color="auto" w:fill="FFFFFF" w:themeFill="background1"/>
        </w:rPr>
      </w:pPr>
      <w:r w:rsidRPr="001E4C4E">
        <w:rPr>
          <w:rFonts w:cstheme="minorHAnsi"/>
          <w:color w:val="000000" w:themeColor="text1"/>
          <w:sz w:val="24"/>
          <w:szCs w:val="24"/>
          <w:shd w:val="clear" w:color="auto" w:fill="FFFFFF" w:themeFill="background1"/>
        </w:rPr>
        <w:t xml:space="preserve">Dans cette partie, On va parler des modèles connus de détection d'objets: R-CNN, </w:t>
      </w:r>
      <w:proofErr w:type="spellStart"/>
      <w:r w:rsidRPr="001E4C4E">
        <w:rPr>
          <w:rFonts w:cstheme="minorHAnsi"/>
          <w:color w:val="000000" w:themeColor="text1"/>
          <w:sz w:val="24"/>
          <w:szCs w:val="24"/>
          <w:shd w:val="clear" w:color="auto" w:fill="FFFFFF" w:themeFill="background1"/>
        </w:rPr>
        <w:t>Fast</w:t>
      </w:r>
      <w:proofErr w:type="spellEnd"/>
      <w:r w:rsidRPr="001E4C4E">
        <w:rPr>
          <w:rFonts w:cstheme="minorHAnsi"/>
          <w:color w:val="000000" w:themeColor="text1"/>
          <w:sz w:val="24"/>
          <w:szCs w:val="24"/>
          <w:shd w:val="clear" w:color="auto" w:fill="FFFFFF" w:themeFill="background1"/>
        </w:rPr>
        <w:t xml:space="preserve"> R-CNN, </w:t>
      </w:r>
      <w:proofErr w:type="spellStart"/>
      <w:r w:rsidRPr="001E4C4E">
        <w:rPr>
          <w:rFonts w:cstheme="minorHAnsi"/>
          <w:color w:val="000000" w:themeColor="text1"/>
          <w:sz w:val="24"/>
          <w:szCs w:val="24"/>
          <w:shd w:val="clear" w:color="auto" w:fill="FFFFFF" w:themeFill="background1"/>
        </w:rPr>
        <w:t>Faster</w:t>
      </w:r>
      <w:proofErr w:type="spellEnd"/>
      <w:r w:rsidRPr="001E4C4E">
        <w:rPr>
          <w:rFonts w:cstheme="minorHAnsi"/>
          <w:color w:val="000000" w:themeColor="text1"/>
          <w:sz w:val="24"/>
          <w:szCs w:val="24"/>
          <w:shd w:val="clear" w:color="auto" w:fill="FFFFFF" w:themeFill="background1"/>
        </w:rPr>
        <w:t xml:space="preserve"> R-CNN, YoloV5. Ces modèles sont très liés et les nouvelles versions montrent une grande amélioration de la vitesse par rapport aux anciennes.</w:t>
      </w:r>
    </w:p>
    <w:p w:rsidR="00330F0E" w:rsidRPr="001E4C4E" w:rsidRDefault="00330F0E" w:rsidP="00330F0E">
      <w:pPr>
        <w:pStyle w:val="ListParagraph"/>
        <w:shd w:val="clear" w:color="auto" w:fill="FFFFFF" w:themeFill="background1"/>
        <w:ind w:left="360" w:firstLine="216"/>
        <w:rPr>
          <w:rFonts w:cstheme="minorHAnsi"/>
          <w:color w:val="000000" w:themeColor="text1"/>
          <w:sz w:val="24"/>
          <w:szCs w:val="24"/>
          <w:shd w:val="clear" w:color="auto" w:fill="F0F0F0"/>
        </w:rPr>
      </w:pPr>
    </w:p>
    <w:p w:rsidR="00356E39" w:rsidRDefault="00330F0E" w:rsidP="00FB7F3C">
      <w:pPr>
        <w:pStyle w:val="Heading3"/>
      </w:pPr>
      <w:bookmarkStart w:id="49" w:name="_Toc72324050"/>
      <w:r w:rsidRPr="00330F0E">
        <w:t>R-CNN :</w:t>
      </w:r>
      <w:bookmarkEnd w:id="49"/>
    </w:p>
    <w:p w:rsidR="00356E39" w:rsidRPr="00356E39" w:rsidRDefault="00356E39" w:rsidP="00356E39">
      <w:pPr>
        <w:spacing w:after="160" w:line="259" w:lineRule="auto"/>
        <w:rPr>
          <w:rFonts w:eastAsiaTheme="majorEastAsia" w:cstheme="majorBidi"/>
          <w:b/>
          <w:color w:val="000000" w:themeColor="text1"/>
          <w:sz w:val="32"/>
          <w:szCs w:val="24"/>
          <w:u w:val="single"/>
        </w:rPr>
      </w:pPr>
    </w:p>
    <w:p w:rsidR="00356E39" w:rsidRPr="00356E39" w:rsidRDefault="00356E39" w:rsidP="00356E39">
      <w:pPr>
        <w:spacing w:after="160" w:line="259" w:lineRule="auto"/>
        <w:rPr>
          <w:rFonts w:eastAsiaTheme="majorEastAsia" w:cstheme="majorBidi"/>
          <w:b/>
          <w:color w:val="000000" w:themeColor="text1"/>
          <w:sz w:val="32"/>
          <w:szCs w:val="24"/>
          <w:u w:val="single"/>
        </w:rPr>
      </w:pPr>
      <w:r>
        <w:br w:type="page"/>
      </w:r>
    </w:p>
    <w:p w:rsidR="00356E39" w:rsidRDefault="00330F0E" w:rsidP="00FB7F3C">
      <w:pPr>
        <w:pStyle w:val="Heading3"/>
      </w:pPr>
      <w:bookmarkStart w:id="50" w:name="_Toc72324051"/>
      <w:proofErr w:type="spellStart"/>
      <w:r w:rsidRPr="001E4C4E">
        <w:lastRenderedPageBreak/>
        <w:t>Fast</w:t>
      </w:r>
      <w:proofErr w:type="spellEnd"/>
      <w:r w:rsidRPr="001E4C4E">
        <w:t xml:space="preserve"> R-CNN :</w:t>
      </w:r>
      <w:bookmarkEnd w:id="50"/>
    </w:p>
    <w:p w:rsidR="00330F0E" w:rsidRPr="00356E39" w:rsidRDefault="00356E39" w:rsidP="00356E39">
      <w:pPr>
        <w:spacing w:after="160" w:line="259" w:lineRule="auto"/>
        <w:rPr>
          <w:rFonts w:eastAsiaTheme="majorEastAsia" w:cstheme="majorBidi"/>
          <w:b/>
          <w:color w:val="000000" w:themeColor="text1"/>
          <w:sz w:val="32"/>
          <w:szCs w:val="24"/>
          <w:u w:val="single"/>
        </w:rPr>
      </w:pPr>
      <w:r>
        <w:br w:type="page"/>
      </w:r>
    </w:p>
    <w:p w:rsidR="00330F0E" w:rsidRDefault="00330F0E" w:rsidP="00FB7F3C">
      <w:pPr>
        <w:pStyle w:val="Heading3"/>
      </w:pPr>
      <w:bookmarkStart w:id="51" w:name="_Toc72324052"/>
      <w:proofErr w:type="spellStart"/>
      <w:r w:rsidRPr="001E4C4E">
        <w:lastRenderedPageBreak/>
        <w:t>Faster</w:t>
      </w:r>
      <w:proofErr w:type="spellEnd"/>
      <w:r w:rsidRPr="001E4C4E">
        <w:t xml:space="preserve"> R-CNN :</w:t>
      </w:r>
      <w:bookmarkEnd w:id="51"/>
    </w:p>
    <w:p w:rsidR="00356E39" w:rsidRDefault="00356E39" w:rsidP="00356E39"/>
    <w:p w:rsidR="00356E39" w:rsidRDefault="00356E39" w:rsidP="00356E39">
      <w:pPr>
        <w:spacing w:after="160" w:line="259" w:lineRule="auto"/>
      </w:pPr>
    </w:p>
    <w:p w:rsidR="00356E39" w:rsidRDefault="00356E39">
      <w:pPr>
        <w:spacing w:after="160" w:line="259" w:lineRule="auto"/>
      </w:pPr>
      <w:r>
        <w:br w:type="page"/>
      </w:r>
    </w:p>
    <w:p w:rsidR="00330F0E" w:rsidRDefault="00330F0E" w:rsidP="00FB7F3C">
      <w:pPr>
        <w:pStyle w:val="Heading3"/>
      </w:pPr>
      <w:bookmarkStart w:id="52" w:name="_Toc72324053"/>
      <w:proofErr w:type="spellStart"/>
      <w:r w:rsidRPr="001E4C4E">
        <w:lastRenderedPageBreak/>
        <w:t>Inception</w:t>
      </w:r>
      <w:proofErr w:type="spellEnd"/>
      <w:r w:rsidRPr="001E4C4E">
        <w:t xml:space="preserve"> V2 et V3 :</w:t>
      </w:r>
      <w:bookmarkEnd w:id="52"/>
    </w:p>
    <w:p w:rsidR="00356E39" w:rsidRDefault="00356E39" w:rsidP="00356E39"/>
    <w:p w:rsidR="00356E39" w:rsidRPr="00356E39" w:rsidRDefault="00356E39" w:rsidP="00356E39">
      <w:pPr>
        <w:spacing w:after="160" w:line="259" w:lineRule="auto"/>
      </w:pPr>
      <w:r>
        <w:br w:type="page"/>
      </w:r>
    </w:p>
    <w:p w:rsidR="00330F0E" w:rsidRDefault="005E7D66" w:rsidP="00FB7F3C">
      <w:pPr>
        <w:pStyle w:val="Heading3"/>
        <w:rPr>
          <w:lang w:val="en-US"/>
        </w:rPr>
      </w:pPr>
      <w:bookmarkStart w:id="53" w:name="_Toc72324054"/>
      <w:r>
        <w:rPr>
          <w:lang w:val="en-US"/>
        </w:rPr>
        <w:lastRenderedPageBreak/>
        <w:t>Yolo (you look only once)</w:t>
      </w:r>
      <w:r w:rsidR="00330F0E" w:rsidRPr="001E4C4E">
        <w:rPr>
          <w:lang w:val="en-US"/>
        </w:rPr>
        <w:t>:</w:t>
      </w:r>
      <w:bookmarkEnd w:id="53"/>
    </w:p>
    <w:p w:rsidR="00330F0E" w:rsidRDefault="00330F0E">
      <w:pPr>
        <w:spacing w:after="160" w:line="259" w:lineRule="auto"/>
        <w:rPr>
          <w:rFonts w:eastAsiaTheme="minorHAnsi" w:cstheme="minorHAnsi"/>
          <w:b/>
          <w:bCs/>
          <w:sz w:val="32"/>
          <w:szCs w:val="32"/>
          <w:u w:val="single"/>
          <w:lang w:val="en-US" w:eastAsia="en-US"/>
        </w:rPr>
      </w:pPr>
      <w:r>
        <w:rPr>
          <w:rFonts w:cstheme="minorHAnsi"/>
          <w:b/>
          <w:bCs/>
          <w:sz w:val="32"/>
          <w:szCs w:val="32"/>
          <w:u w:val="single"/>
          <w:lang w:val="en-US"/>
        </w:rPr>
        <w:br w:type="page"/>
      </w:r>
    </w:p>
    <w:p w:rsidR="001B4411" w:rsidRDefault="00330F0E" w:rsidP="001B4411">
      <w:pPr>
        <w:pStyle w:val="Heading1"/>
      </w:pPr>
      <w:bookmarkStart w:id="54" w:name="_Toc72324055"/>
      <w:r>
        <w:lastRenderedPageBreak/>
        <w:t>Bibliographie</w:t>
      </w:r>
      <w:bookmarkEnd w:id="54"/>
      <w:r>
        <w:t xml:space="preserve"> </w:t>
      </w:r>
    </w:p>
    <w:p w:rsidR="00330F0E" w:rsidRDefault="00330F0E" w:rsidP="00330F0E">
      <w:pPr>
        <w:rPr>
          <w:rFonts w:eastAsiaTheme="minorHAnsi"/>
          <w:noProof/>
          <w:sz w:val="22"/>
          <w:szCs w:val="22"/>
          <w:lang w:eastAsia="en-US"/>
        </w:rPr>
      </w:pPr>
      <w:r>
        <w:rPr>
          <w:lang w:val="en-US"/>
        </w:rPr>
        <w:fldChar w:fldCharType="begin"/>
      </w:r>
      <w:r w:rsidRPr="00330F0E">
        <w:rPr>
          <w:lang w:val="en-US"/>
        </w:rPr>
        <w:instrText xml:space="preserve"> BIBLIOGRAPHY  \l 1036 </w:instrText>
      </w:r>
      <w:r>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761"/>
      </w:tblGrid>
      <w:tr w:rsidR="00330F0E" w:rsidRPr="00161A86">
        <w:trPr>
          <w:divId w:val="1294555374"/>
          <w:tblCellSpacing w:w="15" w:type="dxa"/>
        </w:trPr>
        <w:tc>
          <w:tcPr>
            <w:tcW w:w="50" w:type="pct"/>
            <w:hideMark/>
          </w:tcPr>
          <w:p w:rsidR="00330F0E" w:rsidRDefault="00330F0E">
            <w:pPr>
              <w:pStyle w:val="Bibliography"/>
              <w:rPr>
                <w:noProof/>
                <w:sz w:val="24"/>
                <w:szCs w:val="24"/>
              </w:rPr>
            </w:pPr>
            <w:r>
              <w:rPr>
                <w:noProof/>
              </w:rPr>
              <w:t xml:space="preserve">[1] </w:t>
            </w:r>
          </w:p>
        </w:tc>
        <w:tc>
          <w:tcPr>
            <w:tcW w:w="0" w:type="auto"/>
            <w:hideMark/>
          </w:tcPr>
          <w:p w:rsidR="00330F0E" w:rsidRPr="00330F0E" w:rsidRDefault="00330F0E">
            <w:pPr>
              <w:pStyle w:val="Bibliography"/>
              <w:rPr>
                <w:noProof/>
                <w:lang w:val="en-US"/>
              </w:rPr>
            </w:pPr>
            <w:r w:rsidRPr="00330F0E">
              <w:rPr>
                <w:noProof/>
                <w:lang w:val="en-US"/>
              </w:rPr>
              <w:t>«Deep Learning for Generic Object Detection: A Survey,» International Journal of Computer Vision (2020) 128:261–318, 31 October 2019.</w:t>
            </w:r>
          </w:p>
        </w:tc>
      </w:tr>
      <w:tr w:rsidR="00330F0E" w:rsidRPr="00161A86">
        <w:trPr>
          <w:divId w:val="1294555374"/>
          <w:tblCellSpacing w:w="15" w:type="dxa"/>
        </w:trPr>
        <w:tc>
          <w:tcPr>
            <w:tcW w:w="50" w:type="pct"/>
            <w:hideMark/>
          </w:tcPr>
          <w:p w:rsidR="00330F0E" w:rsidRDefault="00330F0E">
            <w:pPr>
              <w:pStyle w:val="Bibliography"/>
              <w:rPr>
                <w:noProof/>
              </w:rPr>
            </w:pPr>
            <w:r>
              <w:rPr>
                <w:noProof/>
              </w:rPr>
              <w:t xml:space="preserve">[2] </w:t>
            </w:r>
          </w:p>
        </w:tc>
        <w:tc>
          <w:tcPr>
            <w:tcW w:w="0" w:type="auto"/>
            <w:hideMark/>
          </w:tcPr>
          <w:p w:rsidR="00330F0E" w:rsidRPr="00330F0E" w:rsidRDefault="00330F0E">
            <w:pPr>
              <w:pStyle w:val="Bibliography"/>
              <w:rPr>
                <w:noProof/>
                <w:lang w:val="en-US"/>
              </w:rPr>
            </w:pPr>
            <w:r w:rsidRPr="00330F0E">
              <w:rPr>
                <w:noProof/>
                <w:lang w:val="en-US"/>
              </w:rPr>
              <w:t xml:space="preserve">Z. C. L. M. L. a. A. J. S. Aston Zhang, Dive into Deep Learning, Jan 19, 2021. </w:t>
            </w:r>
          </w:p>
        </w:tc>
      </w:tr>
      <w:tr w:rsidR="00330F0E" w:rsidRPr="00161A86">
        <w:trPr>
          <w:divId w:val="1294555374"/>
          <w:tblCellSpacing w:w="15" w:type="dxa"/>
        </w:trPr>
        <w:tc>
          <w:tcPr>
            <w:tcW w:w="50" w:type="pct"/>
            <w:hideMark/>
          </w:tcPr>
          <w:p w:rsidR="00330F0E" w:rsidRDefault="00330F0E">
            <w:pPr>
              <w:pStyle w:val="Bibliography"/>
              <w:rPr>
                <w:noProof/>
              </w:rPr>
            </w:pPr>
            <w:r>
              <w:rPr>
                <w:noProof/>
              </w:rPr>
              <w:t xml:space="preserve">[3] </w:t>
            </w:r>
          </w:p>
        </w:tc>
        <w:tc>
          <w:tcPr>
            <w:tcW w:w="0" w:type="auto"/>
            <w:hideMark/>
          </w:tcPr>
          <w:p w:rsidR="00330F0E" w:rsidRPr="00330F0E" w:rsidRDefault="00330F0E">
            <w:pPr>
              <w:pStyle w:val="Bibliography"/>
              <w:rPr>
                <w:noProof/>
                <w:lang w:val="en-US"/>
              </w:rPr>
            </w:pPr>
            <w:r w:rsidRPr="00330F0E">
              <w:rPr>
                <w:noProof/>
                <w:lang w:val="en-US"/>
              </w:rPr>
              <w:t xml:space="preserve">Hands-On Machine Learning with Scikit-Learn and TensorFlow, O’Reilly Media, Inc., 1005 Gravenstein Highway North, Sebastopol, CA 95472.. </w:t>
            </w:r>
          </w:p>
        </w:tc>
      </w:tr>
      <w:tr w:rsidR="00330F0E">
        <w:trPr>
          <w:divId w:val="1294555374"/>
          <w:tblCellSpacing w:w="15" w:type="dxa"/>
        </w:trPr>
        <w:tc>
          <w:tcPr>
            <w:tcW w:w="50" w:type="pct"/>
            <w:hideMark/>
          </w:tcPr>
          <w:p w:rsidR="00330F0E" w:rsidRDefault="00330F0E">
            <w:pPr>
              <w:pStyle w:val="Bibliography"/>
              <w:rPr>
                <w:noProof/>
              </w:rPr>
            </w:pPr>
            <w:r>
              <w:rPr>
                <w:noProof/>
              </w:rPr>
              <w:t xml:space="preserve">[4] </w:t>
            </w:r>
          </w:p>
        </w:tc>
        <w:tc>
          <w:tcPr>
            <w:tcW w:w="0" w:type="auto"/>
            <w:hideMark/>
          </w:tcPr>
          <w:p w:rsidR="00330F0E" w:rsidRDefault="00330F0E">
            <w:pPr>
              <w:pStyle w:val="Bibliography"/>
              <w:rPr>
                <w:noProof/>
              </w:rPr>
            </w:pPr>
            <w:r w:rsidRPr="00330F0E">
              <w:rPr>
                <w:noProof/>
                <w:lang w:val="en-US"/>
              </w:rPr>
              <w:t xml:space="preserve">«Convolution neural network deep learning,» [En ligne]. </w:t>
            </w:r>
            <w:r>
              <w:rPr>
                <w:noProof/>
              </w:rPr>
              <w:t>Available: https://developersbreach.com/convolution-neural-network-deep-learning/.</w:t>
            </w:r>
          </w:p>
        </w:tc>
      </w:tr>
      <w:tr w:rsidR="00330F0E">
        <w:trPr>
          <w:divId w:val="1294555374"/>
          <w:tblCellSpacing w:w="15" w:type="dxa"/>
        </w:trPr>
        <w:tc>
          <w:tcPr>
            <w:tcW w:w="50" w:type="pct"/>
            <w:hideMark/>
          </w:tcPr>
          <w:p w:rsidR="00330F0E" w:rsidRDefault="00330F0E">
            <w:pPr>
              <w:pStyle w:val="Bibliography"/>
              <w:rPr>
                <w:noProof/>
              </w:rPr>
            </w:pPr>
            <w:r>
              <w:rPr>
                <w:noProof/>
              </w:rPr>
              <w:t xml:space="preserve">[5] </w:t>
            </w:r>
          </w:p>
        </w:tc>
        <w:tc>
          <w:tcPr>
            <w:tcW w:w="0" w:type="auto"/>
            <w:hideMark/>
          </w:tcPr>
          <w:p w:rsidR="00330F0E" w:rsidRDefault="00330F0E">
            <w:pPr>
              <w:pStyle w:val="Bibliography"/>
              <w:rPr>
                <w:noProof/>
              </w:rPr>
            </w:pPr>
            <w:r>
              <w:rPr>
                <w:noProof/>
              </w:rPr>
              <w:t>«CS231n Convolution Neural Networks for Visual Recognition,» [En ligne]. Available: https://cs231n.github.io/convolutional-networks/.</w:t>
            </w:r>
          </w:p>
        </w:tc>
      </w:tr>
      <w:tr w:rsidR="00330F0E">
        <w:trPr>
          <w:divId w:val="1294555374"/>
          <w:tblCellSpacing w:w="15" w:type="dxa"/>
        </w:trPr>
        <w:tc>
          <w:tcPr>
            <w:tcW w:w="50" w:type="pct"/>
            <w:hideMark/>
          </w:tcPr>
          <w:p w:rsidR="00330F0E" w:rsidRDefault="00330F0E">
            <w:pPr>
              <w:pStyle w:val="Bibliography"/>
              <w:rPr>
                <w:noProof/>
              </w:rPr>
            </w:pPr>
            <w:r>
              <w:rPr>
                <w:noProof/>
              </w:rPr>
              <w:t xml:space="preserve">[6] </w:t>
            </w:r>
          </w:p>
        </w:tc>
        <w:tc>
          <w:tcPr>
            <w:tcW w:w="0" w:type="auto"/>
            <w:hideMark/>
          </w:tcPr>
          <w:p w:rsidR="00330F0E" w:rsidRDefault="00330F0E">
            <w:pPr>
              <w:pStyle w:val="Bibliography"/>
              <w:rPr>
                <w:noProof/>
              </w:rPr>
            </w:pPr>
            <w:r w:rsidRPr="00330F0E">
              <w:rPr>
                <w:noProof/>
                <w:lang w:val="en-US"/>
              </w:rPr>
              <w:t xml:space="preserve">Togashi, Rikiya Yamashita &amp; Mizuho Nishio &amp; Richard Kinh Gian Do &amp; Kaori, «Convolutional neural networks: an overview and application in radiology,» [En ligne]. </w:t>
            </w:r>
            <w:r>
              <w:rPr>
                <w:noProof/>
              </w:rPr>
              <w:t>Available: https://insightsimaging.springeropen.com/articles/10.1007/s13244-018-0639-9.</w:t>
            </w:r>
          </w:p>
        </w:tc>
      </w:tr>
      <w:tr w:rsidR="00330F0E">
        <w:trPr>
          <w:divId w:val="1294555374"/>
          <w:tblCellSpacing w:w="15" w:type="dxa"/>
        </w:trPr>
        <w:tc>
          <w:tcPr>
            <w:tcW w:w="50" w:type="pct"/>
            <w:hideMark/>
          </w:tcPr>
          <w:p w:rsidR="00330F0E" w:rsidRDefault="00330F0E">
            <w:pPr>
              <w:pStyle w:val="Bibliography"/>
              <w:rPr>
                <w:noProof/>
              </w:rPr>
            </w:pPr>
            <w:r>
              <w:rPr>
                <w:noProof/>
              </w:rPr>
              <w:t xml:space="preserve">[7] </w:t>
            </w:r>
          </w:p>
        </w:tc>
        <w:tc>
          <w:tcPr>
            <w:tcW w:w="0" w:type="auto"/>
            <w:hideMark/>
          </w:tcPr>
          <w:p w:rsidR="00330F0E" w:rsidRDefault="00330F0E">
            <w:pPr>
              <w:pStyle w:val="Bibliography"/>
              <w:rPr>
                <w:noProof/>
              </w:rPr>
            </w:pPr>
            <w:r>
              <w:rPr>
                <w:noProof/>
              </w:rPr>
              <w:t>«simplilearn,» [En ligne]. Available: https://www.simplilearn.com/ice9/free_resources_article_thumb/list-of-activation-functions-used-with-perceptron.jpg.</w:t>
            </w:r>
          </w:p>
        </w:tc>
      </w:tr>
    </w:tbl>
    <w:p w:rsidR="00330F0E" w:rsidRDefault="00330F0E">
      <w:pPr>
        <w:divId w:val="1294555374"/>
        <w:rPr>
          <w:rFonts w:eastAsia="Times New Roman"/>
          <w:noProof/>
        </w:rPr>
      </w:pPr>
    </w:p>
    <w:p w:rsidR="00330F0E" w:rsidRPr="00330F0E" w:rsidRDefault="00330F0E" w:rsidP="00330F0E">
      <w:r>
        <w:rPr>
          <w:lang w:val="en-US"/>
        </w:rPr>
        <w:fldChar w:fldCharType="end"/>
      </w:r>
    </w:p>
    <w:p w:rsidR="00AC41DE" w:rsidRPr="00330F0E" w:rsidRDefault="00AC41DE" w:rsidP="00AC41DE">
      <w:pPr>
        <w:spacing w:after="458" w:line="257" w:lineRule="auto"/>
        <w:jc w:val="center"/>
        <w:rPr>
          <w:rFonts w:cstheme="minorHAnsi"/>
          <w:b/>
          <w:bCs/>
        </w:rPr>
      </w:pPr>
    </w:p>
    <w:sectPr w:rsidR="00AC41DE" w:rsidRPr="00330F0E">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624" w:rsidRDefault="00277624" w:rsidP="00505CBF">
      <w:pPr>
        <w:spacing w:line="240" w:lineRule="auto"/>
      </w:pPr>
      <w:r>
        <w:separator/>
      </w:r>
    </w:p>
  </w:endnote>
  <w:endnote w:type="continuationSeparator" w:id="0">
    <w:p w:rsidR="00277624" w:rsidRDefault="00277624" w:rsidP="00505C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073579"/>
      <w:docPartObj>
        <w:docPartGallery w:val="Page Numbers (Bottom of Page)"/>
        <w:docPartUnique/>
      </w:docPartObj>
    </w:sdtPr>
    <w:sdtEndPr>
      <w:rPr>
        <w:noProof/>
      </w:rPr>
    </w:sdtEndPr>
    <w:sdtContent>
      <w:p w:rsidR="00505CBF" w:rsidRDefault="00505CBF">
        <w:pPr>
          <w:pStyle w:val="Footer"/>
          <w:jc w:val="center"/>
        </w:pPr>
        <w:r>
          <w:fldChar w:fldCharType="begin"/>
        </w:r>
        <w:r>
          <w:instrText xml:space="preserve"> PAGE   \* MERGEFORMAT </w:instrText>
        </w:r>
        <w:r>
          <w:fldChar w:fldCharType="separate"/>
        </w:r>
        <w:r w:rsidR="00E63404">
          <w:rPr>
            <w:noProof/>
          </w:rPr>
          <w:t>16</w:t>
        </w:r>
        <w:r>
          <w:rPr>
            <w:noProof/>
          </w:rPr>
          <w:fldChar w:fldCharType="end"/>
        </w:r>
      </w:p>
    </w:sdtContent>
  </w:sdt>
  <w:p w:rsidR="00505CBF" w:rsidRDefault="00505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624" w:rsidRDefault="00277624" w:rsidP="00505CBF">
      <w:pPr>
        <w:spacing w:line="240" w:lineRule="auto"/>
      </w:pPr>
      <w:r>
        <w:separator/>
      </w:r>
    </w:p>
  </w:footnote>
  <w:footnote w:type="continuationSeparator" w:id="0">
    <w:p w:rsidR="00277624" w:rsidRDefault="00277624" w:rsidP="00505C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EF5" w:rsidRDefault="00277624" w:rsidP="009C1EF5">
    <w:pPr>
      <w:pStyle w:val="Header"/>
      <w:tabs>
        <w:tab w:val="clear" w:pos="4536"/>
        <w:tab w:val="clear" w:pos="9072"/>
        <w:tab w:val="left" w:pos="278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B27"/>
    <w:multiLevelType w:val="hybridMultilevel"/>
    <w:tmpl w:val="6C2E9AE0"/>
    <w:lvl w:ilvl="0" w:tplc="223A5D16">
      <w:start w:val="1"/>
      <w:numFmt w:val="lowerLetter"/>
      <w:pStyle w:val="Heading4"/>
      <w:lvlText w:val="%1)"/>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B17061"/>
    <w:multiLevelType w:val="hybridMultilevel"/>
    <w:tmpl w:val="5F40A6C4"/>
    <w:lvl w:ilvl="0" w:tplc="040C0017">
      <w:start w:val="1"/>
      <w:numFmt w:val="lowerLetter"/>
      <w:lvlText w:val="%1)"/>
      <w:lvlJc w:val="left"/>
      <w:pPr>
        <w:ind w:left="1459" w:hanging="360"/>
      </w:pPr>
    </w:lvl>
    <w:lvl w:ilvl="1" w:tplc="040C0019" w:tentative="1">
      <w:start w:val="1"/>
      <w:numFmt w:val="lowerLetter"/>
      <w:lvlText w:val="%2."/>
      <w:lvlJc w:val="left"/>
      <w:pPr>
        <w:ind w:left="2179" w:hanging="360"/>
      </w:pPr>
    </w:lvl>
    <w:lvl w:ilvl="2" w:tplc="040C001B" w:tentative="1">
      <w:start w:val="1"/>
      <w:numFmt w:val="lowerRoman"/>
      <w:lvlText w:val="%3."/>
      <w:lvlJc w:val="right"/>
      <w:pPr>
        <w:ind w:left="2899" w:hanging="180"/>
      </w:pPr>
    </w:lvl>
    <w:lvl w:ilvl="3" w:tplc="040C000F" w:tentative="1">
      <w:start w:val="1"/>
      <w:numFmt w:val="decimal"/>
      <w:lvlText w:val="%4."/>
      <w:lvlJc w:val="left"/>
      <w:pPr>
        <w:ind w:left="3619" w:hanging="360"/>
      </w:pPr>
    </w:lvl>
    <w:lvl w:ilvl="4" w:tplc="040C0019" w:tentative="1">
      <w:start w:val="1"/>
      <w:numFmt w:val="lowerLetter"/>
      <w:lvlText w:val="%5."/>
      <w:lvlJc w:val="left"/>
      <w:pPr>
        <w:ind w:left="4339" w:hanging="360"/>
      </w:pPr>
    </w:lvl>
    <w:lvl w:ilvl="5" w:tplc="040C001B" w:tentative="1">
      <w:start w:val="1"/>
      <w:numFmt w:val="lowerRoman"/>
      <w:lvlText w:val="%6."/>
      <w:lvlJc w:val="right"/>
      <w:pPr>
        <w:ind w:left="5059" w:hanging="180"/>
      </w:pPr>
    </w:lvl>
    <w:lvl w:ilvl="6" w:tplc="040C000F" w:tentative="1">
      <w:start w:val="1"/>
      <w:numFmt w:val="decimal"/>
      <w:lvlText w:val="%7."/>
      <w:lvlJc w:val="left"/>
      <w:pPr>
        <w:ind w:left="5779" w:hanging="360"/>
      </w:pPr>
    </w:lvl>
    <w:lvl w:ilvl="7" w:tplc="040C0019" w:tentative="1">
      <w:start w:val="1"/>
      <w:numFmt w:val="lowerLetter"/>
      <w:lvlText w:val="%8."/>
      <w:lvlJc w:val="left"/>
      <w:pPr>
        <w:ind w:left="6499" w:hanging="360"/>
      </w:pPr>
    </w:lvl>
    <w:lvl w:ilvl="8" w:tplc="040C001B" w:tentative="1">
      <w:start w:val="1"/>
      <w:numFmt w:val="lowerRoman"/>
      <w:lvlText w:val="%9."/>
      <w:lvlJc w:val="right"/>
      <w:pPr>
        <w:ind w:left="7219" w:hanging="180"/>
      </w:pPr>
    </w:lvl>
  </w:abstractNum>
  <w:abstractNum w:abstractNumId="2" w15:restartNumberingAfterBreak="0">
    <w:nsid w:val="216C617D"/>
    <w:multiLevelType w:val="hybridMultilevel"/>
    <w:tmpl w:val="FF365A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C2508E"/>
    <w:multiLevelType w:val="multilevel"/>
    <w:tmpl w:val="BE5A21CC"/>
    <w:lvl w:ilvl="0">
      <w:start w:val="1"/>
      <w:numFmt w:val="decimal"/>
      <w:pStyle w:val="Heading2"/>
      <w:lvlText w:val="%1."/>
      <w:lvlJc w:val="left"/>
      <w:pPr>
        <w:ind w:left="360" w:hanging="360"/>
      </w:pPr>
      <w:rPr>
        <w:rFonts w:hint="default"/>
      </w:rPr>
    </w:lvl>
    <w:lvl w:ilvl="1">
      <w:start w:val="1"/>
      <w:numFmt w:val="decimal"/>
      <w:pStyle w:val="Heading3"/>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37D94E83"/>
    <w:multiLevelType w:val="hybridMultilevel"/>
    <w:tmpl w:val="8D7EA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945B7F"/>
    <w:multiLevelType w:val="hybridMultilevel"/>
    <w:tmpl w:val="D83E46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1184F84"/>
    <w:multiLevelType w:val="hybridMultilevel"/>
    <w:tmpl w:val="8DEC0090"/>
    <w:lvl w:ilvl="0" w:tplc="44E0C9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D402EB"/>
    <w:multiLevelType w:val="hybridMultilevel"/>
    <w:tmpl w:val="74DA2BD2"/>
    <w:lvl w:ilvl="0" w:tplc="040C000F">
      <w:start w:val="1"/>
      <w:numFmt w:val="decimal"/>
      <w:lvlText w:val="%1."/>
      <w:lvlJc w:val="left"/>
      <w:pPr>
        <w:ind w:left="6480" w:hanging="360"/>
      </w:pPr>
      <w:rPr>
        <w:rFonts w:hint="default"/>
      </w:rPr>
    </w:lvl>
    <w:lvl w:ilvl="1" w:tplc="040C0019" w:tentative="1">
      <w:start w:val="1"/>
      <w:numFmt w:val="lowerLetter"/>
      <w:lvlText w:val="%2."/>
      <w:lvlJc w:val="left"/>
      <w:pPr>
        <w:ind w:left="7200" w:hanging="360"/>
      </w:pPr>
    </w:lvl>
    <w:lvl w:ilvl="2" w:tplc="040C001B" w:tentative="1">
      <w:start w:val="1"/>
      <w:numFmt w:val="lowerRoman"/>
      <w:lvlText w:val="%3."/>
      <w:lvlJc w:val="right"/>
      <w:pPr>
        <w:ind w:left="7920" w:hanging="180"/>
      </w:pPr>
    </w:lvl>
    <w:lvl w:ilvl="3" w:tplc="040C000F" w:tentative="1">
      <w:start w:val="1"/>
      <w:numFmt w:val="decimal"/>
      <w:lvlText w:val="%4."/>
      <w:lvlJc w:val="left"/>
      <w:pPr>
        <w:ind w:left="8640" w:hanging="360"/>
      </w:pPr>
    </w:lvl>
    <w:lvl w:ilvl="4" w:tplc="040C0019" w:tentative="1">
      <w:start w:val="1"/>
      <w:numFmt w:val="lowerLetter"/>
      <w:lvlText w:val="%5."/>
      <w:lvlJc w:val="left"/>
      <w:pPr>
        <w:ind w:left="9360" w:hanging="360"/>
      </w:pPr>
    </w:lvl>
    <w:lvl w:ilvl="5" w:tplc="040C001B" w:tentative="1">
      <w:start w:val="1"/>
      <w:numFmt w:val="lowerRoman"/>
      <w:lvlText w:val="%6."/>
      <w:lvlJc w:val="right"/>
      <w:pPr>
        <w:ind w:left="10080" w:hanging="180"/>
      </w:pPr>
    </w:lvl>
    <w:lvl w:ilvl="6" w:tplc="040C000F" w:tentative="1">
      <w:start w:val="1"/>
      <w:numFmt w:val="decimal"/>
      <w:lvlText w:val="%7."/>
      <w:lvlJc w:val="left"/>
      <w:pPr>
        <w:ind w:left="10800" w:hanging="360"/>
      </w:pPr>
    </w:lvl>
    <w:lvl w:ilvl="7" w:tplc="040C0019" w:tentative="1">
      <w:start w:val="1"/>
      <w:numFmt w:val="lowerLetter"/>
      <w:lvlText w:val="%8."/>
      <w:lvlJc w:val="left"/>
      <w:pPr>
        <w:ind w:left="11520" w:hanging="360"/>
      </w:pPr>
    </w:lvl>
    <w:lvl w:ilvl="8" w:tplc="040C001B" w:tentative="1">
      <w:start w:val="1"/>
      <w:numFmt w:val="lowerRoman"/>
      <w:lvlText w:val="%9."/>
      <w:lvlJc w:val="right"/>
      <w:pPr>
        <w:ind w:left="12240" w:hanging="180"/>
      </w:pPr>
    </w:lvl>
  </w:abstractNum>
  <w:abstractNum w:abstractNumId="8" w15:restartNumberingAfterBreak="0">
    <w:nsid w:val="5BF4728F"/>
    <w:multiLevelType w:val="hybridMultilevel"/>
    <w:tmpl w:val="666241AC"/>
    <w:lvl w:ilvl="0" w:tplc="BB3223A6">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F1212B1"/>
    <w:multiLevelType w:val="hybridMultilevel"/>
    <w:tmpl w:val="55840B26"/>
    <w:lvl w:ilvl="0" w:tplc="036232C2">
      <w:start w:val="1"/>
      <w:numFmt w:val="decimal"/>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639E01D5"/>
    <w:multiLevelType w:val="hybridMultilevel"/>
    <w:tmpl w:val="0EB470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4BA765E"/>
    <w:multiLevelType w:val="multilevel"/>
    <w:tmpl w:val="7BE8FFA4"/>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7C00B57"/>
    <w:multiLevelType w:val="hybridMultilevel"/>
    <w:tmpl w:val="68BC4CA0"/>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3" w15:restartNumberingAfterBreak="0">
    <w:nsid w:val="6C6B178C"/>
    <w:multiLevelType w:val="hybridMultilevel"/>
    <w:tmpl w:val="1E40CDEC"/>
    <w:lvl w:ilvl="0" w:tplc="040C0013">
      <w:start w:val="1"/>
      <w:numFmt w:val="upp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D3C6FA3"/>
    <w:multiLevelType w:val="hybridMultilevel"/>
    <w:tmpl w:val="D506FD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28D6D55"/>
    <w:multiLevelType w:val="hybridMultilevel"/>
    <w:tmpl w:val="16A2ABBC"/>
    <w:lvl w:ilvl="0" w:tplc="040C0017">
      <w:start w:val="1"/>
      <w:numFmt w:val="lowerLetter"/>
      <w:lvlText w:val="%1)"/>
      <w:lvlJc w:val="left"/>
      <w:pPr>
        <w:ind w:left="1135" w:hanging="360"/>
      </w:pPr>
    </w:lvl>
    <w:lvl w:ilvl="1" w:tplc="040C0019" w:tentative="1">
      <w:start w:val="1"/>
      <w:numFmt w:val="lowerLetter"/>
      <w:lvlText w:val="%2."/>
      <w:lvlJc w:val="left"/>
      <w:pPr>
        <w:ind w:left="1855" w:hanging="360"/>
      </w:pPr>
    </w:lvl>
    <w:lvl w:ilvl="2" w:tplc="040C001B" w:tentative="1">
      <w:start w:val="1"/>
      <w:numFmt w:val="lowerRoman"/>
      <w:lvlText w:val="%3."/>
      <w:lvlJc w:val="right"/>
      <w:pPr>
        <w:ind w:left="2575" w:hanging="180"/>
      </w:pPr>
    </w:lvl>
    <w:lvl w:ilvl="3" w:tplc="040C000F" w:tentative="1">
      <w:start w:val="1"/>
      <w:numFmt w:val="decimal"/>
      <w:lvlText w:val="%4."/>
      <w:lvlJc w:val="left"/>
      <w:pPr>
        <w:ind w:left="3295" w:hanging="360"/>
      </w:pPr>
    </w:lvl>
    <w:lvl w:ilvl="4" w:tplc="040C0019" w:tentative="1">
      <w:start w:val="1"/>
      <w:numFmt w:val="lowerLetter"/>
      <w:lvlText w:val="%5."/>
      <w:lvlJc w:val="left"/>
      <w:pPr>
        <w:ind w:left="4015" w:hanging="360"/>
      </w:pPr>
    </w:lvl>
    <w:lvl w:ilvl="5" w:tplc="040C001B" w:tentative="1">
      <w:start w:val="1"/>
      <w:numFmt w:val="lowerRoman"/>
      <w:lvlText w:val="%6."/>
      <w:lvlJc w:val="right"/>
      <w:pPr>
        <w:ind w:left="4735" w:hanging="180"/>
      </w:pPr>
    </w:lvl>
    <w:lvl w:ilvl="6" w:tplc="040C000F" w:tentative="1">
      <w:start w:val="1"/>
      <w:numFmt w:val="decimal"/>
      <w:lvlText w:val="%7."/>
      <w:lvlJc w:val="left"/>
      <w:pPr>
        <w:ind w:left="5455" w:hanging="360"/>
      </w:pPr>
    </w:lvl>
    <w:lvl w:ilvl="7" w:tplc="040C0019" w:tentative="1">
      <w:start w:val="1"/>
      <w:numFmt w:val="lowerLetter"/>
      <w:lvlText w:val="%8."/>
      <w:lvlJc w:val="left"/>
      <w:pPr>
        <w:ind w:left="6175" w:hanging="360"/>
      </w:pPr>
    </w:lvl>
    <w:lvl w:ilvl="8" w:tplc="040C001B" w:tentative="1">
      <w:start w:val="1"/>
      <w:numFmt w:val="lowerRoman"/>
      <w:lvlText w:val="%9."/>
      <w:lvlJc w:val="right"/>
      <w:pPr>
        <w:ind w:left="6895" w:hanging="180"/>
      </w:pPr>
    </w:lvl>
  </w:abstractNum>
  <w:abstractNum w:abstractNumId="16" w15:restartNumberingAfterBreak="0">
    <w:nsid w:val="7BEB3B31"/>
    <w:multiLevelType w:val="multilevel"/>
    <w:tmpl w:val="A0C2E56E"/>
    <w:lvl w:ilvl="0">
      <w:start w:val="1"/>
      <w:numFmt w:val="decimal"/>
      <w:lvlText w:val="%1."/>
      <w:lvlJc w:val="left"/>
      <w:pPr>
        <w:ind w:left="360" w:hanging="360"/>
      </w:pPr>
      <w:rPr>
        <w:sz w:val="40"/>
        <w:szCs w:val="40"/>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7" w15:restartNumberingAfterBreak="0">
    <w:nsid w:val="7D173B5C"/>
    <w:multiLevelType w:val="hybridMultilevel"/>
    <w:tmpl w:val="CDAE3344"/>
    <w:lvl w:ilvl="0" w:tplc="9BBABE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6"/>
  </w:num>
  <w:num w:numId="3">
    <w:abstractNumId w:val="2"/>
  </w:num>
  <w:num w:numId="4">
    <w:abstractNumId w:val="15"/>
  </w:num>
  <w:num w:numId="5">
    <w:abstractNumId w:val="10"/>
  </w:num>
  <w:num w:numId="6">
    <w:abstractNumId w:val="0"/>
  </w:num>
  <w:num w:numId="7">
    <w:abstractNumId w:val="1"/>
  </w:num>
  <w:num w:numId="8">
    <w:abstractNumId w:val="5"/>
  </w:num>
  <w:num w:numId="9">
    <w:abstractNumId w:val="6"/>
  </w:num>
  <w:num w:numId="10">
    <w:abstractNumId w:val="8"/>
  </w:num>
  <w:num w:numId="11">
    <w:abstractNumId w:val="12"/>
  </w:num>
  <w:num w:numId="12">
    <w:abstractNumId w:val="7"/>
  </w:num>
  <w:num w:numId="13">
    <w:abstractNumId w:val="14"/>
  </w:num>
  <w:num w:numId="14">
    <w:abstractNumId w:val="17"/>
  </w:num>
  <w:num w:numId="15">
    <w:abstractNumId w:val="4"/>
  </w:num>
  <w:num w:numId="16">
    <w:abstractNumId w:val="13"/>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CBF"/>
    <w:rsid w:val="00161A86"/>
    <w:rsid w:val="001B4411"/>
    <w:rsid w:val="00277624"/>
    <w:rsid w:val="00330F0E"/>
    <w:rsid w:val="00356E39"/>
    <w:rsid w:val="003B4CDF"/>
    <w:rsid w:val="00505CBF"/>
    <w:rsid w:val="005E7D66"/>
    <w:rsid w:val="006D5C5E"/>
    <w:rsid w:val="0073547E"/>
    <w:rsid w:val="00917663"/>
    <w:rsid w:val="00AC41DE"/>
    <w:rsid w:val="00C33ACA"/>
    <w:rsid w:val="00E63404"/>
    <w:rsid w:val="00EA316F"/>
    <w:rsid w:val="00FB7F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6BE6"/>
  <w15:chartTrackingRefBased/>
  <w15:docId w15:val="{DD7F87F2-8CCF-4E00-82BF-566CC372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CBF"/>
    <w:pPr>
      <w:spacing w:after="0" w:line="288" w:lineRule="auto"/>
    </w:pPr>
    <w:rPr>
      <w:rFonts w:eastAsiaTheme="minorEastAsia"/>
      <w:sz w:val="21"/>
      <w:szCs w:val="21"/>
      <w:lang w:eastAsia="fr-FR"/>
    </w:rPr>
  </w:style>
  <w:style w:type="paragraph" w:styleId="Heading1">
    <w:name w:val="heading 1"/>
    <w:basedOn w:val="Normal"/>
    <w:next w:val="Normal"/>
    <w:link w:val="Heading1Char"/>
    <w:uiPriority w:val="9"/>
    <w:qFormat/>
    <w:rsid w:val="00161A86"/>
    <w:pPr>
      <w:keepNext/>
      <w:keepLines/>
      <w:spacing w:before="360" w:after="40" w:line="240" w:lineRule="auto"/>
      <w:outlineLvl w:val="0"/>
    </w:pPr>
    <w:rPr>
      <w:rFonts w:asciiTheme="majorHAnsi" w:eastAsia="Cambria" w:hAnsiTheme="majorHAnsi" w:cstheme="majorBidi"/>
      <w:b/>
      <w:color w:val="000000" w:themeColor="text1"/>
      <w:sz w:val="50"/>
      <w:szCs w:val="40"/>
      <w:u w:val="single"/>
    </w:rPr>
  </w:style>
  <w:style w:type="paragraph" w:styleId="Heading2">
    <w:name w:val="heading 2"/>
    <w:basedOn w:val="Heading3"/>
    <w:next w:val="Normal"/>
    <w:link w:val="Heading2Char"/>
    <w:uiPriority w:val="9"/>
    <w:unhideWhenUsed/>
    <w:qFormat/>
    <w:rsid w:val="00161A86"/>
    <w:pPr>
      <w:numPr>
        <w:ilvl w:val="0"/>
      </w:numPr>
      <w:outlineLvl w:val="1"/>
    </w:pPr>
  </w:style>
  <w:style w:type="paragraph" w:styleId="Heading3">
    <w:name w:val="heading 3"/>
    <w:basedOn w:val="Normal"/>
    <w:next w:val="Normal"/>
    <w:link w:val="Heading3Char"/>
    <w:uiPriority w:val="9"/>
    <w:unhideWhenUsed/>
    <w:qFormat/>
    <w:rsid w:val="00FB7F3C"/>
    <w:pPr>
      <w:keepNext/>
      <w:keepLines/>
      <w:numPr>
        <w:ilvl w:val="1"/>
        <w:numId w:val="17"/>
      </w:numPr>
      <w:spacing w:before="80" w:line="240" w:lineRule="auto"/>
      <w:outlineLvl w:val="2"/>
    </w:pPr>
    <w:rPr>
      <w:rFonts w:eastAsiaTheme="majorEastAsia" w:cstheme="majorBidi"/>
      <w:b/>
      <w:color w:val="000000" w:themeColor="text1"/>
      <w:sz w:val="32"/>
      <w:szCs w:val="24"/>
      <w:u w:val="single"/>
    </w:rPr>
  </w:style>
  <w:style w:type="paragraph" w:styleId="Heading4">
    <w:name w:val="heading 4"/>
    <w:basedOn w:val="Normal"/>
    <w:next w:val="Normal"/>
    <w:link w:val="Heading4Char"/>
    <w:uiPriority w:val="9"/>
    <w:unhideWhenUsed/>
    <w:qFormat/>
    <w:rsid w:val="00EA316F"/>
    <w:pPr>
      <w:keepNext/>
      <w:keepLines/>
      <w:numPr>
        <w:numId w:val="6"/>
      </w:numPr>
      <w:spacing w:before="80"/>
      <w:outlineLvl w:val="3"/>
    </w:pPr>
    <w:rPr>
      <w:rFonts w:eastAsiaTheme="majorEastAsia" w:cstheme="majorBidi"/>
      <w:b/>
      <w:color w:val="000000" w:themeColor="text1"/>
      <w:sz w:val="28"/>
      <w:szCs w:val="22"/>
      <w:u w:val="single"/>
    </w:rPr>
  </w:style>
  <w:style w:type="paragraph" w:styleId="Heading5">
    <w:name w:val="heading 5"/>
    <w:basedOn w:val="Normal"/>
    <w:next w:val="Normal"/>
    <w:link w:val="Heading5Char"/>
    <w:uiPriority w:val="9"/>
    <w:unhideWhenUsed/>
    <w:qFormat/>
    <w:rsid w:val="00AC41DE"/>
    <w:pPr>
      <w:keepNext/>
      <w:keepLines/>
      <w:spacing w:before="40"/>
      <w:outlineLvl w:val="4"/>
    </w:pPr>
    <w:rPr>
      <w:rFonts w:eastAsiaTheme="majorEastAsia" w:cstheme="majorBidi"/>
      <w:b/>
      <w:iCs/>
      <w:color w:val="000000" w:themeColor="text1"/>
      <w:sz w:val="22"/>
      <w:szCs w:val="22"/>
    </w:rPr>
  </w:style>
  <w:style w:type="paragraph" w:styleId="Heading6">
    <w:name w:val="heading 6"/>
    <w:basedOn w:val="Normal"/>
    <w:next w:val="Normal"/>
    <w:link w:val="Heading6Char"/>
    <w:uiPriority w:val="9"/>
    <w:semiHidden/>
    <w:unhideWhenUsed/>
    <w:qFormat/>
    <w:rsid w:val="0073547E"/>
    <w:pPr>
      <w:keepNext/>
      <w:keepLines/>
      <w:numPr>
        <w:ilvl w:val="5"/>
        <w:numId w:val="1"/>
      </w:numPr>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3547E"/>
    <w:pPr>
      <w:keepNext/>
      <w:keepLines/>
      <w:numPr>
        <w:ilvl w:val="6"/>
        <w:numId w:val="1"/>
      </w:numPr>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3547E"/>
    <w:pPr>
      <w:keepNext/>
      <w:keepLines/>
      <w:numPr>
        <w:ilvl w:val="7"/>
        <w:numId w:val="1"/>
      </w:numPr>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3547E"/>
    <w:pPr>
      <w:keepNext/>
      <w:keepLines/>
      <w:numPr>
        <w:ilvl w:val="8"/>
        <w:numId w:val="1"/>
      </w:numPr>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CBF"/>
    <w:pPr>
      <w:tabs>
        <w:tab w:val="center" w:pos="4536"/>
        <w:tab w:val="right" w:pos="9072"/>
      </w:tabs>
      <w:spacing w:line="240" w:lineRule="auto"/>
    </w:pPr>
  </w:style>
  <w:style w:type="character" w:customStyle="1" w:styleId="HeaderChar">
    <w:name w:val="Header Char"/>
    <w:basedOn w:val="DefaultParagraphFont"/>
    <w:link w:val="Header"/>
    <w:uiPriority w:val="99"/>
    <w:rsid w:val="00505CBF"/>
    <w:rPr>
      <w:rFonts w:eastAsiaTheme="minorEastAsia"/>
      <w:sz w:val="21"/>
      <w:szCs w:val="21"/>
      <w:lang w:eastAsia="fr-FR"/>
    </w:rPr>
  </w:style>
  <w:style w:type="character" w:styleId="LineNumber">
    <w:name w:val="line number"/>
    <w:basedOn w:val="DefaultParagraphFont"/>
    <w:uiPriority w:val="99"/>
    <w:semiHidden/>
    <w:unhideWhenUsed/>
    <w:rsid w:val="00505CBF"/>
  </w:style>
  <w:style w:type="paragraph" w:styleId="EndnoteText">
    <w:name w:val="endnote text"/>
    <w:basedOn w:val="Normal"/>
    <w:link w:val="EndnoteTextChar"/>
    <w:uiPriority w:val="99"/>
    <w:semiHidden/>
    <w:unhideWhenUsed/>
    <w:rsid w:val="00505CBF"/>
    <w:pPr>
      <w:spacing w:line="240" w:lineRule="auto"/>
    </w:pPr>
    <w:rPr>
      <w:sz w:val="20"/>
      <w:szCs w:val="20"/>
    </w:rPr>
  </w:style>
  <w:style w:type="character" w:customStyle="1" w:styleId="EndnoteTextChar">
    <w:name w:val="Endnote Text Char"/>
    <w:basedOn w:val="DefaultParagraphFont"/>
    <w:link w:val="EndnoteText"/>
    <w:uiPriority w:val="99"/>
    <w:semiHidden/>
    <w:rsid w:val="00505CBF"/>
    <w:rPr>
      <w:rFonts w:eastAsiaTheme="minorEastAsia"/>
      <w:sz w:val="20"/>
      <w:szCs w:val="20"/>
      <w:lang w:eastAsia="fr-FR"/>
    </w:rPr>
  </w:style>
  <w:style w:type="character" w:styleId="EndnoteReference">
    <w:name w:val="endnote reference"/>
    <w:basedOn w:val="DefaultParagraphFont"/>
    <w:uiPriority w:val="99"/>
    <w:semiHidden/>
    <w:unhideWhenUsed/>
    <w:rsid w:val="00505CBF"/>
    <w:rPr>
      <w:vertAlign w:val="superscript"/>
    </w:rPr>
  </w:style>
  <w:style w:type="paragraph" w:styleId="Footer">
    <w:name w:val="footer"/>
    <w:basedOn w:val="Normal"/>
    <w:link w:val="FooterChar"/>
    <w:uiPriority w:val="99"/>
    <w:unhideWhenUsed/>
    <w:rsid w:val="00505CBF"/>
    <w:pPr>
      <w:tabs>
        <w:tab w:val="center" w:pos="4536"/>
        <w:tab w:val="right" w:pos="9072"/>
      </w:tabs>
      <w:spacing w:line="240" w:lineRule="auto"/>
    </w:pPr>
  </w:style>
  <w:style w:type="character" w:customStyle="1" w:styleId="FooterChar">
    <w:name w:val="Footer Char"/>
    <w:basedOn w:val="DefaultParagraphFont"/>
    <w:link w:val="Footer"/>
    <w:uiPriority w:val="99"/>
    <w:rsid w:val="00505CBF"/>
    <w:rPr>
      <w:rFonts w:eastAsiaTheme="minorEastAsia"/>
      <w:sz w:val="21"/>
      <w:szCs w:val="21"/>
      <w:lang w:eastAsia="fr-FR"/>
    </w:rPr>
  </w:style>
  <w:style w:type="character" w:customStyle="1" w:styleId="Heading1Char">
    <w:name w:val="Heading 1 Char"/>
    <w:basedOn w:val="DefaultParagraphFont"/>
    <w:link w:val="Heading1"/>
    <w:uiPriority w:val="9"/>
    <w:rsid w:val="00161A86"/>
    <w:rPr>
      <w:rFonts w:asciiTheme="majorHAnsi" w:eastAsia="Cambria" w:hAnsiTheme="majorHAnsi" w:cstheme="majorBidi"/>
      <w:b/>
      <w:color w:val="000000" w:themeColor="text1"/>
      <w:sz w:val="50"/>
      <w:szCs w:val="40"/>
      <w:u w:val="single"/>
      <w:lang w:eastAsia="fr-FR"/>
    </w:rPr>
  </w:style>
  <w:style w:type="character" w:customStyle="1" w:styleId="Heading2Char">
    <w:name w:val="Heading 2 Char"/>
    <w:basedOn w:val="DefaultParagraphFont"/>
    <w:link w:val="Heading2"/>
    <w:uiPriority w:val="9"/>
    <w:rsid w:val="00161A86"/>
    <w:rPr>
      <w:rFonts w:eastAsiaTheme="majorEastAsia" w:cstheme="majorBidi"/>
      <w:b/>
      <w:color w:val="000000" w:themeColor="text1"/>
      <w:sz w:val="32"/>
      <w:szCs w:val="24"/>
      <w:u w:val="single"/>
      <w:lang w:eastAsia="fr-FR"/>
    </w:rPr>
  </w:style>
  <w:style w:type="character" w:customStyle="1" w:styleId="Heading3Char">
    <w:name w:val="Heading 3 Char"/>
    <w:basedOn w:val="DefaultParagraphFont"/>
    <w:link w:val="Heading3"/>
    <w:uiPriority w:val="9"/>
    <w:rsid w:val="00FB7F3C"/>
    <w:rPr>
      <w:rFonts w:eastAsiaTheme="majorEastAsia" w:cstheme="majorBidi"/>
      <w:b/>
      <w:color w:val="000000" w:themeColor="text1"/>
      <w:sz w:val="32"/>
      <w:szCs w:val="24"/>
      <w:u w:val="single"/>
      <w:lang w:eastAsia="fr-FR"/>
    </w:rPr>
  </w:style>
  <w:style w:type="character" w:customStyle="1" w:styleId="Heading4Char">
    <w:name w:val="Heading 4 Char"/>
    <w:basedOn w:val="DefaultParagraphFont"/>
    <w:link w:val="Heading4"/>
    <w:uiPriority w:val="9"/>
    <w:rsid w:val="00AC41DE"/>
    <w:rPr>
      <w:rFonts w:eastAsiaTheme="majorEastAsia" w:cstheme="majorBidi"/>
      <w:b/>
      <w:color w:val="000000" w:themeColor="text1"/>
      <w:sz w:val="28"/>
      <w:u w:val="single"/>
      <w:lang w:eastAsia="fr-FR"/>
    </w:rPr>
  </w:style>
  <w:style w:type="character" w:customStyle="1" w:styleId="Heading5Char">
    <w:name w:val="Heading 5 Char"/>
    <w:basedOn w:val="DefaultParagraphFont"/>
    <w:link w:val="Heading5"/>
    <w:uiPriority w:val="9"/>
    <w:rsid w:val="00AC41DE"/>
    <w:rPr>
      <w:rFonts w:eastAsiaTheme="majorEastAsia" w:cstheme="majorBidi"/>
      <w:b/>
      <w:iCs/>
      <w:color w:val="000000" w:themeColor="text1"/>
      <w:lang w:eastAsia="fr-FR"/>
    </w:rPr>
  </w:style>
  <w:style w:type="character" w:customStyle="1" w:styleId="Heading6Char">
    <w:name w:val="Heading 6 Char"/>
    <w:basedOn w:val="DefaultParagraphFont"/>
    <w:link w:val="Heading6"/>
    <w:uiPriority w:val="9"/>
    <w:semiHidden/>
    <w:rsid w:val="0073547E"/>
    <w:rPr>
      <w:rFonts w:asciiTheme="majorHAnsi" w:eastAsiaTheme="majorEastAsia" w:hAnsiTheme="majorHAnsi" w:cstheme="majorBidi"/>
      <w:color w:val="70AD47" w:themeColor="accent6"/>
      <w:sz w:val="21"/>
      <w:szCs w:val="21"/>
      <w:lang w:eastAsia="fr-FR"/>
    </w:rPr>
  </w:style>
  <w:style w:type="character" w:customStyle="1" w:styleId="Heading7Char">
    <w:name w:val="Heading 7 Char"/>
    <w:basedOn w:val="DefaultParagraphFont"/>
    <w:link w:val="Heading7"/>
    <w:uiPriority w:val="9"/>
    <w:semiHidden/>
    <w:rsid w:val="0073547E"/>
    <w:rPr>
      <w:rFonts w:asciiTheme="majorHAnsi" w:eastAsiaTheme="majorEastAsia" w:hAnsiTheme="majorHAnsi" w:cstheme="majorBidi"/>
      <w:b/>
      <w:bCs/>
      <w:color w:val="70AD47" w:themeColor="accent6"/>
      <w:sz w:val="21"/>
      <w:szCs w:val="21"/>
      <w:lang w:eastAsia="fr-FR"/>
    </w:rPr>
  </w:style>
  <w:style w:type="character" w:customStyle="1" w:styleId="Heading8Char">
    <w:name w:val="Heading 8 Char"/>
    <w:basedOn w:val="DefaultParagraphFont"/>
    <w:link w:val="Heading8"/>
    <w:uiPriority w:val="9"/>
    <w:semiHidden/>
    <w:rsid w:val="0073547E"/>
    <w:rPr>
      <w:rFonts w:asciiTheme="majorHAnsi" w:eastAsiaTheme="majorEastAsia" w:hAnsiTheme="majorHAnsi" w:cstheme="majorBidi"/>
      <w:b/>
      <w:bCs/>
      <w:i/>
      <w:iCs/>
      <w:color w:val="70AD47" w:themeColor="accent6"/>
      <w:sz w:val="20"/>
      <w:szCs w:val="20"/>
      <w:lang w:eastAsia="fr-FR"/>
    </w:rPr>
  </w:style>
  <w:style w:type="character" w:customStyle="1" w:styleId="Heading9Char">
    <w:name w:val="Heading 9 Char"/>
    <w:basedOn w:val="DefaultParagraphFont"/>
    <w:link w:val="Heading9"/>
    <w:uiPriority w:val="9"/>
    <w:semiHidden/>
    <w:rsid w:val="0073547E"/>
    <w:rPr>
      <w:rFonts w:asciiTheme="majorHAnsi" w:eastAsiaTheme="majorEastAsia" w:hAnsiTheme="majorHAnsi" w:cstheme="majorBidi"/>
      <w:i/>
      <w:iCs/>
      <w:color w:val="70AD47" w:themeColor="accent6"/>
      <w:sz w:val="20"/>
      <w:szCs w:val="20"/>
      <w:lang w:eastAsia="fr-FR"/>
    </w:rPr>
  </w:style>
  <w:style w:type="paragraph" w:styleId="Title">
    <w:name w:val="Title"/>
    <w:basedOn w:val="Normal"/>
    <w:next w:val="Normal"/>
    <w:link w:val="TitleChar"/>
    <w:uiPriority w:val="10"/>
    <w:qFormat/>
    <w:rsid w:val="0073547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47E"/>
    <w:rPr>
      <w:rFonts w:asciiTheme="majorHAnsi" w:eastAsiaTheme="majorEastAsia" w:hAnsiTheme="majorHAnsi" w:cstheme="majorBidi"/>
      <w:spacing w:val="-10"/>
      <w:kern w:val="28"/>
      <w:sz w:val="56"/>
      <w:szCs w:val="56"/>
      <w:lang w:eastAsia="fr-FR"/>
    </w:rPr>
  </w:style>
  <w:style w:type="paragraph" w:styleId="ListParagraph">
    <w:name w:val="List Paragraph"/>
    <w:basedOn w:val="Normal"/>
    <w:uiPriority w:val="34"/>
    <w:qFormat/>
    <w:rsid w:val="003B4CDF"/>
    <w:pPr>
      <w:spacing w:after="160" w:line="259" w:lineRule="auto"/>
      <w:ind w:left="720"/>
      <w:contextualSpacing/>
    </w:pPr>
    <w:rPr>
      <w:rFonts w:eastAsiaTheme="minorHAnsi"/>
      <w:sz w:val="22"/>
      <w:szCs w:val="22"/>
      <w:lang w:eastAsia="en-US"/>
    </w:rPr>
  </w:style>
  <w:style w:type="paragraph" w:styleId="Caption">
    <w:name w:val="caption"/>
    <w:basedOn w:val="Normal"/>
    <w:next w:val="Normal"/>
    <w:uiPriority w:val="35"/>
    <w:unhideWhenUsed/>
    <w:qFormat/>
    <w:rsid w:val="003B4CDF"/>
    <w:pPr>
      <w:spacing w:line="240" w:lineRule="auto"/>
    </w:pPr>
    <w:rPr>
      <w:b/>
      <w:bCs/>
      <w:smallCaps/>
      <w:color w:val="595959" w:themeColor="text1" w:themeTint="A6"/>
    </w:rPr>
  </w:style>
  <w:style w:type="paragraph" w:styleId="NormalWeb">
    <w:name w:val="Normal (Web)"/>
    <w:basedOn w:val="Normal"/>
    <w:uiPriority w:val="99"/>
    <w:unhideWhenUsed/>
    <w:rsid w:val="003B4CDF"/>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330F0E"/>
    <w:pPr>
      <w:spacing w:after="100"/>
    </w:pPr>
  </w:style>
  <w:style w:type="paragraph" w:styleId="TOC2">
    <w:name w:val="toc 2"/>
    <w:basedOn w:val="Normal"/>
    <w:next w:val="Normal"/>
    <w:autoRedefine/>
    <w:uiPriority w:val="39"/>
    <w:unhideWhenUsed/>
    <w:rsid w:val="00330F0E"/>
    <w:pPr>
      <w:spacing w:after="100"/>
      <w:ind w:left="210"/>
    </w:pPr>
  </w:style>
  <w:style w:type="paragraph" w:styleId="TOC3">
    <w:name w:val="toc 3"/>
    <w:basedOn w:val="Normal"/>
    <w:next w:val="Normal"/>
    <w:autoRedefine/>
    <w:uiPriority w:val="39"/>
    <w:unhideWhenUsed/>
    <w:rsid w:val="00330F0E"/>
    <w:pPr>
      <w:spacing w:after="100"/>
      <w:ind w:left="420"/>
    </w:pPr>
  </w:style>
  <w:style w:type="paragraph" w:styleId="TOC4">
    <w:name w:val="toc 4"/>
    <w:basedOn w:val="Normal"/>
    <w:next w:val="Normal"/>
    <w:autoRedefine/>
    <w:uiPriority w:val="39"/>
    <w:unhideWhenUsed/>
    <w:rsid w:val="00330F0E"/>
    <w:pPr>
      <w:spacing w:after="100"/>
      <w:ind w:left="630"/>
    </w:pPr>
  </w:style>
  <w:style w:type="character" w:styleId="Hyperlink">
    <w:name w:val="Hyperlink"/>
    <w:basedOn w:val="DefaultParagraphFont"/>
    <w:uiPriority w:val="99"/>
    <w:unhideWhenUsed/>
    <w:rsid w:val="00330F0E"/>
    <w:rPr>
      <w:color w:val="0563C1" w:themeColor="hyperlink"/>
      <w:u w:val="single"/>
    </w:rPr>
  </w:style>
  <w:style w:type="paragraph" w:styleId="TOC5">
    <w:name w:val="toc 5"/>
    <w:basedOn w:val="Normal"/>
    <w:next w:val="Normal"/>
    <w:autoRedefine/>
    <w:uiPriority w:val="39"/>
    <w:unhideWhenUsed/>
    <w:rsid w:val="00330F0E"/>
    <w:pPr>
      <w:spacing w:after="100"/>
      <w:ind w:left="840"/>
    </w:pPr>
  </w:style>
  <w:style w:type="paragraph" w:styleId="Bibliography">
    <w:name w:val="Bibliography"/>
    <w:basedOn w:val="Normal"/>
    <w:next w:val="Normal"/>
    <w:uiPriority w:val="37"/>
    <w:unhideWhenUsed/>
    <w:rsid w:val="00330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45814">
      <w:bodyDiv w:val="1"/>
      <w:marLeft w:val="0"/>
      <w:marRight w:val="0"/>
      <w:marTop w:val="0"/>
      <w:marBottom w:val="0"/>
      <w:divBdr>
        <w:top w:val="none" w:sz="0" w:space="0" w:color="auto"/>
        <w:left w:val="none" w:sz="0" w:space="0" w:color="auto"/>
        <w:bottom w:val="none" w:sz="0" w:space="0" w:color="auto"/>
        <w:right w:val="none" w:sz="0" w:space="0" w:color="auto"/>
      </w:divBdr>
    </w:div>
    <w:div w:id="152721458">
      <w:bodyDiv w:val="1"/>
      <w:marLeft w:val="0"/>
      <w:marRight w:val="0"/>
      <w:marTop w:val="0"/>
      <w:marBottom w:val="0"/>
      <w:divBdr>
        <w:top w:val="none" w:sz="0" w:space="0" w:color="auto"/>
        <w:left w:val="none" w:sz="0" w:space="0" w:color="auto"/>
        <w:bottom w:val="none" w:sz="0" w:space="0" w:color="auto"/>
        <w:right w:val="none" w:sz="0" w:space="0" w:color="auto"/>
      </w:divBdr>
    </w:div>
    <w:div w:id="182594024">
      <w:bodyDiv w:val="1"/>
      <w:marLeft w:val="0"/>
      <w:marRight w:val="0"/>
      <w:marTop w:val="0"/>
      <w:marBottom w:val="0"/>
      <w:divBdr>
        <w:top w:val="none" w:sz="0" w:space="0" w:color="auto"/>
        <w:left w:val="none" w:sz="0" w:space="0" w:color="auto"/>
        <w:bottom w:val="none" w:sz="0" w:space="0" w:color="auto"/>
        <w:right w:val="none" w:sz="0" w:space="0" w:color="auto"/>
      </w:divBdr>
    </w:div>
    <w:div w:id="183131244">
      <w:bodyDiv w:val="1"/>
      <w:marLeft w:val="0"/>
      <w:marRight w:val="0"/>
      <w:marTop w:val="0"/>
      <w:marBottom w:val="0"/>
      <w:divBdr>
        <w:top w:val="none" w:sz="0" w:space="0" w:color="auto"/>
        <w:left w:val="none" w:sz="0" w:space="0" w:color="auto"/>
        <w:bottom w:val="none" w:sz="0" w:space="0" w:color="auto"/>
        <w:right w:val="none" w:sz="0" w:space="0" w:color="auto"/>
      </w:divBdr>
    </w:div>
    <w:div w:id="352000629">
      <w:bodyDiv w:val="1"/>
      <w:marLeft w:val="0"/>
      <w:marRight w:val="0"/>
      <w:marTop w:val="0"/>
      <w:marBottom w:val="0"/>
      <w:divBdr>
        <w:top w:val="none" w:sz="0" w:space="0" w:color="auto"/>
        <w:left w:val="none" w:sz="0" w:space="0" w:color="auto"/>
        <w:bottom w:val="none" w:sz="0" w:space="0" w:color="auto"/>
        <w:right w:val="none" w:sz="0" w:space="0" w:color="auto"/>
      </w:divBdr>
    </w:div>
    <w:div w:id="613564731">
      <w:bodyDiv w:val="1"/>
      <w:marLeft w:val="0"/>
      <w:marRight w:val="0"/>
      <w:marTop w:val="0"/>
      <w:marBottom w:val="0"/>
      <w:divBdr>
        <w:top w:val="none" w:sz="0" w:space="0" w:color="auto"/>
        <w:left w:val="none" w:sz="0" w:space="0" w:color="auto"/>
        <w:bottom w:val="none" w:sz="0" w:space="0" w:color="auto"/>
        <w:right w:val="none" w:sz="0" w:space="0" w:color="auto"/>
      </w:divBdr>
    </w:div>
    <w:div w:id="628706232">
      <w:bodyDiv w:val="1"/>
      <w:marLeft w:val="0"/>
      <w:marRight w:val="0"/>
      <w:marTop w:val="0"/>
      <w:marBottom w:val="0"/>
      <w:divBdr>
        <w:top w:val="none" w:sz="0" w:space="0" w:color="auto"/>
        <w:left w:val="none" w:sz="0" w:space="0" w:color="auto"/>
        <w:bottom w:val="none" w:sz="0" w:space="0" w:color="auto"/>
        <w:right w:val="none" w:sz="0" w:space="0" w:color="auto"/>
      </w:divBdr>
    </w:div>
    <w:div w:id="727730839">
      <w:bodyDiv w:val="1"/>
      <w:marLeft w:val="0"/>
      <w:marRight w:val="0"/>
      <w:marTop w:val="0"/>
      <w:marBottom w:val="0"/>
      <w:divBdr>
        <w:top w:val="none" w:sz="0" w:space="0" w:color="auto"/>
        <w:left w:val="none" w:sz="0" w:space="0" w:color="auto"/>
        <w:bottom w:val="none" w:sz="0" w:space="0" w:color="auto"/>
        <w:right w:val="none" w:sz="0" w:space="0" w:color="auto"/>
      </w:divBdr>
    </w:div>
    <w:div w:id="759326179">
      <w:bodyDiv w:val="1"/>
      <w:marLeft w:val="0"/>
      <w:marRight w:val="0"/>
      <w:marTop w:val="0"/>
      <w:marBottom w:val="0"/>
      <w:divBdr>
        <w:top w:val="none" w:sz="0" w:space="0" w:color="auto"/>
        <w:left w:val="none" w:sz="0" w:space="0" w:color="auto"/>
        <w:bottom w:val="none" w:sz="0" w:space="0" w:color="auto"/>
        <w:right w:val="none" w:sz="0" w:space="0" w:color="auto"/>
      </w:divBdr>
    </w:div>
    <w:div w:id="763841216">
      <w:bodyDiv w:val="1"/>
      <w:marLeft w:val="0"/>
      <w:marRight w:val="0"/>
      <w:marTop w:val="0"/>
      <w:marBottom w:val="0"/>
      <w:divBdr>
        <w:top w:val="none" w:sz="0" w:space="0" w:color="auto"/>
        <w:left w:val="none" w:sz="0" w:space="0" w:color="auto"/>
        <w:bottom w:val="none" w:sz="0" w:space="0" w:color="auto"/>
        <w:right w:val="none" w:sz="0" w:space="0" w:color="auto"/>
      </w:divBdr>
    </w:div>
    <w:div w:id="836729917">
      <w:bodyDiv w:val="1"/>
      <w:marLeft w:val="0"/>
      <w:marRight w:val="0"/>
      <w:marTop w:val="0"/>
      <w:marBottom w:val="0"/>
      <w:divBdr>
        <w:top w:val="none" w:sz="0" w:space="0" w:color="auto"/>
        <w:left w:val="none" w:sz="0" w:space="0" w:color="auto"/>
        <w:bottom w:val="none" w:sz="0" w:space="0" w:color="auto"/>
        <w:right w:val="none" w:sz="0" w:space="0" w:color="auto"/>
      </w:divBdr>
    </w:div>
    <w:div w:id="1014191432">
      <w:bodyDiv w:val="1"/>
      <w:marLeft w:val="0"/>
      <w:marRight w:val="0"/>
      <w:marTop w:val="0"/>
      <w:marBottom w:val="0"/>
      <w:divBdr>
        <w:top w:val="none" w:sz="0" w:space="0" w:color="auto"/>
        <w:left w:val="none" w:sz="0" w:space="0" w:color="auto"/>
        <w:bottom w:val="none" w:sz="0" w:space="0" w:color="auto"/>
        <w:right w:val="none" w:sz="0" w:space="0" w:color="auto"/>
      </w:divBdr>
    </w:div>
    <w:div w:id="1035735921">
      <w:bodyDiv w:val="1"/>
      <w:marLeft w:val="0"/>
      <w:marRight w:val="0"/>
      <w:marTop w:val="0"/>
      <w:marBottom w:val="0"/>
      <w:divBdr>
        <w:top w:val="none" w:sz="0" w:space="0" w:color="auto"/>
        <w:left w:val="none" w:sz="0" w:space="0" w:color="auto"/>
        <w:bottom w:val="none" w:sz="0" w:space="0" w:color="auto"/>
        <w:right w:val="none" w:sz="0" w:space="0" w:color="auto"/>
      </w:divBdr>
    </w:div>
    <w:div w:id="1050035250">
      <w:bodyDiv w:val="1"/>
      <w:marLeft w:val="0"/>
      <w:marRight w:val="0"/>
      <w:marTop w:val="0"/>
      <w:marBottom w:val="0"/>
      <w:divBdr>
        <w:top w:val="none" w:sz="0" w:space="0" w:color="auto"/>
        <w:left w:val="none" w:sz="0" w:space="0" w:color="auto"/>
        <w:bottom w:val="none" w:sz="0" w:space="0" w:color="auto"/>
        <w:right w:val="none" w:sz="0" w:space="0" w:color="auto"/>
      </w:divBdr>
    </w:div>
    <w:div w:id="1074015366">
      <w:bodyDiv w:val="1"/>
      <w:marLeft w:val="0"/>
      <w:marRight w:val="0"/>
      <w:marTop w:val="0"/>
      <w:marBottom w:val="0"/>
      <w:divBdr>
        <w:top w:val="none" w:sz="0" w:space="0" w:color="auto"/>
        <w:left w:val="none" w:sz="0" w:space="0" w:color="auto"/>
        <w:bottom w:val="none" w:sz="0" w:space="0" w:color="auto"/>
        <w:right w:val="none" w:sz="0" w:space="0" w:color="auto"/>
      </w:divBdr>
    </w:div>
    <w:div w:id="1077900207">
      <w:bodyDiv w:val="1"/>
      <w:marLeft w:val="0"/>
      <w:marRight w:val="0"/>
      <w:marTop w:val="0"/>
      <w:marBottom w:val="0"/>
      <w:divBdr>
        <w:top w:val="none" w:sz="0" w:space="0" w:color="auto"/>
        <w:left w:val="none" w:sz="0" w:space="0" w:color="auto"/>
        <w:bottom w:val="none" w:sz="0" w:space="0" w:color="auto"/>
        <w:right w:val="none" w:sz="0" w:space="0" w:color="auto"/>
      </w:divBdr>
    </w:div>
    <w:div w:id="1181814655">
      <w:bodyDiv w:val="1"/>
      <w:marLeft w:val="0"/>
      <w:marRight w:val="0"/>
      <w:marTop w:val="0"/>
      <w:marBottom w:val="0"/>
      <w:divBdr>
        <w:top w:val="none" w:sz="0" w:space="0" w:color="auto"/>
        <w:left w:val="none" w:sz="0" w:space="0" w:color="auto"/>
        <w:bottom w:val="none" w:sz="0" w:space="0" w:color="auto"/>
        <w:right w:val="none" w:sz="0" w:space="0" w:color="auto"/>
      </w:divBdr>
    </w:div>
    <w:div w:id="1266421852">
      <w:bodyDiv w:val="1"/>
      <w:marLeft w:val="0"/>
      <w:marRight w:val="0"/>
      <w:marTop w:val="0"/>
      <w:marBottom w:val="0"/>
      <w:divBdr>
        <w:top w:val="none" w:sz="0" w:space="0" w:color="auto"/>
        <w:left w:val="none" w:sz="0" w:space="0" w:color="auto"/>
        <w:bottom w:val="none" w:sz="0" w:space="0" w:color="auto"/>
        <w:right w:val="none" w:sz="0" w:space="0" w:color="auto"/>
      </w:divBdr>
    </w:div>
    <w:div w:id="1294555374">
      <w:bodyDiv w:val="1"/>
      <w:marLeft w:val="0"/>
      <w:marRight w:val="0"/>
      <w:marTop w:val="0"/>
      <w:marBottom w:val="0"/>
      <w:divBdr>
        <w:top w:val="none" w:sz="0" w:space="0" w:color="auto"/>
        <w:left w:val="none" w:sz="0" w:space="0" w:color="auto"/>
        <w:bottom w:val="none" w:sz="0" w:space="0" w:color="auto"/>
        <w:right w:val="none" w:sz="0" w:space="0" w:color="auto"/>
      </w:divBdr>
    </w:div>
    <w:div w:id="1385716793">
      <w:bodyDiv w:val="1"/>
      <w:marLeft w:val="0"/>
      <w:marRight w:val="0"/>
      <w:marTop w:val="0"/>
      <w:marBottom w:val="0"/>
      <w:divBdr>
        <w:top w:val="none" w:sz="0" w:space="0" w:color="auto"/>
        <w:left w:val="none" w:sz="0" w:space="0" w:color="auto"/>
        <w:bottom w:val="none" w:sz="0" w:space="0" w:color="auto"/>
        <w:right w:val="none" w:sz="0" w:space="0" w:color="auto"/>
      </w:divBdr>
    </w:div>
    <w:div w:id="1463502596">
      <w:bodyDiv w:val="1"/>
      <w:marLeft w:val="0"/>
      <w:marRight w:val="0"/>
      <w:marTop w:val="0"/>
      <w:marBottom w:val="0"/>
      <w:divBdr>
        <w:top w:val="none" w:sz="0" w:space="0" w:color="auto"/>
        <w:left w:val="none" w:sz="0" w:space="0" w:color="auto"/>
        <w:bottom w:val="none" w:sz="0" w:space="0" w:color="auto"/>
        <w:right w:val="none" w:sz="0" w:space="0" w:color="auto"/>
      </w:divBdr>
    </w:div>
    <w:div w:id="1472750453">
      <w:bodyDiv w:val="1"/>
      <w:marLeft w:val="0"/>
      <w:marRight w:val="0"/>
      <w:marTop w:val="0"/>
      <w:marBottom w:val="0"/>
      <w:divBdr>
        <w:top w:val="none" w:sz="0" w:space="0" w:color="auto"/>
        <w:left w:val="none" w:sz="0" w:space="0" w:color="auto"/>
        <w:bottom w:val="none" w:sz="0" w:space="0" w:color="auto"/>
        <w:right w:val="none" w:sz="0" w:space="0" w:color="auto"/>
      </w:divBdr>
    </w:div>
    <w:div w:id="1547915989">
      <w:bodyDiv w:val="1"/>
      <w:marLeft w:val="0"/>
      <w:marRight w:val="0"/>
      <w:marTop w:val="0"/>
      <w:marBottom w:val="0"/>
      <w:divBdr>
        <w:top w:val="none" w:sz="0" w:space="0" w:color="auto"/>
        <w:left w:val="none" w:sz="0" w:space="0" w:color="auto"/>
        <w:bottom w:val="none" w:sz="0" w:space="0" w:color="auto"/>
        <w:right w:val="none" w:sz="0" w:space="0" w:color="auto"/>
      </w:divBdr>
    </w:div>
    <w:div w:id="1568153624">
      <w:bodyDiv w:val="1"/>
      <w:marLeft w:val="0"/>
      <w:marRight w:val="0"/>
      <w:marTop w:val="0"/>
      <w:marBottom w:val="0"/>
      <w:divBdr>
        <w:top w:val="none" w:sz="0" w:space="0" w:color="auto"/>
        <w:left w:val="none" w:sz="0" w:space="0" w:color="auto"/>
        <w:bottom w:val="none" w:sz="0" w:space="0" w:color="auto"/>
        <w:right w:val="none" w:sz="0" w:space="0" w:color="auto"/>
      </w:divBdr>
    </w:div>
    <w:div w:id="1866866697">
      <w:bodyDiv w:val="1"/>
      <w:marLeft w:val="0"/>
      <w:marRight w:val="0"/>
      <w:marTop w:val="0"/>
      <w:marBottom w:val="0"/>
      <w:divBdr>
        <w:top w:val="none" w:sz="0" w:space="0" w:color="auto"/>
        <w:left w:val="none" w:sz="0" w:space="0" w:color="auto"/>
        <w:bottom w:val="none" w:sz="0" w:space="0" w:color="auto"/>
        <w:right w:val="none" w:sz="0" w:space="0" w:color="auto"/>
      </w:divBdr>
    </w:div>
    <w:div w:id="1890994423">
      <w:bodyDiv w:val="1"/>
      <w:marLeft w:val="0"/>
      <w:marRight w:val="0"/>
      <w:marTop w:val="0"/>
      <w:marBottom w:val="0"/>
      <w:divBdr>
        <w:top w:val="none" w:sz="0" w:space="0" w:color="auto"/>
        <w:left w:val="none" w:sz="0" w:space="0" w:color="auto"/>
        <w:bottom w:val="none" w:sz="0" w:space="0" w:color="auto"/>
        <w:right w:val="none" w:sz="0" w:space="0" w:color="auto"/>
      </w:divBdr>
    </w:div>
    <w:div w:id="1898780001">
      <w:bodyDiv w:val="1"/>
      <w:marLeft w:val="0"/>
      <w:marRight w:val="0"/>
      <w:marTop w:val="0"/>
      <w:marBottom w:val="0"/>
      <w:divBdr>
        <w:top w:val="none" w:sz="0" w:space="0" w:color="auto"/>
        <w:left w:val="none" w:sz="0" w:space="0" w:color="auto"/>
        <w:bottom w:val="none" w:sz="0" w:space="0" w:color="auto"/>
        <w:right w:val="none" w:sz="0" w:space="0" w:color="auto"/>
      </w:divBdr>
    </w:div>
    <w:div w:id="1901624975">
      <w:bodyDiv w:val="1"/>
      <w:marLeft w:val="0"/>
      <w:marRight w:val="0"/>
      <w:marTop w:val="0"/>
      <w:marBottom w:val="0"/>
      <w:divBdr>
        <w:top w:val="none" w:sz="0" w:space="0" w:color="auto"/>
        <w:left w:val="none" w:sz="0" w:space="0" w:color="auto"/>
        <w:bottom w:val="none" w:sz="0" w:space="0" w:color="auto"/>
        <w:right w:val="none" w:sz="0" w:space="0" w:color="auto"/>
      </w:divBdr>
    </w:div>
    <w:div w:id="1918976632">
      <w:bodyDiv w:val="1"/>
      <w:marLeft w:val="0"/>
      <w:marRight w:val="0"/>
      <w:marTop w:val="0"/>
      <w:marBottom w:val="0"/>
      <w:divBdr>
        <w:top w:val="none" w:sz="0" w:space="0" w:color="auto"/>
        <w:left w:val="none" w:sz="0" w:space="0" w:color="auto"/>
        <w:bottom w:val="none" w:sz="0" w:space="0" w:color="auto"/>
        <w:right w:val="none" w:sz="0" w:space="0" w:color="auto"/>
      </w:divBdr>
    </w:div>
    <w:div w:id="2067029808">
      <w:bodyDiv w:val="1"/>
      <w:marLeft w:val="0"/>
      <w:marRight w:val="0"/>
      <w:marTop w:val="0"/>
      <w:marBottom w:val="0"/>
      <w:divBdr>
        <w:top w:val="none" w:sz="0" w:space="0" w:color="auto"/>
        <w:left w:val="none" w:sz="0" w:space="0" w:color="auto"/>
        <w:bottom w:val="none" w:sz="0" w:space="0" w:color="auto"/>
        <w:right w:val="none" w:sz="0" w:space="0" w:color="auto"/>
      </w:divBdr>
    </w:div>
    <w:div w:id="209905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Dee19</b:Tag>
    <b:SourceType>ElectronicSource</b:SourceType>
    <b:Guid>{35FD9B6E-6411-410D-8BB0-37A60053C778}</b:Guid>
    <b:Title>Deep Learning for Generic Object Detection: A Survey</b:Title>
    <b:Year>31 October 2019</b:Year>
    <b:Publisher>International Journal of Computer Vision (2020) 128:261–318</b:Publisher>
    <b:RefOrder>1</b:RefOrder>
  </b:Source>
  <b:Source>
    <b:Tag>Ast21</b:Tag>
    <b:SourceType>Book</b:SourceType>
    <b:Guid>{7A1098EF-A056-4C29-AB0D-1A282DB0409A}</b:Guid>
    <b:Author>
      <b:Author>
        <b:NameList>
          <b:Person>
            <b:Last>Aston Zhang</b:Last>
            <b:First>Zachary</b:First>
            <b:Middle>C. Lipton, Mu Li, and Alexander J. Smola</b:Middle>
          </b:Person>
        </b:NameList>
      </b:Author>
    </b:Author>
    <b:Title>Dive into Deep Learning</b:Title>
    <b:Year>Jan 19, 2021</b:Year>
    <b:RefOrder>2</b:RefOrder>
  </b:Source>
  <b:Source>
    <b:Tag>Han</b:Tag>
    <b:SourceType>Book</b:SourceType>
    <b:Guid>{D809DBE8-E7F5-42E4-B75A-8B2B81CD8747}</b:Guid>
    <b:Title>Hands-On Machine Learning with Scikit-Learn and TensorFlow</b:Title>
    <b:Publisher>O’Reilly Media, Inc., 1005 Gravenstein Highway North, Sebastopol, CA 95472.</b:Publisher>
    <b:RefOrder>3</b:RefOrder>
  </b:Source>
  <b:Source>
    <b:Tag>Con</b:Tag>
    <b:SourceType>InternetSite</b:SourceType>
    <b:Guid>{BA456777-F5A7-4FF4-B1C5-53F95AC69C29}</b:Guid>
    <b:Title>Convolution neural network deep learning</b:Title>
    <b:URL>https://developersbreach.com/convolution-neural-network-deep-learning/</b:URL>
    <b:RefOrder>4</b:RefOrder>
  </b:Source>
  <b:Source>
    <b:Tag>CS2</b:Tag>
    <b:SourceType>InternetSite</b:SourceType>
    <b:Guid>{7161CE96-9BB3-4271-984A-596D8539A33C}</b:Guid>
    <b:Title>CS231n Convolution Neural Networks for Visual Recognition</b:Title>
    <b:URL>https://cs231n.github.io/convolutional-networks/</b:URL>
    <b:RefOrder>5</b:RefOrder>
  </b:Source>
  <b:Source xmlns:b="http://schemas.openxmlformats.org/officeDocument/2006/bibliography">
    <b:Tag>Rik</b:Tag>
    <b:SourceType>DocumentFromInternetSite</b:SourceType>
    <b:Guid>{CA2B7428-53F7-4C8F-B662-61DA327A2794}</b:Guid>
    <b:Title>Convolutional neural networks: an overview and application in radiology</b:Title>
    <b:URL>https://insightsimaging.springeropen.com/articles/10.1007/s13244-018-0639-9</b:URL>
    <b:Publisher>22 juin 2018</b:Publisher>
    <b:Author>
      <b:Author>
        <b:Corporate>Togashi, Rikiya Yamashita &amp; Mizuho Nishio &amp; Richard Kinh Gian Do &amp; Kaori</b:Corporate>
      </b:Author>
    </b:Author>
    <b:RefOrder>6</b:RefOrder>
  </b:Source>
  <b:Source xmlns:b="http://schemas.openxmlformats.org/officeDocument/2006/bibliography">
    <b:Tag>htt</b:Tag>
    <b:SourceType>InternetSite</b:SourceType>
    <b:Guid>{B376E9A1-9F7E-4570-B594-74ECD0370A3E}</b:Guid>
    <b:URL>https://www.simplilearn.com/ice9/free_resources_article_thumb/list-of-activation-functions-used-with-perceptron.jpg</b:URL>
    <b:Title>simplilearn</b:Title>
    <b:RefOrder>7</b:RefOrder>
  </b:Source>
</b:Sources>
</file>

<file path=customXml/itemProps1.xml><?xml version="1.0" encoding="utf-8"?>
<ds:datastoreItem xmlns:ds="http://schemas.openxmlformats.org/officeDocument/2006/customXml" ds:itemID="{B0FE33AF-08B5-4A62-80E4-0A689232B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16</Pages>
  <Words>2080</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Anis</cp:lastModifiedBy>
  <cp:revision>11</cp:revision>
  <dcterms:created xsi:type="dcterms:W3CDTF">2021-05-19T08:35:00Z</dcterms:created>
  <dcterms:modified xsi:type="dcterms:W3CDTF">2021-05-19T12:40:00Z</dcterms:modified>
</cp:coreProperties>
</file>