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DD95A" w14:textId="77777777" w:rsidR="00505CBF" w:rsidRPr="0073547E" w:rsidRDefault="00505CBF" w:rsidP="00505CBF">
      <w:pPr>
        <w:jc w:val="center"/>
        <w:rPr>
          <w:rFonts w:cstheme="minorHAnsi"/>
          <w:sz w:val="24"/>
          <w:szCs w:val="24"/>
        </w:rPr>
      </w:pPr>
      <w:r w:rsidRPr="0073547E">
        <w:rPr>
          <w:rFonts w:eastAsia="Bodoni MT" w:cstheme="minorHAnsi"/>
          <w:sz w:val="24"/>
          <w:szCs w:val="24"/>
        </w:rPr>
        <w:t>République Algérienne Démocratique et Populaire</w:t>
      </w:r>
    </w:p>
    <w:p w14:paraId="7DE83C3D" w14:textId="77777777" w:rsidR="00505CBF" w:rsidRPr="0073547E" w:rsidRDefault="00505CBF" w:rsidP="00505CBF">
      <w:pPr>
        <w:jc w:val="center"/>
        <w:rPr>
          <w:rFonts w:cstheme="minorHAnsi"/>
          <w:sz w:val="24"/>
          <w:szCs w:val="24"/>
        </w:rPr>
      </w:pPr>
      <w:r w:rsidRPr="0073547E">
        <w:rPr>
          <w:rFonts w:eastAsia="Bodoni MT" w:cstheme="minorHAnsi"/>
          <w:sz w:val="24"/>
          <w:szCs w:val="24"/>
        </w:rPr>
        <w:t>Ministère de l'Enseignement Supérieur et de la Recherche Scientifique</w:t>
      </w:r>
    </w:p>
    <w:p w14:paraId="515BFBC0" w14:textId="77777777" w:rsidR="00505CBF" w:rsidRPr="0073547E" w:rsidRDefault="00505CBF" w:rsidP="00505CBF">
      <w:pPr>
        <w:jc w:val="center"/>
        <w:rPr>
          <w:rFonts w:cstheme="minorHAnsi"/>
          <w:sz w:val="24"/>
          <w:szCs w:val="24"/>
        </w:rPr>
      </w:pPr>
      <w:r w:rsidRPr="0073547E">
        <w:rPr>
          <w:rFonts w:eastAsia="Bodoni MT" w:cstheme="minorHAnsi"/>
          <w:sz w:val="24"/>
          <w:szCs w:val="24"/>
        </w:rPr>
        <w:t xml:space="preserve">Université </w:t>
      </w:r>
      <w:proofErr w:type="spellStart"/>
      <w:r w:rsidRPr="0073547E">
        <w:rPr>
          <w:rFonts w:eastAsia="Bodoni MT" w:cstheme="minorHAnsi"/>
          <w:sz w:val="24"/>
          <w:szCs w:val="24"/>
        </w:rPr>
        <w:t>Benyoucef</w:t>
      </w:r>
      <w:proofErr w:type="spellEnd"/>
      <w:r w:rsidRPr="0073547E">
        <w:rPr>
          <w:rFonts w:eastAsia="Bodoni MT" w:cstheme="minorHAnsi"/>
          <w:sz w:val="24"/>
          <w:szCs w:val="24"/>
        </w:rPr>
        <w:t xml:space="preserve"> BENKHEDDA-Alger1</w:t>
      </w:r>
    </w:p>
    <w:p w14:paraId="50D5DDE0" w14:textId="77777777" w:rsidR="00505CBF" w:rsidRPr="0073547E" w:rsidRDefault="00505CBF" w:rsidP="00505CBF">
      <w:pPr>
        <w:jc w:val="center"/>
        <w:rPr>
          <w:rFonts w:cstheme="minorHAnsi"/>
          <w:sz w:val="24"/>
          <w:szCs w:val="24"/>
        </w:rPr>
      </w:pPr>
      <w:r w:rsidRPr="0073547E">
        <w:rPr>
          <w:rFonts w:cstheme="minorHAnsi"/>
          <w:noProof/>
          <w:sz w:val="24"/>
          <w:szCs w:val="24"/>
        </w:rPr>
        <w:drawing>
          <wp:inline distT="0" distB="0" distL="0" distR="0" wp14:anchorId="2EC42249" wp14:editId="3564294E">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14:paraId="37ADAE25" w14:textId="77777777" w:rsidR="00505CBF" w:rsidRPr="0073547E" w:rsidRDefault="00505CBF" w:rsidP="00505CBF">
      <w:pPr>
        <w:jc w:val="center"/>
        <w:rPr>
          <w:rFonts w:cstheme="minorHAnsi"/>
          <w:sz w:val="24"/>
          <w:szCs w:val="24"/>
        </w:rPr>
      </w:pPr>
      <w:r w:rsidRPr="0073547E">
        <w:rPr>
          <w:rFonts w:eastAsia="Bodoni MT" w:cstheme="minorHAnsi"/>
          <w:sz w:val="24"/>
          <w:szCs w:val="24"/>
        </w:rPr>
        <w:t>Faculté des Sciences</w:t>
      </w:r>
    </w:p>
    <w:p w14:paraId="1CFE9E21" w14:textId="77777777" w:rsidR="00505CBF" w:rsidRPr="0073547E" w:rsidRDefault="00505CBF" w:rsidP="00505CBF">
      <w:pPr>
        <w:jc w:val="center"/>
        <w:rPr>
          <w:rFonts w:cstheme="minorHAnsi"/>
          <w:sz w:val="24"/>
          <w:szCs w:val="24"/>
        </w:rPr>
      </w:pPr>
      <w:r w:rsidRPr="0073547E">
        <w:rPr>
          <w:rFonts w:eastAsia="Bodoni MT" w:cstheme="minorHAnsi"/>
          <w:sz w:val="24"/>
          <w:szCs w:val="24"/>
        </w:rPr>
        <w:t>Département des Mathématiques et Informatique</w:t>
      </w:r>
    </w:p>
    <w:p w14:paraId="6F0525E9" w14:textId="77777777"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5E91668F" wp14:editId="0B1851E5">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0DEB1"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14:paraId="338C5840" w14:textId="7C55930D" w:rsidR="00505CBF" w:rsidRPr="0073547E" w:rsidRDefault="00505CBF" w:rsidP="00505CBF">
      <w:pPr>
        <w:jc w:val="center"/>
        <w:rPr>
          <w:rFonts w:cstheme="minorHAnsi"/>
          <w:sz w:val="24"/>
          <w:szCs w:val="24"/>
        </w:rPr>
      </w:pPr>
      <w:r w:rsidRPr="0073547E">
        <w:rPr>
          <w:rFonts w:eastAsia="Bodoni MT" w:cstheme="minorHAnsi"/>
          <w:sz w:val="24"/>
          <w:szCs w:val="24"/>
        </w:rPr>
        <w:t>Projet de Fin d’</w:t>
      </w:r>
      <w:r w:rsidR="006A379C">
        <w:rPr>
          <w:rFonts w:eastAsia="Bodoni MT" w:cstheme="minorHAnsi"/>
          <w:sz w:val="24"/>
          <w:szCs w:val="24"/>
        </w:rPr>
        <w:t>é</w:t>
      </w:r>
      <w:r w:rsidR="006A379C" w:rsidRPr="0073547E">
        <w:rPr>
          <w:rFonts w:eastAsia="Bodoni MT" w:cstheme="minorHAnsi"/>
          <w:sz w:val="24"/>
          <w:szCs w:val="24"/>
        </w:rPr>
        <w:t>tude</w:t>
      </w:r>
      <w:r w:rsidRPr="0073547E">
        <w:rPr>
          <w:rFonts w:eastAsia="Bodoni MT" w:cstheme="minorHAnsi"/>
          <w:sz w:val="24"/>
          <w:szCs w:val="24"/>
        </w:rPr>
        <w:t xml:space="preserve"> pour l’obtention du diplôme de Licence en Informatique</w:t>
      </w:r>
    </w:p>
    <w:p w14:paraId="2A226BCA" w14:textId="77777777" w:rsidR="00505CBF" w:rsidRPr="0073547E" w:rsidRDefault="00505CBF" w:rsidP="00505CBF">
      <w:pPr>
        <w:jc w:val="center"/>
        <w:rPr>
          <w:rFonts w:cstheme="minorHAnsi"/>
          <w:sz w:val="24"/>
          <w:szCs w:val="24"/>
        </w:rPr>
      </w:pPr>
      <w:r w:rsidRPr="0073547E">
        <w:rPr>
          <w:rFonts w:eastAsia="Bodoni MT" w:cstheme="minorHAnsi"/>
          <w:sz w:val="24"/>
          <w:szCs w:val="24"/>
        </w:rPr>
        <w:t>Option : Systèmes Informatiques</w:t>
      </w:r>
    </w:p>
    <w:p w14:paraId="058DE460" w14:textId="77777777" w:rsidR="00505CBF" w:rsidRPr="0073547E" w:rsidRDefault="00505CBF" w:rsidP="00505CBF">
      <w:pPr>
        <w:jc w:val="center"/>
        <w:rPr>
          <w:rFonts w:cstheme="minorHAnsi"/>
          <w:sz w:val="24"/>
          <w:szCs w:val="24"/>
        </w:rPr>
      </w:pPr>
      <w:r w:rsidRPr="0073547E">
        <w:rPr>
          <w:rFonts w:eastAsia="Bodoni MT" w:cstheme="minorHAnsi"/>
          <w:sz w:val="24"/>
          <w:szCs w:val="24"/>
        </w:rPr>
        <w:t>Thème</w:t>
      </w:r>
    </w:p>
    <w:p w14:paraId="2F7EEEFF" w14:textId="77777777"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3F0A7EC8" wp14:editId="10AE882A">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56BB69"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14:paraId="33A3885A" w14:textId="77777777" w:rsidR="00505CBF" w:rsidRPr="0073547E" w:rsidRDefault="00505CBF" w:rsidP="00505CBF">
      <w:pPr>
        <w:jc w:val="center"/>
        <w:rPr>
          <w:rFonts w:eastAsia="Bodoni MT" w:cstheme="minorHAnsi"/>
          <w:sz w:val="24"/>
          <w:szCs w:val="24"/>
        </w:rPr>
      </w:pPr>
      <w:r w:rsidRPr="0073547E">
        <w:rPr>
          <w:rFonts w:eastAsia="Bodoni MT" w:cstheme="minorHAnsi"/>
          <w:sz w:val="24"/>
          <w:szCs w:val="24"/>
        </w:rPr>
        <w:t>Une approche d’apprentissage profond</w:t>
      </w:r>
    </w:p>
    <w:p w14:paraId="23B2A4C3" w14:textId="77777777" w:rsidR="00505CBF" w:rsidRPr="0073547E" w:rsidRDefault="00505CBF" w:rsidP="00505CBF">
      <w:pPr>
        <w:jc w:val="center"/>
        <w:rPr>
          <w:rFonts w:cstheme="minorHAnsi"/>
          <w:sz w:val="24"/>
          <w:szCs w:val="24"/>
        </w:rPr>
      </w:pPr>
      <w:r w:rsidRPr="0073547E">
        <w:rPr>
          <w:rFonts w:eastAsia="Bodoni MT" w:cstheme="minorHAnsi"/>
          <w:sz w:val="24"/>
          <w:szCs w:val="24"/>
        </w:rPr>
        <w:t>Pour la détection d’objet</w:t>
      </w:r>
    </w:p>
    <w:p w14:paraId="17678BEF" w14:textId="77777777"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12AA6E01" wp14:editId="2F4ADF6D">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1A220"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14:paraId="7A70010D" w14:textId="77777777" w:rsidR="00505CBF" w:rsidRPr="0073547E" w:rsidRDefault="00505CBF" w:rsidP="00505CBF">
      <w:pPr>
        <w:jc w:val="center"/>
        <w:rPr>
          <w:rFonts w:cstheme="minorHAnsi"/>
          <w:sz w:val="24"/>
          <w:szCs w:val="24"/>
        </w:rPr>
      </w:pPr>
    </w:p>
    <w:p w14:paraId="35E53686" w14:textId="77777777" w:rsidR="00505CBF" w:rsidRPr="0073547E" w:rsidRDefault="00505CBF" w:rsidP="00505CBF">
      <w:pPr>
        <w:rPr>
          <w:rFonts w:cstheme="minorHAnsi"/>
          <w:sz w:val="24"/>
          <w:szCs w:val="24"/>
        </w:rPr>
      </w:pPr>
      <w:r w:rsidRPr="0073547E">
        <w:rPr>
          <w:rFonts w:eastAsia="Bodoni MT" w:cstheme="minorHAnsi"/>
          <w:b/>
          <w:sz w:val="24"/>
          <w:szCs w:val="24"/>
        </w:rPr>
        <w:t>Encadré par :                                                                  Réalisé par :</w:t>
      </w:r>
      <w:r w:rsidRPr="0073547E">
        <w:rPr>
          <w:rFonts w:cstheme="minorHAnsi"/>
          <w:sz w:val="24"/>
          <w:szCs w:val="24"/>
        </w:rPr>
        <w:t xml:space="preserve"> </w:t>
      </w:r>
    </w:p>
    <w:p w14:paraId="3569949D" w14:textId="74776F00" w:rsidR="00505CBF" w:rsidRPr="0073547E" w:rsidRDefault="00505CBF" w:rsidP="00505CBF">
      <w:pPr>
        <w:rPr>
          <w:rFonts w:cstheme="minorHAnsi"/>
          <w:sz w:val="24"/>
          <w:szCs w:val="24"/>
        </w:rPr>
      </w:pPr>
      <w:r w:rsidRPr="0073547E">
        <w:rPr>
          <w:rFonts w:eastAsia="Bodoni MT" w:cstheme="minorHAnsi"/>
          <w:sz w:val="24"/>
          <w:szCs w:val="24"/>
        </w:rPr>
        <w:t>-</w:t>
      </w:r>
      <w:r w:rsidRPr="0073547E">
        <w:rPr>
          <w:rFonts w:eastAsia="Arial" w:cstheme="minorHAnsi"/>
          <w:sz w:val="24"/>
          <w:szCs w:val="24"/>
        </w:rPr>
        <w:t xml:space="preserve"> </w:t>
      </w:r>
      <w:proofErr w:type="spellStart"/>
      <w:r w:rsidRPr="0073547E">
        <w:rPr>
          <w:rFonts w:eastAsia="Bodoni MT" w:cstheme="minorHAnsi"/>
          <w:sz w:val="24"/>
          <w:szCs w:val="24"/>
        </w:rPr>
        <w:t>Aiouez</w:t>
      </w:r>
      <w:proofErr w:type="spellEnd"/>
      <w:r w:rsidRPr="0073547E">
        <w:rPr>
          <w:rFonts w:eastAsia="Bodoni MT" w:cstheme="minorHAnsi"/>
          <w:sz w:val="24"/>
          <w:szCs w:val="24"/>
        </w:rPr>
        <w:t xml:space="preserve"> Sabrina</w:t>
      </w:r>
      <w:r w:rsidR="006A379C">
        <w:rPr>
          <w:rFonts w:eastAsia="Bodoni MT" w:cstheme="minorHAnsi"/>
          <w:sz w:val="24"/>
          <w:szCs w:val="24"/>
        </w:rPr>
        <w:t xml:space="preserve">.    </w:t>
      </w:r>
      <w:r w:rsidRPr="0073547E">
        <w:rPr>
          <w:rFonts w:eastAsia="Bodoni MT" w:cstheme="minorHAnsi"/>
          <w:sz w:val="24"/>
          <w:szCs w:val="24"/>
        </w:rPr>
        <w:t xml:space="preserve">                                                      - </w:t>
      </w:r>
      <w:proofErr w:type="spellStart"/>
      <w:r w:rsidRPr="0073547E">
        <w:rPr>
          <w:rFonts w:eastAsia="Bodoni MT" w:cstheme="minorHAnsi"/>
          <w:sz w:val="24"/>
          <w:szCs w:val="24"/>
        </w:rPr>
        <w:t>Hamitouche</w:t>
      </w:r>
      <w:proofErr w:type="spellEnd"/>
      <w:r w:rsidRPr="0073547E">
        <w:rPr>
          <w:rFonts w:eastAsia="Bodoni MT" w:cstheme="minorHAnsi"/>
          <w:sz w:val="24"/>
          <w:szCs w:val="24"/>
        </w:rPr>
        <w:t xml:space="preserve"> Anis</w:t>
      </w:r>
    </w:p>
    <w:p w14:paraId="2E770E06" w14:textId="77777777" w:rsidR="00505CBF" w:rsidRPr="0073547E" w:rsidRDefault="00505CBF" w:rsidP="00505CBF">
      <w:pPr>
        <w:jc w:val="center"/>
        <w:rPr>
          <w:rFonts w:cstheme="minorHAnsi"/>
          <w:sz w:val="24"/>
          <w:szCs w:val="24"/>
        </w:rPr>
      </w:pPr>
      <w:r w:rsidRPr="0073547E">
        <w:rPr>
          <w:rFonts w:cstheme="minorHAnsi"/>
          <w:sz w:val="24"/>
          <w:szCs w:val="24"/>
        </w:rPr>
        <w:t xml:space="preserve">                                  </w:t>
      </w:r>
      <w:r w:rsidR="0073547E" w:rsidRPr="0073547E">
        <w:rPr>
          <w:rFonts w:cstheme="minorHAnsi"/>
          <w:sz w:val="24"/>
          <w:szCs w:val="24"/>
        </w:rPr>
        <w:t xml:space="preserve">                           </w:t>
      </w:r>
      <w:r w:rsidRPr="0073547E">
        <w:rPr>
          <w:rFonts w:cstheme="minorHAnsi"/>
          <w:sz w:val="24"/>
          <w:szCs w:val="24"/>
        </w:rPr>
        <w:t xml:space="preserve">- </w:t>
      </w:r>
      <w:proofErr w:type="spellStart"/>
      <w:r w:rsidRPr="0073547E">
        <w:rPr>
          <w:rFonts w:cstheme="minorHAnsi"/>
          <w:sz w:val="24"/>
          <w:szCs w:val="24"/>
        </w:rPr>
        <w:t>Belmadoui</w:t>
      </w:r>
      <w:proofErr w:type="spellEnd"/>
      <w:r w:rsidRPr="0073547E">
        <w:rPr>
          <w:rFonts w:cstheme="minorHAnsi"/>
          <w:sz w:val="24"/>
          <w:szCs w:val="24"/>
        </w:rPr>
        <w:t xml:space="preserve"> Mohamed </w:t>
      </w:r>
      <w:proofErr w:type="spellStart"/>
      <w:r w:rsidRPr="0073547E">
        <w:rPr>
          <w:rFonts w:cstheme="minorHAnsi"/>
          <w:sz w:val="24"/>
          <w:szCs w:val="24"/>
        </w:rPr>
        <w:t>Sabri</w:t>
      </w:r>
      <w:proofErr w:type="spellEnd"/>
    </w:p>
    <w:p w14:paraId="2861BE7E" w14:textId="77777777" w:rsidR="00505CBF" w:rsidRPr="0073547E" w:rsidRDefault="00505CBF" w:rsidP="00505CBF">
      <w:pPr>
        <w:jc w:val="center"/>
        <w:rPr>
          <w:rFonts w:eastAsia="Bodoni MT" w:cstheme="minorHAnsi"/>
          <w:sz w:val="24"/>
          <w:szCs w:val="24"/>
        </w:rPr>
      </w:pPr>
    </w:p>
    <w:p w14:paraId="48D5B819" w14:textId="77777777" w:rsidR="00505CBF" w:rsidRPr="0073547E" w:rsidRDefault="00505CBF" w:rsidP="00505CBF">
      <w:pPr>
        <w:jc w:val="center"/>
        <w:rPr>
          <w:rFonts w:eastAsia="Bodoni MT" w:cstheme="minorHAnsi"/>
          <w:sz w:val="24"/>
          <w:szCs w:val="24"/>
        </w:rPr>
      </w:pPr>
    </w:p>
    <w:p w14:paraId="4A046622" w14:textId="77777777" w:rsidR="00505CBF" w:rsidRPr="0073547E" w:rsidRDefault="00505CBF" w:rsidP="00505CBF">
      <w:pPr>
        <w:jc w:val="center"/>
        <w:rPr>
          <w:rFonts w:eastAsia="Bodoni MT" w:cstheme="minorHAnsi"/>
          <w:sz w:val="24"/>
          <w:szCs w:val="24"/>
        </w:rPr>
      </w:pPr>
    </w:p>
    <w:p w14:paraId="25CEF208" w14:textId="77777777" w:rsidR="00505CBF" w:rsidRPr="0073547E" w:rsidRDefault="00505CBF" w:rsidP="00505CBF">
      <w:pPr>
        <w:spacing w:after="200"/>
        <w:jc w:val="center"/>
        <w:rPr>
          <w:rFonts w:eastAsia="Bodoni MT" w:cstheme="minorHAnsi"/>
          <w:sz w:val="24"/>
          <w:szCs w:val="24"/>
        </w:rPr>
      </w:pPr>
      <w:r w:rsidRPr="0073547E">
        <w:rPr>
          <w:rFonts w:eastAsia="Bodoni MT" w:cstheme="minorHAnsi"/>
          <w:sz w:val="24"/>
          <w:szCs w:val="24"/>
        </w:rPr>
        <w:t>2020/2021</w:t>
      </w:r>
    </w:p>
    <w:p w14:paraId="0F27E1EB" w14:textId="77777777" w:rsidR="00505CBF" w:rsidRPr="00161A86" w:rsidRDefault="00505CBF" w:rsidP="00EC3BCB">
      <w:pPr>
        <w:pStyle w:val="Titre1"/>
      </w:pPr>
      <w:r w:rsidRPr="00161A86">
        <w:br w:type="page"/>
      </w:r>
    </w:p>
    <w:p w14:paraId="0812B304" w14:textId="77777777" w:rsidR="00505CBF" w:rsidRPr="00EC3BCB" w:rsidRDefault="00505CBF" w:rsidP="00EC3BCB">
      <w:pPr>
        <w:rPr>
          <w:sz w:val="50"/>
          <w:szCs w:val="50"/>
        </w:rPr>
      </w:pPr>
      <w:bookmarkStart w:id="0" w:name="_Toc72311123"/>
      <w:r w:rsidRPr="00EC3BCB">
        <w:rPr>
          <w:sz w:val="50"/>
          <w:szCs w:val="50"/>
        </w:rPr>
        <w:lastRenderedPageBreak/>
        <w:t>Remerciement</w:t>
      </w:r>
      <w:bookmarkEnd w:id="0"/>
    </w:p>
    <w:p w14:paraId="506A4E3C" w14:textId="77777777"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14:paraId="19482CF7" w14:textId="77777777" w:rsidR="00505CBF" w:rsidRPr="00EC3BCB" w:rsidRDefault="00505CBF" w:rsidP="00EC3BCB">
      <w:pPr>
        <w:rPr>
          <w:b/>
          <w:bCs/>
          <w:sz w:val="48"/>
          <w:szCs w:val="48"/>
        </w:rPr>
      </w:pPr>
      <w:bookmarkStart w:id="1" w:name="_Toc72311124"/>
      <w:r w:rsidRPr="00EC3BCB">
        <w:rPr>
          <w:b/>
          <w:bCs/>
          <w:sz w:val="48"/>
          <w:szCs w:val="48"/>
        </w:rPr>
        <w:lastRenderedPageBreak/>
        <w:t>Résume</w:t>
      </w:r>
      <w:bookmarkEnd w:id="1"/>
    </w:p>
    <w:p w14:paraId="00F1B90E" w14:textId="77777777" w:rsidR="00EC3BCB" w:rsidRDefault="00EC3BCB" w:rsidP="00EC3BCB">
      <w:pPr>
        <w:spacing w:after="192" w:line="252" w:lineRule="auto"/>
        <w:ind w:left="-5" w:hanging="10"/>
        <w:jc w:val="both"/>
        <w:rPr>
          <w:rFonts w:cstheme="minorHAnsi"/>
        </w:rPr>
      </w:pPr>
      <w:r>
        <w:rPr>
          <w:rFonts w:eastAsia="Cambria" w:cstheme="minorHAnsi"/>
          <w:sz w:val="24"/>
        </w:rPr>
        <w:t>En vision par ordinateur on désigne par détection d’objet une méthode permettant de détecter la présence d’une instance ou d’une classe d’objets dans une image numérique.</w:t>
      </w:r>
    </w:p>
    <w:p w14:paraId="5454FFD6" w14:textId="77777777" w:rsidR="00EC3BCB" w:rsidRDefault="00EC3BCB" w:rsidP="00EC3BCB">
      <w:pPr>
        <w:spacing w:after="503" w:line="252" w:lineRule="auto"/>
        <w:ind w:left="-5" w:hanging="10"/>
        <w:jc w:val="both"/>
        <w:rPr>
          <w:rFonts w:cstheme="minorHAnsi"/>
        </w:rPr>
      </w:pPr>
      <w:r>
        <w:rPr>
          <w:rFonts w:eastAsia="Cambria" w:cstheme="minorHAnsi"/>
          <w:sz w:val="24"/>
        </w:rPr>
        <w:t>Dans cette étude, nous avons élaboré une application mobile pour la détection et la reconnaissance des postures de la main de la langue des signes arabes basée sur l</w:t>
      </w:r>
      <w:r w:rsidR="006B7A71">
        <w:rPr>
          <w:rFonts w:eastAsia="Cambria" w:cstheme="minorHAnsi"/>
          <w:sz w:val="24"/>
        </w:rPr>
        <w:t>’apprentissage profond</w:t>
      </w:r>
      <w:r>
        <w:rPr>
          <w:rFonts w:eastAsia="Cambria" w:cstheme="minorHAnsi"/>
          <w:sz w:val="24"/>
        </w:rPr>
        <w:t>.</w:t>
      </w:r>
    </w:p>
    <w:p w14:paraId="5BE7A5F5" w14:textId="77777777" w:rsidR="00505CBF" w:rsidRPr="00EC3BCB" w:rsidRDefault="00505CBF" w:rsidP="00505CBF">
      <w:pPr>
        <w:spacing w:after="104"/>
        <w:ind w:left="-5" w:hanging="10"/>
        <w:rPr>
          <w:rFonts w:cstheme="minorHAnsi"/>
          <w:sz w:val="48"/>
          <w:szCs w:val="48"/>
        </w:rPr>
      </w:pPr>
      <w:r w:rsidRPr="00EC3BCB">
        <w:rPr>
          <w:rFonts w:eastAsia="Cambria" w:cstheme="minorHAnsi"/>
          <w:b/>
          <w:sz w:val="48"/>
          <w:szCs w:val="48"/>
        </w:rPr>
        <w:t>Abstract</w:t>
      </w:r>
    </w:p>
    <w:p w14:paraId="60D69EEA" w14:textId="77777777" w:rsidR="00EC3BCB" w:rsidRDefault="00EC3BCB" w:rsidP="00EC3BCB">
      <w:pPr>
        <w:spacing w:after="192" w:line="252" w:lineRule="auto"/>
        <w:ind w:left="-5" w:hanging="10"/>
        <w:jc w:val="both"/>
        <w:rPr>
          <w:rFonts w:cstheme="minorHAnsi"/>
        </w:rPr>
      </w:pPr>
      <w:r>
        <w:rPr>
          <w:rFonts w:eastAsia="Cambria" w:cstheme="minorHAnsi"/>
          <w:sz w:val="24"/>
        </w:rPr>
        <w:t>En vision par ordinateur on désigne par détection d’objet une méthode permettant de détecter la présence d’une instance ou d’une classe d’objets dans une image numérique.</w:t>
      </w:r>
    </w:p>
    <w:p w14:paraId="249B5AF7" w14:textId="77777777" w:rsidR="00505CBF" w:rsidRPr="00EC3BCB" w:rsidRDefault="00EC3BCB" w:rsidP="00EC3BCB">
      <w:pPr>
        <w:spacing w:after="503" w:line="252" w:lineRule="auto"/>
        <w:ind w:left="-5" w:hanging="10"/>
        <w:jc w:val="both"/>
        <w:rPr>
          <w:rFonts w:cstheme="minorHAnsi"/>
        </w:rPr>
      </w:pPr>
      <w:r>
        <w:rPr>
          <w:rFonts w:eastAsia="Cambria" w:cstheme="minorHAnsi"/>
          <w:sz w:val="24"/>
        </w:rPr>
        <w:t>Dans cette étude, nous avons élaboré une application mobile pour la détection et la reconnaissance des postures de la main de la langue des signes arabes basée sur le Deep Learning</w:t>
      </w:r>
      <w:r>
        <w:rPr>
          <w:rFonts w:cstheme="minorHAnsi"/>
        </w:rPr>
        <w:t>.</w:t>
      </w:r>
    </w:p>
    <w:p w14:paraId="76FD750B" w14:textId="77777777" w:rsidR="00505CBF" w:rsidRPr="00EC3BCB" w:rsidRDefault="00505CBF">
      <w:pPr>
        <w:spacing w:after="160" w:line="259" w:lineRule="auto"/>
        <w:rPr>
          <w:rFonts w:cstheme="minorHAnsi"/>
          <w:b/>
          <w:bCs/>
        </w:rPr>
      </w:pPr>
      <w:r w:rsidRPr="00EC3BCB">
        <w:rPr>
          <w:rFonts w:cstheme="minorHAnsi"/>
          <w:b/>
          <w:bCs/>
        </w:rPr>
        <w:br w:type="page"/>
      </w:r>
    </w:p>
    <w:p w14:paraId="7480137D" w14:textId="77777777" w:rsidR="00330F0E" w:rsidRPr="00161A86" w:rsidRDefault="00330F0E" w:rsidP="00EC3BCB">
      <w:pPr>
        <w:pStyle w:val="Titre1"/>
      </w:pPr>
      <w:bookmarkStart w:id="2" w:name="_Toc72311125"/>
      <w:bookmarkStart w:id="3" w:name="_Toc75263778"/>
      <w:r w:rsidRPr="00161A86">
        <w:lastRenderedPageBreak/>
        <w:t xml:space="preserve">Table des </w:t>
      </w:r>
      <w:bookmarkEnd w:id="2"/>
      <w:bookmarkEnd w:id="3"/>
      <w:r w:rsidR="003941CC" w:rsidRPr="00161A86">
        <w:t>matières :</w:t>
      </w:r>
    </w:p>
    <w:p w14:paraId="7078A336" w14:textId="77777777" w:rsidR="00C9593F" w:rsidRPr="00C9593F" w:rsidRDefault="00C70DF2">
      <w:pPr>
        <w:pStyle w:val="TM1"/>
        <w:tabs>
          <w:tab w:val="right" w:leader="dot" w:pos="9062"/>
        </w:tabs>
        <w:rPr>
          <w:noProof/>
          <w:sz w:val="20"/>
          <w:szCs w:val="20"/>
        </w:rPr>
      </w:pPr>
      <w:r w:rsidRPr="00C9593F">
        <w:rPr>
          <w:rFonts w:cstheme="minorHAnsi"/>
          <w:b/>
          <w:bCs/>
          <w:sz w:val="18"/>
          <w:szCs w:val="18"/>
          <w:lang w:val="en-US"/>
        </w:rPr>
        <w:fldChar w:fldCharType="begin"/>
      </w:r>
      <w:r w:rsidRPr="00C9593F">
        <w:rPr>
          <w:rFonts w:cstheme="minorHAnsi"/>
          <w:b/>
          <w:bCs/>
          <w:sz w:val="18"/>
          <w:szCs w:val="18"/>
          <w:lang w:val="en-US"/>
        </w:rPr>
        <w:instrText xml:space="preserve"> TOC \o "1-3" \h \z \u </w:instrText>
      </w:r>
      <w:r w:rsidRPr="00C9593F">
        <w:rPr>
          <w:rFonts w:cstheme="minorHAnsi"/>
          <w:b/>
          <w:bCs/>
          <w:sz w:val="18"/>
          <w:szCs w:val="18"/>
          <w:lang w:val="en-US"/>
        </w:rPr>
        <w:fldChar w:fldCharType="separate"/>
      </w:r>
      <w:hyperlink w:anchor="_Toc75263778" w:history="1">
        <w:r w:rsidR="00C9593F" w:rsidRPr="00C9593F">
          <w:rPr>
            <w:rStyle w:val="Lienhypertexte"/>
            <w:noProof/>
            <w:sz w:val="18"/>
            <w:szCs w:val="18"/>
          </w:rPr>
          <w:t>Table des matières:</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_Toc75263778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4</w:t>
        </w:r>
        <w:r w:rsidR="00C9593F" w:rsidRPr="00C9593F">
          <w:rPr>
            <w:noProof/>
            <w:webHidden/>
            <w:sz w:val="18"/>
            <w:szCs w:val="18"/>
          </w:rPr>
          <w:fldChar w:fldCharType="end"/>
        </w:r>
      </w:hyperlink>
    </w:p>
    <w:p w14:paraId="5F1A31BF" w14:textId="77777777" w:rsidR="00C9593F" w:rsidRPr="00C9593F" w:rsidRDefault="00C338D5">
      <w:pPr>
        <w:pStyle w:val="TM1"/>
        <w:tabs>
          <w:tab w:val="right" w:leader="dot" w:pos="9062"/>
        </w:tabs>
        <w:rPr>
          <w:noProof/>
          <w:sz w:val="20"/>
          <w:szCs w:val="20"/>
        </w:rPr>
      </w:pPr>
      <w:hyperlink w:anchor="_Toc75263779" w:history="1">
        <w:r w:rsidR="00C9593F" w:rsidRPr="00C9593F">
          <w:rPr>
            <w:rStyle w:val="Lienhypertexte"/>
            <w:noProof/>
            <w:sz w:val="18"/>
            <w:szCs w:val="18"/>
          </w:rPr>
          <w:t>Introduction générale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_Toc75263779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5</w:t>
        </w:r>
        <w:r w:rsidR="00C9593F" w:rsidRPr="00C9593F">
          <w:rPr>
            <w:noProof/>
            <w:webHidden/>
            <w:sz w:val="18"/>
            <w:szCs w:val="18"/>
          </w:rPr>
          <w:fldChar w:fldCharType="end"/>
        </w:r>
      </w:hyperlink>
    </w:p>
    <w:p w14:paraId="0AF35238" w14:textId="77777777" w:rsidR="00C9593F" w:rsidRPr="00C9593F" w:rsidRDefault="00C338D5">
      <w:pPr>
        <w:pStyle w:val="TM1"/>
        <w:tabs>
          <w:tab w:val="right" w:leader="dot" w:pos="9062"/>
        </w:tabs>
        <w:rPr>
          <w:noProof/>
          <w:sz w:val="20"/>
          <w:szCs w:val="20"/>
        </w:rPr>
      </w:pPr>
      <w:hyperlink w:anchor="_Toc75263780" w:history="1">
        <w:r w:rsidR="00C9593F" w:rsidRPr="00C9593F">
          <w:rPr>
            <w:rStyle w:val="Lienhypertexte"/>
            <w:noProof/>
            <w:sz w:val="18"/>
            <w:szCs w:val="18"/>
          </w:rPr>
          <w:t>Chapitre 1 : Détection d’objets dans les images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_Toc75263780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6</w:t>
        </w:r>
        <w:r w:rsidR="00C9593F" w:rsidRPr="00C9593F">
          <w:rPr>
            <w:noProof/>
            <w:webHidden/>
            <w:sz w:val="18"/>
            <w:szCs w:val="18"/>
          </w:rPr>
          <w:fldChar w:fldCharType="end"/>
        </w:r>
      </w:hyperlink>
    </w:p>
    <w:p w14:paraId="33A5DC0D" w14:textId="77777777" w:rsidR="00C9593F" w:rsidRPr="00C9593F" w:rsidRDefault="00C338D5">
      <w:pPr>
        <w:pStyle w:val="TM2"/>
        <w:tabs>
          <w:tab w:val="left" w:pos="630"/>
          <w:tab w:val="right" w:leader="dot" w:pos="9062"/>
        </w:tabs>
        <w:rPr>
          <w:noProof/>
          <w:sz w:val="20"/>
          <w:szCs w:val="20"/>
        </w:rPr>
      </w:pPr>
      <w:hyperlink w:anchor="_Toc75263781" w:history="1">
        <w:r w:rsidR="00C9593F" w:rsidRPr="00C9593F">
          <w:rPr>
            <w:rStyle w:val="Lienhypertexte"/>
            <w:noProof/>
            <w:sz w:val="18"/>
            <w:szCs w:val="18"/>
          </w:rPr>
          <w:t>1.</w:t>
        </w:r>
        <w:r w:rsidR="00C9593F" w:rsidRPr="00C9593F">
          <w:rPr>
            <w:noProof/>
            <w:sz w:val="20"/>
            <w:szCs w:val="20"/>
          </w:rPr>
          <w:tab/>
        </w:r>
        <w:r w:rsidR="00C9593F" w:rsidRPr="00C9593F">
          <w:rPr>
            <w:rStyle w:val="Lienhypertexte"/>
            <w:noProof/>
            <w:sz w:val="18"/>
            <w:szCs w:val="18"/>
          </w:rPr>
          <w:t>Introduction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_Toc75263781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6</w:t>
        </w:r>
        <w:r w:rsidR="00C9593F" w:rsidRPr="00C9593F">
          <w:rPr>
            <w:noProof/>
            <w:webHidden/>
            <w:sz w:val="18"/>
            <w:szCs w:val="18"/>
          </w:rPr>
          <w:fldChar w:fldCharType="end"/>
        </w:r>
      </w:hyperlink>
    </w:p>
    <w:p w14:paraId="7CF7B0EA" w14:textId="77777777" w:rsidR="00C9593F" w:rsidRPr="00C9593F" w:rsidRDefault="00C338D5">
      <w:pPr>
        <w:pStyle w:val="TM2"/>
        <w:tabs>
          <w:tab w:val="left" w:pos="630"/>
          <w:tab w:val="right" w:leader="dot" w:pos="9062"/>
        </w:tabs>
        <w:rPr>
          <w:noProof/>
          <w:sz w:val="20"/>
          <w:szCs w:val="20"/>
        </w:rPr>
      </w:pPr>
      <w:hyperlink w:anchor="_Toc75263782" w:history="1">
        <w:r w:rsidR="00C9593F" w:rsidRPr="00C9593F">
          <w:rPr>
            <w:rStyle w:val="Lienhypertexte"/>
            <w:noProof/>
            <w:sz w:val="18"/>
            <w:szCs w:val="18"/>
          </w:rPr>
          <w:t>2.</w:t>
        </w:r>
        <w:r w:rsidR="00C9593F" w:rsidRPr="00C9593F">
          <w:rPr>
            <w:noProof/>
            <w:sz w:val="20"/>
            <w:szCs w:val="20"/>
          </w:rPr>
          <w:tab/>
        </w:r>
        <w:r w:rsidR="00C9593F" w:rsidRPr="00C9593F">
          <w:rPr>
            <w:rStyle w:val="Lienhypertexte"/>
            <w:noProof/>
            <w:sz w:val="18"/>
            <w:szCs w:val="18"/>
          </w:rPr>
          <w:t>Composants d’un système de détection d’objets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_Toc75263782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6</w:t>
        </w:r>
        <w:r w:rsidR="00C9593F" w:rsidRPr="00C9593F">
          <w:rPr>
            <w:noProof/>
            <w:webHidden/>
            <w:sz w:val="18"/>
            <w:szCs w:val="18"/>
          </w:rPr>
          <w:fldChar w:fldCharType="end"/>
        </w:r>
      </w:hyperlink>
    </w:p>
    <w:p w14:paraId="454B0B2D" w14:textId="77777777" w:rsidR="00C9593F" w:rsidRPr="00C9593F" w:rsidRDefault="00C338D5">
      <w:pPr>
        <w:pStyle w:val="TM3"/>
        <w:tabs>
          <w:tab w:val="left" w:pos="1100"/>
          <w:tab w:val="right" w:leader="dot" w:pos="9062"/>
        </w:tabs>
        <w:rPr>
          <w:noProof/>
          <w:sz w:val="20"/>
          <w:szCs w:val="20"/>
        </w:rPr>
      </w:pPr>
      <w:hyperlink w:anchor="_Toc75263783" w:history="1">
        <w:r w:rsidR="00C9593F" w:rsidRPr="00C9593F">
          <w:rPr>
            <w:rStyle w:val="Lienhypertexte"/>
            <w:noProof/>
            <w:sz w:val="18"/>
            <w:szCs w:val="18"/>
          </w:rPr>
          <w:t>2.1</w:t>
        </w:r>
        <w:r w:rsidR="00C9593F" w:rsidRPr="00C9593F">
          <w:rPr>
            <w:noProof/>
            <w:sz w:val="20"/>
            <w:szCs w:val="20"/>
          </w:rPr>
          <w:tab/>
        </w:r>
        <w:r w:rsidR="00C9593F" w:rsidRPr="00C9593F">
          <w:rPr>
            <w:rStyle w:val="Lienhypertexte"/>
            <w:noProof/>
            <w:sz w:val="18"/>
            <w:szCs w:val="18"/>
          </w:rPr>
          <w:t>La localisation D’objets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_Toc75263783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7</w:t>
        </w:r>
        <w:r w:rsidR="00C9593F" w:rsidRPr="00C9593F">
          <w:rPr>
            <w:noProof/>
            <w:webHidden/>
            <w:sz w:val="18"/>
            <w:szCs w:val="18"/>
          </w:rPr>
          <w:fldChar w:fldCharType="end"/>
        </w:r>
      </w:hyperlink>
    </w:p>
    <w:p w14:paraId="6AF89516" w14:textId="77777777" w:rsidR="00C9593F" w:rsidRPr="00C9593F" w:rsidRDefault="00C338D5">
      <w:pPr>
        <w:pStyle w:val="TM3"/>
        <w:tabs>
          <w:tab w:val="left" w:pos="1100"/>
          <w:tab w:val="right" w:leader="dot" w:pos="9062"/>
        </w:tabs>
        <w:rPr>
          <w:noProof/>
          <w:sz w:val="20"/>
          <w:szCs w:val="20"/>
        </w:rPr>
      </w:pPr>
      <w:hyperlink w:anchor="_Toc75263784" w:history="1">
        <w:r w:rsidR="00C9593F" w:rsidRPr="00C9593F">
          <w:rPr>
            <w:rStyle w:val="Lienhypertexte"/>
            <w:noProof/>
            <w:sz w:val="18"/>
            <w:szCs w:val="18"/>
          </w:rPr>
          <w:t>2.2</w:t>
        </w:r>
        <w:r w:rsidR="00C9593F" w:rsidRPr="00C9593F">
          <w:rPr>
            <w:noProof/>
            <w:sz w:val="20"/>
            <w:szCs w:val="20"/>
          </w:rPr>
          <w:tab/>
        </w:r>
        <w:r w:rsidR="00C9593F" w:rsidRPr="00C9593F">
          <w:rPr>
            <w:rStyle w:val="Lienhypertexte"/>
            <w:noProof/>
            <w:sz w:val="18"/>
            <w:szCs w:val="18"/>
            <w:shd w:val="clear" w:color="auto" w:fill="FFFFFF"/>
          </w:rPr>
          <w:t xml:space="preserve">La </w:t>
        </w:r>
        <w:r w:rsidR="00C9593F" w:rsidRPr="00C9593F">
          <w:rPr>
            <w:rStyle w:val="Lienhypertexte"/>
            <w:noProof/>
            <w:sz w:val="18"/>
            <w:szCs w:val="18"/>
          </w:rPr>
          <w:t>classification</w:t>
        </w:r>
        <w:r w:rsidR="00C9593F" w:rsidRPr="00C9593F">
          <w:rPr>
            <w:rStyle w:val="Lienhypertexte"/>
            <w:noProof/>
            <w:sz w:val="18"/>
            <w:szCs w:val="18"/>
            <w:shd w:val="clear" w:color="auto" w:fill="FFFFFF"/>
          </w:rPr>
          <w:t xml:space="preserve"> d’image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_Toc75263784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7</w:t>
        </w:r>
        <w:r w:rsidR="00C9593F" w:rsidRPr="00C9593F">
          <w:rPr>
            <w:noProof/>
            <w:webHidden/>
            <w:sz w:val="18"/>
            <w:szCs w:val="18"/>
          </w:rPr>
          <w:fldChar w:fldCharType="end"/>
        </w:r>
      </w:hyperlink>
    </w:p>
    <w:p w14:paraId="5D7C61BB" w14:textId="77777777" w:rsidR="00C9593F" w:rsidRPr="00C9593F" w:rsidRDefault="00C338D5">
      <w:pPr>
        <w:pStyle w:val="TM2"/>
        <w:tabs>
          <w:tab w:val="left" w:pos="630"/>
          <w:tab w:val="right" w:leader="dot" w:pos="9062"/>
        </w:tabs>
        <w:rPr>
          <w:noProof/>
          <w:sz w:val="20"/>
          <w:szCs w:val="20"/>
        </w:rPr>
      </w:pPr>
      <w:hyperlink w:anchor="_Toc75263785" w:history="1">
        <w:r w:rsidR="00C9593F" w:rsidRPr="00C9593F">
          <w:rPr>
            <w:rStyle w:val="Lienhypertexte"/>
            <w:noProof/>
            <w:sz w:val="18"/>
            <w:szCs w:val="18"/>
          </w:rPr>
          <w:t>3.</w:t>
        </w:r>
        <w:r w:rsidR="00C9593F" w:rsidRPr="00C9593F">
          <w:rPr>
            <w:noProof/>
            <w:sz w:val="20"/>
            <w:szCs w:val="20"/>
          </w:rPr>
          <w:tab/>
        </w:r>
        <w:r w:rsidR="00C9593F" w:rsidRPr="00C9593F">
          <w:rPr>
            <w:rStyle w:val="Lienhypertexte"/>
            <w:noProof/>
            <w:sz w:val="18"/>
            <w:szCs w:val="18"/>
          </w:rPr>
          <w:t>Problème liée à la détection d’objets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_Toc75263785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7</w:t>
        </w:r>
        <w:r w:rsidR="00C9593F" w:rsidRPr="00C9593F">
          <w:rPr>
            <w:noProof/>
            <w:webHidden/>
            <w:sz w:val="18"/>
            <w:szCs w:val="18"/>
          </w:rPr>
          <w:fldChar w:fldCharType="end"/>
        </w:r>
      </w:hyperlink>
    </w:p>
    <w:p w14:paraId="07BE1CC7" w14:textId="77777777" w:rsidR="00C9593F" w:rsidRPr="00C9593F" w:rsidRDefault="00C338D5">
      <w:pPr>
        <w:pStyle w:val="TM2"/>
        <w:tabs>
          <w:tab w:val="left" w:pos="630"/>
          <w:tab w:val="right" w:leader="dot" w:pos="9062"/>
        </w:tabs>
        <w:rPr>
          <w:noProof/>
          <w:sz w:val="20"/>
          <w:szCs w:val="20"/>
        </w:rPr>
      </w:pPr>
      <w:hyperlink w:anchor="_Toc75263786" w:history="1">
        <w:r w:rsidR="00C9593F" w:rsidRPr="00C9593F">
          <w:rPr>
            <w:rStyle w:val="Lienhypertexte"/>
            <w:noProof/>
            <w:sz w:val="18"/>
            <w:szCs w:val="18"/>
          </w:rPr>
          <w:t>4.</w:t>
        </w:r>
        <w:r w:rsidR="00C9593F" w:rsidRPr="00C9593F">
          <w:rPr>
            <w:noProof/>
            <w:sz w:val="20"/>
            <w:szCs w:val="20"/>
          </w:rPr>
          <w:tab/>
        </w:r>
        <w:r w:rsidR="00C9593F" w:rsidRPr="00C9593F">
          <w:rPr>
            <w:rStyle w:val="Lienhypertexte"/>
            <w:noProof/>
            <w:sz w:val="18"/>
            <w:szCs w:val="18"/>
          </w:rPr>
          <w:t>Domaine d’application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_Toc75263786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7</w:t>
        </w:r>
        <w:r w:rsidR="00C9593F" w:rsidRPr="00C9593F">
          <w:rPr>
            <w:noProof/>
            <w:webHidden/>
            <w:sz w:val="18"/>
            <w:szCs w:val="18"/>
          </w:rPr>
          <w:fldChar w:fldCharType="end"/>
        </w:r>
      </w:hyperlink>
    </w:p>
    <w:p w14:paraId="2362A99B" w14:textId="77777777" w:rsidR="00C9593F" w:rsidRPr="00C9593F" w:rsidRDefault="00C338D5">
      <w:pPr>
        <w:pStyle w:val="TM2"/>
        <w:tabs>
          <w:tab w:val="left" w:pos="630"/>
          <w:tab w:val="right" w:leader="dot" w:pos="9062"/>
        </w:tabs>
        <w:rPr>
          <w:noProof/>
          <w:sz w:val="20"/>
          <w:szCs w:val="20"/>
        </w:rPr>
      </w:pPr>
      <w:hyperlink w:anchor="_Toc75263787" w:history="1">
        <w:r w:rsidR="00C9593F" w:rsidRPr="00C9593F">
          <w:rPr>
            <w:rStyle w:val="Lienhypertexte"/>
            <w:noProof/>
            <w:sz w:val="18"/>
            <w:szCs w:val="18"/>
          </w:rPr>
          <w:t>5.</w:t>
        </w:r>
        <w:r w:rsidR="00C9593F" w:rsidRPr="00C9593F">
          <w:rPr>
            <w:noProof/>
            <w:sz w:val="20"/>
            <w:szCs w:val="20"/>
          </w:rPr>
          <w:tab/>
        </w:r>
        <w:r w:rsidR="00C9593F" w:rsidRPr="00C9593F">
          <w:rPr>
            <w:rStyle w:val="Lienhypertexte"/>
            <w:noProof/>
            <w:sz w:val="18"/>
            <w:szCs w:val="18"/>
          </w:rPr>
          <w:t>Reconnaissance des postures de la main de la LSA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_Toc75263787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7</w:t>
        </w:r>
        <w:r w:rsidR="00C9593F" w:rsidRPr="00C9593F">
          <w:rPr>
            <w:noProof/>
            <w:webHidden/>
            <w:sz w:val="18"/>
            <w:szCs w:val="18"/>
          </w:rPr>
          <w:fldChar w:fldCharType="end"/>
        </w:r>
      </w:hyperlink>
    </w:p>
    <w:p w14:paraId="1B115256" w14:textId="77777777" w:rsidR="00C9593F" w:rsidRPr="00C9593F" w:rsidRDefault="00C338D5">
      <w:pPr>
        <w:pStyle w:val="TM2"/>
        <w:tabs>
          <w:tab w:val="left" w:pos="630"/>
          <w:tab w:val="right" w:leader="dot" w:pos="9062"/>
        </w:tabs>
        <w:rPr>
          <w:noProof/>
          <w:sz w:val="20"/>
          <w:szCs w:val="20"/>
        </w:rPr>
      </w:pPr>
      <w:hyperlink w:anchor="_Toc75263788" w:history="1">
        <w:r w:rsidR="00C9593F" w:rsidRPr="00C9593F">
          <w:rPr>
            <w:rStyle w:val="Lienhypertexte"/>
            <w:noProof/>
            <w:sz w:val="18"/>
            <w:szCs w:val="18"/>
          </w:rPr>
          <w:t>6.</w:t>
        </w:r>
        <w:r w:rsidR="00C9593F" w:rsidRPr="00C9593F">
          <w:rPr>
            <w:noProof/>
            <w:sz w:val="20"/>
            <w:szCs w:val="20"/>
          </w:rPr>
          <w:tab/>
        </w:r>
        <w:r w:rsidR="00C9593F" w:rsidRPr="00C9593F">
          <w:rPr>
            <w:rStyle w:val="Lienhypertexte"/>
            <w:noProof/>
            <w:sz w:val="18"/>
            <w:szCs w:val="18"/>
          </w:rPr>
          <w:t>Conclusion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_Toc75263788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7</w:t>
        </w:r>
        <w:r w:rsidR="00C9593F" w:rsidRPr="00C9593F">
          <w:rPr>
            <w:noProof/>
            <w:webHidden/>
            <w:sz w:val="18"/>
            <w:szCs w:val="18"/>
          </w:rPr>
          <w:fldChar w:fldCharType="end"/>
        </w:r>
      </w:hyperlink>
    </w:p>
    <w:p w14:paraId="02907B79" w14:textId="77777777" w:rsidR="00C9593F" w:rsidRPr="00C9593F" w:rsidRDefault="00C338D5">
      <w:pPr>
        <w:pStyle w:val="TM1"/>
        <w:tabs>
          <w:tab w:val="right" w:leader="dot" w:pos="9062"/>
        </w:tabs>
        <w:rPr>
          <w:noProof/>
          <w:sz w:val="20"/>
          <w:szCs w:val="20"/>
        </w:rPr>
      </w:pPr>
      <w:hyperlink w:anchor="_Toc75263789" w:history="1">
        <w:r w:rsidR="00C9593F" w:rsidRPr="00C9593F">
          <w:rPr>
            <w:rStyle w:val="Lienhypertexte"/>
            <w:noProof/>
            <w:sz w:val="18"/>
            <w:szCs w:val="18"/>
          </w:rPr>
          <w:t>Chapitre 2 : Réseaux de Neurones Convolutifs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_Toc75263789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8</w:t>
        </w:r>
        <w:r w:rsidR="00C9593F" w:rsidRPr="00C9593F">
          <w:rPr>
            <w:noProof/>
            <w:webHidden/>
            <w:sz w:val="18"/>
            <w:szCs w:val="18"/>
          </w:rPr>
          <w:fldChar w:fldCharType="end"/>
        </w:r>
      </w:hyperlink>
    </w:p>
    <w:p w14:paraId="7BDD7658" w14:textId="77777777" w:rsidR="00C9593F" w:rsidRPr="00C9593F" w:rsidRDefault="00C338D5">
      <w:pPr>
        <w:pStyle w:val="TM2"/>
        <w:tabs>
          <w:tab w:val="left" w:pos="630"/>
          <w:tab w:val="right" w:leader="dot" w:pos="9062"/>
        </w:tabs>
        <w:rPr>
          <w:noProof/>
          <w:sz w:val="20"/>
          <w:szCs w:val="20"/>
        </w:rPr>
      </w:pPr>
      <w:hyperlink w:anchor="_Toc75263790" w:history="1">
        <w:r w:rsidR="00C9593F" w:rsidRPr="00C9593F">
          <w:rPr>
            <w:rStyle w:val="Lienhypertexte"/>
            <w:noProof/>
            <w:sz w:val="18"/>
            <w:szCs w:val="18"/>
          </w:rPr>
          <w:t>1.</w:t>
        </w:r>
        <w:r w:rsidR="00C9593F" w:rsidRPr="00C9593F">
          <w:rPr>
            <w:noProof/>
            <w:sz w:val="20"/>
            <w:szCs w:val="20"/>
          </w:rPr>
          <w:tab/>
        </w:r>
        <w:r w:rsidR="00C9593F" w:rsidRPr="00C9593F">
          <w:rPr>
            <w:rStyle w:val="Lienhypertexte"/>
            <w:noProof/>
            <w:sz w:val="18"/>
            <w:szCs w:val="18"/>
          </w:rPr>
          <w:t>Introduction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_Toc75263790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8</w:t>
        </w:r>
        <w:r w:rsidR="00C9593F" w:rsidRPr="00C9593F">
          <w:rPr>
            <w:noProof/>
            <w:webHidden/>
            <w:sz w:val="18"/>
            <w:szCs w:val="18"/>
          </w:rPr>
          <w:fldChar w:fldCharType="end"/>
        </w:r>
      </w:hyperlink>
    </w:p>
    <w:p w14:paraId="7A12004F" w14:textId="77777777" w:rsidR="00C9593F" w:rsidRPr="00C9593F" w:rsidRDefault="00C338D5">
      <w:pPr>
        <w:pStyle w:val="TM2"/>
        <w:tabs>
          <w:tab w:val="left" w:pos="630"/>
          <w:tab w:val="right" w:leader="dot" w:pos="9062"/>
        </w:tabs>
        <w:rPr>
          <w:noProof/>
          <w:sz w:val="20"/>
          <w:szCs w:val="20"/>
        </w:rPr>
      </w:pPr>
      <w:hyperlink w:anchor="_Toc75263791" w:history="1">
        <w:r w:rsidR="00C9593F" w:rsidRPr="00C9593F">
          <w:rPr>
            <w:rStyle w:val="Lienhypertexte"/>
            <w:noProof/>
            <w:sz w:val="18"/>
            <w:szCs w:val="18"/>
          </w:rPr>
          <w:t>2.</w:t>
        </w:r>
        <w:r w:rsidR="00C9593F" w:rsidRPr="00C9593F">
          <w:rPr>
            <w:noProof/>
            <w:sz w:val="20"/>
            <w:szCs w:val="20"/>
          </w:rPr>
          <w:tab/>
        </w:r>
        <w:r w:rsidR="00C9593F" w:rsidRPr="00C9593F">
          <w:rPr>
            <w:rStyle w:val="Lienhypertexte"/>
            <w:noProof/>
            <w:sz w:val="18"/>
            <w:szCs w:val="18"/>
          </w:rPr>
          <w:t>Les CNNs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_Toc75263791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8</w:t>
        </w:r>
        <w:r w:rsidR="00C9593F" w:rsidRPr="00C9593F">
          <w:rPr>
            <w:noProof/>
            <w:webHidden/>
            <w:sz w:val="18"/>
            <w:szCs w:val="18"/>
          </w:rPr>
          <w:fldChar w:fldCharType="end"/>
        </w:r>
      </w:hyperlink>
    </w:p>
    <w:p w14:paraId="1FA2CEA9" w14:textId="77777777" w:rsidR="00C9593F" w:rsidRPr="00C9593F" w:rsidRDefault="00C338D5">
      <w:pPr>
        <w:pStyle w:val="TM3"/>
        <w:tabs>
          <w:tab w:val="left" w:pos="1100"/>
          <w:tab w:val="right" w:leader="dot" w:pos="9062"/>
        </w:tabs>
        <w:rPr>
          <w:noProof/>
          <w:sz w:val="20"/>
          <w:szCs w:val="20"/>
        </w:rPr>
      </w:pPr>
      <w:hyperlink w:anchor="_Toc75263792" w:history="1">
        <w:r w:rsidR="00C9593F" w:rsidRPr="00C9593F">
          <w:rPr>
            <w:rStyle w:val="Lienhypertexte"/>
            <w:noProof/>
            <w:sz w:val="18"/>
            <w:szCs w:val="18"/>
          </w:rPr>
          <w:t>2.1</w:t>
        </w:r>
        <w:r w:rsidR="00C9593F" w:rsidRPr="00C9593F">
          <w:rPr>
            <w:noProof/>
            <w:sz w:val="20"/>
            <w:szCs w:val="20"/>
          </w:rPr>
          <w:tab/>
        </w:r>
        <w:r w:rsidR="00C9593F" w:rsidRPr="00C9593F">
          <w:rPr>
            <w:rStyle w:val="Lienhypertexte"/>
            <w:noProof/>
            <w:sz w:val="18"/>
            <w:szCs w:val="18"/>
          </w:rPr>
          <w:t>Couche convolution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_Toc75263792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8</w:t>
        </w:r>
        <w:r w:rsidR="00C9593F" w:rsidRPr="00C9593F">
          <w:rPr>
            <w:noProof/>
            <w:webHidden/>
            <w:sz w:val="18"/>
            <w:szCs w:val="18"/>
          </w:rPr>
          <w:fldChar w:fldCharType="end"/>
        </w:r>
      </w:hyperlink>
    </w:p>
    <w:p w14:paraId="43DEFBE4" w14:textId="77777777" w:rsidR="00C9593F" w:rsidRPr="00C9593F" w:rsidRDefault="00C338D5">
      <w:pPr>
        <w:pStyle w:val="TM3"/>
        <w:tabs>
          <w:tab w:val="left" w:pos="1100"/>
          <w:tab w:val="right" w:leader="dot" w:pos="9062"/>
        </w:tabs>
        <w:rPr>
          <w:noProof/>
          <w:sz w:val="20"/>
          <w:szCs w:val="20"/>
        </w:rPr>
      </w:pPr>
      <w:hyperlink w:anchor="_Toc75263793" w:history="1">
        <w:r w:rsidR="00C9593F" w:rsidRPr="00C9593F">
          <w:rPr>
            <w:rStyle w:val="Lienhypertexte"/>
            <w:noProof/>
            <w:sz w:val="18"/>
            <w:szCs w:val="18"/>
          </w:rPr>
          <w:t>2.2</w:t>
        </w:r>
        <w:r w:rsidR="00C9593F" w:rsidRPr="00C9593F">
          <w:rPr>
            <w:noProof/>
            <w:sz w:val="20"/>
            <w:szCs w:val="20"/>
          </w:rPr>
          <w:tab/>
        </w:r>
        <w:r w:rsidR="00C9593F" w:rsidRPr="00C9593F">
          <w:rPr>
            <w:rStyle w:val="Lienhypertexte"/>
            <w:noProof/>
            <w:sz w:val="18"/>
            <w:szCs w:val="18"/>
          </w:rPr>
          <w:t>Couche pooling:</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_Toc75263793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10</w:t>
        </w:r>
        <w:r w:rsidR="00C9593F" w:rsidRPr="00C9593F">
          <w:rPr>
            <w:noProof/>
            <w:webHidden/>
            <w:sz w:val="18"/>
            <w:szCs w:val="18"/>
          </w:rPr>
          <w:fldChar w:fldCharType="end"/>
        </w:r>
      </w:hyperlink>
    </w:p>
    <w:p w14:paraId="5C723324" w14:textId="77777777" w:rsidR="00C9593F" w:rsidRPr="00C9593F" w:rsidRDefault="00C338D5">
      <w:pPr>
        <w:pStyle w:val="TM3"/>
        <w:tabs>
          <w:tab w:val="left" w:pos="1100"/>
          <w:tab w:val="right" w:leader="dot" w:pos="9062"/>
        </w:tabs>
        <w:rPr>
          <w:noProof/>
          <w:sz w:val="20"/>
          <w:szCs w:val="20"/>
        </w:rPr>
      </w:pPr>
      <w:hyperlink w:anchor="_Toc75263794" w:history="1">
        <w:r w:rsidR="00C9593F" w:rsidRPr="00C9593F">
          <w:rPr>
            <w:rStyle w:val="Lienhypertexte"/>
            <w:noProof/>
            <w:sz w:val="18"/>
            <w:szCs w:val="18"/>
          </w:rPr>
          <w:t>2.3</w:t>
        </w:r>
        <w:r w:rsidR="00C9593F" w:rsidRPr="00C9593F">
          <w:rPr>
            <w:noProof/>
            <w:sz w:val="20"/>
            <w:szCs w:val="20"/>
          </w:rPr>
          <w:tab/>
        </w:r>
        <w:r w:rsidR="00C9593F" w:rsidRPr="00C9593F">
          <w:rPr>
            <w:rStyle w:val="Lienhypertexte"/>
            <w:noProof/>
            <w:sz w:val="18"/>
            <w:szCs w:val="18"/>
          </w:rPr>
          <w:t>Couche fully connected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_Toc75263794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11</w:t>
        </w:r>
        <w:r w:rsidR="00C9593F" w:rsidRPr="00C9593F">
          <w:rPr>
            <w:noProof/>
            <w:webHidden/>
            <w:sz w:val="18"/>
            <w:szCs w:val="18"/>
          </w:rPr>
          <w:fldChar w:fldCharType="end"/>
        </w:r>
      </w:hyperlink>
    </w:p>
    <w:p w14:paraId="2420D9B3" w14:textId="77777777" w:rsidR="00C9593F" w:rsidRPr="00C9593F" w:rsidRDefault="00C338D5">
      <w:pPr>
        <w:pStyle w:val="TM2"/>
        <w:tabs>
          <w:tab w:val="left" w:pos="630"/>
          <w:tab w:val="right" w:leader="dot" w:pos="9062"/>
        </w:tabs>
        <w:rPr>
          <w:noProof/>
          <w:sz w:val="20"/>
          <w:szCs w:val="20"/>
        </w:rPr>
      </w:pPr>
      <w:hyperlink w:anchor="_Toc75263795" w:history="1">
        <w:r w:rsidR="00C9593F" w:rsidRPr="00C9593F">
          <w:rPr>
            <w:rStyle w:val="Lienhypertexte"/>
            <w:noProof/>
            <w:sz w:val="18"/>
            <w:szCs w:val="18"/>
          </w:rPr>
          <w:t>3.</w:t>
        </w:r>
        <w:r w:rsidR="00C9593F" w:rsidRPr="00C9593F">
          <w:rPr>
            <w:noProof/>
            <w:sz w:val="20"/>
            <w:szCs w:val="20"/>
          </w:rPr>
          <w:tab/>
        </w:r>
        <w:r w:rsidR="00C9593F" w:rsidRPr="00C9593F">
          <w:rPr>
            <w:rStyle w:val="Lienhypertexte"/>
            <w:noProof/>
            <w:sz w:val="18"/>
            <w:szCs w:val="18"/>
          </w:rPr>
          <w:t>Les architecture utilisées pour la détection d’objets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_Toc75263795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12</w:t>
        </w:r>
        <w:r w:rsidR="00C9593F" w:rsidRPr="00C9593F">
          <w:rPr>
            <w:noProof/>
            <w:webHidden/>
            <w:sz w:val="18"/>
            <w:szCs w:val="18"/>
          </w:rPr>
          <w:fldChar w:fldCharType="end"/>
        </w:r>
      </w:hyperlink>
    </w:p>
    <w:p w14:paraId="1B4C77E7" w14:textId="77777777" w:rsidR="00C9593F" w:rsidRPr="00C9593F" w:rsidRDefault="00C338D5">
      <w:pPr>
        <w:pStyle w:val="TM3"/>
        <w:tabs>
          <w:tab w:val="left" w:pos="1100"/>
          <w:tab w:val="right" w:leader="dot" w:pos="9062"/>
        </w:tabs>
        <w:rPr>
          <w:noProof/>
          <w:sz w:val="20"/>
          <w:szCs w:val="20"/>
        </w:rPr>
      </w:pPr>
      <w:hyperlink w:anchor="_Toc75263796" w:history="1">
        <w:r w:rsidR="00C9593F" w:rsidRPr="00C9593F">
          <w:rPr>
            <w:rStyle w:val="Lienhypertexte"/>
            <w:noProof/>
            <w:sz w:val="18"/>
            <w:szCs w:val="18"/>
          </w:rPr>
          <w:t>3.1</w:t>
        </w:r>
        <w:r w:rsidR="00C9593F" w:rsidRPr="00C9593F">
          <w:rPr>
            <w:noProof/>
            <w:sz w:val="20"/>
            <w:szCs w:val="20"/>
          </w:rPr>
          <w:tab/>
        </w:r>
        <w:r w:rsidR="00C9593F" w:rsidRPr="00C9593F">
          <w:rPr>
            <w:rStyle w:val="Lienhypertexte"/>
            <w:noProof/>
            <w:sz w:val="18"/>
            <w:szCs w:val="18"/>
          </w:rPr>
          <w:t>R-CNN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_Toc75263796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12</w:t>
        </w:r>
        <w:r w:rsidR="00C9593F" w:rsidRPr="00C9593F">
          <w:rPr>
            <w:noProof/>
            <w:webHidden/>
            <w:sz w:val="18"/>
            <w:szCs w:val="18"/>
          </w:rPr>
          <w:fldChar w:fldCharType="end"/>
        </w:r>
      </w:hyperlink>
    </w:p>
    <w:p w14:paraId="5FA0A485" w14:textId="77777777" w:rsidR="00C9593F" w:rsidRPr="00C9593F" w:rsidRDefault="00C338D5">
      <w:pPr>
        <w:pStyle w:val="TM3"/>
        <w:tabs>
          <w:tab w:val="left" w:pos="1100"/>
          <w:tab w:val="right" w:leader="dot" w:pos="9062"/>
        </w:tabs>
        <w:rPr>
          <w:noProof/>
          <w:sz w:val="20"/>
          <w:szCs w:val="20"/>
        </w:rPr>
      </w:pPr>
      <w:hyperlink w:anchor="_Toc75263797" w:history="1">
        <w:r w:rsidR="00C9593F" w:rsidRPr="00C9593F">
          <w:rPr>
            <w:rStyle w:val="Lienhypertexte"/>
            <w:noProof/>
            <w:sz w:val="18"/>
            <w:szCs w:val="18"/>
          </w:rPr>
          <w:t>3.2</w:t>
        </w:r>
        <w:r w:rsidR="00C9593F" w:rsidRPr="00C9593F">
          <w:rPr>
            <w:noProof/>
            <w:sz w:val="20"/>
            <w:szCs w:val="20"/>
          </w:rPr>
          <w:tab/>
        </w:r>
        <w:r w:rsidR="00C9593F" w:rsidRPr="00C9593F">
          <w:rPr>
            <w:rStyle w:val="Lienhypertexte"/>
            <w:noProof/>
            <w:sz w:val="18"/>
            <w:szCs w:val="18"/>
          </w:rPr>
          <w:t>Fast R-CNN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_Toc75263797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13</w:t>
        </w:r>
        <w:r w:rsidR="00C9593F" w:rsidRPr="00C9593F">
          <w:rPr>
            <w:noProof/>
            <w:webHidden/>
            <w:sz w:val="18"/>
            <w:szCs w:val="18"/>
          </w:rPr>
          <w:fldChar w:fldCharType="end"/>
        </w:r>
      </w:hyperlink>
    </w:p>
    <w:p w14:paraId="30D466B9" w14:textId="77777777" w:rsidR="00C9593F" w:rsidRPr="00C9593F" w:rsidRDefault="00C338D5">
      <w:pPr>
        <w:pStyle w:val="TM3"/>
        <w:tabs>
          <w:tab w:val="left" w:pos="1100"/>
          <w:tab w:val="right" w:leader="dot" w:pos="9062"/>
        </w:tabs>
        <w:rPr>
          <w:noProof/>
          <w:sz w:val="20"/>
          <w:szCs w:val="20"/>
        </w:rPr>
      </w:pPr>
      <w:hyperlink w:anchor="_Toc75263798" w:history="1">
        <w:r w:rsidR="00C9593F" w:rsidRPr="00C9593F">
          <w:rPr>
            <w:rStyle w:val="Lienhypertexte"/>
            <w:noProof/>
            <w:sz w:val="18"/>
            <w:szCs w:val="18"/>
          </w:rPr>
          <w:t>3.3</w:t>
        </w:r>
        <w:r w:rsidR="00C9593F" w:rsidRPr="00C9593F">
          <w:rPr>
            <w:noProof/>
            <w:sz w:val="20"/>
            <w:szCs w:val="20"/>
          </w:rPr>
          <w:tab/>
        </w:r>
        <w:r w:rsidR="00C9593F" w:rsidRPr="00C9593F">
          <w:rPr>
            <w:rStyle w:val="Lienhypertexte"/>
            <w:noProof/>
            <w:sz w:val="18"/>
            <w:szCs w:val="18"/>
          </w:rPr>
          <w:t>Faster R-CNN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_Toc75263798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15</w:t>
        </w:r>
        <w:r w:rsidR="00C9593F" w:rsidRPr="00C9593F">
          <w:rPr>
            <w:noProof/>
            <w:webHidden/>
            <w:sz w:val="18"/>
            <w:szCs w:val="18"/>
          </w:rPr>
          <w:fldChar w:fldCharType="end"/>
        </w:r>
      </w:hyperlink>
    </w:p>
    <w:p w14:paraId="5F7589F7" w14:textId="77777777" w:rsidR="00C9593F" w:rsidRPr="00C9593F" w:rsidRDefault="00C338D5">
      <w:pPr>
        <w:pStyle w:val="TM3"/>
        <w:tabs>
          <w:tab w:val="left" w:pos="1100"/>
          <w:tab w:val="right" w:leader="dot" w:pos="9062"/>
        </w:tabs>
        <w:rPr>
          <w:noProof/>
          <w:sz w:val="20"/>
          <w:szCs w:val="20"/>
        </w:rPr>
      </w:pPr>
      <w:hyperlink w:anchor="_Toc75263799" w:history="1">
        <w:r w:rsidR="00C9593F" w:rsidRPr="00C9593F">
          <w:rPr>
            <w:rStyle w:val="Lienhypertexte"/>
            <w:noProof/>
            <w:sz w:val="18"/>
            <w:szCs w:val="18"/>
            <w:lang w:val="en-US"/>
          </w:rPr>
          <w:t>3.4</w:t>
        </w:r>
        <w:r w:rsidR="00C9593F" w:rsidRPr="00C9593F">
          <w:rPr>
            <w:noProof/>
            <w:sz w:val="20"/>
            <w:szCs w:val="20"/>
          </w:rPr>
          <w:tab/>
        </w:r>
        <w:r w:rsidR="00C9593F" w:rsidRPr="00C9593F">
          <w:rPr>
            <w:rStyle w:val="Lienhypertexte"/>
            <w:noProof/>
            <w:sz w:val="18"/>
            <w:szCs w:val="18"/>
            <w:lang w:val="en-US"/>
          </w:rPr>
          <w:t>Yolo (you look only once):</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_Toc75263799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17</w:t>
        </w:r>
        <w:r w:rsidR="00C9593F" w:rsidRPr="00C9593F">
          <w:rPr>
            <w:noProof/>
            <w:webHidden/>
            <w:sz w:val="18"/>
            <w:szCs w:val="18"/>
          </w:rPr>
          <w:fldChar w:fldCharType="end"/>
        </w:r>
      </w:hyperlink>
    </w:p>
    <w:p w14:paraId="3B3AC2DD" w14:textId="77777777" w:rsidR="00C9593F" w:rsidRPr="00C9593F" w:rsidRDefault="00C338D5">
      <w:pPr>
        <w:pStyle w:val="TM2"/>
        <w:tabs>
          <w:tab w:val="left" w:pos="630"/>
          <w:tab w:val="right" w:leader="dot" w:pos="9062"/>
        </w:tabs>
        <w:rPr>
          <w:noProof/>
          <w:sz w:val="20"/>
          <w:szCs w:val="20"/>
        </w:rPr>
      </w:pPr>
      <w:hyperlink w:anchor="_Toc75263800" w:history="1">
        <w:r w:rsidR="00C9593F" w:rsidRPr="00C9593F">
          <w:rPr>
            <w:rStyle w:val="Lienhypertexte"/>
            <w:rFonts w:eastAsia="Times New Roman"/>
            <w:noProof/>
            <w:sz w:val="18"/>
            <w:szCs w:val="18"/>
          </w:rPr>
          <w:t>4.</w:t>
        </w:r>
        <w:r w:rsidR="00C9593F" w:rsidRPr="00C9593F">
          <w:rPr>
            <w:noProof/>
            <w:sz w:val="20"/>
            <w:szCs w:val="20"/>
          </w:rPr>
          <w:tab/>
        </w:r>
        <w:r w:rsidR="00C9593F" w:rsidRPr="00C9593F">
          <w:rPr>
            <w:rStyle w:val="Lienhypertexte"/>
            <w:rFonts w:eastAsia="Times New Roman"/>
            <w:noProof/>
            <w:sz w:val="18"/>
            <w:szCs w:val="18"/>
          </w:rPr>
          <w:t>Conclusion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_Toc75263800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18</w:t>
        </w:r>
        <w:r w:rsidR="00C9593F" w:rsidRPr="00C9593F">
          <w:rPr>
            <w:noProof/>
            <w:webHidden/>
            <w:sz w:val="18"/>
            <w:szCs w:val="18"/>
          </w:rPr>
          <w:fldChar w:fldCharType="end"/>
        </w:r>
      </w:hyperlink>
    </w:p>
    <w:p w14:paraId="585274F8" w14:textId="77777777" w:rsidR="00C9593F" w:rsidRPr="00C9593F" w:rsidRDefault="00C338D5">
      <w:pPr>
        <w:pStyle w:val="TM1"/>
        <w:tabs>
          <w:tab w:val="right" w:leader="dot" w:pos="9062"/>
        </w:tabs>
        <w:rPr>
          <w:noProof/>
          <w:sz w:val="20"/>
          <w:szCs w:val="20"/>
        </w:rPr>
      </w:pPr>
      <w:hyperlink w:anchor="_Toc75263801" w:history="1">
        <w:r w:rsidR="00C9593F" w:rsidRPr="00C9593F">
          <w:rPr>
            <w:rStyle w:val="Lienhypertexte"/>
            <w:noProof/>
            <w:sz w:val="18"/>
            <w:szCs w:val="18"/>
          </w:rPr>
          <w:t>Chapitre 3 : Un système de vison pour la reconnaissance des signes de la LSA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_Toc75263801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6E5E4261" w14:textId="77777777" w:rsidR="00C9593F" w:rsidRPr="00C9593F" w:rsidRDefault="00C338D5">
      <w:pPr>
        <w:pStyle w:val="TM2"/>
        <w:tabs>
          <w:tab w:val="left" w:pos="630"/>
          <w:tab w:val="right" w:leader="dot" w:pos="9062"/>
        </w:tabs>
        <w:rPr>
          <w:noProof/>
          <w:sz w:val="20"/>
          <w:szCs w:val="20"/>
        </w:rPr>
      </w:pPr>
      <w:hyperlink w:anchor="_Toc75263802" w:history="1">
        <w:r w:rsidR="00C9593F" w:rsidRPr="00C9593F">
          <w:rPr>
            <w:rStyle w:val="Lienhypertexte"/>
            <w:noProof/>
            <w:sz w:val="18"/>
            <w:szCs w:val="18"/>
          </w:rPr>
          <w:t>1.</w:t>
        </w:r>
        <w:r w:rsidR="00C9593F" w:rsidRPr="00C9593F">
          <w:rPr>
            <w:noProof/>
            <w:sz w:val="20"/>
            <w:szCs w:val="20"/>
          </w:rPr>
          <w:tab/>
        </w:r>
        <w:r w:rsidR="00C9593F" w:rsidRPr="00C9593F">
          <w:rPr>
            <w:rStyle w:val="Lienhypertexte"/>
            <w:noProof/>
            <w:sz w:val="18"/>
            <w:szCs w:val="18"/>
          </w:rPr>
          <w:t>Introduction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_Toc75263802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31257FD8" w14:textId="77777777" w:rsidR="00C9593F" w:rsidRPr="00C9593F" w:rsidRDefault="00C338D5">
      <w:pPr>
        <w:pStyle w:val="TM2"/>
        <w:tabs>
          <w:tab w:val="left" w:pos="630"/>
          <w:tab w:val="right" w:leader="dot" w:pos="9062"/>
        </w:tabs>
        <w:rPr>
          <w:noProof/>
          <w:sz w:val="20"/>
          <w:szCs w:val="20"/>
        </w:rPr>
      </w:pPr>
      <w:hyperlink w:anchor="_Toc75263803" w:history="1">
        <w:r w:rsidR="00C9593F" w:rsidRPr="00C9593F">
          <w:rPr>
            <w:rStyle w:val="Lienhypertexte"/>
            <w:noProof/>
            <w:sz w:val="18"/>
            <w:szCs w:val="18"/>
          </w:rPr>
          <w:t>2.</w:t>
        </w:r>
        <w:r w:rsidR="00C9593F" w:rsidRPr="00C9593F">
          <w:rPr>
            <w:noProof/>
            <w:sz w:val="20"/>
            <w:szCs w:val="20"/>
          </w:rPr>
          <w:tab/>
        </w:r>
        <w:r w:rsidR="00C9593F" w:rsidRPr="00C9593F">
          <w:rPr>
            <w:rStyle w:val="Lienhypertexte"/>
            <w:noProof/>
            <w:sz w:val="18"/>
            <w:szCs w:val="18"/>
          </w:rPr>
          <w:t>Présentation de l’architecture du système de détection des signes de LSA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_Toc75263803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06A65E02" w14:textId="77777777" w:rsidR="00C9593F" w:rsidRPr="00C9593F" w:rsidRDefault="00C338D5">
      <w:pPr>
        <w:pStyle w:val="TM2"/>
        <w:tabs>
          <w:tab w:val="left" w:pos="630"/>
          <w:tab w:val="right" w:leader="dot" w:pos="9062"/>
        </w:tabs>
        <w:rPr>
          <w:noProof/>
          <w:sz w:val="20"/>
          <w:szCs w:val="20"/>
        </w:rPr>
      </w:pPr>
      <w:hyperlink w:anchor="_Toc75263804" w:history="1">
        <w:r w:rsidR="00C9593F" w:rsidRPr="00C9593F">
          <w:rPr>
            <w:rStyle w:val="Lienhypertexte"/>
            <w:noProof/>
            <w:sz w:val="18"/>
            <w:szCs w:val="18"/>
          </w:rPr>
          <w:t>3.</w:t>
        </w:r>
        <w:r w:rsidR="00C9593F" w:rsidRPr="00C9593F">
          <w:rPr>
            <w:noProof/>
            <w:sz w:val="20"/>
            <w:szCs w:val="20"/>
          </w:rPr>
          <w:tab/>
        </w:r>
        <w:r w:rsidR="00C9593F" w:rsidRPr="00C9593F">
          <w:rPr>
            <w:rStyle w:val="Lienhypertexte"/>
            <w:noProof/>
            <w:sz w:val="18"/>
            <w:szCs w:val="18"/>
          </w:rPr>
          <w:t>Datasets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_Toc75263804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377132B7" w14:textId="77777777" w:rsidR="00C9593F" w:rsidRPr="00C9593F" w:rsidRDefault="00C338D5">
      <w:pPr>
        <w:pStyle w:val="TM3"/>
        <w:tabs>
          <w:tab w:val="left" w:pos="1100"/>
          <w:tab w:val="right" w:leader="dot" w:pos="9062"/>
        </w:tabs>
        <w:rPr>
          <w:noProof/>
          <w:sz w:val="20"/>
          <w:szCs w:val="20"/>
        </w:rPr>
      </w:pPr>
      <w:hyperlink w:anchor="_Toc75263805" w:history="1">
        <w:r w:rsidR="00C9593F" w:rsidRPr="00C9593F">
          <w:rPr>
            <w:rStyle w:val="Lienhypertexte"/>
            <w:noProof/>
            <w:sz w:val="18"/>
            <w:szCs w:val="18"/>
          </w:rPr>
          <w:t>3.1</w:t>
        </w:r>
        <w:r w:rsidR="00C9593F" w:rsidRPr="00C9593F">
          <w:rPr>
            <w:noProof/>
            <w:sz w:val="20"/>
            <w:szCs w:val="20"/>
          </w:rPr>
          <w:tab/>
        </w:r>
        <w:r w:rsidR="00C9593F" w:rsidRPr="00C9593F">
          <w:rPr>
            <w:rStyle w:val="Lienhypertexte"/>
            <w:noProof/>
            <w:sz w:val="18"/>
            <w:szCs w:val="18"/>
          </w:rPr>
          <w:t>Construction des données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_Toc75263805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0CB374F8" w14:textId="77777777" w:rsidR="00C9593F" w:rsidRPr="00C9593F" w:rsidRDefault="00C338D5">
      <w:pPr>
        <w:pStyle w:val="TM3"/>
        <w:tabs>
          <w:tab w:val="left" w:pos="1100"/>
          <w:tab w:val="right" w:leader="dot" w:pos="9062"/>
        </w:tabs>
        <w:rPr>
          <w:noProof/>
          <w:sz w:val="20"/>
          <w:szCs w:val="20"/>
        </w:rPr>
      </w:pPr>
      <w:hyperlink w:anchor="_Toc75263806" w:history="1">
        <w:r w:rsidR="00C9593F" w:rsidRPr="00C9593F">
          <w:rPr>
            <w:rStyle w:val="Lienhypertexte"/>
            <w:noProof/>
            <w:sz w:val="18"/>
            <w:szCs w:val="18"/>
          </w:rPr>
          <w:t>3.2</w:t>
        </w:r>
        <w:r w:rsidR="00C9593F" w:rsidRPr="00C9593F">
          <w:rPr>
            <w:noProof/>
            <w:sz w:val="20"/>
            <w:szCs w:val="20"/>
          </w:rPr>
          <w:tab/>
        </w:r>
        <w:r w:rsidR="00C9593F" w:rsidRPr="00C9593F">
          <w:rPr>
            <w:rStyle w:val="Lienhypertexte"/>
            <w:noProof/>
            <w:sz w:val="18"/>
            <w:szCs w:val="18"/>
          </w:rPr>
          <w:t>Prétraitements des données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_Toc75263806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5B9B0371" w14:textId="77777777" w:rsidR="00C9593F" w:rsidRPr="00C9593F" w:rsidRDefault="00C338D5">
      <w:pPr>
        <w:pStyle w:val="TM3"/>
        <w:tabs>
          <w:tab w:val="left" w:pos="1100"/>
          <w:tab w:val="right" w:leader="dot" w:pos="9062"/>
        </w:tabs>
        <w:rPr>
          <w:noProof/>
          <w:sz w:val="20"/>
          <w:szCs w:val="20"/>
        </w:rPr>
      </w:pPr>
      <w:hyperlink w:anchor="_Toc75263807" w:history="1">
        <w:r w:rsidR="00C9593F" w:rsidRPr="00C9593F">
          <w:rPr>
            <w:rStyle w:val="Lienhypertexte"/>
            <w:noProof/>
            <w:sz w:val="18"/>
            <w:szCs w:val="18"/>
          </w:rPr>
          <w:t>3.3</w:t>
        </w:r>
        <w:r w:rsidR="00C9593F" w:rsidRPr="00C9593F">
          <w:rPr>
            <w:noProof/>
            <w:sz w:val="20"/>
            <w:szCs w:val="20"/>
          </w:rPr>
          <w:tab/>
        </w:r>
        <w:r w:rsidR="00C9593F" w:rsidRPr="00C9593F">
          <w:rPr>
            <w:rStyle w:val="Lienhypertexte"/>
            <w:noProof/>
            <w:sz w:val="18"/>
            <w:szCs w:val="18"/>
          </w:rPr>
          <w:t>Annotation des images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_Toc75263807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64DFEC7A" w14:textId="77777777" w:rsidR="00C9593F" w:rsidRPr="00C9593F" w:rsidRDefault="00C338D5">
      <w:pPr>
        <w:pStyle w:val="TM2"/>
        <w:tabs>
          <w:tab w:val="left" w:pos="630"/>
          <w:tab w:val="right" w:leader="dot" w:pos="9062"/>
        </w:tabs>
        <w:rPr>
          <w:noProof/>
          <w:sz w:val="20"/>
          <w:szCs w:val="20"/>
        </w:rPr>
      </w:pPr>
      <w:hyperlink w:anchor="_Toc75263808" w:history="1">
        <w:r w:rsidR="00C9593F" w:rsidRPr="00C9593F">
          <w:rPr>
            <w:rStyle w:val="Lienhypertexte"/>
            <w:noProof/>
            <w:sz w:val="18"/>
            <w:szCs w:val="18"/>
          </w:rPr>
          <w:t>4.</w:t>
        </w:r>
        <w:r w:rsidR="00C9593F" w:rsidRPr="00C9593F">
          <w:rPr>
            <w:noProof/>
            <w:sz w:val="20"/>
            <w:szCs w:val="20"/>
          </w:rPr>
          <w:tab/>
        </w:r>
        <w:r w:rsidR="00C9593F" w:rsidRPr="00C9593F">
          <w:rPr>
            <w:rStyle w:val="Lienhypertexte"/>
            <w:noProof/>
            <w:sz w:val="18"/>
            <w:szCs w:val="18"/>
          </w:rPr>
          <w:t>Mesure des performances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_Toc75263808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7D7FE9C5" w14:textId="77777777" w:rsidR="00C9593F" w:rsidRPr="00C9593F" w:rsidRDefault="00C338D5">
      <w:pPr>
        <w:pStyle w:val="TM2"/>
        <w:tabs>
          <w:tab w:val="left" w:pos="630"/>
          <w:tab w:val="right" w:leader="dot" w:pos="9062"/>
        </w:tabs>
        <w:rPr>
          <w:noProof/>
          <w:sz w:val="20"/>
          <w:szCs w:val="20"/>
        </w:rPr>
      </w:pPr>
      <w:hyperlink w:anchor="_Toc75263809" w:history="1">
        <w:r w:rsidR="00C9593F" w:rsidRPr="00C9593F">
          <w:rPr>
            <w:rStyle w:val="Lienhypertexte"/>
            <w:noProof/>
            <w:sz w:val="18"/>
            <w:szCs w:val="18"/>
          </w:rPr>
          <w:t>5.</w:t>
        </w:r>
        <w:r w:rsidR="00C9593F" w:rsidRPr="00C9593F">
          <w:rPr>
            <w:noProof/>
            <w:sz w:val="20"/>
            <w:szCs w:val="20"/>
          </w:rPr>
          <w:tab/>
        </w:r>
        <w:r w:rsidR="00C9593F" w:rsidRPr="00C9593F">
          <w:rPr>
            <w:rStyle w:val="Lienhypertexte"/>
            <w:noProof/>
            <w:sz w:val="18"/>
            <w:szCs w:val="18"/>
          </w:rPr>
          <w:t>Outils de développement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_Toc75263809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2F382886" w14:textId="77777777" w:rsidR="00C9593F" w:rsidRPr="00C9593F" w:rsidRDefault="00C338D5">
      <w:pPr>
        <w:pStyle w:val="TM2"/>
        <w:tabs>
          <w:tab w:val="left" w:pos="630"/>
          <w:tab w:val="right" w:leader="dot" w:pos="9062"/>
        </w:tabs>
        <w:rPr>
          <w:noProof/>
          <w:sz w:val="20"/>
          <w:szCs w:val="20"/>
        </w:rPr>
      </w:pPr>
      <w:hyperlink w:anchor="_Toc75263810" w:history="1">
        <w:r w:rsidR="00C9593F" w:rsidRPr="00C9593F">
          <w:rPr>
            <w:rStyle w:val="Lienhypertexte"/>
            <w:noProof/>
            <w:sz w:val="18"/>
            <w:szCs w:val="18"/>
          </w:rPr>
          <w:t>6.</w:t>
        </w:r>
        <w:r w:rsidR="00C9593F" w:rsidRPr="00C9593F">
          <w:rPr>
            <w:noProof/>
            <w:sz w:val="20"/>
            <w:szCs w:val="20"/>
          </w:rPr>
          <w:tab/>
        </w:r>
        <w:r w:rsidR="00C9593F" w:rsidRPr="00C9593F">
          <w:rPr>
            <w:rStyle w:val="Lienhypertexte"/>
            <w:noProof/>
            <w:sz w:val="18"/>
            <w:szCs w:val="18"/>
          </w:rPr>
          <w:t>Interfaces de l’application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_Toc75263810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18775D32" w14:textId="77777777" w:rsidR="00C9593F" w:rsidRPr="00C9593F" w:rsidRDefault="00C338D5">
      <w:pPr>
        <w:pStyle w:val="TM2"/>
        <w:tabs>
          <w:tab w:val="left" w:pos="630"/>
          <w:tab w:val="right" w:leader="dot" w:pos="9062"/>
        </w:tabs>
        <w:rPr>
          <w:noProof/>
          <w:sz w:val="20"/>
          <w:szCs w:val="20"/>
        </w:rPr>
      </w:pPr>
      <w:hyperlink w:anchor="_Toc75263811" w:history="1">
        <w:r w:rsidR="00C9593F" w:rsidRPr="00C9593F">
          <w:rPr>
            <w:rStyle w:val="Lienhypertexte"/>
            <w:noProof/>
            <w:sz w:val="18"/>
            <w:szCs w:val="18"/>
          </w:rPr>
          <w:t>7.</w:t>
        </w:r>
        <w:r w:rsidR="00C9593F" w:rsidRPr="00C9593F">
          <w:rPr>
            <w:noProof/>
            <w:sz w:val="20"/>
            <w:szCs w:val="20"/>
          </w:rPr>
          <w:tab/>
        </w:r>
        <w:r w:rsidR="00C9593F" w:rsidRPr="00C9593F">
          <w:rPr>
            <w:rStyle w:val="Lienhypertexte"/>
            <w:noProof/>
            <w:sz w:val="18"/>
            <w:szCs w:val="18"/>
          </w:rPr>
          <w:t>Résultats expérimentaux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_Toc75263811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19</w:t>
        </w:r>
        <w:r w:rsidR="00C9593F" w:rsidRPr="00C9593F">
          <w:rPr>
            <w:noProof/>
            <w:webHidden/>
            <w:sz w:val="18"/>
            <w:szCs w:val="18"/>
          </w:rPr>
          <w:fldChar w:fldCharType="end"/>
        </w:r>
      </w:hyperlink>
    </w:p>
    <w:p w14:paraId="363F09B4" w14:textId="77777777" w:rsidR="00C9593F" w:rsidRPr="00C9593F" w:rsidRDefault="00C338D5">
      <w:pPr>
        <w:pStyle w:val="TM1"/>
        <w:tabs>
          <w:tab w:val="right" w:leader="dot" w:pos="9062"/>
        </w:tabs>
        <w:rPr>
          <w:noProof/>
          <w:sz w:val="20"/>
          <w:szCs w:val="20"/>
        </w:rPr>
      </w:pPr>
      <w:hyperlink w:anchor="_Toc75263812" w:history="1">
        <w:r w:rsidR="00C9593F" w:rsidRPr="00C9593F">
          <w:rPr>
            <w:rStyle w:val="Lienhypertexte"/>
            <w:noProof/>
            <w:sz w:val="18"/>
            <w:szCs w:val="18"/>
          </w:rPr>
          <w:t>Conclusion :</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_Toc75263812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20</w:t>
        </w:r>
        <w:r w:rsidR="00C9593F" w:rsidRPr="00C9593F">
          <w:rPr>
            <w:noProof/>
            <w:webHidden/>
            <w:sz w:val="18"/>
            <w:szCs w:val="18"/>
          </w:rPr>
          <w:fldChar w:fldCharType="end"/>
        </w:r>
      </w:hyperlink>
    </w:p>
    <w:p w14:paraId="2B63FD42" w14:textId="77777777" w:rsidR="00C9593F" w:rsidRPr="00C9593F" w:rsidRDefault="00C338D5">
      <w:pPr>
        <w:pStyle w:val="TM1"/>
        <w:tabs>
          <w:tab w:val="right" w:leader="dot" w:pos="9062"/>
        </w:tabs>
        <w:rPr>
          <w:noProof/>
          <w:sz w:val="20"/>
          <w:szCs w:val="20"/>
        </w:rPr>
      </w:pPr>
      <w:hyperlink w:anchor="_Toc75263813" w:history="1">
        <w:r w:rsidR="00C9593F" w:rsidRPr="00C9593F">
          <w:rPr>
            <w:rStyle w:val="Lienhypertexte"/>
            <w:noProof/>
            <w:sz w:val="18"/>
            <w:szCs w:val="18"/>
          </w:rPr>
          <w:t>Bibliographie</w:t>
        </w:r>
        <w:r w:rsidR="00C9593F" w:rsidRPr="00C9593F">
          <w:rPr>
            <w:noProof/>
            <w:webHidden/>
            <w:sz w:val="18"/>
            <w:szCs w:val="18"/>
          </w:rPr>
          <w:tab/>
        </w:r>
        <w:r w:rsidR="00C9593F" w:rsidRPr="00C9593F">
          <w:rPr>
            <w:noProof/>
            <w:webHidden/>
            <w:sz w:val="18"/>
            <w:szCs w:val="18"/>
          </w:rPr>
          <w:fldChar w:fldCharType="begin"/>
        </w:r>
        <w:r w:rsidR="00C9593F" w:rsidRPr="00C9593F">
          <w:rPr>
            <w:noProof/>
            <w:webHidden/>
            <w:sz w:val="18"/>
            <w:szCs w:val="18"/>
          </w:rPr>
          <w:instrText xml:space="preserve"> PAGEREF _Toc75263813 \h </w:instrText>
        </w:r>
        <w:r w:rsidR="00C9593F" w:rsidRPr="00C9593F">
          <w:rPr>
            <w:noProof/>
            <w:webHidden/>
            <w:sz w:val="18"/>
            <w:szCs w:val="18"/>
          </w:rPr>
        </w:r>
        <w:r w:rsidR="00C9593F" w:rsidRPr="00C9593F">
          <w:rPr>
            <w:noProof/>
            <w:webHidden/>
            <w:sz w:val="18"/>
            <w:szCs w:val="18"/>
          </w:rPr>
          <w:fldChar w:fldCharType="separate"/>
        </w:r>
        <w:r w:rsidR="00C9593F" w:rsidRPr="00C9593F">
          <w:rPr>
            <w:noProof/>
            <w:webHidden/>
            <w:sz w:val="18"/>
            <w:szCs w:val="18"/>
          </w:rPr>
          <w:t>21</w:t>
        </w:r>
        <w:r w:rsidR="00C9593F" w:rsidRPr="00C9593F">
          <w:rPr>
            <w:noProof/>
            <w:webHidden/>
            <w:sz w:val="18"/>
            <w:szCs w:val="18"/>
          </w:rPr>
          <w:fldChar w:fldCharType="end"/>
        </w:r>
      </w:hyperlink>
    </w:p>
    <w:p w14:paraId="35F78FAA" w14:textId="77777777" w:rsidR="00261982" w:rsidRDefault="00C70DF2" w:rsidP="00B116D7">
      <w:pPr>
        <w:pStyle w:val="Titre1"/>
      </w:pPr>
      <w:r w:rsidRPr="00C9593F">
        <w:rPr>
          <w:bCs/>
          <w:sz w:val="44"/>
          <w:szCs w:val="44"/>
          <w:lang w:val="en-US"/>
        </w:rPr>
        <w:lastRenderedPageBreak/>
        <w:fldChar w:fldCharType="end"/>
      </w:r>
      <w:bookmarkStart w:id="4" w:name="_Toc75263779"/>
      <w:bookmarkStart w:id="5" w:name="_Toc72311034"/>
      <w:bookmarkStart w:id="6" w:name="_Toc72311126"/>
      <w:r w:rsidR="00261982">
        <w:t>Introduction</w:t>
      </w:r>
      <w:r w:rsidR="005475DD">
        <w:t xml:space="preserve"> générale :</w:t>
      </w:r>
      <w:bookmarkEnd w:id="4"/>
    </w:p>
    <w:p w14:paraId="754F398E" w14:textId="77777777" w:rsidR="005475DD" w:rsidRDefault="005475DD" w:rsidP="005475DD">
      <w:pPr>
        <w:spacing w:before="240" w:after="240" w:line="240" w:lineRule="auto"/>
        <w:ind w:firstLine="720"/>
        <w:jc w:val="both"/>
      </w:pPr>
      <w:r>
        <w:rPr>
          <w:rFonts w:eastAsia="Times New Roman" w:cstheme="minorHAnsi"/>
          <w:color w:val="000000" w:themeColor="text1"/>
          <w:sz w:val="24"/>
          <w:szCs w:val="24"/>
        </w:rPr>
        <w:t xml:space="preserve">La détection d’objets dans des flux vidéo est une étape essentielle pour de nombreux algorithmes de vision par ordinateur. En effet, avec le </w:t>
      </w:r>
      <w:r w:rsidR="00C9593F">
        <w:rPr>
          <w:rFonts w:eastAsia="Times New Roman" w:cstheme="minorHAnsi"/>
          <w:color w:val="000000" w:themeColor="text1"/>
          <w:sz w:val="24"/>
          <w:szCs w:val="24"/>
        </w:rPr>
        <w:t>développement</w:t>
      </w:r>
      <w:r>
        <w:rPr>
          <w:rFonts w:eastAsia="Times New Roman" w:cstheme="minorHAnsi"/>
          <w:color w:val="000000" w:themeColor="text1"/>
          <w:sz w:val="24"/>
          <w:szCs w:val="24"/>
        </w:rPr>
        <w:t xml:space="preserve"> des </w:t>
      </w:r>
      <w:r w:rsidR="00C9593F">
        <w:rPr>
          <w:rFonts w:eastAsia="Times New Roman" w:cstheme="minorHAnsi"/>
          <w:color w:val="000000" w:themeColor="text1"/>
          <w:sz w:val="24"/>
          <w:szCs w:val="24"/>
        </w:rPr>
        <w:t>interfaces</w:t>
      </w:r>
      <w:r>
        <w:rPr>
          <w:rFonts w:eastAsia="Times New Roman" w:cstheme="minorHAnsi"/>
          <w:color w:val="000000" w:themeColor="text1"/>
          <w:sz w:val="24"/>
          <w:szCs w:val="24"/>
        </w:rPr>
        <w:t xml:space="preserve"> homme machine multimodales, on trouve </w:t>
      </w:r>
      <w:r w:rsidR="00C9593F">
        <w:rPr>
          <w:rFonts w:eastAsia="Times New Roman" w:cstheme="minorHAnsi"/>
          <w:color w:val="000000" w:themeColor="text1"/>
          <w:sz w:val="24"/>
          <w:szCs w:val="24"/>
        </w:rPr>
        <w:t>aujourd’hui</w:t>
      </w:r>
      <w:r>
        <w:rPr>
          <w:rFonts w:eastAsia="Times New Roman" w:cstheme="minorHAnsi"/>
          <w:color w:val="000000" w:themeColor="text1"/>
          <w:sz w:val="24"/>
          <w:szCs w:val="24"/>
        </w:rPr>
        <w:t xml:space="preserve"> de plus en plus d'applications dans le domaine de la reconnaissance de la gestuelle de la main. </w:t>
      </w:r>
    </w:p>
    <w:p w14:paraId="7B6003C1" w14:textId="77777777" w:rsidR="005475DD" w:rsidRDefault="005475DD" w:rsidP="005475DD">
      <w:pPr>
        <w:spacing w:before="240" w:line="240" w:lineRule="auto"/>
        <w:ind w:firstLine="720"/>
        <w:jc w:val="both"/>
      </w:pPr>
      <w:r>
        <w:rPr>
          <w:rFonts w:eastAsia="Times New Roman" w:cstheme="minorHAnsi"/>
          <w:color w:val="000000" w:themeColor="text1"/>
          <w:sz w:val="24"/>
          <w:szCs w:val="24"/>
        </w:rPr>
        <w:t xml:space="preserve"> Dans ce cadre, la communauté des malentendants qui utilisent les gestes de la main pour communiquer trouvent beaucoup de difficultés </w:t>
      </w:r>
      <w:r w:rsidR="003941CC">
        <w:rPr>
          <w:rFonts w:eastAsia="Times New Roman" w:cstheme="minorHAnsi"/>
          <w:color w:val="000000" w:themeColor="text1"/>
          <w:sz w:val="24"/>
          <w:szCs w:val="24"/>
        </w:rPr>
        <w:t>aux quotidiens</w:t>
      </w:r>
      <w:r>
        <w:rPr>
          <w:rFonts w:eastAsia="Times New Roman" w:cstheme="minorHAnsi"/>
          <w:color w:val="000000" w:themeColor="text1"/>
          <w:sz w:val="24"/>
          <w:szCs w:val="24"/>
        </w:rPr>
        <w:t xml:space="preserve"> pour se faire comprendre par les autres, qui ne maitrisent pas toujours la langue des signes. Ces gestes sont en effet utilisés pour </w:t>
      </w:r>
      <w:r w:rsidR="00CB75E1">
        <w:rPr>
          <w:rFonts w:eastAsia="Times New Roman" w:cstheme="minorHAnsi"/>
          <w:color w:val="000000" w:themeColor="text1"/>
          <w:sz w:val="24"/>
          <w:szCs w:val="24"/>
        </w:rPr>
        <w:t>épeler</w:t>
      </w:r>
      <w:r>
        <w:rPr>
          <w:rFonts w:eastAsia="Times New Roman" w:cstheme="minorHAnsi"/>
          <w:color w:val="000000" w:themeColor="text1"/>
          <w:sz w:val="24"/>
          <w:szCs w:val="24"/>
        </w:rPr>
        <w:t xml:space="preserve"> le nom des personnes, adresse et d'autres mots. Par conséquent, le </w:t>
      </w:r>
      <w:r w:rsidR="00C9593F">
        <w:rPr>
          <w:rFonts w:eastAsia="Times New Roman" w:cstheme="minorHAnsi"/>
          <w:color w:val="000000" w:themeColor="text1"/>
          <w:sz w:val="24"/>
          <w:szCs w:val="24"/>
        </w:rPr>
        <w:t>développement</w:t>
      </w:r>
      <w:r>
        <w:rPr>
          <w:rFonts w:eastAsia="Times New Roman" w:cstheme="minorHAnsi"/>
          <w:color w:val="000000" w:themeColor="text1"/>
          <w:sz w:val="24"/>
          <w:szCs w:val="24"/>
        </w:rPr>
        <w:t xml:space="preserve"> de systèmes de traduction automatique </w:t>
      </w:r>
      <w:r>
        <w:rPr>
          <w:rFonts w:eastAsia="Times New Roman" w:cstheme="minorHAnsi"/>
          <w:color w:val="000000" w:themeColor="text1"/>
          <w:sz w:val="24"/>
          <w:szCs w:val="24"/>
          <w:shd w:val="clear" w:color="auto" w:fill="FFFFFF"/>
        </w:rPr>
        <w:t xml:space="preserve">entre la langue des signes et la langue parlée, pour éliminer les obstacles liés à l'intégration des personnes sourdes dans la </w:t>
      </w:r>
      <w:r w:rsidR="00C9593F">
        <w:rPr>
          <w:rFonts w:eastAsia="Times New Roman" w:cstheme="minorHAnsi"/>
          <w:color w:val="000000" w:themeColor="text1"/>
          <w:sz w:val="24"/>
          <w:szCs w:val="24"/>
          <w:shd w:val="clear" w:color="auto" w:fill="FFFFFF"/>
        </w:rPr>
        <w:t xml:space="preserve">société, </w:t>
      </w:r>
      <w:r w:rsidR="00C9593F">
        <w:rPr>
          <w:rFonts w:eastAsia="Times New Roman" w:cstheme="minorHAnsi"/>
          <w:color w:val="000000" w:themeColor="text1"/>
          <w:sz w:val="24"/>
          <w:szCs w:val="24"/>
        </w:rPr>
        <w:t>est</w:t>
      </w:r>
      <w:r>
        <w:rPr>
          <w:rFonts w:eastAsia="Times New Roman" w:cstheme="minorHAnsi"/>
          <w:color w:val="000000" w:themeColor="text1"/>
          <w:sz w:val="24"/>
          <w:szCs w:val="24"/>
        </w:rPr>
        <w:t xml:space="preserve"> apparue comme un besoin urgent pour cette communauté. </w:t>
      </w:r>
    </w:p>
    <w:p w14:paraId="2D7CF707" w14:textId="77777777" w:rsidR="005475DD" w:rsidRDefault="005475DD" w:rsidP="005475DD">
      <w:pPr>
        <w:spacing w:before="240" w:line="240" w:lineRule="auto"/>
        <w:jc w:val="both"/>
      </w:pPr>
      <w:r>
        <w:t xml:space="preserve">           </w:t>
      </w:r>
      <w:r>
        <w:rPr>
          <w:rFonts w:eastAsia="Times New Roman" w:cstheme="minorHAnsi"/>
          <w:color w:val="000000" w:themeColor="text1"/>
          <w:sz w:val="24"/>
          <w:szCs w:val="24"/>
        </w:rPr>
        <w:t>Ces dernières années, les réseaux de neurones convolutionnels ont permis d’</w:t>
      </w:r>
      <w:r w:rsidR="00C9593F">
        <w:rPr>
          <w:rFonts w:eastAsia="Times New Roman" w:cstheme="minorHAnsi"/>
          <w:color w:val="000000" w:themeColor="text1"/>
          <w:sz w:val="24"/>
          <w:szCs w:val="24"/>
        </w:rPr>
        <w:t>obtenir</w:t>
      </w:r>
      <w:r>
        <w:rPr>
          <w:rFonts w:eastAsia="Times New Roman" w:cstheme="minorHAnsi"/>
          <w:color w:val="000000" w:themeColor="text1"/>
          <w:sz w:val="24"/>
          <w:szCs w:val="24"/>
        </w:rPr>
        <w:t xml:space="preserve"> de </w:t>
      </w:r>
      <w:r w:rsidR="003941CC">
        <w:rPr>
          <w:rFonts w:eastAsia="Times New Roman" w:cstheme="minorHAnsi"/>
          <w:color w:val="000000" w:themeColor="text1"/>
          <w:sz w:val="24"/>
          <w:szCs w:val="24"/>
        </w:rPr>
        <w:t>performances élevées</w:t>
      </w:r>
      <w:r>
        <w:rPr>
          <w:rFonts w:eastAsia="Times New Roman" w:cstheme="minorHAnsi"/>
          <w:color w:val="000000" w:themeColor="text1"/>
          <w:sz w:val="24"/>
          <w:szCs w:val="24"/>
        </w:rPr>
        <w:t xml:space="preserve"> dans </w:t>
      </w:r>
      <w:r w:rsidR="00C9593F">
        <w:rPr>
          <w:rFonts w:eastAsia="Times New Roman" w:cstheme="minorHAnsi"/>
          <w:color w:val="000000" w:themeColor="text1"/>
          <w:sz w:val="24"/>
          <w:szCs w:val="24"/>
        </w:rPr>
        <w:t>la reconnaissance visuelle</w:t>
      </w:r>
      <w:r>
        <w:rPr>
          <w:rFonts w:eastAsia="Times New Roman" w:cstheme="minorHAnsi"/>
          <w:color w:val="000000" w:themeColor="text1"/>
          <w:sz w:val="24"/>
          <w:szCs w:val="24"/>
        </w:rPr>
        <w:t>.</w:t>
      </w:r>
    </w:p>
    <w:p w14:paraId="2E1DA162" w14:textId="77777777" w:rsidR="005475DD" w:rsidRDefault="005475DD" w:rsidP="005475DD">
      <w:pPr>
        <w:spacing w:before="240" w:line="240" w:lineRule="auto"/>
        <w:ind w:firstLine="720"/>
        <w:jc w:val="both"/>
      </w:pPr>
      <w:r>
        <w:rPr>
          <w:rFonts w:eastAsia="Times New Roman" w:cstheme="minorHAnsi"/>
          <w:color w:val="000000" w:themeColor="text1"/>
          <w:sz w:val="24"/>
          <w:szCs w:val="24"/>
        </w:rPr>
        <w:t xml:space="preserve">L'objectif de notre projet et de développer une application mobile capable de reconnaitre les signes de la main, en temps réel. Nous nous </w:t>
      </w:r>
      <w:r w:rsidR="00C9593F">
        <w:rPr>
          <w:rFonts w:eastAsia="Times New Roman" w:cstheme="minorHAnsi"/>
          <w:color w:val="000000" w:themeColor="text1"/>
          <w:sz w:val="24"/>
          <w:szCs w:val="24"/>
        </w:rPr>
        <w:t>intéresserons</w:t>
      </w:r>
      <w:r>
        <w:rPr>
          <w:rFonts w:eastAsia="Times New Roman" w:cstheme="minorHAnsi"/>
          <w:color w:val="000000" w:themeColor="text1"/>
          <w:sz w:val="24"/>
          <w:szCs w:val="24"/>
        </w:rPr>
        <w:t xml:space="preserve"> dans ce travail aux postures </w:t>
      </w:r>
      <w:r w:rsidR="00C9593F">
        <w:rPr>
          <w:rFonts w:eastAsia="Times New Roman" w:cstheme="minorHAnsi"/>
          <w:color w:val="000000" w:themeColor="text1"/>
          <w:sz w:val="24"/>
          <w:szCs w:val="24"/>
        </w:rPr>
        <w:t>de la main</w:t>
      </w:r>
      <w:r>
        <w:rPr>
          <w:rFonts w:eastAsia="Times New Roman" w:cstheme="minorHAnsi"/>
          <w:color w:val="000000" w:themeColor="text1"/>
          <w:sz w:val="24"/>
          <w:szCs w:val="24"/>
        </w:rPr>
        <w:t xml:space="preserve"> </w:t>
      </w:r>
      <w:r w:rsidR="00C9593F">
        <w:rPr>
          <w:rFonts w:eastAsia="Times New Roman" w:cstheme="minorHAnsi"/>
          <w:color w:val="000000" w:themeColor="text1"/>
          <w:sz w:val="24"/>
          <w:szCs w:val="24"/>
        </w:rPr>
        <w:t>représentant</w:t>
      </w:r>
      <w:r>
        <w:rPr>
          <w:rFonts w:eastAsia="Times New Roman" w:cstheme="minorHAnsi"/>
          <w:color w:val="000000" w:themeColor="text1"/>
          <w:sz w:val="24"/>
          <w:szCs w:val="24"/>
        </w:rPr>
        <w:t xml:space="preserve"> les lettres de l'alphabet. Pour cela nous avons construit une base d’images de trente catégories correspondant aux lettres de la langue des signes </w:t>
      </w:r>
      <w:r w:rsidR="00C9593F">
        <w:rPr>
          <w:rFonts w:eastAsia="Times New Roman" w:cstheme="minorHAnsi"/>
          <w:color w:val="000000" w:themeColor="text1"/>
          <w:sz w:val="24"/>
          <w:szCs w:val="24"/>
        </w:rPr>
        <w:t>arabes. Le</w:t>
      </w:r>
      <w:r>
        <w:rPr>
          <w:rFonts w:eastAsia="Times New Roman" w:cstheme="minorHAnsi"/>
          <w:color w:val="000000" w:themeColor="text1"/>
          <w:sz w:val="24"/>
          <w:szCs w:val="24"/>
        </w:rPr>
        <w:t xml:space="preserve"> système </w:t>
      </w:r>
      <w:r w:rsidR="00C9593F">
        <w:rPr>
          <w:rFonts w:eastAsia="Times New Roman" w:cstheme="minorHAnsi"/>
          <w:color w:val="000000" w:themeColor="text1"/>
          <w:sz w:val="24"/>
          <w:szCs w:val="24"/>
        </w:rPr>
        <w:t>développé</w:t>
      </w:r>
      <w:r>
        <w:rPr>
          <w:rFonts w:eastAsia="Times New Roman" w:cstheme="minorHAnsi"/>
          <w:color w:val="000000" w:themeColor="text1"/>
          <w:sz w:val="24"/>
          <w:szCs w:val="24"/>
        </w:rPr>
        <w:t xml:space="preserve"> utilise </w:t>
      </w:r>
      <w:r w:rsidR="00C9593F">
        <w:rPr>
          <w:rFonts w:eastAsia="Times New Roman" w:cstheme="minorHAnsi"/>
          <w:color w:val="000000" w:themeColor="text1"/>
          <w:sz w:val="24"/>
          <w:szCs w:val="24"/>
        </w:rPr>
        <w:t xml:space="preserve">un </w:t>
      </w:r>
      <w:r w:rsidR="00C9593F">
        <w:rPr>
          <w:rFonts w:eastAsia="Times New Roman" w:cstheme="minorHAnsi"/>
          <w:color w:val="000000"/>
          <w:sz w:val="24"/>
          <w:szCs w:val="24"/>
          <w:shd w:val="clear" w:color="auto" w:fill="FFFFFF"/>
        </w:rPr>
        <w:t>réseau</w:t>
      </w:r>
      <w:r>
        <w:rPr>
          <w:rFonts w:eastAsia="Times New Roman" w:cstheme="minorHAnsi"/>
          <w:color w:val="000000"/>
          <w:sz w:val="24"/>
          <w:szCs w:val="24"/>
          <w:shd w:val="clear" w:color="auto" w:fill="FFFFFF"/>
        </w:rPr>
        <w:t xml:space="preserve"> de neurones convolutionnels pour </w:t>
      </w:r>
      <w:r w:rsidR="00C9593F">
        <w:rPr>
          <w:rFonts w:eastAsia="Times New Roman" w:cstheme="minorHAnsi"/>
          <w:color w:val="000000"/>
          <w:sz w:val="24"/>
          <w:szCs w:val="24"/>
          <w:shd w:val="clear" w:color="auto" w:fill="FFFFFF"/>
        </w:rPr>
        <w:t>détecter</w:t>
      </w:r>
      <w:r>
        <w:rPr>
          <w:rFonts w:eastAsia="Times New Roman" w:cstheme="minorHAnsi"/>
          <w:color w:val="000000"/>
          <w:sz w:val="24"/>
          <w:szCs w:val="24"/>
          <w:shd w:val="clear" w:color="auto" w:fill="FFFFFF"/>
        </w:rPr>
        <w:t xml:space="preserve"> la main dans les images données par une caméra pour </w:t>
      </w:r>
      <w:r w:rsidR="00C9593F">
        <w:rPr>
          <w:rFonts w:eastAsia="Times New Roman" w:cstheme="minorHAnsi"/>
          <w:color w:val="000000"/>
          <w:sz w:val="24"/>
          <w:szCs w:val="24"/>
          <w:shd w:val="clear" w:color="auto" w:fill="FFFFFF"/>
        </w:rPr>
        <w:t>ensuite</w:t>
      </w:r>
      <w:r>
        <w:rPr>
          <w:rFonts w:eastAsia="Times New Roman" w:cstheme="minorHAnsi"/>
          <w:color w:val="000000"/>
          <w:sz w:val="24"/>
          <w:szCs w:val="24"/>
          <w:shd w:val="clear" w:color="auto" w:fill="FFFFFF"/>
        </w:rPr>
        <w:t xml:space="preserve"> reconnaître les signes exprimés par ces postures. </w:t>
      </w:r>
    </w:p>
    <w:p w14:paraId="41C4FE46" w14:textId="77777777" w:rsidR="005475DD" w:rsidRDefault="005475DD" w:rsidP="005475DD">
      <w:pPr>
        <w:spacing w:before="240" w:line="240" w:lineRule="auto"/>
        <w:ind w:firstLine="720"/>
        <w:jc w:val="both"/>
        <w:rPr>
          <w:rFonts w:cstheme="minorHAnsi"/>
          <w:sz w:val="24"/>
          <w:szCs w:val="24"/>
          <w:highlight w:val="white"/>
        </w:rPr>
      </w:pPr>
    </w:p>
    <w:p w14:paraId="3D5B9CD2" w14:textId="77777777" w:rsidR="005475DD" w:rsidRDefault="005475DD" w:rsidP="005475DD">
      <w:pPr>
        <w:spacing w:before="240" w:line="240" w:lineRule="auto"/>
        <w:rPr>
          <w:rFonts w:cstheme="minorHAnsi"/>
          <w:sz w:val="24"/>
          <w:szCs w:val="24"/>
          <w:highlight w:val="white"/>
        </w:rPr>
      </w:pPr>
      <w:r>
        <w:rPr>
          <w:rFonts w:cstheme="minorHAnsi"/>
          <w:sz w:val="24"/>
          <w:szCs w:val="24"/>
          <w:shd w:val="clear" w:color="auto" w:fill="FFFFFF"/>
        </w:rPr>
        <w:t xml:space="preserve">Ce mémoire est </w:t>
      </w:r>
      <w:r w:rsidR="00C9593F">
        <w:rPr>
          <w:rFonts w:cstheme="minorHAnsi"/>
          <w:sz w:val="24"/>
          <w:szCs w:val="24"/>
          <w:shd w:val="clear" w:color="auto" w:fill="FFFFFF"/>
        </w:rPr>
        <w:t>organisé</w:t>
      </w:r>
      <w:r>
        <w:rPr>
          <w:rFonts w:cstheme="minorHAnsi"/>
          <w:sz w:val="24"/>
          <w:szCs w:val="24"/>
          <w:shd w:val="clear" w:color="auto" w:fill="FFFFFF"/>
        </w:rPr>
        <w:t xml:space="preserve"> en 3 chapitres : </w:t>
      </w:r>
    </w:p>
    <w:p w14:paraId="7E9BF283" w14:textId="77777777" w:rsid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 xml:space="preserve">Dans le premier </w:t>
      </w:r>
      <w:r>
        <w:rPr>
          <w:rFonts w:eastAsia="Calibri" w:cstheme="minorHAnsi"/>
          <w:sz w:val="24"/>
          <w:szCs w:val="24"/>
          <w:shd w:val="clear" w:color="auto" w:fill="FFFFFF"/>
        </w:rPr>
        <w:t xml:space="preserve">nous présenterons les différents composants </w:t>
      </w:r>
      <w:r w:rsidR="00C9593F">
        <w:rPr>
          <w:rFonts w:eastAsia="Calibri" w:cstheme="minorHAnsi"/>
          <w:sz w:val="24"/>
          <w:szCs w:val="24"/>
          <w:shd w:val="clear" w:color="auto" w:fill="FFFFFF"/>
        </w:rPr>
        <w:t>d’un système</w:t>
      </w:r>
      <w:r>
        <w:rPr>
          <w:rFonts w:eastAsia="Calibri" w:cstheme="minorHAnsi"/>
          <w:sz w:val="24"/>
          <w:szCs w:val="24"/>
          <w:shd w:val="clear" w:color="auto" w:fill="FFFFFF"/>
        </w:rPr>
        <w:t xml:space="preserve"> de</w:t>
      </w:r>
      <w:r>
        <w:rPr>
          <w:rFonts w:cstheme="minorHAnsi"/>
          <w:sz w:val="24"/>
          <w:szCs w:val="24"/>
          <w:shd w:val="clear" w:color="auto" w:fill="FFFFFF"/>
        </w:rPr>
        <w:t xml:space="preserve"> détection </w:t>
      </w:r>
      <w:r w:rsidR="00C9593F">
        <w:rPr>
          <w:rFonts w:cstheme="minorHAnsi"/>
          <w:sz w:val="24"/>
          <w:szCs w:val="24"/>
          <w:shd w:val="clear" w:color="auto" w:fill="FFFFFF"/>
        </w:rPr>
        <w:t>d’objets.</w:t>
      </w:r>
      <w:r>
        <w:rPr>
          <w:rFonts w:cstheme="minorHAnsi"/>
          <w:sz w:val="24"/>
          <w:szCs w:val="24"/>
          <w:shd w:val="clear" w:color="auto" w:fill="FFFFFF"/>
        </w:rPr>
        <w:t xml:space="preserve"> Ensuite nous aborderons le domaine de la reconnaissance </w:t>
      </w:r>
      <w:r w:rsidR="00C9593F">
        <w:rPr>
          <w:rFonts w:cstheme="minorHAnsi"/>
          <w:sz w:val="24"/>
          <w:szCs w:val="24"/>
          <w:shd w:val="clear" w:color="auto" w:fill="FFFFFF"/>
        </w:rPr>
        <w:t>des postures</w:t>
      </w:r>
      <w:r>
        <w:rPr>
          <w:rFonts w:cstheme="minorHAnsi"/>
          <w:sz w:val="24"/>
          <w:szCs w:val="24"/>
          <w:shd w:val="clear" w:color="auto" w:fill="FFFFFF"/>
        </w:rPr>
        <w:t xml:space="preserve"> de la main de la LSA.</w:t>
      </w:r>
    </w:p>
    <w:p w14:paraId="3FB37DB5" w14:textId="77777777" w:rsid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 xml:space="preserve">Le deuxième décrit les réseaux de neurones </w:t>
      </w:r>
      <w:proofErr w:type="spellStart"/>
      <w:r>
        <w:rPr>
          <w:rFonts w:cstheme="minorHAnsi"/>
          <w:sz w:val="24"/>
          <w:szCs w:val="24"/>
          <w:shd w:val="clear" w:color="auto" w:fill="FFFFFF"/>
        </w:rPr>
        <w:t>convolutifs</w:t>
      </w:r>
      <w:proofErr w:type="spellEnd"/>
      <w:r>
        <w:rPr>
          <w:rFonts w:cstheme="minorHAnsi"/>
          <w:sz w:val="24"/>
          <w:szCs w:val="24"/>
          <w:shd w:val="clear" w:color="auto" w:fill="FFFFFF"/>
        </w:rPr>
        <w:t xml:space="preserve"> et les diffèrent architectures utilisé pour la détection d’objets.</w:t>
      </w:r>
    </w:p>
    <w:p w14:paraId="63EA54CE" w14:textId="77777777" w:rsidR="005475DD" w:rsidRP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shd w:val="clear" w:color="auto" w:fill="FFFFFF"/>
        </w:rPr>
        <w:t>Et dans le dernier chapitre on présente les étapes de réalisation de notre application de reconnaissance des postures de la main pour la LSA.</w:t>
      </w:r>
    </w:p>
    <w:p w14:paraId="2FC44AB0" w14:textId="77777777" w:rsidR="005475DD" w:rsidRDefault="005475DD" w:rsidP="005475DD">
      <w:pPr>
        <w:pStyle w:val="Paragraphedeliste"/>
        <w:numPr>
          <w:ilvl w:val="0"/>
          <w:numId w:val="30"/>
        </w:numPr>
        <w:suppressAutoHyphens/>
        <w:spacing w:before="240" w:line="240" w:lineRule="auto"/>
        <w:rPr>
          <w:rFonts w:cstheme="minorHAnsi"/>
          <w:sz w:val="24"/>
          <w:szCs w:val="24"/>
          <w:highlight w:val="white"/>
        </w:rPr>
      </w:pPr>
      <w:r>
        <w:rPr>
          <w:rFonts w:cstheme="minorHAnsi"/>
          <w:sz w:val="24"/>
          <w:szCs w:val="24"/>
        </w:rPr>
        <w:t>Nous clôturons ce mémoire par une conclusion générale et quelques perspectives.</w:t>
      </w:r>
      <w:r w:rsidRPr="00261982">
        <w:rPr>
          <w:rFonts w:ascii="Times New Roman" w:eastAsia="Times New Roman" w:hAnsi="Times New Roman" w:cs="Times New Roman"/>
          <w:sz w:val="24"/>
          <w:szCs w:val="24"/>
        </w:rPr>
        <w:br/>
      </w:r>
    </w:p>
    <w:p w14:paraId="18721257" w14:textId="77777777" w:rsidR="00D358D3" w:rsidRPr="00444969" w:rsidRDefault="00D358D3" w:rsidP="005475DD">
      <w:pPr>
        <w:spacing w:before="240" w:line="240" w:lineRule="auto"/>
        <w:ind w:firstLine="708"/>
        <w:rPr>
          <w:rFonts w:cstheme="minorHAnsi"/>
          <w:color w:val="000000"/>
          <w:sz w:val="24"/>
          <w:szCs w:val="24"/>
          <w:shd w:val="clear" w:color="auto" w:fill="FFFFFF"/>
        </w:rPr>
      </w:pPr>
      <w:r>
        <w:br w:type="page"/>
      </w:r>
    </w:p>
    <w:p w14:paraId="6B364342" w14:textId="77777777" w:rsidR="005475DD" w:rsidRDefault="005475DD" w:rsidP="00961031">
      <w:pPr>
        <w:pStyle w:val="Titre1"/>
      </w:pPr>
      <w:bookmarkStart w:id="7" w:name="_Toc74995391"/>
      <w:bookmarkStart w:id="8" w:name="_Toc75263780"/>
      <w:bookmarkEnd w:id="5"/>
      <w:bookmarkEnd w:id="6"/>
      <w:r>
        <w:lastRenderedPageBreak/>
        <w:t>Chapitre 1 : Détection d’objets dans les images :</w:t>
      </w:r>
      <w:bookmarkEnd w:id="7"/>
      <w:bookmarkEnd w:id="8"/>
    </w:p>
    <w:p w14:paraId="1BBF28E6" w14:textId="77777777" w:rsidR="00C93A48" w:rsidRDefault="00C93A48" w:rsidP="00C93A48"/>
    <w:p w14:paraId="0F90C504" w14:textId="77777777" w:rsidR="00C93A48" w:rsidRDefault="004B7364" w:rsidP="00C93A48">
      <w:pPr>
        <w:pStyle w:val="Titre2"/>
      </w:pPr>
      <w:bookmarkStart w:id="9" w:name="_Toc75263781"/>
      <w:r>
        <w:t>Introduction :</w:t>
      </w:r>
      <w:bookmarkEnd w:id="9"/>
    </w:p>
    <w:p w14:paraId="3FE2EC8A" w14:textId="77777777" w:rsidR="00651D15" w:rsidRDefault="005D6102" w:rsidP="00651D15">
      <w:pPr>
        <w:spacing w:before="240"/>
        <w:ind w:firstLine="360"/>
        <w:rPr>
          <w:rFonts w:cstheme="minorHAnsi"/>
          <w:sz w:val="24"/>
          <w:szCs w:val="24"/>
        </w:rPr>
      </w:pPr>
      <w:r w:rsidRPr="001E4C4E">
        <w:rPr>
          <w:rFonts w:cstheme="minorHAnsi"/>
          <w:sz w:val="24"/>
          <w:szCs w:val="24"/>
        </w:rPr>
        <w:t xml:space="preserve">La détection d’objet est une méthode base sur l’apprentissage profond </w:t>
      </w:r>
      <w:r w:rsidRPr="001E4C4E">
        <w:rPr>
          <w:rFonts w:cstheme="minorHAnsi"/>
          <w:b/>
          <w:bCs/>
          <w:sz w:val="24"/>
          <w:szCs w:val="24"/>
        </w:rPr>
        <w:t>(Deep Learning)</w:t>
      </w:r>
      <w:r w:rsidRPr="001E4C4E">
        <w:rPr>
          <w:rFonts w:cstheme="minorHAnsi"/>
          <w:sz w:val="24"/>
          <w:szCs w:val="24"/>
        </w:rPr>
        <w:t xml:space="preserve"> vise à déterminer s’il existe des instances d’un objet d’une catégories donnée (telles que : des humains, animaux, voitures, arbres ………) dans une image. </w:t>
      </w:r>
      <w:r w:rsidRPr="001E4C4E">
        <w:rPr>
          <w:rFonts w:cstheme="minorHAnsi"/>
          <w:color w:val="000000" w:themeColor="text1"/>
          <w:sz w:val="24"/>
          <w:szCs w:val="24"/>
          <w:shd w:val="clear" w:color="auto" w:fill="FFFFFF"/>
        </w:rPr>
        <w:t xml:space="preserve">La détection d’objets s’appuie sur deux étapes intermédiaires : la </w:t>
      </w:r>
      <w:r w:rsidRPr="001E4C4E">
        <w:rPr>
          <w:rFonts w:cstheme="minorHAnsi"/>
          <w:b/>
          <w:bCs/>
          <w:color w:val="000000" w:themeColor="text1"/>
          <w:sz w:val="24"/>
          <w:szCs w:val="24"/>
          <w:shd w:val="clear" w:color="auto" w:fill="FFFFFF"/>
        </w:rPr>
        <w:t>localisation d’objets</w:t>
      </w:r>
      <w:r w:rsidRPr="001E4C4E">
        <w:rPr>
          <w:rFonts w:cstheme="minorHAnsi"/>
          <w:color w:val="000000" w:themeColor="text1"/>
          <w:sz w:val="24"/>
          <w:szCs w:val="24"/>
          <w:shd w:val="clear" w:color="auto" w:fill="FFFFFF"/>
        </w:rPr>
        <w:t xml:space="preserve"> et </w:t>
      </w:r>
      <w:r w:rsidRPr="001E4C4E">
        <w:rPr>
          <w:rFonts w:cstheme="minorHAnsi"/>
          <w:b/>
          <w:bCs/>
          <w:color w:val="000000" w:themeColor="text1"/>
          <w:sz w:val="24"/>
          <w:szCs w:val="24"/>
          <w:shd w:val="clear" w:color="auto" w:fill="FFFFFF"/>
        </w:rPr>
        <w:t>la classification d’image</w:t>
      </w:r>
      <w:r w:rsidRPr="001E4C4E">
        <w:rPr>
          <w:rFonts w:cstheme="minorHAnsi"/>
          <w:color w:val="000000" w:themeColor="text1"/>
          <w:sz w:val="24"/>
          <w:szCs w:val="24"/>
          <w:shd w:val="clear" w:color="auto" w:fill="FFFFFF"/>
        </w:rPr>
        <w:t>.</w:t>
      </w:r>
    </w:p>
    <w:p w14:paraId="7F994BE9" w14:textId="734C3AE0" w:rsidR="005D6102" w:rsidRPr="00651D15" w:rsidRDefault="005D6102" w:rsidP="00651D15">
      <w:pPr>
        <w:spacing w:before="240"/>
        <w:ind w:firstLine="360"/>
        <w:rPr>
          <w:rFonts w:cstheme="minorHAnsi"/>
          <w:sz w:val="24"/>
          <w:szCs w:val="24"/>
        </w:rPr>
      </w:pPr>
      <w:r w:rsidRPr="001E4C4E">
        <w:rPr>
          <w:rFonts w:cstheme="minorHAnsi"/>
          <w:color w:val="222222"/>
          <w:sz w:val="24"/>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 w:val="24"/>
          <w:szCs w:val="24"/>
        </w:rPr>
        <w:t xml:space="preserve"> Cette méthode qui utilise le </w:t>
      </w:r>
      <w:r w:rsidRPr="001E4C4E">
        <w:rPr>
          <w:rFonts w:cstheme="minorHAnsi"/>
          <w:b/>
          <w:bCs/>
          <w:sz w:val="24"/>
          <w:szCs w:val="24"/>
        </w:rPr>
        <w:t>DL</w:t>
      </w:r>
      <w:r w:rsidRPr="001E4C4E">
        <w:rPr>
          <w:rFonts w:cstheme="minorHAnsi"/>
          <w:sz w:val="24"/>
          <w:szCs w:val="24"/>
        </w:rPr>
        <w:t xml:space="preserve"> sert à résoudre des taches complexe et de haut niveau de la vision tel que la segmentation, la poursuite des objets, la détection des évènements, reconnaissance des activités, compréhension des scène, comptages des objets</w:t>
      </w:r>
      <w:r>
        <w:rPr>
          <w:rFonts w:cstheme="minorHAnsi"/>
          <w:sz w:val="24"/>
          <w:szCs w:val="24"/>
        </w:rPr>
        <w:t>, etc.</w:t>
      </w:r>
      <w:sdt>
        <w:sdtPr>
          <w:rPr>
            <w:rFonts w:cstheme="minorHAnsi"/>
            <w:sz w:val="24"/>
            <w:szCs w:val="24"/>
          </w:rPr>
          <w:id w:val="-2006498837"/>
          <w:citation/>
        </w:sdtPr>
        <w:sdtEndPr/>
        <w:sdtContent>
          <w:r w:rsidR="00170DD7">
            <w:rPr>
              <w:rFonts w:cstheme="minorHAnsi"/>
              <w:sz w:val="24"/>
              <w:szCs w:val="24"/>
            </w:rPr>
            <w:fldChar w:fldCharType="begin"/>
          </w:r>
          <w:r w:rsidR="00170DD7">
            <w:rPr>
              <w:rFonts w:cstheme="minorHAnsi"/>
              <w:sz w:val="24"/>
              <w:szCs w:val="24"/>
            </w:rPr>
            <w:instrText xml:space="preserve"> CITATION Dee19 \l 1036 </w:instrText>
          </w:r>
          <w:r w:rsidR="00170DD7">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[1]</w:t>
          </w:r>
          <w:r w:rsidR="00170DD7">
            <w:rPr>
              <w:rFonts w:cstheme="minorHAnsi"/>
              <w:sz w:val="24"/>
              <w:szCs w:val="24"/>
            </w:rPr>
            <w:fldChar w:fldCharType="end"/>
          </w:r>
        </w:sdtContent>
      </w:sdt>
    </w:p>
    <w:p w14:paraId="37022B6C" w14:textId="77777777" w:rsidR="00C93A48" w:rsidRPr="00C93A48" w:rsidRDefault="00C93A48" w:rsidP="00C93A48"/>
    <w:p w14:paraId="694898C9" w14:textId="77777777" w:rsidR="0073547E" w:rsidRPr="0073547E" w:rsidRDefault="005475DD" w:rsidP="00FB7F3C">
      <w:pPr>
        <w:pStyle w:val="Titre2"/>
      </w:pPr>
      <w:bookmarkStart w:id="10" w:name="_Toc72311035"/>
      <w:bookmarkStart w:id="11" w:name="_Toc72311127"/>
      <w:bookmarkStart w:id="12" w:name="_Toc75263782"/>
      <w:r>
        <w:t>Composants d’un système de détection d’objets</w:t>
      </w:r>
      <w:r w:rsidR="0073547E">
        <w:t> :</w:t>
      </w:r>
      <w:bookmarkEnd w:id="10"/>
      <w:bookmarkEnd w:id="11"/>
      <w:bookmarkEnd w:id="12"/>
    </w:p>
    <w:p w14:paraId="211A4CF5" w14:textId="77777777" w:rsidR="0073547E" w:rsidRPr="001E4C4E" w:rsidRDefault="0073547E" w:rsidP="0073547E">
      <w:pPr>
        <w:rPr>
          <w:rFonts w:cstheme="minorHAnsi"/>
          <w:color w:val="5B9BD5" w:themeColor="accent1"/>
          <w:sz w:val="24"/>
          <w:szCs w:val="24"/>
        </w:rPr>
      </w:pPr>
    </w:p>
    <w:p w14:paraId="0907291A" w14:textId="5F06C1E4" w:rsidR="0073547E" w:rsidRPr="001E4C4E" w:rsidRDefault="0073547E" w:rsidP="00651D15">
      <w:pPr>
        <w:ind w:firstLine="360"/>
        <w:rPr>
          <w:rFonts w:cstheme="minorHAnsi"/>
          <w:sz w:val="24"/>
          <w:szCs w:val="24"/>
        </w:rPr>
      </w:pPr>
      <w:r w:rsidRPr="001E4C4E">
        <w:rPr>
          <w:rFonts w:cstheme="minorHAnsi"/>
          <w:sz w:val="24"/>
          <w:szCs w:val="24"/>
        </w:rPr>
        <w:t xml:space="preserve">On peut classer la détection d’objet en </w:t>
      </w:r>
      <w:r w:rsidR="00696D1B" w:rsidRPr="001E4C4E">
        <w:rPr>
          <w:rFonts w:cstheme="minorHAnsi"/>
          <w:sz w:val="24"/>
          <w:szCs w:val="24"/>
        </w:rPr>
        <w:t>deux types</w:t>
      </w:r>
      <w:r w:rsidRPr="001E4C4E">
        <w:rPr>
          <w:rFonts w:cstheme="minorHAnsi"/>
          <w:sz w:val="24"/>
          <w:szCs w:val="24"/>
        </w:rPr>
        <w:t> : la détection d'instances spécifiques et détection d’une catégorie. Le premier type consiste à détecter un objet spécifique (par exemple : visage de Bill Gates, le monument</w:t>
      </w:r>
      <w:r w:rsidRPr="001E4C4E">
        <w:rPr>
          <w:rFonts w:cstheme="minorHAnsi"/>
        </w:rPr>
        <w:t xml:space="preserve"> </w:t>
      </w:r>
      <w:r w:rsidR="00651D15" w:rsidRPr="001E4C4E">
        <w:rPr>
          <w:rFonts w:cstheme="minorHAnsi"/>
          <w:sz w:val="24"/>
          <w:szCs w:val="24"/>
        </w:rPr>
        <w:t>Maqam</w:t>
      </w:r>
      <w:r w:rsidRPr="001E4C4E">
        <w:rPr>
          <w:rFonts w:cstheme="minorHAnsi"/>
          <w:sz w:val="24"/>
          <w:szCs w:val="24"/>
        </w:rPr>
        <w:t xml:space="preserve"> E'chahid, les cartoons tom and Jerry …). Par contre le but de l’autre type est de détecter une instance d’une catégorie d’objet prédéfinies (comme un humain ou une voiture ou chat …)</w:t>
      </w:r>
      <w:sdt>
        <w:sdtPr>
          <w:rPr>
            <w:rFonts w:cstheme="minorHAnsi"/>
            <w:sz w:val="24"/>
            <w:szCs w:val="24"/>
          </w:rPr>
          <w:id w:val="-1987228727"/>
          <w:citation/>
        </w:sdtPr>
        <w:sdtEndPr/>
        <w:sdtContent>
          <w:r w:rsidRPr="001E4C4E">
            <w:rPr>
              <w:rFonts w:cstheme="minorHAnsi"/>
              <w:sz w:val="24"/>
              <w:szCs w:val="24"/>
            </w:rPr>
            <w:fldChar w:fldCharType="begin"/>
          </w:r>
          <w:r w:rsidRPr="001E4C4E">
            <w:rPr>
              <w:rFonts w:cstheme="minorHAnsi"/>
              <w:sz w:val="24"/>
              <w:szCs w:val="24"/>
            </w:rPr>
            <w:instrText xml:space="preserve"> CITATION Dee19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[1]</w:t>
          </w:r>
          <w:r w:rsidRPr="001E4C4E">
            <w:rPr>
              <w:rFonts w:cstheme="minorHAnsi"/>
              <w:sz w:val="24"/>
              <w:szCs w:val="24"/>
            </w:rPr>
            <w:fldChar w:fldCharType="end"/>
          </w:r>
        </w:sdtContent>
      </w:sdt>
      <w:r w:rsidRPr="001E4C4E">
        <w:rPr>
          <w:rFonts w:cstheme="minorHAnsi"/>
          <w:sz w:val="24"/>
          <w:szCs w:val="24"/>
        </w:rPr>
        <w:t>.</w:t>
      </w:r>
    </w:p>
    <w:p w14:paraId="72C0729B" w14:textId="77777777" w:rsidR="0073547E" w:rsidRPr="001E4C4E" w:rsidRDefault="0073547E" w:rsidP="0073547E">
      <w:pPr>
        <w:rPr>
          <w:rFonts w:cstheme="minorHAnsi"/>
          <w:sz w:val="24"/>
          <w:szCs w:val="24"/>
        </w:rPr>
      </w:pPr>
    </w:p>
    <w:p w14:paraId="5BF98BEF" w14:textId="77777777" w:rsidR="005F5473" w:rsidRDefault="0073547E" w:rsidP="005F5473">
      <w:pPr>
        <w:keepNext/>
      </w:pPr>
      <w:r w:rsidRPr="001E4C4E">
        <w:rPr>
          <w:rFonts w:cstheme="minorHAnsi"/>
          <w:noProof/>
          <w:sz w:val="24"/>
          <w:szCs w:val="24"/>
        </w:rPr>
        <w:drawing>
          <wp:inline distT="0" distB="0" distL="0" distR="0" wp14:anchorId="666A21E0" wp14:editId="10A280F2">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45396CFA" wp14:editId="47167AF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44789F96" wp14:editId="628F245E">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14:paraId="0F7A31C2" w14:textId="008AC641" w:rsidR="003B4CDF" w:rsidRPr="005F5473" w:rsidRDefault="005F5473" w:rsidP="005F5473">
      <w:pPr>
        <w:jc w:val="center"/>
        <w:rPr>
          <w:rFonts w:cstheme="minorHAnsi"/>
        </w:rPr>
      </w:pPr>
      <w:r>
        <w:t xml:space="preserve">Figure </w:t>
      </w:r>
      <w:r w:rsidR="00C338D5">
        <w:fldChar w:fldCharType="begin"/>
      </w:r>
      <w:r w:rsidR="00C338D5">
        <w:instrText xml:space="preserve"> SEQ Figure \* ARABIC </w:instrText>
      </w:r>
      <w:r w:rsidR="00C338D5">
        <w:fldChar w:fldCharType="separate"/>
      </w:r>
      <w:r w:rsidR="00A82185">
        <w:rPr>
          <w:noProof/>
        </w:rPr>
        <w:t>1</w:t>
      </w:r>
      <w:r w:rsidR="00C338D5">
        <w:rPr>
          <w:noProof/>
        </w:rPr>
        <w:fldChar w:fldCharType="end"/>
      </w:r>
      <w:r>
        <w:t xml:space="preserve"> </w:t>
      </w:r>
      <w:r w:rsidRPr="005F5473">
        <w:rPr>
          <w:rFonts w:cstheme="minorHAnsi"/>
        </w:rPr>
        <w:t xml:space="preserve">Instance d’objet spécifique </w:t>
      </w:r>
      <w:r w:rsidR="003B4CDF" w:rsidRPr="005F5473">
        <w:rPr>
          <w:rFonts w:cstheme="minorHAnsi"/>
          <w:b/>
          <w:bCs/>
        </w:rPr>
        <w:br w:type="page"/>
      </w:r>
    </w:p>
    <w:p w14:paraId="5DD3A276" w14:textId="77777777" w:rsidR="005F5473" w:rsidRDefault="003B4CDF" w:rsidP="005F5473">
      <w:pPr>
        <w:keepNext/>
      </w:pPr>
      <w:r w:rsidRPr="001E4C4E">
        <w:rPr>
          <w:rFonts w:cstheme="minorHAnsi"/>
          <w:noProof/>
        </w:rPr>
        <w:lastRenderedPageBreak/>
        <w:drawing>
          <wp:inline distT="0" distB="0" distL="0" distR="0" wp14:anchorId="2873130D" wp14:editId="61AE9896">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02209B8C" wp14:editId="37FBF04C">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573E746B" wp14:editId="1205116E">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14:paraId="1B0C718B" w14:textId="3B712C39" w:rsidR="005F5473" w:rsidRDefault="005F5473" w:rsidP="005F5473">
      <w:pPr>
        <w:jc w:val="center"/>
        <w:rPr>
          <w:rFonts w:cstheme="minorHAnsi"/>
          <w:b/>
          <w:bCs/>
          <w:sz w:val="36"/>
          <w:szCs w:val="36"/>
        </w:rPr>
      </w:pPr>
      <w:r>
        <w:t xml:space="preserve">Figure </w:t>
      </w:r>
      <w:r w:rsidR="00C338D5">
        <w:fldChar w:fldCharType="begin"/>
      </w:r>
      <w:r w:rsidR="00C338D5">
        <w:instrText xml:space="preserve"> SEQ Figure \* ARABIC </w:instrText>
      </w:r>
      <w:r w:rsidR="00C338D5">
        <w:fldChar w:fldCharType="separate"/>
      </w:r>
      <w:r w:rsidR="00A82185">
        <w:rPr>
          <w:noProof/>
        </w:rPr>
        <w:t>2</w:t>
      </w:r>
      <w:r w:rsidR="00C338D5">
        <w:rPr>
          <w:noProof/>
        </w:rPr>
        <w:fldChar w:fldCharType="end"/>
      </w:r>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14:paraId="476CB1D2" w14:textId="77777777" w:rsidR="003B4CDF" w:rsidRPr="001E4C4E" w:rsidRDefault="003B4CDF" w:rsidP="005F5473">
      <w:pPr>
        <w:pStyle w:val="Lgende"/>
        <w:rPr>
          <w:rFonts w:cstheme="minorHAnsi"/>
        </w:rPr>
      </w:pPr>
    </w:p>
    <w:p w14:paraId="2FEE9457" w14:textId="77777777" w:rsidR="003B4CDF" w:rsidRDefault="003B4CDF" w:rsidP="00FB7F3C">
      <w:pPr>
        <w:pStyle w:val="Titre3"/>
      </w:pPr>
      <w:bookmarkStart w:id="13" w:name="_Toc72311036"/>
      <w:bookmarkStart w:id="14" w:name="_Toc72311128"/>
      <w:bookmarkStart w:id="15" w:name="_Toc75263783"/>
      <w:r>
        <w:t>La localisation D’objets :</w:t>
      </w:r>
      <w:bookmarkEnd w:id="13"/>
      <w:bookmarkEnd w:id="14"/>
      <w:bookmarkEnd w:id="15"/>
    </w:p>
    <w:p w14:paraId="6EBD9948" w14:textId="77777777" w:rsidR="00170DD7" w:rsidRPr="00170DD7" w:rsidRDefault="00170DD7" w:rsidP="00170DD7"/>
    <w:p w14:paraId="7AAE4A86" w14:textId="77777777" w:rsidR="003B4CDF" w:rsidRDefault="003B4CDF" w:rsidP="00170DD7">
      <w:pPr>
        <w:ind w:firstLine="708"/>
        <w:rPr>
          <w:rFonts w:cstheme="minorHAnsi"/>
          <w:sz w:val="24"/>
          <w:szCs w:val="24"/>
          <w:shd w:val="clear" w:color="auto" w:fill="FFFFFF"/>
        </w:rPr>
      </w:pPr>
      <w:r w:rsidRPr="001E4C4E">
        <w:rPr>
          <w:rFonts w:cstheme="minorHAnsi"/>
          <w:sz w:val="24"/>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 w:val="24"/>
          <w:szCs w:val="24"/>
        </w:rPr>
        <w:t>des valeurs contenues qui constituent les cordonnées et les dimensions du cadre</w:t>
      </w:r>
      <w:r w:rsidR="003B002F">
        <w:rPr>
          <w:rFonts w:cstheme="minorHAnsi"/>
          <w:sz w:val="24"/>
          <w:szCs w:val="24"/>
        </w:rPr>
        <w:t xml:space="preserve"> (</w:t>
      </w:r>
      <w:r w:rsidR="003B002F" w:rsidRPr="003B002F">
        <w:rPr>
          <w:rFonts w:cstheme="minorHAnsi"/>
          <w:b/>
          <w:bCs/>
          <w:sz w:val="24"/>
          <w:szCs w:val="24"/>
        </w:rPr>
        <w:t>Bounding Box</w:t>
      </w:r>
      <w:r w:rsidR="003B002F">
        <w:rPr>
          <w:rFonts w:cstheme="minorHAnsi"/>
          <w:sz w:val="24"/>
          <w:szCs w:val="24"/>
        </w:rPr>
        <w:t>)</w:t>
      </w:r>
      <w:r w:rsidRPr="001E4C4E">
        <w:rPr>
          <w:rFonts w:cstheme="minorHAnsi"/>
          <w:sz w:val="24"/>
          <w:szCs w:val="24"/>
        </w:rPr>
        <w:t xml:space="preserve"> qui inclure l’objet unique détecté dans l’image</w:t>
      </w:r>
      <w:r w:rsidRPr="001E4C4E">
        <w:rPr>
          <w:rFonts w:cstheme="minorHAnsi"/>
          <w:sz w:val="24"/>
          <w:szCs w:val="24"/>
          <w:shd w:val="clear" w:color="auto" w:fill="FFFFFF"/>
        </w:rPr>
        <w:t>. </w:t>
      </w:r>
    </w:p>
    <w:p w14:paraId="0B6E0220" w14:textId="77777777" w:rsidR="00170DD7" w:rsidRPr="001E4C4E" w:rsidRDefault="00170DD7" w:rsidP="00170DD7">
      <w:pPr>
        <w:ind w:firstLine="708"/>
        <w:rPr>
          <w:rFonts w:cstheme="minorHAnsi"/>
          <w:sz w:val="24"/>
          <w:szCs w:val="24"/>
          <w:shd w:val="clear" w:color="auto" w:fill="FFFFFF"/>
        </w:rPr>
      </w:pPr>
    </w:p>
    <w:p w14:paraId="16543A74" w14:textId="77777777" w:rsidR="003B4CDF" w:rsidRDefault="003B4CDF" w:rsidP="00FB7F3C">
      <w:pPr>
        <w:pStyle w:val="Titre3"/>
        <w:rPr>
          <w:shd w:val="clear" w:color="auto" w:fill="FFFFFF"/>
        </w:rPr>
      </w:pPr>
      <w:bookmarkStart w:id="16" w:name="_Toc72311037"/>
      <w:bookmarkStart w:id="17" w:name="_Toc72311129"/>
      <w:bookmarkStart w:id="18" w:name="_Toc75263784"/>
      <w:r w:rsidRPr="001E4C4E">
        <w:rPr>
          <w:shd w:val="clear" w:color="auto" w:fill="FFFFFF"/>
        </w:rPr>
        <w:t xml:space="preserve">La </w:t>
      </w:r>
      <w:r w:rsidRPr="00161A86">
        <w:t>classification</w:t>
      </w:r>
      <w:r w:rsidRPr="001E4C4E">
        <w:rPr>
          <w:shd w:val="clear" w:color="auto" w:fill="FFFFFF"/>
        </w:rPr>
        <w:t xml:space="preserve"> d’image :</w:t>
      </w:r>
      <w:bookmarkEnd w:id="16"/>
      <w:bookmarkEnd w:id="17"/>
      <w:bookmarkEnd w:id="18"/>
    </w:p>
    <w:p w14:paraId="385329CA" w14:textId="77777777" w:rsidR="00170DD7" w:rsidRPr="00170DD7" w:rsidRDefault="00170DD7" w:rsidP="00170DD7"/>
    <w:p w14:paraId="69770651" w14:textId="77777777" w:rsidR="003B4CDF" w:rsidRPr="001E4C4E" w:rsidRDefault="003B4CDF" w:rsidP="00170DD7">
      <w:pPr>
        <w:ind w:firstLine="708"/>
        <w:rPr>
          <w:rFonts w:cstheme="minorHAnsi"/>
          <w:sz w:val="24"/>
          <w:szCs w:val="24"/>
          <w:shd w:val="clear" w:color="auto" w:fill="FFFFFF"/>
        </w:rPr>
      </w:pPr>
      <w:r w:rsidRPr="001E4C4E">
        <w:rPr>
          <w:rFonts w:cstheme="minorHAnsi"/>
          <w:sz w:val="24"/>
          <w:szCs w:val="24"/>
          <w:shd w:val="clear" w:color="auto" w:fill="FFFFFF"/>
        </w:rPr>
        <w:t>C’est la méthode qui consiste à prédire et</w:t>
      </w:r>
      <w:r w:rsidRPr="001E4C4E">
        <w:rPr>
          <w:rFonts w:cstheme="minorHAnsi"/>
          <w:sz w:val="24"/>
          <w:szCs w:val="24"/>
        </w:rPr>
        <w:t xml:space="preserve"> attribuer à chaque instance une étiquette de classe correspondante</w:t>
      </w:r>
      <w:r w:rsidRPr="001E4C4E">
        <w:rPr>
          <w:rFonts w:cstheme="minorHAnsi"/>
          <w:sz w:val="24"/>
          <w:szCs w:val="24"/>
          <w:shd w:val="clear" w:color="auto" w:fill="FFFFFF"/>
        </w:rPr>
        <w:t xml:space="preserve">. Classer les images en fonction des données qui sont des images d’entrée (images : inputs) avec leurs classes respectivement (objets visée : outputs). Il extrait toutes les </w:t>
      </w:r>
      <w:r w:rsidRPr="001E4C4E">
        <w:rPr>
          <w:rFonts w:cstheme="minorHAnsi"/>
          <w:b/>
          <w:bCs/>
          <w:sz w:val="24"/>
          <w:szCs w:val="24"/>
          <w:shd w:val="clear" w:color="auto" w:fill="FFFFFF"/>
        </w:rPr>
        <w:t xml:space="preserve">features </w:t>
      </w:r>
      <w:r w:rsidRPr="001E4C4E">
        <w:rPr>
          <w:rFonts w:cstheme="minorHAnsi"/>
          <w:sz w:val="24"/>
          <w:szCs w:val="24"/>
          <w:shd w:val="clear" w:color="auto" w:fill="FFFFFF"/>
        </w:rPr>
        <w:t>(caractéristiques) des images pour les utiliser lors de la prédiction.</w:t>
      </w:r>
      <w:r w:rsidRPr="001E4C4E">
        <w:rPr>
          <w:rFonts w:cstheme="minorHAnsi"/>
          <w:sz w:val="24"/>
          <w:szCs w:val="24"/>
        </w:rPr>
        <w:t xml:space="preserve"> </w:t>
      </w:r>
      <w:r w:rsidRPr="001E4C4E">
        <w:rPr>
          <w:rFonts w:cstheme="minorHAnsi"/>
          <w:sz w:val="24"/>
          <w:szCs w:val="24"/>
          <w:shd w:val="clear" w:color="auto" w:fill="FFFFFF"/>
        </w:rPr>
        <w:t xml:space="preserve">Pour les chiffres manuscrits, nous pourrions avoir dix classes, correspondant aux chiffres de 0 à 9. </w:t>
      </w:r>
    </w:p>
    <w:p w14:paraId="163A4CC3" w14:textId="2887B472" w:rsidR="003B4CDF" w:rsidRDefault="003B4CDF" w:rsidP="00C93A48">
      <w:pPr>
        <w:rPr>
          <w:rFonts w:cstheme="minorHAnsi"/>
          <w:sz w:val="24"/>
          <w:szCs w:val="24"/>
          <w:shd w:val="clear" w:color="auto" w:fill="FFFFFF"/>
        </w:rPr>
      </w:pPr>
      <w:r w:rsidRPr="001E4C4E">
        <w:rPr>
          <w:rFonts w:cstheme="minorHAnsi"/>
          <w:sz w:val="24"/>
          <w:szCs w:val="24"/>
          <w:shd w:val="clear" w:color="auto" w:fill="FFFFFF"/>
        </w:rPr>
        <w:t xml:space="preserve"> La forme la plus simple de classification est lorsqu'il n'y a que deux classes, un problème que nous appelons classification binaire (</w:t>
      </w:r>
      <w:r w:rsidRPr="001E4C4E">
        <w:rPr>
          <w:rFonts w:cstheme="minorHAnsi"/>
          <w:sz w:val="24"/>
          <w:szCs w:val="24"/>
        </w:rPr>
        <w:t>binary classification</w:t>
      </w:r>
      <w:r w:rsidRPr="001E4C4E">
        <w:rPr>
          <w:rFonts w:cstheme="minorHAnsi"/>
          <w:sz w:val="24"/>
          <w:szCs w:val="24"/>
          <w:shd w:val="clear" w:color="auto" w:fill="FFFFFF"/>
        </w:rPr>
        <w:t xml:space="preserve">). Par exemple, notre ensemble de données pourrait être constitué d'images d'animaux et de nos étiquettes pourrait être les classes {chat, chien}. Lorsque nous avons plus de deux classes possibles, nous appelons le problème de classification </w:t>
      </w:r>
      <w:r w:rsidR="00931E58" w:rsidRPr="001E4C4E">
        <w:rPr>
          <w:rFonts w:cstheme="minorHAnsi"/>
          <w:sz w:val="24"/>
          <w:szCs w:val="24"/>
          <w:shd w:val="clear" w:color="auto" w:fill="FFFFFF"/>
        </w:rPr>
        <w:t>multi classe</w:t>
      </w:r>
      <w:r w:rsidRPr="001E4C4E">
        <w:rPr>
          <w:rFonts w:cstheme="minorHAnsi"/>
          <w:sz w:val="24"/>
          <w:szCs w:val="24"/>
          <w:shd w:val="clear" w:color="auto" w:fill="FFFFFF"/>
        </w:rPr>
        <w:t xml:space="preserve"> (</w:t>
      </w:r>
      <w:r w:rsidRPr="001E4C4E">
        <w:rPr>
          <w:rFonts w:cstheme="minorHAnsi"/>
          <w:sz w:val="24"/>
          <w:szCs w:val="24"/>
        </w:rPr>
        <w:t>multiclass classification</w:t>
      </w:r>
      <w:r w:rsidRPr="001E4C4E">
        <w:rPr>
          <w:rFonts w:cstheme="minorHAnsi"/>
          <w:sz w:val="24"/>
          <w:szCs w:val="24"/>
          <w:shd w:val="clear" w:color="auto" w:fill="FFFFFF"/>
        </w:rPr>
        <w:t>). Les exemples courants incluent la reconnaissance de caractères manuscrits {0, 1, 2, ... 9, a, b, c, ...}.</w:t>
      </w:r>
      <w:sdt>
        <w:sdtPr>
          <w:rPr>
            <w:rFonts w:cstheme="minorHAnsi"/>
            <w:sz w:val="24"/>
            <w:szCs w:val="24"/>
            <w:shd w:val="clear" w:color="auto" w:fill="FFFFFF"/>
          </w:rPr>
          <w:id w:val="-1269848110"/>
          <w:citation/>
        </w:sdtPr>
        <w:sdtEndPr/>
        <w:sdtContent>
          <w:r w:rsidRPr="001E4C4E">
            <w:rPr>
              <w:rFonts w:cstheme="minorHAnsi"/>
              <w:sz w:val="24"/>
              <w:szCs w:val="24"/>
              <w:shd w:val="clear" w:color="auto" w:fill="FFFFFF"/>
            </w:rPr>
            <w:fldChar w:fldCharType="begin"/>
          </w:r>
          <w:r w:rsidRPr="001E4C4E">
            <w:rPr>
              <w:rFonts w:cstheme="minorHAnsi"/>
              <w:sz w:val="24"/>
              <w:szCs w:val="24"/>
              <w:shd w:val="clear" w:color="auto" w:fill="FFFFFF"/>
            </w:rPr>
            <w:instrText xml:space="preserve"> CITATION Ast21 \l 1036 </w:instrText>
          </w:r>
          <w:r w:rsidRPr="001E4C4E">
            <w:rPr>
              <w:rFonts w:cstheme="minorHAnsi"/>
              <w:sz w:val="24"/>
              <w:szCs w:val="24"/>
              <w:shd w:val="clear" w:color="auto" w:fill="FFFFFF"/>
            </w:rPr>
            <w:fldChar w:fldCharType="separate"/>
          </w:r>
          <w:r w:rsidR="00E56597">
            <w:rPr>
              <w:rFonts w:cstheme="minorHAnsi"/>
              <w:noProof/>
              <w:sz w:val="24"/>
              <w:szCs w:val="24"/>
              <w:shd w:val="clear" w:color="auto" w:fill="FFFFFF"/>
            </w:rPr>
            <w:t xml:space="preserve"> </w:t>
          </w:r>
          <w:r w:rsidR="00E56597" w:rsidRPr="00E56597">
            <w:rPr>
              <w:rFonts w:cstheme="minorHAnsi"/>
              <w:noProof/>
              <w:sz w:val="24"/>
              <w:szCs w:val="24"/>
              <w:shd w:val="clear" w:color="auto" w:fill="FFFFFF"/>
            </w:rPr>
            <w:t>[2]</w:t>
          </w:r>
          <w:r w:rsidRPr="001E4C4E">
            <w:rPr>
              <w:rFonts w:cstheme="minorHAnsi"/>
              <w:sz w:val="24"/>
              <w:szCs w:val="24"/>
              <w:shd w:val="clear" w:color="auto" w:fill="FFFFFF"/>
            </w:rPr>
            <w:fldChar w:fldCharType="end"/>
          </w:r>
        </w:sdtContent>
      </w:sdt>
    </w:p>
    <w:p w14:paraId="559F8791" w14:textId="77777777" w:rsidR="00170DD7" w:rsidRPr="00C93A48" w:rsidRDefault="00170DD7" w:rsidP="00C93A48">
      <w:pPr>
        <w:rPr>
          <w:rFonts w:cstheme="minorHAnsi"/>
          <w:sz w:val="24"/>
          <w:szCs w:val="24"/>
          <w:shd w:val="clear" w:color="auto" w:fill="FFFFFF"/>
        </w:rPr>
      </w:pPr>
    </w:p>
    <w:p w14:paraId="64209E64" w14:textId="77777777" w:rsidR="003B4CDF" w:rsidRDefault="00B13BD9" w:rsidP="00FB7F3C">
      <w:pPr>
        <w:pStyle w:val="Titre2"/>
      </w:pPr>
      <w:bookmarkStart w:id="19" w:name="_Toc72311039"/>
      <w:bookmarkStart w:id="20" w:name="_Toc72311131"/>
      <w:bookmarkStart w:id="21" w:name="_Toc75263785"/>
      <w:r>
        <w:t>Problème liée à la détection d’objets</w:t>
      </w:r>
      <w:r w:rsidR="003B4CDF" w:rsidRPr="003B4CDF">
        <w:t xml:space="preserve"> :</w:t>
      </w:r>
      <w:bookmarkEnd w:id="19"/>
      <w:bookmarkEnd w:id="20"/>
      <w:bookmarkEnd w:id="21"/>
    </w:p>
    <w:p w14:paraId="52693E90" w14:textId="77777777" w:rsidR="00931E58" w:rsidRDefault="00931E58" w:rsidP="00931E58"/>
    <w:p w14:paraId="2A920B28"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r w:rsidRPr="00370D10">
        <w:rPr>
          <w:rFonts w:eastAsia="Times New Roman" w:cstheme="minorHAnsi"/>
          <w:color w:val="2E2E2E"/>
          <w:spacing w:val="-8"/>
          <w:sz w:val="24"/>
          <w:szCs w:val="24"/>
          <w:shd w:val="clear" w:color="auto" w:fill="FFFFFF"/>
        </w:rPr>
        <w:t>Les systèmes intelligents équipés de vision par ordinateur sont confrontés à un certain nombre de difficultés, en prêtant attention à ce qui ne fait que rendre le système plus précis. Parmi les challenges que on peut confronte on regarde ça :</w:t>
      </w:r>
    </w:p>
    <w:p w14:paraId="3FC2C623" w14:textId="77777777" w:rsidR="00931E58" w:rsidRPr="00370D10" w:rsidRDefault="00931E58" w:rsidP="00931E58">
      <w:pPr>
        <w:rPr>
          <w:rFonts w:cstheme="minorHAnsi"/>
          <w:sz w:val="24"/>
          <w:szCs w:val="24"/>
        </w:rPr>
      </w:pPr>
    </w:p>
    <w:p w14:paraId="2E3806EE" w14:textId="7BA78FD6"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Variation du point de vue</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 xml:space="preserve">L'une des plus grandes difficultés de la détection d'objets est qu'un objet vu sous différents angles peut sembler complètement différent. Par exemple, les images des gâteaux que vous pouvez voir </w:t>
      </w:r>
      <w:r w:rsidR="009C50A0" w:rsidRPr="00370D10">
        <w:rPr>
          <w:rFonts w:eastAsia="Times New Roman" w:cstheme="minorHAnsi"/>
          <w:color w:val="2E2E2E"/>
          <w:spacing w:val="-8"/>
          <w:sz w:val="24"/>
          <w:szCs w:val="24"/>
          <w:shd w:val="clear" w:color="auto" w:fill="FFFFFF"/>
        </w:rPr>
        <w:t>ci</w:t>
      </w:r>
      <w:r w:rsidR="009C50A0">
        <w:rPr>
          <w:rFonts w:eastAsia="Times New Roman" w:cstheme="minorHAnsi"/>
          <w:color w:val="2E2E2E"/>
          <w:spacing w:val="-8"/>
          <w:sz w:val="24"/>
          <w:szCs w:val="24"/>
          <w:shd w:val="clear" w:color="auto" w:fill="FFFFFF"/>
        </w:rPr>
        <w:t>-</w:t>
      </w:r>
      <w:r w:rsidR="009C50A0" w:rsidRPr="00370D10">
        <w:rPr>
          <w:rFonts w:eastAsia="Times New Roman" w:cstheme="minorHAnsi"/>
          <w:color w:val="2E2E2E"/>
          <w:spacing w:val="-8"/>
          <w:sz w:val="24"/>
          <w:szCs w:val="24"/>
          <w:shd w:val="clear" w:color="auto" w:fill="FFFFFF"/>
        </w:rPr>
        <w:lastRenderedPageBreak/>
        <w:t>dessous</w:t>
      </w:r>
      <w:r w:rsidRPr="00370D10">
        <w:rPr>
          <w:rFonts w:eastAsia="Times New Roman" w:cstheme="minorHAnsi"/>
          <w:color w:val="2E2E2E"/>
          <w:spacing w:val="-8"/>
          <w:sz w:val="24"/>
          <w:szCs w:val="24"/>
          <w:shd w:val="clear" w:color="auto" w:fill="FFFFFF"/>
        </w:rPr>
        <w:t xml:space="preserve"> diffèrent les unes des autres car elles montrent l'objet de différents côtés. Ainsi, le but des détecteurs est de reconnaître des objets sous différents points de vue.</w:t>
      </w:r>
      <w:sdt>
        <w:sdtPr>
          <w:rPr>
            <w:rFonts w:eastAsia="Times New Roman" w:cstheme="minorHAnsi"/>
            <w:color w:val="2E2E2E"/>
            <w:spacing w:val="-8"/>
            <w:sz w:val="24"/>
            <w:szCs w:val="24"/>
            <w:shd w:val="clear" w:color="auto" w:fill="FFFFFF"/>
          </w:rPr>
          <w:id w:val="-856970163"/>
          <w:citation/>
        </w:sdt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366EA69D" w14:textId="77777777" w:rsidR="00786EDC" w:rsidRDefault="00786EDC" w:rsidP="00931E58">
      <w:pPr>
        <w:spacing w:line="276" w:lineRule="auto"/>
        <w:rPr>
          <w:rFonts w:eastAsia="Times New Roman" w:cstheme="minorHAnsi"/>
          <w:color w:val="2E2E2E"/>
          <w:spacing w:val="-8"/>
          <w:sz w:val="24"/>
          <w:szCs w:val="24"/>
          <w:shd w:val="clear" w:color="auto" w:fill="FFFFFF"/>
        </w:rPr>
      </w:pPr>
      <w:r>
        <w:rPr>
          <w:rFonts w:eastAsia="Times New Roman" w:cstheme="minorHAnsi"/>
          <w:noProof/>
          <w:color w:val="2E2E2E"/>
          <w:spacing w:val="-8"/>
          <w:sz w:val="24"/>
          <w:szCs w:val="24"/>
          <w:shd w:val="clear" w:color="auto" w:fill="FFFFFF"/>
        </w:rPr>
        <w:drawing>
          <wp:inline distT="0" distB="0" distL="0" distR="0" wp14:anchorId="677A534B" wp14:editId="5ADA5623">
            <wp:extent cx="5080000" cy="2222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point_variation_as_a_challenge_of_computer.width-800.jpg"/>
                    <pic:cNvPicPr/>
                  </pic:nvPicPr>
                  <pic:blipFill>
                    <a:blip r:embed="rId15">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4DFA99D2" w14:textId="77777777" w:rsidR="00786EDC" w:rsidRPr="00370D10" w:rsidRDefault="00786EDC" w:rsidP="00931E58">
      <w:pPr>
        <w:spacing w:line="276" w:lineRule="auto"/>
        <w:rPr>
          <w:rFonts w:eastAsia="Times New Roman" w:cstheme="minorHAnsi"/>
          <w:color w:val="2E2E2E"/>
          <w:spacing w:val="-8"/>
          <w:sz w:val="24"/>
          <w:szCs w:val="24"/>
          <w:shd w:val="clear" w:color="auto" w:fill="FFFFFF"/>
        </w:rPr>
      </w:pPr>
    </w:p>
    <w:p w14:paraId="21EBDD64"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p>
    <w:p w14:paraId="7098FF78" w14:textId="77777777"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Déformation</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Le sujet de l'analyse de vision par ordinateur n'est pas seulement un objet solide, mais aussi des corps qui peuvent être déformés et changer de forme, ce qui ajoute une complexité supplémentaire à la détection d'objets.</w:t>
      </w:r>
    </w:p>
    <w:p w14:paraId="388D9D00" w14:textId="77777777" w:rsidR="00786EDC" w:rsidRPr="00370D10" w:rsidRDefault="00786EDC" w:rsidP="00931E58">
      <w:pPr>
        <w:spacing w:line="276" w:lineRule="auto"/>
        <w:rPr>
          <w:rFonts w:eastAsia="Times New Roman" w:cstheme="minorHAnsi"/>
          <w:color w:val="2E2E2E"/>
          <w:spacing w:val="-8"/>
          <w:sz w:val="24"/>
          <w:szCs w:val="24"/>
          <w:shd w:val="clear" w:color="auto" w:fill="FFFFFF"/>
        </w:rPr>
      </w:pPr>
      <w:r>
        <w:rPr>
          <w:rFonts w:eastAsia="Times New Roman" w:cstheme="minorHAnsi"/>
          <w:noProof/>
          <w:color w:val="2E2E2E"/>
          <w:spacing w:val="-8"/>
          <w:sz w:val="24"/>
          <w:szCs w:val="24"/>
          <w:shd w:val="clear" w:color="auto" w:fill="FFFFFF"/>
        </w:rPr>
        <w:drawing>
          <wp:inline distT="0" distB="0" distL="0" distR="0" wp14:anchorId="05275A28" wp14:editId="51BA510D">
            <wp:extent cx="5080000" cy="2222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formation_as_a_challenge_of_computer_vision_.width-800.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2BCCCCF6"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p>
    <w:p w14:paraId="6ADFC98A" w14:textId="00AC7FA3" w:rsidR="00931E58" w:rsidRPr="00370D10" w:rsidRDefault="00931E58" w:rsidP="00931E58">
      <w:pPr>
        <w:spacing w:line="240" w:lineRule="auto"/>
        <w:rPr>
          <w:rFonts w:eastAsia="Times New Roman" w:cstheme="minorHAnsi"/>
          <w:sz w:val="24"/>
          <w:szCs w:val="24"/>
        </w:rPr>
      </w:pPr>
      <w:r w:rsidRPr="00370D10">
        <w:rPr>
          <w:rFonts w:eastAsia="Times New Roman" w:cstheme="minorHAnsi"/>
          <w:color w:val="2E2E2E"/>
          <w:spacing w:val="-8"/>
          <w:sz w:val="24"/>
          <w:szCs w:val="24"/>
          <w:shd w:val="clear" w:color="auto" w:fill="FFFFFF"/>
        </w:rPr>
        <w:t>Regardez les images de joueurs de football dans différentes poses. Si le détecteur d'objets est entraîné à trouver une personne uniquement en position debout ou en train de courir, il peut ne pas être en mesure de détecter un joueur allongé sur le terrain ou se préparant à effectuer une manœuvre en se penchant.</w:t>
      </w:r>
      <w:sdt>
        <w:sdtPr>
          <w:rPr>
            <w:rFonts w:eastAsia="Times New Roman" w:cstheme="minorHAnsi"/>
            <w:color w:val="2E2E2E"/>
            <w:spacing w:val="-8"/>
            <w:sz w:val="24"/>
            <w:szCs w:val="24"/>
            <w:shd w:val="clear" w:color="auto" w:fill="FFFFFF"/>
          </w:rPr>
          <w:id w:val="1935088406"/>
          <w:citation/>
        </w:sdt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26439A9C" w14:textId="77777777" w:rsidR="00931E58" w:rsidRPr="00370D10" w:rsidRDefault="00931E58" w:rsidP="00931E58">
      <w:pPr>
        <w:spacing w:line="240" w:lineRule="auto"/>
        <w:rPr>
          <w:rFonts w:eastAsia="Times New Roman" w:cstheme="minorHAnsi"/>
          <w:sz w:val="24"/>
          <w:szCs w:val="24"/>
        </w:rPr>
      </w:pPr>
    </w:p>
    <w:p w14:paraId="0A8F26AC" w14:textId="7C1CF9D1"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Occlusion</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Parfois, les objets peuvent être masqués par d'autres choses, ce qui rend difficile la lecture des signes et l'identification de ces objets. Par exemple, dans la première image ci-dessous, une tasse est recouverte par la main de la personne qui tient cette tasse.</w:t>
      </w:r>
      <w:sdt>
        <w:sdtPr>
          <w:rPr>
            <w:rFonts w:eastAsia="Times New Roman" w:cstheme="minorHAnsi"/>
            <w:color w:val="2E2E2E"/>
            <w:spacing w:val="-8"/>
            <w:sz w:val="24"/>
            <w:szCs w:val="24"/>
            <w:shd w:val="clear" w:color="auto" w:fill="FFFFFF"/>
          </w:rPr>
          <w:id w:val="-2057773768"/>
          <w:citation/>
        </w:sdt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30CB395A" w14:textId="77777777" w:rsidR="00786EDC" w:rsidRPr="00370D10" w:rsidRDefault="00786EDC" w:rsidP="00931E58">
      <w:pPr>
        <w:spacing w:line="276" w:lineRule="auto"/>
        <w:rPr>
          <w:rFonts w:eastAsia="Times New Roman" w:cstheme="minorHAnsi"/>
          <w:sz w:val="24"/>
          <w:szCs w:val="24"/>
        </w:rPr>
      </w:pPr>
      <w:r>
        <w:rPr>
          <w:rFonts w:eastAsia="Times New Roman" w:cstheme="minorHAnsi"/>
          <w:noProof/>
          <w:sz w:val="24"/>
          <w:szCs w:val="24"/>
        </w:rPr>
        <w:lastRenderedPageBreak/>
        <w:drawing>
          <wp:inline distT="0" distB="0" distL="0" distR="0" wp14:anchorId="73C4331D" wp14:editId="48E9E61B">
            <wp:extent cx="5080000" cy="22225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cclusion_as_a_challenge_of_computer_vision_ob.width-800.jpg"/>
                    <pic:cNvPicPr/>
                  </pic:nvPicPr>
                  <pic:blipFill>
                    <a:blip r:embed="rId17">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7F63F341" w14:textId="77777777" w:rsidR="00931E58" w:rsidRPr="00370D10" w:rsidRDefault="00931E58" w:rsidP="00931E58">
      <w:pPr>
        <w:spacing w:line="240" w:lineRule="auto"/>
        <w:rPr>
          <w:rFonts w:eastAsia="Times New Roman" w:cstheme="minorHAnsi"/>
          <w:sz w:val="24"/>
          <w:szCs w:val="24"/>
        </w:rPr>
      </w:pPr>
    </w:p>
    <w:p w14:paraId="38780258" w14:textId="0FE07D6E" w:rsidR="00931E58" w:rsidRPr="00370D10" w:rsidRDefault="00931E58" w:rsidP="00931E58">
      <w:pPr>
        <w:spacing w:line="240" w:lineRule="auto"/>
        <w:rPr>
          <w:rFonts w:eastAsia="Times New Roman" w:cstheme="minorHAnsi"/>
          <w:sz w:val="24"/>
          <w:szCs w:val="24"/>
        </w:rPr>
      </w:pPr>
      <w:r w:rsidRPr="00370D10">
        <w:rPr>
          <w:rFonts w:eastAsia="Times New Roman" w:cstheme="minorHAnsi"/>
          <w:color w:val="2E2E2E"/>
          <w:spacing w:val="-8"/>
          <w:sz w:val="24"/>
          <w:szCs w:val="24"/>
          <w:shd w:val="clear" w:color="auto" w:fill="FFFFFF"/>
        </w:rPr>
        <w:t>Dans la deuxième image, une personne tient également un téléphone portable de telle manière que les mains obstruent l'objet. De telles situations créent des difficultés supplémentaires pour déterminer le sujet.</w:t>
      </w:r>
      <w:sdt>
        <w:sdtPr>
          <w:rPr>
            <w:rFonts w:eastAsia="Times New Roman" w:cstheme="minorHAnsi"/>
            <w:color w:val="2E2E2E"/>
            <w:spacing w:val="-8"/>
            <w:sz w:val="24"/>
            <w:szCs w:val="24"/>
            <w:shd w:val="clear" w:color="auto" w:fill="FFFFFF"/>
          </w:rPr>
          <w:id w:val="1011647275"/>
          <w:citation/>
        </w:sdt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6EFEBC03" w14:textId="77777777" w:rsidR="00931E58" w:rsidRPr="00370D10" w:rsidRDefault="00931E58" w:rsidP="00931E58">
      <w:pPr>
        <w:spacing w:line="240" w:lineRule="auto"/>
        <w:rPr>
          <w:rFonts w:eastAsia="Times New Roman" w:cstheme="minorHAnsi"/>
          <w:sz w:val="24"/>
          <w:szCs w:val="24"/>
        </w:rPr>
      </w:pPr>
    </w:p>
    <w:p w14:paraId="3D7FBB52" w14:textId="77777777" w:rsidR="00931E58" w:rsidRPr="00370D10" w:rsidRDefault="00931E58" w:rsidP="00931E58">
      <w:pPr>
        <w:spacing w:after="120" w:line="240" w:lineRule="auto"/>
        <w:rPr>
          <w:rFonts w:eastAsia="Times New Roman" w:cstheme="minorHAnsi"/>
          <w:b/>
          <w:bCs/>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Conditions d'éclairage</w:t>
      </w:r>
    </w:p>
    <w:p w14:paraId="684218EC" w14:textId="29AA7EEB" w:rsidR="00931E58" w:rsidRDefault="00931E58" w:rsidP="00931E58">
      <w:pPr>
        <w:spacing w:line="240" w:lineRule="auto"/>
        <w:rPr>
          <w:rFonts w:eastAsia="Times New Roman" w:cstheme="minorHAnsi"/>
          <w:color w:val="2E2E2E"/>
          <w:spacing w:val="-8"/>
          <w:sz w:val="24"/>
          <w:szCs w:val="24"/>
          <w:shd w:val="clear" w:color="auto" w:fill="FFFFFF"/>
        </w:rPr>
      </w:pPr>
      <w:r w:rsidRPr="00370D10">
        <w:rPr>
          <w:rFonts w:eastAsia="Times New Roman" w:cstheme="minorHAnsi"/>
          <w:color w:val="2E2E2E"/>
          <w:spacing w:val="-8"/>
          <w:sz w:val="24"/>
          <w:szCs w:val="24"/>
          <w:shd w:val="clear" w:color="auto" w:fill="FFFFFF"/>
        </w:rPr>
        <w:t>L'éclairage a une très grande influence sur la définition des objets. Les mêmes objets auront un aspect différent selon les conditions d'éclairage. Regardez les images ci-dessous : moins l'espace est éclairé, moins les objets sont visibles. Tous ces facteurs affectent la capacité du détecteur à définir des objets.</w:t>
      </w:r>
      <w:sdt>
        <w:sdtPr>
          <w:rPr>
            <w:rFonts w:eastAsia="Times New Roman" w:cstheme="minorHAnsi"/>
            <w:color w:val="2E2E2E"/>
            <w:spacing w:val="-8"/>
            <w:sz w:val="24"/>
            <w:szCs w:val="24"/>
            <w:shd w:val="clear" w:color="auto" w:fill="FFFFFF"/>
          </w:rPr>
          <w:id w:val="1404648935"/>
          <w:citation/>
        </w:sdt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4AC2F14C" w14:textId="77777777" w:rsidR="00786EDC" w:rsidRPr="00370D10" w:rsidRDefault="00786EDC" w:rsidP="00931E58">
      <w:pPr>
        <w:spacing w:line="240" w:lineRule="auto"/>
        <w:rPr>
          <w:rFonts w:eastAsia="Times New Roman" w:cstheme="minorHAnsi"/>
          <w:color w:val="2E2E2E"/>
          <w:spacing w:val="-8"/>
          <w:sz w:val="24"/>
          <w:szCs w:val="24"/>
          <w:shd w:val="clear" w:color="auto" w:fill="FFFFFF"/>
        </w:rPr>
      </w:pPr>
      <w:r>
        <w:rPr>
          <w:rFonts w:eastAsia="Times New Roman" w:cstheme="minorHAnsi"/>
          <w:noProof/>
          <w:color w:val="2E2E2E"/>
          <w:spacing w:val="-8"/>
          <w:sz w:val="24"/>
          <w:szCs w:val="24"/>
          <w:shd w:val="clear" w:color="auto" w:fill="FFFFFF"/>
        </w:rPr>
        <w:drawing>
          <wp:inline distT="0" distB="0" distL="0" distR="0" wp14:anchorId="502D7C57" wp14:editId="7C07E9F9">
            <wp:extent cx="5080000" cy="22225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lumination_conditions_as_a_challenge_of_comp.width-800.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33AFC91A" w14:textId="77777777" w:rsidR="00931E58" w:rsidRPr="00370D10" w:rsidRDefault="00931E58" w:rsidP="00931E58">
      <w:pPr>
        <w:spacing w:line="240" w:lineRule="auto"/>
        <w:rPr>
          <w:rFonts w:eastAsia="Times New Roman" w:cstheme="minorHAnsi"/>
          <w:sz w:val="24"/>
          <w:szCs w:val="24"/>
        </w:rPr>
      </w:pPr>
    </w:p>
    <w:p w14:paraId="79C2B1C6" w14:textId="0BD83B3E" w:rsidR="00931E58" w:rsidRDefault="00931E58" w:rsidP="00931E58">
      <w:pPr>
        <w:spacing w:after="120"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Arrière-plan encombré ou texturé</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Les objets qui doivent être identifiés peuvent se fondre dans l'arrière-plan, ce qui rend leur identification difficile. Par exemple, l'image ci-dessous montre de nombreux éléments, dont l'emplacement est déroutant lors de l'identification de ciseaux ou d'autres éléments d'intérêt. Dans de tels cas, le détecteur d'objet rencontrera des problèmes de détection. </w:t>
      </w:r>
      <w:sdt>
        <w:sdtPr>
          <w:rPr>
            <w:rFonts w:eastAsia="Times New Roman" w:cstheme="minorHAnsi"/>
            <w:color w:val="2E2E2E"/>
            <w:spacing w:val="-8"/>
            <w:sz w:val="24"/>
            <w:szCs w:val="24"/>
            <w:shd w:val="clear" w:color="auto" w:fill="FFFFFF"/>
          </w:rPr>
          <w:id w:val="112337210"/>
          <w:citation/>
        </w:sdtPr>
        <w:sdtContent>
          <w:r w:rsidR="00D933E2">
            <w:rPr>
              <w:rFonts w:eastAsia="Times New Roman" w:cstheme="minorHAnsi"/>
              <w:color w:val="2E2E2E"/>
              <w:spacing w:val="-8"/>
              <w:sz w:val="24"/>
              <w:szCs w:val="24"/>
              <w:shd w:val="clear" w:color="auto" w:fill="FFFFFF"/>
            </w:rPr>
            <w:fldChar w:fldCharType="begin"/>
          </w:r>
          <w:r w:rsidR="00D933E2">
            <w:rPr>
              <w:rFonts w:eastAsia="Times New Roman" w:cstheme="minorHAnsi"/>
              <w:color w:val="2E2E2E"/>
              <w:spacing w:val="-8"/>
              <w:sz w:val="24"/>
              <w:szCs w:val="24"/>
              <w:shd w:val="clear" w:color="auto" w:fill="FFFFFF"/>
              <w:lang w:val="en-US"/>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sidRPr="00D933E2">
            <w:rPr>
              <w:rFonts w:eastAsia="Times New Roman" w:cstheme="minorHAnsi"/>
              <w:noProof/>
              <w:color w:val="2E2E2E"/>
              <w:spacing w:val="-8"/>
              <w:sz w:val="24"/>
              <w:szCs w:val="24"/>
              <w:shd w:val="clear" w:color="auto" w:fill="FFFFFF"/>
              <w:lang w:val="en-US"/>
            </w:rPr>
            <w:t>[3]</w:t>
          </w:r>
          <w:r w:rsidR="00D933E2">
            <w:rPr>
              <w:rFonts w:eastAsia="Times New Roman" w:cstheme="minorHAnsi"/>
              <w:color w:val="2E2E2E"/>
              <w:spacing w:val="-8"/>
              <w:sz w:val="24"/>
              <w:szCs w:val="24"/>
              <w:shd w:val="clear" w:color="auto" w:fill="FFFFFF"/>
            </w:rPr>
            <w:fldChar w:fldCharType="end"/>
          </w:r>
        </w:sdtContent>
      </w:sdt>
    </w:p>
    <w:p w14:paraId="3D2AF623" w14:textId="77777777" w:rsidR="00786EDC" w:rsidRPr="00370D10" w:rsidRDefault="00786EDC" w:rsidP="00931E58">
      <w:pPr>
        <w:spacing w:after="120" w:line="276" w:lineRule="auto"/>
        <w:rPr>
          <w:rFonts w:eastAsia="Times New Roman" w:cstheme="minorHAnsi"/>
          <w:color w:val="2E2E2E"/>
          <w:spacing w:val="-8"/>
          <w:sz w:val="24"/>
          <w:szCs w:val="24"/>
          <w:shd w:val="clear" w:color="auto" w:fill="FFFFFF"/>
        </w:rPr>
      </w:pPr>
      <w:r>
        <w:rPr>
          <w:rFonts w:cstheme="minorHAnsi"/>
          <w:noProof/>
          <w:sz w:val="24"/>
          <w:szCs w:val="24"/>
        </w:rPr>
        <w:lastRenderedPageBreak/>
        <w:drawing>
          <wp:inline distT="0" distB="0" distL="0" distR="0" wp14:anchorId="56A7E387" wp14:editId="01D08571">
            <wp:extent cx="5080000" cy="22225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uttered_or_textured_background_as_a_challeng.width-800.jpg"/>
                    <pic:cNvPicPr/>
                  </pic:nvPicPr>
                  <pic:blipFill>
                    <a:blip r:embed="rId19">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34316446" w14:textId="77777777" w:rsidR="00931E58" w:rsidRPr="00370D10" w:rsidRDefault="00931E58" w:rsidP="00931E58">
      <w:pPr>
        <w:spacing w:line="240" w:lineRule="auto"/>
        <w:rPr>
          <w:rFonts w:eastAsia="Times New Roman" w:cstheme="minorHAnsi"/>
          <w:color w:val="2E2E2E"/>
          <w:spacing w:val="-8"/>
          <w:sz w:val="24"/>
          <w:szCs w:val="24"/>
          <w:shd w:val="clear" w:color="auto" w:fill="FFFFFF"/>
        </w:rPr>
      </w:pPr>
    </w:p>
    <w:p w14:paraId="65E096D0" w14:textId="77777777" w:rsidR="00931E58" w:rsidRDefault="00931E58" w:rsidP="00931E58">
      <w:pPr>
        <w:spacing w:line="276" w:lineRule="auto"/>
        <w:rPr>
          <w:rFonts w:eastAsia="Times New Roman" w:cstheme="minorHAnsi"/>
          <w:color w:val="2E2E2E"/>
          <w:spacing w:val="-8"/>
          <w:sz w:val="24"/>
          <w:szCs w:val="24"/>
          <w:shd w:val="clear" w:color="auto" w:fill="FFFFFF"/>
        </w:rPr>
      </w:pPr>
      <w:r w:rsidRPr="00370D10">
        <w:rPr>
          <w:rFonts w:eastAsia="Times New Roman" w:cstheme="minorHAnsi"/>
          <w:b/>
          <w:bCs/>
          <w:color w:val="2E2E2E"/>
          <w:spacing w:val="-8"/>
          <w:sz w:val="24"/>
          <w:szCs w:val="24"/>
          <w:shd w:val="clear" w:color="auto" w:fill="FFFFFF"/>
        </w:rPr>
        <w:t>Variété</w:t>
      </w:r>
      <w:r w:rsidRPr="00370D10">
        <w:rPr>
          <w:rFonts w:eastAsia="Times New Roman" w:cstheme="minorHAnsi"/>
          <w:b/>
          <w:bCs/>
          <w:color w:val="2E2E2E"/>
          <w:spacing w:val="-8"/>
          <w:sz w:val="24"/>
          <w:szCs w:val="24"/>
          <w:shd w:val="clear" w:color="auto" w:fill="FFFFFF"/>
        </w:rPr>
        <w:br/>
      </w:r>
      <w:r w:rsidRPr="00370D10">
        <w:rPr>
          <w:rFonts w:eastAsia="Times New Roman" w:cstheme="minorHAnsi"/>
          <w:color w:val="2E2E2E"/>
          <w:spacing w:val="-8"/>
          <w:sz w:val="24"/>
          <w:szCs w:val="24"/>
          <w:shd w:val="clear" w:color="auto" w:fill="FFFFFF"/>
        </w:rPr>
        <w:t>Le même objet peut avoir des formes et des tailles complètement différentes. La vision par ordinateur doit faire beaucoup de recherches pour lire un objet et comprendre ce qu'il signifie.</w:t>
      </w:r>
    </w:p>
    <w:p w14:paraId="74068B0B" w14:textId="77777777" w:rsidR="00786EDC" w:rsidRPr="00370D10" w:rsidRDefault="00786EDC" w:rsidP="00931E58">
      <w:pPr>
        <w:spacing w:line="276" w:lineRule="auto"/>
        <w:rPr>
          <w:rFonts w:eastAsia="Times New Roman" w:cstheme="minorHAnsi"/>
          <w:sz w:val="24"/>
          <w:szCs w:val="24"/>
        </w:rPr>
      </w:pPr>
      <w:r>
        <w:rPr>
          <w:rFonts w:eastAsia="Times New Roman" w:cstheme="minorHAnsi"/>
          <w:noProof/>
          <w:sz w:val="24"/>
          <w:szCs w:val="24"/>
        </w:rPr>
        <w:drawing>
          <wp:inline distT="0" distB="0" distL="0" distR="0" wp14:anchorId="379BF9E5" wp14:editId="75CEA8B9">
            <wp:extent cx="5080000" cy="22225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riety_as_a_challenge_of_computer_vision_obje.width-800.jpg"/>
                    <pic:cNvPicPr/>
                  </pic:nvPicPr>
                  <pic:blipFill>
                    <a:blip r:embed="rId20">
                      <a:extLst>
                        <a:ext uri="{28A0092B-C50C-407E-A947-70E740481C1C}">
                          <a14:useLocalDpi xmlns:a14="http://schemas.microsoft.com/office/drawing/2010/main" val="0"/>
                        </a:ext>
                      </a:extLst>
                    </a:blip>
                    <a:stretch>
                      <a:fillRect/>
                    </a:stretch>
                  </pic:blipFill>
                  <pic:spPr>
                    <a:xfrm>
                      <a:off x="0" y="0"/>
                      <a:ext cx="5080000" cy="2222500"/>
                    </a:xfrm>
                    <a:prstGeom prst="rect">
                      <a:avLst/>
                    </a:prstGeom>
                  </pic:spPr>
                </pic:pic>
              </a:graphicData>
            </a:graphic>
          </wp:inline>
        </w:drawing>
      </w:r>
    </w:p>
    <w:p w14:paraId="3A110AE6" w14:textId="77777777" w:rsidR="00931E58" w:rsidRPr="00370D10" w:rsidRDefault="00931E58" w:rsidP="00931E58">
      <w:pPr>
        <w:spacing w:line="240" w:lineRule="auto"/>
        <w:rPr>
          <w:rFonts w:eastAsia="Times New Roman" w:cstheme="minorHAnsi"/>
          <w:sz w:val="24"/>
          <w:szCs w:val="24"/>
        </w:rPr>
      </w:pPr>
    </w:p>
    <w:p w14:paraId="3ADBF498" w14:textId="6B3062E4" w:rsidR="00931E58" w:rsidRPr="00370D10" w:rsidRDefault="00931E58" w:rsidP="00931E58">
      <w:pPr>
        <w:spacing w:line="240" w:lineRule="auto"/>
        <w:rPr>
          <w:rFonts w:eastAsia="Times New Roman" w:cstheme="minorHAnsi"/>
          <w:sz w:val="24"/>
          <w:szCs w:val="24"/>
        </w:rPr>
      </w:pPr>
      <w:r w:rsidRPr="00370D10">
        <w:rPr>
          <w:rFonts w:eastAsia="Times New Roman" w:cstheme="minorHAnsi"/>
          <w:color w:val="2E2E2E"/>
          <w:spacing w:val="-8"/>
          <w:sz w:val="24"/>
          <w:szCs w:val="24"/>
          <w:shd w:val="clear" w:color="auto" w:fill="FFFFFF"/>
        </w:rPr>
        <w:t>Toutes les images ci-dessus représentent différents types de maisons. Un bon détecteur doit détecter ces objets et les affecter à la même classe.</w:t>
      </w:r>
      <w:sdt>
        <w:sdtPr>
          <w:rPr>
            <w:rFonts w:eastAsia="Times New Roman" w:cstheme="minorHAnsi"/>
            <w:color w:val="2E2E2E"/>
            <w:spacing w:val="-8"/>
            <w:sz w:val="24"/>
            <w:szCs w:val="24"/>
            <w:shd w:val="clear" w:color="auto" w:fill="FFFFFF"/>
          </w:rPr>
          <w:id w:val="1423459643"/>
          <w:citation/>
        </w:sdtPr>
        <w:sdtContent>
          <w:r w:rsidR="00D933E2">
            <w:rPr>
              <w:rFonts w:eastAsia="Times New Roman" w:cstheme="minorHAnsi"/>
              <w:color w:val="2E2E2E"/>
              <w:spacing w:val="-8"/>
              <w:sz w:val="24"/>
              <w:szCs w:val="24"/>
              <w:shd w:val="clear" w:color="auto" w:fill="FFFFFF"/>
            </w:rPr>
            <w:fldChar w:fldCharType="begin"/>
          </w:r>
          <w:r w:rsidR="00D933E2" w:rsidRPr="00D933E2">
            <w:rPr>
              <w:rFonts w:eastAsia="Times New Roman" w:cstheme="minorHAnsi"/>
              <w:color w:val="2E2E2E"/>
              <w:spacing w:val="-8"/>
              <w:sz w:val="24"/>
              <w:szCs w:val="24"/>
              <w:shd w:val="clear" w:color="auto" w:fill="FFFFFF"/>
            </w:rPr>
            <w:instrText xml:space="preserve"> CITATION Exp \l 1033 </w:instrText>
          </w:r>
          <w:r w:rsidR="00D933E2">
            <w:rPr>
              <w:rFonts w:eastAsia="Times New Roman" w:cstheme="minorHAnsi"/>
              <w:color w:val="2E2E2E"/>
              <w:spacing w:val="-8"/>
              <w:sz w:val="24"/>
              <w:szCs w:val="24"/>
              <w:shd w:val="clear" w:color="auto" w:fill="FFFFFF"/>
            </w:rPr>
            <w:fldChar w:fldCharType="separate"/>
          </w:r>
          <w:r w:rsidR="00D933E2">
            <w:rPr>
              <w:rFonts w:eastAsia="Times New Roman" w:cstheme="minorHAnsi"/>
              <w:noProof/>
              <w:color w:val="2E2E2E"/>
              <w:spacing w:val="-8"/>
              <w:sz w:val="24"/>
              <w:szCs w:val="24"/>
              <w:shd w:val="clear" w:color="auto" w:fill="FFFFFF"/>
            </w:rPr>
            <w:t xml:space="preserve"> </w:t>
          </w:r>
          <w:r w:rsidR="00D933E2" w:rsidRPr="00D933E2">
            <w:rPr>
              <w:rFonts w:eastAsia="Times New Roman" w:cstheme="minorHAnsi"/>
              <w:noProof/>
              <w:color w:val="2E2E2E"/>
              <w:spacing w:val="-8"/>
              <w:sz w:val="24"/>
              <w:szCs w:val="24"/>
              <w:shd w:val="clear" w:color="auto" w:fill="FFFFFF"/>
            </w:rPr>
            <w:t>[3]</w:t>
          </w:r>
          <w:r w:rsidR="00D933E2">
            <w:rPr>
              <w:rFonts w:eastAsia="Times New Roman" w:cstheme="minorHAnsi"/>
              <w:color w:val="2E2E2E"/>
              <w:spacing w:val="-8"/>
              <w:sz w:val="24"/>
              <w:szCs w:val="24"/>
              <w:shd w:val="clear" w:color="auto" w:fill="FFFFFF"/>
            </w:rPr>
            <w:fldChar w:fldCharType="end"/>
          </w:r>
        </w:sdtContent>
      </w:sdt>
    </w:p>
    <w:p w14:paraId="2343394C" w14:textId="77777777" w:rsidR="00931E58" w:rsidRPr="00370D10" w:rsidRDefault="00931E58" w:rsidP="00931E58">
      <w:pPr>
        <w:spacing w:line="240" w:lineRule="auto"/>
        <w:rPr>
          <w:rFonts w:eastAsia="Times New Roman" w:cstheme="minorHAnsi"/>
          <w:sz w:val="24"/>
          <w:szCs w:val="24"/>
        </w:rPr>
      </w:pPr>
    </w:p>
    <w:p w14:paraId="64F9D66C" w14:textId="4B1AC1AE" w:rsidR="00370D10" w:rsidRDefault="00931E58" w:rsidP="006B3701">
      <w:pPr>
        <w:spacing w:line="276" w:lineRule="auto"/>
        <w:rPr>
          <w:rFonts w:eastAsia="Times New Roman" w:cstheme="minorHAnsi"/>
          <w:color w:val="292929"/>
          <w:spacing w:val="-1"/>
          <w:sz w:val="24"/>
          <w:szCs w:val="24"/>
        </w:rPr>
      </w:pPr>
      <w:r w:rsidRPr="00370D10">
        <w:rPr>
          <w:rFonts w:eastAsia="Times New Roman" w:cstheme="minorHAnsi"/>
          <w:b/>
          <w:bCs/>
          <w:color w:val="2E2E2E"/>
          <w:spacing w:val="-8"/>
          <w:sz w:val="24"/>
          <w:szCs w:val="24"/>
          <w:shd w:val="clear" w:color="auto" w:fill="FFFFFF"/>
        </w:rPr>
        <w:t>Vitesse</w:t>
      </w:r>
      <w:r w:rsidRPr="00370D10">
        <w:rPr>
          <w:rFonts w:eastAsia="Times New Roman" w:cstheme="minorHAnsi"/>
          <w:b/>
          <w:bCs/>
          <w:color w:val="2E2E2E"/>
          <w:spacing w:val="-8"/>
          <w:sz w:val="24"/>
          <w:szCs w:val="24"/>
          <w:shd w:val="clear" w:color="auto" w:fill="FFFFFF"/>
        </w:rPr>
        <w:br/>
      </w:r>
      <w:r w:rsidR="00370D10" w:rsidRPr="00370D10">
        <w:rPr>
          <w:rFonts w:eastAsia="Times New Roman" w:cstheme="minorHAnsi"/>
          <w:color w:val="292929"/>
          <w:spacing w:val="-1"/>
          <w:sz w:val="24"/>
          <w:szCs w:val="24"/>
        </w:rPr>
        <w:t xml:space="preserve">Les algorithmes de détection d'objets doivent non seulement classer et localiser avec précision les objets importants, mais ils doivent également être incroyablement rapides au moment de la prédiction pour répondre aux exigences en temps réel du traitement vidéo. Plusieurs améliorations clés au fil des ans ont augmenté la vitesse de ces algorithmes, améliorant le temps de test de 0,02 images par seconde (ips) de R-CNN aux impressionnants 155 </w:t>
      </w:r>
      <w:proofErr w:type="spellStart"/>
      <w:r w:rsidR="00370D10" w:rsidRPr="00370D10">
        <w:rPr>
          <w:rFonts w:eastAsia="Times New Roman" w:cstheme="minorHAnsi"/>
          <w:color w:val="292929"/>
          <w:spacing w:val="-1"/>
          <w:sz w:val="24"/>
          <w:szCs w:val="24"/>
        </w:rPr>
        <w:t>ips</w:t>
      </w:r>
      <w:proofErr w:type="spellEnd"/>
      <w:r w:rsidR="00370D10" w:rsidRPr="00370D10">
        <w:rPr>
          <w:rFonts w:eastAsia="Times New Roman" w:cstheme="minorHAnsi"/>
          <w:color w:val="292929"/>
          <w:spacing w:val="-1"/>
          <w:sz w:val="24"/>
          <w:szCs w:val="24"/>
        </w:rPr>
        <w:t xml:space="preserve"> de YOLO.</w:t>
      </w:r>
      <w:sdt>
        <w:sdtPr>
          <w:rPr>
            <w:rFonts w:eastAsia="Times New Roman" w:cstheme="minorHAnsi"/>
            <w:color w:val="292929"/>
            <w:spacing w:val="-1"/>
            <w:sz w:val="24"/>
            <w:szCs w:val="24"/>
          </w:rPr>
          <w:id w:val="2011016208"/>
          <w:citation/>
        </w:sdtPr>
        <w:sdtContent>
          <w:r w:rsidR="00D933E2">
            <w:rPr>
              <w:rFonts w:eastAsia="Times New Roman" w:cstheme="minorHAnsi"/>
              <w:color w:val="292929"/>
              <w:spacing w:val="-1"/>
              <w:sz w:val="24"/>
              <w:szCs w:val="24"/>
            </w:rPr>
            <w:fldChar w:fldCharType="begin"/>
          </w:r>
          <w:r w:rsidR="00D933E2" w:rsidRPr="00D933E2">
            <w:rPr>
              <w:rFonts w:eastAsia="Times New Roman" w:cstheme="minorHAnsi"/>
              <w:color w:val="292929"/>
              <w:spacing w:val="-1"/>
              <w:sz w:val="24"/>
              <w:szCs w:val="24"/>
            </w:rPr>
            <w:instrText xml:space="preserve"> CITATION Fes \l 1033 </w:instrText>
          </w:r>
          <w:r w:rsidR="00D933E2">
            <w:rPr>
              <w:rFonts w:eastAsia="Times New Roman" w:cstheme="minorHAnsi"/>
              <w:color w:val="292929"/>
              <w:spacing w:val="-1"/>
              <w:sz w:val="24"/>
              <w:szCs w:val="24"/>
            </w:rPr>
            <w:fldChar w:fldCharType="separate"/>
          </w:r>
          <w:r w:rsidR="00D933E2">
            <w:rPr>
              <w:rFonts w:eastAsia="Times New Roman" w:cstheme="minorHAnsi"/>
              <w:noProof/>
              <w:color w:val="292929"/>
              <w:spacing w:val="-1"/>
              <w:sz w:val="24"/>
              <w:szCs w:val="24"/>
            </w:rPr>
            <w:t xml:space="preserve"> </w:t>
          </w:r>
          <w:r w:rsidR="00D933E2" w:rsidRPr="00D933E2">
            <w:rPr>
              <w:rFonts w:eastAsia="Times New Roman" w:cstheme="minorHAnsi"/>
              <w:noProof/>
              <w:color w:val="292929"/>
              <w:spacing w:val="-1"/>
              <w:sz w:val="24"/>
              <w:szCs w:val="24"/>
            </w:rPr>
            <w:t>[4]</w:t>
          </w:r>
          <w:r w:rsidR="00D933E2">
            <w:rPr>
              <w:rFonts w:eastAsia="Times New Roman" w:cstheme="minorHAnsi"/>
              <w:color w:val="292929"/>
              <w:spacing w:val="-1"/>
              <w:sz w:val="24"/>
              <w:szCs w:val="24"/>
            </w:rPr>
            <w:fldChar w:fldCharType="end"/>
          </w:r>
        </w:sdtContent>
      </w:sdt>
    </w:p>
    <w:p w14:paraId="5FA3E7D1" w14:textId="77777777" w:rsidR="009C50A0" w:rsidRDefault="009C50A0" w:rsidP="006B3701">
      <w:pPr>
        <w:spacing w:line="276" w:lineRule="auto"/>
        <w:rPr>
          <w:rFonts w:eastAsia="Times New Roman" w:cstheme="minorHAnsi"/>
          <w:color w:val="292929"/>
          <w:spacing w:val="-1"/>
          <w:sz w:val="24"/>
          <w:szCs w:val="24"/>
        </w:rPr>
      </w:pPr>
    </w:p>
    <w:p w14:paraId="2E011D0F" w14:textId="77777777" w:rsidR="00772440" w:rsidRDefault="00772440" w:rsidP="00772440">
      <w:pPr>
        <w:spacing w:line="276" w:lineRule="auto"/>
        <w:rPr>
          <w:rFonts w:eastAsia="Times New Roman" w:cstheme="minorHAnsi"/>
          <w:color w:val="2E2E2E"/>
          <w:spacing w:val="-8"/>
          <w:sz w:val="24"/>
          <w:szCs w:val="24"/>
          <w:shd w:val="clear" w:color="auto" w:fill="FFFFFF"/>
        </w:rPr>
      </w:pPr>
      <w:r>
        <w:rPr>
          <w:rFonts w:eastAsia="Times New Roman" w:cstheme="minorHAnsi"/>
          <w:b/>
          <w:bCs/>
          <w:color w:val="2E2E2E"/>
          <w:spacing w:val="-8"/>
          <w:sz w:val="24"/>
          <w:szCs w:val="24"/>
          <w:shd w:val="clear" w:color="auto" w:fill="FFFFFF"/>
        </w:rPr>
        <w:t>Données limitées</w:t>
      </w:r>
    </w:p>
    <w:p w14:paraId="7BC4A402" w14:textId="143FD143" w:rsidR="00170DD7" w:rsidRDefault="00772440" w:rsidP="00786EDC">
      <w:pPr>
        <w:spacing w:line="276" w:lineRule="auto"/>
        <w:rPr>
          <w:rFonts w:eastAsia="Times New Roman" w:cstheme="minorHAnsi"/>
          <w:color w:val="292929"/>
          <w:spacing w:val="-1"/>
          <w:sz w:val="24"/>
          <w:szCs w:val="24"/>
        </w:rPr>
      </w:pPr>
      <w:r w:rsidRPr="00772440">
        <w:rPr>
          <w:rFonts w:eastAsia="Times New Roman" w:cstheme="minorHAnsi"/>
          <w:color w:val="292929"/>
          <w:spacing w:val="-1"/>
          <w:sz w:val="24"/>
          <w:szCs w:val="24"/>
        </w:rPr>
        <w:t xml:space="preserve">La quantité limitée de données annotées actuellement disponibles pour la détection d'objets s'avère être un autre obstacle important. Les ensembles de données de détection d'objets contiennent généralement des exemples de vérité terrain pour une douzaine à une centaine </w:t>
      </w:r>
      <w:r w:rsidRPr="00772440">
        <w:rPr>
          <w:rFonts w:eastAsia="Times New Roman" w:cstheme="minorHAnsi"/>
          <w:color w:val="292929"/>
          <w:spacing w:val="-1"/>
          <w:sz w:val="24"/>
          <w:szCs w:val="24"/>
        </w:rPr>
        <w:lastRenderedPageBreak/>
        <w:t xml:space="preserve">de classes d'objets, tandis que les ensembles de données de classification d'images peuvent inclure jusqu'à 100 000 classes. De plus, le </w:t>
      </w:r>
      <w:proofErr w:type="spellStart"/>
      <w:r w:rsidRPr="00772440">
        <w:rPr>
          <w:rFonts w:eastAsia="Times New Roman" w:cstheme="minorHAnsi"/>
          <w:color w:val="292929"/>
          <w:spacing w:val="-1"/>
          <w:sz w:val="24"/>
          <w:szCs w:val="24"/>
        </w:rPr>
        <w:t>crowd</w:t>
      </w:r>
      <w:proofErr w:type="spellEnd"/>
      <w:r>
        <w:rPr>
          <w:rFonts w:eastAsia="Times New Roman" w:cstheme="minorHAnsi"/>
          <w:color w:val="292929"/>
          <w:spacing w:val="-1"/>
          <w:sz w:val="24"/>
          <w:szCs w:val="24"/>
        </w:rPr>
        <w:t xml:space="preserve"> </w:t>
      </w:r>
      <w:proofErr w:type="spellStart"/>
      <w:r>
        <w:rPr>
          <w:rFonts w:eastAsia="Times New Roman" w:cstheme="minorHAnsi"/>
          <w:color w:val="292929"/>
          <w:spacing w:val="-1"/>
          <w:sz w:val="24"/>
          <w:szCs w:val="24"/>
        </w:rPr>
        <w:t>s</w:t>
      </w:r>
      <w:r w:rsidRPr="00772440">
        <w:rPr>
          <w:rFonts w:eastAsia="Times New Roman" w:cstheme="minorHAnsi"/>
          <w:color w:val="292929"/>
          <w:spacing w:val="-1"/>
          <w:sz w:val="24"/>
          <w:szCs w:val="24"/>
        </w:rPr>
        <w:t>ourcing</w:t>
      </w:r>
      <w:proofErr w:type="spellEnd"/>
      <w:r w:rsidRPr="00772440">
        <w:rPr>
          <w:rFonts w:eastAsia="Times New Roman" w:cstheme="minorHAnsi"/>
          <w:color w:val="292929"/>
          <w:spacing w:val="-1"/>
          <w:sz w:val="24"/>
          <w:szCs w:val="24"/>
        </w:rPr>
        <w:t xml:space="preserve"> produit souvent des balises de classification d'images gratuitement (par exemple, en analysant le texte des légendes de photos fournies par l'utilisateur). La collecte d'étiquettes de vérité terrain </w:t>
      </w:r>
      <w:r w:rsidRPr="00772440">
        <w:rPr>
          <w:rFonts w:eastAsia="Times New Roman" w:cstheme="minorHAnsi"/>
          <w:i/>
          <w:iCs/>
          <w:color w:val="292929"/>
          <w:spacing w:val="-1"/>
          <w:sz w:val="24"/>
          <w:szCs w:val="24"/>
        </w:rPr>
        <w:t>avec</w:t>
      </w:r>
      <w:r w:rsidRPr="00772440">
        <w:rPr>
          <w:rFonts w:eastAsia="Times New Roman" w:cstheme="minorHAnsi"/>
          <w:color w:val="292929"/>
          <w:spacing w:val="-1"/>
          <w:sz w:val="24"/>
          <w:szCs w:val="24"/>
        </w:rPr>
        <w:t> des cadres de délimitation précis pour la détection d'objets reste cependant un travail incroyablement fastidieux.</w:t>
      </w:r>
      <w:sdt>
        <w:sdtPr>
          <w:rPr>
            <w:rFonts w:eastAsia="Times New Roman" w:cstheme="minorHAnsi"/>
            <w:color w:val="292929"/>
            <w:spacing w:val="-1"/>
            <w:sz w:val="24"/>
            <w:szCs w:val="24"/>
          </w:rPr>
          <w:id w:val="-1359813760"/>
          <w:citation/>
        </w:sdtPr>
        <w:sdtContent>
          <w:r w:rsidR="00D933E2">
            <w:rPr>
              <w:rFonts w:eastAsia="Times New Roman" w:cstheme="minorHAnsi"/>
              <w:color w:val="292929"/>
              <w:spacing w:val="-1"/>
              <w:sz w:val="24"/>
              <w:szCs w:val="24"/>
            </w:rPr>
            <w:fldChar w:fldCharType="begin"/>
          </w:r>
          <w:r w:rsidR="00D933E2" w:rsidRPr="00D933E2">
            <w:rPr>
              <w:rFonts w:eastAsia="Times New Roman" w:cstheme="minorHAnsi"/>
              <w:color w:val="292929"/>
              <w:spacing w:val="-1"/>
              <w:sz w:val="24"/>
              <w:szCs w:val="24"/>
            </w:rPr>
            <w:instrText xml:space="preserve"> CITATION Fes \l 1033 </w:instrText>
          </w:r>
          <w:r w:rsidR="00D933E2">
            <w:rPr>
              <w:rFonts w:eastAsia="Times New Roman" w:cstheme="minorHAnsi"/>
              <w:color w:val="292929"/>
              <w:spacing w:val="-1"/>
              <w:sz w:val="24"/>
              <w:szCs w:val="24"/>
            </w:rPr>
            <w:fldChar w:fldCharType="separate"/>
          </w:r>
          <w:r w:rsidR="00D933E2">
            <w:rPr>
              <w:rFonts w:eastAsia="Times New Roman" w:cstheme="minorHAnsi"/>
              <w:noProof/>
              <w:color w:val="292929"/>
              <w:spacing w:val="-1"/>
              <w:sz w:val="24"/>
              <w:szCs w:val="24"/>
            </w:rPr>
            <w:t xml:space="preserve"> </w:t>
          </w:r>
          <w:r w:rsidR="00D933E2" w:rsidRPr="00D933E2">
            <w:rPr>
              <w:rFonts w:eastAsia="Times New Roman" w:cstheme="minorHAnsi"/>
              <w:noProof/>
              <w:color w:val="292929"/>
              <w:spacing w:val="-1"/>
              <w:sz w:val="24"/>
              <w:szCs w:val="24"/>
            </w:rPr>
            <w:t>[4]</w:t>
          </w:r>
          <w:r w:rsidR="00D933E2">
            <w:rPr>
              <w:rFonts w:eastAsia="Times New Roman" w:cstheme="minorHAnsi"/>
              <w:color w:val="292929"/>
              <w:spacing w:val="-1"/>
              <w:sz w:val="24"/>
              <w:szCs w:val="24"/>
            </w:rPr>
            <w:fldChar w:fldCharType="end"/>
          </w:r>
        </w:sdtContent>
      </w:sdt>
    </w:p>
    <w:p w14:paraId="77E12A08" w14:textId="77777777" w:rsidR="00E56597" w:rsidRDefault="00E56597" w:rsidP="00786EDC">
      <w:pPr>
        <w:spacing w:line="276" w:lineRule="auto"/>
        <w:rPr>
          <w:rFonts w:eastAsia="Times New Roman" w:cstheme="minorHAnsi"/>
          <w:color w:val="2E2E2E"/>
          <w:spacing w:val="-8"/>
          <w:sz w:val="24"/>
          <w:szCs w:val="24"/>
          <w:shd w:val="clear" w:color="auto" w:fill="FFFFFF"/>
        </w:rPr>
      </w:pPr>
    </w:p>
    <w:p w14:paraId="548A46E0" w14:textId="77777777" w:rsidR="00C55827" w:rsidRPr="00E56597" w:rsidRDefault="00C55827" w:rsidP="00E56597">
      <w:pPr>
        <w:rPr>
          <w:b/>
          <w:bCs/>
          <w:sz w:val="24"/>
          <w:szCs w:val="24"/>
        </w:rPr>
      </w:pPr>
      <w:r w:rsidRPr="00E56597">
        <w:rPr>
          <w:b/>
          <w:bCs/>
          <w:sz w:val="24"/>
          <w:szCs w:val="24"/>
        </w:rPr>
        <w:t>Problèmes de caméra</w:t>
      </w:r>
    </w:p>
    <w:p w14:paraId="57CDE846" w14:textId="502CF25A" w:rsidR="00C55827" w:rsidRPr="00E56597" w:rsidRDefault="00C55827" w:rsidP="00E56597">
      <w:pPr>
        <w:rPr>
          <w:color w:val="3D3D3D"/>
          <w:sz w:val="24"/>
          <w:szCs w:val="24"/>
          <w:bdr w:val="single" w:sz="2" w:space="0" w:color="auto" w:frame="1"/>
        </w:rPr>
      </w:pPr>
      <w:r w:rsidRPr="00E56597">
        <w:rPr>
          <w:sz w:val="24"/>
          <w:szCs w:val="24"/>
        </w:rPr>
        <w:t xml:space="preserve">En plus des défis liés aux objets, il existe également des problèmes liés aux limitations de la caméra. La vidéo peut être capturée par des caméras tremblantes ou des caméras avec une faible résolution ou des informations de couleur limitées. Par conséquent, une séquence vidéo peut contenir des artefacts de </w:t>
      </w:r>
      <w:r w:rsidR="00E56597" w:rsidRPr="00E56597">
        <w:rPr>
          <w:sz w:val="24"/>
          <w:szCs w:val="24"/>
        </w:rPr>
        <w:t>bloc causé</w:t>
      </w:r>
      <w:r w:rsidRPr="00E56597">
        <w:rPr>
          <w:sz w:val="24"/>
          <w:szCs w:val="24"/>
        </w:rPr>
        <w:t xml:space="preserve"> par la compression ou un flou causé par les vibrations. Tous ces artefacts peuvent dérouter les algorithmes de détection d'objets en mouvement s'ils ne sont pas entraînés à gérer des vidéos de mauvaise qualité. Une grande variété de solutions </w:t>
      </w:r>
      <w:proofErr w:type="gramStart"/>
      <w:r w:rsidRPr="00E56597">
        <w:rPr>
          <w:sz w:val="24"/>
          <w:szCs w:val="24"/>
        </w:rPr>
        <w:t>ont</w:t>
      </w:r>
      <w:proofErr w:type="gramEnd"/>
      <w:r w:rsidRPr="00E56597">
        <w:rPr>
          <w:sz w:val="24"/>
          <w:szCs w:val="24"/>
        </w:rPr>
        <w:t xml:space="preserve"> été proposées pour surmonter les défis de la caméra, mais ce problème reste ouvert</w:t>
      </w:r>
      <w:r w:rsidR="00E56597" w:rsidRPr="00E56597">
        <w:rPr>
          <w:sz w:val="24"/>
          <w:szCs w:val="24"/>
        </w:rPr>
        <w:t xml:space="preserve">. </w:t>
      </w:r>
      <w:sdt>
        <w:sdtPr>
          <w:rPr>
            <w:sz w:val="24"/>
            <w:szCs w:val="24"/>
          </w:rPr>
          <w:id w:val="-889345945"/>
          <w:citation/>
        </w:sdtPr>
        <w:sdtContent>
          <w:r w:rsidR="00E56597" w:rsidRPr="00E56597">
            <w:rPr>
              <w:sz w:val="24"/>
              <w:szCs w:val="24"/>
            </w:rPr>
            <w:fldChar w:fldCharType="begin"/>
          </w:r>
          <w:r w:rsidR="00E56597" w:rsidRPr="00E56597">
            <w:rPr>
              <w:sz w:val="24"/>
              <w:szCs w:val="24"/>
            </w:rPr>
            <w:instrText xml:space="preserve"> CITATION Bry \l 1033 </w:instrText>
          </w:r>
          <w:r w:rsidR="00E56597" w:rsidRPr="00E56597">
            <w:rPr>
              <w:sz w:val="24"/>
              <w:szCs w:val="24"/>
            </w:rPr>
            <w:fldChar w:fldCharType="separate"/>
          </w:r>
          <w:r w:rsidR="00D933E2" w:rsidRPr="00D933E2">
            <w:rPr>
              <w:noProof/>
              <w:sz w:val="24"/>
              <w:szCs w:val="24"/>
            </w:rPr>
            <w:t>[5]</w:t>
          </w:r>
          <w:r w:rsidR="00E56597" w:rsidRPr="00E56597">
            <w:rPr>
              <w:sz w:val="24"/>
              <w:szCs w:val="24"/>
            </w:rPr>
            <w:fldChar w:fldCharType="end"/>
          </w:r>
        </w:sdtContent>
      </w:sdt>
    </w:p>
    <w:p w14:paraId="4070DED8" w14:textId="0B6E226A" w:rsidR="00C55827" w:rsidRPr="00E56597" w:rsidRDefault="00C55827" w:rsidP="00E56597">
      <w:pPr>
        <w:rPr>
          <w:sz w:val="24"/>
          <w:szCs w:val="24"/>
        </w:rPr>
      </w:pPr>
    </w:p>
    <w:p w14:paraId="3BAEAF78" w14:textId="2F72618B" w:rsidR="00E56597" w:rsidRPr="00E56597" w:rsidRDefault="00E56597" w:rsidP="00E56597">
      <w:pPr>
        <w:rPr>
          <w:b/>
          <w:bCs/>
          <w:sz w:val="24"/>
          <w:szCs w:val="24"/>
        </w:rPr>
      </w:pPr>
      <w:r w:rsidRPr="00E56597">
        <w:rPr>
          <w:b/>
          <w:bCs/>
          <w:sz w:val="24"/>
          <w:szCs w:val="24"/>
        </w:rPr>
        <w:t>Fond complexe </w:t>
      </w:r>
    </w:p>
    <w:p w14:paraId="4FB15EF4" w14:textId="454E2F5D" w:rsidR="00C55827" w:rsidRPr="00E56597" w:rsidRDefault="00C55827" w:rsidP="00E56597">
      <w:pPr>
        <w:rPr>
          <w:sz w:val="24"/>
          <w:szCs w:val="24"/>
        </w:rPr>
      </w:pPr>
      <w:r w:rsidRPr="00E56597">
        <w:rPr>
          <w:sz w:val="24"/>
          <w:szCs w:val="24"/>
        </w:rPr>
        <w:t>Les environnements extérieurs naturels peuvent être trop complexes pour de nombreux algorithmes de détection d'objets en mouvement. La raison en est que l'arrière-plan peut être très texturé ou contenir des parties mobiles qui ne doivent pas être détectées comme des objets. Par exemple, les fontaines, les nuages, les vagues et les arbres oscillants créent des mouvements irréguliers ou périodiques en arrière-plan. Il est difficile de gérer une telle dynamique en arrière-plan</w:t>
      </w:r>
      <w:r w:rsidR="00E56597" w:rsidRPr="00E56597">
        <w:rPr>
          <w:sz w:val="24"/>
          <w:szCs w:val="24"/>
        </w:rPr>
        <w:t>.</w:t>
      </w:r>
      <w:sdt>
        <w:sdtPr>
          <w:rPr>
            <w:sz w:val="24"/>
            <w:szCs w:val="24"/>
          </w:rPr>
          <w:id w:val="-96250622"/>
          <w:citation/>
        </w:sdtPr>
        <w:sdtContent>
          <w:r w:rsidR="00E56597" w:rsidRPr="00E56597">
            <w:rPr>
              <w:sz w:val="24"/>
              <w:szCs w:val="24"/>
            </w:rPr>
            <w:fldChar w:fldCharType="begin"/>
          </w:r>
          <w:r w:rsidR="00E56597" w:rsidRPr="00E56597">
            <w:rPr>
              <w:sz w:val="24"/>
              <w:szCs w:val="24"/>
            </w:rPr>
            <w:instrText xml:space="preserve"> CITATION Bry \l 1033 </w:instrText>
          </w:r>
          <w:r w:rsidR="00E56597" w:rsidRPr="00E56597">
            <w:rPr>
              <w:sz w:val="24"/>
              <w:szCs w:val="24"/>
            </w:rPr>
            <w:fldChar w:fldCharType="separate"/>
          </w:r>
          <w:r w:rsidR="00D933E2">
            <w:rPr>
              <w:noProof/>
              <w:sz w:val="24"/>
              <w:szCs w:val="24"/>
            </w:rPr>
            <w:t xml:space="preserve"> </w:t>
          </w:r>
          <w:r w:rsidR="00D933E2" w:rsidRPr="00D933E2">
            <w:rPr>
              <w:noProof/>
              <w:sz w:val="24"/>
              <w:szCs w:val="24"/>
            </w:rPr>
            <w:t>[5]</w:t>
          </w:r>
          <w:r w:rsidR="00E56597" w:rsidRPr="00E56597">
            <w:rPr>
              <w:sz w:val="24"/>
              <w:szCs w:val="24"/>
            </w:rPr>
            <w:fldChar w:fldCharType="end"/>
          </w:r>
        </w:sdtContent>
      </w:sdt>
    </w:p>
    <w:p w14:paraId="1B2AE652" w14:textId="77777777" w:rsidR="00C55827" w:rsidRPr="00C55827" w:rsidRDefault="00C55827" w:rsidP="00C55827">
      <w:pPr>
        <w:rPr>
          <w:color w:val="3D3D3D"/>
          <w:sz w:val="27"/>
          <w:szCs w:val="27"/>
          <w:lang w:val="fr-DZ"/>
        </w:rPr>
      </w:pPr>
    </w:p>
    <w:p w14:paraId="41D4DF95" w14:textId="77777777" w:rsidR="00786EDC" w:rsidRPr="00786EDC" w:rsidRDefault="00786EDC" w:rsidP="00786EDC">
      <w:pPr>
        <w:spacing w:line="276" w:lineRule="auto"/>
        <w:rPr>
          <w:rFonts w:eastAsia="Times New Roman" w:cstheme="minorHAnsi"/>
          <w:color w:val="2E2E2E"/>
          <w:spacing w:val="-8"/>
          <w:sz w:val="24"/>
          <w:szCs w:val="24"/>
          <w:shd w:val="clear" w:color="auto" w:fill="FFFFFF"/>
        </w:rPr>
      </w:pPr>
    </w:p>
    <w:p w14:paraId="1E921E8A" w14:textId="3A4EB2C0" w:rsidR="00B13BD9" w:rsidRDefault="00B13BD9" w:rsidP="00B13BD9">
      <w:pPr>
        <w:pStyle w:val="Titre2"/>
      </w:pPr>
      <w:bookmarkStart w:id="22" w:name="_Toc75263786"/>
      <w:r>
        <w:t>Domaine d’application :</w:t>
      </w:r>
      <w:bookmarkEnd w:id="22"/>
    </w:p>
    <w:p w14:paraId="782C3535" w14:textId="428DFD11" w:rsidR="00D933E2" w:rsidRDefault="00D933E2" w:rsidP="00D933E2">
      <w:r w:rsidRPr="00D933E2">
        <w:t xml:space="preserve">La détection d'objets fait son entrée dans un large éventail d'industries, avec des cas d'utilisation allant de la sécurité personnelle à la productivité sur le lieu de travail. La détection et la reconnaissance d'objets sont appliquées dans de nombreux domaines de la vision par ordinateur, notamment la récupération d'images, la sécurité, la surveillance, les systèmes automatisés de véhicules et l'inspection des machines. Des défis importants restent dans le domaine de la reconnaissance d'objets. Les possibilités sont infinies en ce qui concerne les futurs cas d'utilisation pour la détection d'objets. Ici, nous </w:t>
      </w:r>
      <w:r w:rsidR="00DB7E87">
        <w:t>présentant quelque domaine d’</w:t>
      </w:r>
      <w:r w:rsidRPr="00D933E2">
        <w:t>applications actuelles et futures.</w:t>
      </w:r>
    </w:p>
    <w:p w14:paraId="5985D674" w14:textId="77777777" w:rsidR="00DB7E87" w:rsidRDefault="00DB7E87" w:rsidP="00D933E2"/>
    <w:p w14:paraId="3935FEF4" w14:textId="50FDEF94" w:rsidR="00DB7E87" w:rsidRPr="00DB7E87" w:rsidRDefault="00DB7E87" w:rsidP="00D933E2">
      <w:pPr>
        <w:rPr>
          <w:b/>
          <w:bCs/>
        </w:rPr>
      </w:pPr>
      <w:r w:rsidRPr="00DB7E87">
        <w:rPr>
          <w:b/>
          <w:bCs/>
        </w:rPr>
        <w:t>Voiture</w:t>
      </w:r>
      <w:r w:rsidRPr="00DB7E87">
        <w:rPr>
          <w:b/>
          <w:bCs/>
        </w:rPr>
        <w:t xml:space="preserve"> autonome</w:t>
      </w:r>
    </w:p>
    <w:p w14:paraId="5C325DC6" w14:textId="4076AB14" w:rsidR="00DB7E87" w:rsidRDefault="00DB7E87" w:rsidP="00D933E2">
      <w:r w:rsidRPr="00DB7E87">
        <w:t xml:space="preserve">L'un des meilleurs exemples de pourquoi vous avez besoin de la détection d'objets pour la conduite autonome est Pour qu'une voiture décide quoi faire à l'étape suivante, accélérer, freiner ou tourner, elle doit savoir où se trouvent tous les objets autour de la voiture et quels sont ces objets Cela nécessite la détection d'objets et nous entraînerions essentiellement la voiture à détecter un ensemble connu d'objets </w:t>
      </w:r>
      <w:r w:rsidRPr="00DB7E87">
        <w:lastRenderedPageBreak/>
        <w:t>tels que les voitures, les piétons, les feux de circulation, les panneaux de signalisation, les vélos, les motos, etc.</w:t>
      </w:r>
    </w:p>
    <w:p w14:paraId="4FC63944" w14:textId="77777777" w:rsidR="00A82185" w:rsidRDefault="00A82185" w:rsidP="00A82185">
      <w:pPr>
        <w:keepNext/>
        <w:shd w:val="clear" w:color="auto" w:fill="FFFFFF"/>
        <w:spacing w:line="240" w:lineRule="auto"/>
        <w:jc w:val="center"/>
      </w:pPr>
      <w:r w:rsidRPr="00A82185">
        <w:rPr>
          <w:rFonts w:ascii="Times New Roman" w:eastAsia="Times New Roman" w:hAnsi="Times New Roman" w:cs="Times New Roman"/>
          <w:sz w:val="24"/>
          <w:szCs w:val="24"/>
          <w:lang w:val="fr-DZ"/>
        </w:rPr>
        <w:fldChar w:fldCharType="begin"/>
      </w:r>
      <w:r w:rsidRPr="00A82185">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"/var/folders/_s/fr2n9dn97k78jd8ntqqtsdcm0000gn/T/com.microsoft.Word/WebArchiveCopyPasteTempFiles/page2image13273120" \* MERGEFORMATINET </w:instrText>
      </w:r>
      <w:r w:rsidRPr="00A82185">
        <w:rPr>
          <w:rFonts w:ascii="Times New Roman" w:eastAsia="Times New Roman" w:hAnsi="Times New Roman" w:cs="Times New Roman"/>
          <w:sz w:val="24"/>
          <w:szCs w:val="24"/>
          <w:lang w:val="fr-DZ"/>
        </w:rPr>
        <w:fldChar w:fldCharType="separate"/>
      </w:r>
      <w:r w:rsidRPr="00A82185">
        <w:rPr>
          <w:rFonts w:ascii="Times New Roman" w:eastAsia="Times New Roman" w:hAnsi="Times New Roman" w:cs="Times New Roman"/>
          <w:noProof/>
          <w:sz w:val="24"/>
          <w:szCs w:val="24"/>
          <w:lang w:val="fr-DZ"/>
        </w:rPr>
        <w:drawing>
          <wp:inline distT="0" distB="0" distL="0" distR="0" wp14:anchorId="2022AFC6" wp14:editId="3C3CCE65">
            <wp:extent cx="3171190" cy="2023110"/>
            <wp:effectExtent l="0" t="0" r="3810" b="0"/>
            <wp:docPr id="31" name="Image 31" descr="page2image1327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image13273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190" cy="2023110"/>
                    </a:xfrm>
                    <a:prstGeom prst="rect">
                      <a:avLst/>
                    </a:prstGeom>
                    <a:noFill/>
                    <a:ln>
                      <a:noFill/>
                    </a:ln>
                  </pic:spPr>
                </pic:pic>
              </a:graphicData>
            </a:graphic>
          </wp:inline>
        </w:drawing>
      </w:r>
      <w:r w:rsidRPr="00A82185">
        <w:rPr>
          <w:rFonts w:ascii="Times New Roman" w:eastAsia="Times New Roman" w:hAnsi="Times New Roman" w:cs="Times New Roman"/>
          <w:sz w:val="24"/>
          <w:szCs w:val="24"/>
          <w:lang w:val="fr-DZ"/>
        </w:rPr>
        <w:fldChar w:fldCharType="end"/>
      </w:r>
    </w:p>
    <w:p w14:paraId="6DBE0343" w14:textId="3D7039B0" w:rsidR="00A82185" w:rsidRPr="00A82185" w:rsidRDefault="00A82185" w:rsidP="00A82185">
      <w:pPr>
        <w:pStyle w:val="Lgende"/>
        <w:jc w:val="center"/>
        <w:rPr>
          <w:rFonts w:ascii="Times New Roman" w:eastAsia="Times New Roman" w:hAnsi="Times New Roman" w:cs="Times New Roman"/>
          <w:sz w:val="24"/>
          <w:szCs w:val="24"/>
          <w:lang w:val="fr-DZ"/>
        </w:rPr>
      </w:pPr>
      <w:r>
        <w:t xml:space="preserve">Figure </w:t>
      </w:r>
      <w:fldSimple w:instr=" SEQ Figure \* ARABIC ">
        <w:r>
          <w:rPr>
            <w:noProof/>
          </w:rPr>
          <w:t>3</w:t>
        </w:r>
      </w:fldSimple>
      <w:r>
        <w:rPr>
          <w:lang w:val="en-US"/>
        </w:rPr>
        <w:t xml:space="preserve"> Detection automobiles</w:t>
      </w:r>
    </w:p>
    <w:p w14:paraId="238DE7B3" w14:textId="77777777" w:rsidR="00A82185" w:rsidRDefault="00A82185" w:rsidP="00A82185"/>
    <w:p w14:paraId="1F4E3DE2" w14:textId="17A8D2C8" w:rsidR="00DB7E87" w:rsidRDefault="00DB7E87" w:rsidP="00D933E2"/>
    <w:p w14:paraId="3CFDB255" w14:textId="77777777" w:rsidR="00DB7E87" w:rsidRPr="00DB7E87" w:rsidRDefault="00DB7E87" w:rsidP="00DB7E87">
      <w:pPr>
        <w:rPr>
          <w:b/>
          <w:bCs/>
        </w:rPr>
      </w:pPr>
      <w:r w:rsidRPr="00DB7E87">
        <w:rPr>
          <w:b/>
          <w:bCs/>
        </w:rPr>
        <w:t>L'IMAGERIE MÉDICALE</w:t>
      </w:r>
    </w:p>
    <w:p w14:paraId="42AB07AA" w14:textId="1A389B49" w:rsidR="00DB7E87" w:rsidRDefault="00DB7E87" w:rsidP="00DB7E87">
      <w:r>
        <w:t xml:space="preserve">Les outils de traitement d'images médicales jouent un rôle de plus en plus important dans l'aide aux cliniciens pour le diagnostic, la planification du traitement et les interventions guidées par l'image. </w:t>
      </w:r>
      <w:r>
        <w:t>Demande l</w:t>
      </w:r>
      <w:r>
        <w:t>e suivi précis, robuste et rapide d'objets anatomiques déformables tels que le cœur est une tâche cruciale dans l'analyse d'images médicales.</w:t>
      </w:r>
    </w:p>
    <w:p w14:paraId="08A9F15A" w14:textId="77777777" w:rsidR="00A82185" w:rsidRDefault="00A82185" w:rsidP="00DB7E87"/>
    <w:p w14:paraId="4968A7A2" w14:textId="77777777" w:rsidR="00A82185" w:rsidRDefault="00A82185" w:rsidP="00A82185">
      <w:pPr>
        <w:keepNext/>
        <w:shd w:val="clear" w:color="auto" w:fill="FFFFFF"/>
        <w:spacing w:line="240" w:lineRule="auto"/>
        <w:jc w:val="center"/>
      </w:pPr>
      <w:r w:rsidRPr="00A82185">
        <w:rPr>
          <w:rFonts w:ascii="Times New Roman" w:eastAsia="Times New Roman" w:hAnsi="Times New Roman" w:cs="Times New Roman"/>
          <w:sz w:val="24"/>
          <w:szCs w:val="24"/>
          <w:lang w:val="fr-DZ"/>
        </w:rPr>
        <w:fldChar w:fldCharType="begin"/>
      </w:r>
      <w:r w:rsidRPr="00A82185">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"/var/folders/_s/fr2n9dn97k78jd8ntqqtsdcm0000gn/T/com.microsoft.Word/WebArchiveCopyPasteTempFiles/page4image13128368" \* MERGEFORMATINET </w:instrText>
      </w:r>
      <w:r w:rsidRPr="00A82185">
        <w:rPr>
          <w:rFonts w:ascii="Times New Roman" w:eastAsia="Times New Roman" w:hAnsi="Times New Roman" w:cs="Times New Roman"/>
          <w:sz w:val="24"/>
          <w:szCs w:val="24"/>
          <w:lang w:val="fr-DZ"/>
        </w:rPr>
        <w:fldChar w:fldCharType="separate"/>
      </w:r>
      <w:r w:rsidRPr="00A82185">
        <w:rPr>
          <w:rFonts w:ascii="Times New Roman" w:eastAsia="Times New Roman" w:hAnsi="Times New Roman" w:cs="Times New Roman"/>
          <w:noProof/>
          <w:sz w:val="24"/>
          <w:szCs w:val="24"/>
          <w:lang w:val="fr-DZ"/>
        </w:rPr>
        <w:drawing>
          <wp:inline distT="0" distB="0" distL="0" distR="0" wp14:anchorId="1C150F77" wp14:editId="0ADB2D96">
            <wp:extent cx="3171190" cy="1371600"/>
            <wp:effectExtent l="0" t="0" r="3810" b="0"/>
            <wp:docPr id="30" name="Image 30" descr="page4image1312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4image131283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1190" cy="1371600"/>
                    </a:xfrm>
                    <a:prstGeom prst="rect">
                      <a:avLst/>
                    </a:prstGeom>
                    <a:noFill/>
                    <a:ln>
                      <a:noFill/>
                    </a:ln>
                  </pic:spPr>
                </pic:pic>
              </a:graphicData>
            </a:graphic>
          </wp:inline>
        </w:drawing>
      </w:r>
      <w:r w:rsidRPr="00A82185">
        <w:rPr>
          <w:rFonts w:ascii="Times New Roman" w:eastAsia="Times New Roman" w:hAnsi="Times New Roman" w:cs="Times New Roman"/>
          <w:sz w:val="24"/>
          <w:szCs w:val="24"/>
          <w:lang w:val="fr-DZ"/>
        </w:rPr>
        <w:fldChar w:fldCharType="end"/>
      </w:r>
    </w:p>
    <w:p w14:paraId="6EFF0046" w14:textId="68283D31" w:rsidR="00A82185" w:rsidRPr="00A82185" w:rsidRDefault="00A82185" w:rsidP="00A82185">
      <w:pPr>
        <w:pStyle w:val="Lgende"/>
        <w:jc w:val="center"/>
        <w:rPr>
          <w:rFonts w:ascii="Times New Roman" w:eastAsia="Times New Roman" w:hAnsi="Times New Roman" w:cs="Times New Roman"/>
          <w:sz w:val="24"/>
          <w:szCs w:val="24"/>
          <w:lang w:val="fr-DZ"/>
        </w:rPr>
      </w:pPr>
      <w:r>
        <w:t xml:space="preserve">Figure </w:t>
      </w:r>
      <w:fldSimple w:instr=" SEQ Figure \* ARABIC ">
        <w:r>
          <w:rPr>
            <w:noProof/>
          </w:rPr>
          <w:t>4</w:t>
        </w:r>
      </w:fldSimple>
      <w:r>
        <w:rPr>
          <w:lang w:val="en-US"/>
        </w:rPr>
        <w:t xml:space="preserve"> Image medical</w:t>
      </w:r>
    </w:p>
    <w:p w14:paraId="44E0A875" w14:textId="77777777" w:rsidR="00A82185" w:rsidRDefault="00A82185" w:rsidP="00DB7E87"/>
    <w:p w14:paraId="550F01C8" w14:textId="3BC43321" w:rsidR="00DB7E87" w:rsidRDefault="00DB7E87" w:rsidP="00DB7E87"/>
    <w:p w14:paraId="7A1571F6" w14:textId="77777777" w:rsidR="00DB7E87" w:rsidRPr="00DB7E87" w:rsidRDefault="00DB7E87" w:rsidP="00DB7E87">
      <w:pPr>
        <w:rPr>
          <w:b/>
          <w:bCs/>
        </w:rPr>
      </w:pPr>
      <w:r w:rsidRPr="00DB7E87">
        <w:rPr>
          <w:b/>
          <w:bCs/>
        </w:rPr>
        <w:t>RECONNAISSANCE D'ACTIVITÉ</w:t>
      </w:r>
    </w:p>
    <w:p w14:paraId="70EA567F" w14:textId="69856FB4" w:rsidR="00DB7E87" w:rsidRDefault="00DB7E87" w:rsidP="00DB7E87">
      <w:r>
        <w:t>La reconnaissance d'activité vise à reconnaître les actions et les objectifs d'un ou plusieurs agents à partir d'une série d'observations sur les actions des agents et les conditions environnementales. Ce domaine de recherche a attiré l'attention de plusieurs communautés informatiques en raison de sa capacité à fournir un soutien personnalisé pour de nombreuses applications différentes et de sa connexion à de nombreux domaines d'études tels que l'interaction homme-machine ou la sociologie.</w:t>
      </w:r>
    </w:p>
    <w:p w14:paraId="3F1B33F1" w14:textId="2F4C7A2A" w:rsidR="00DB7E87" w:rsidRDefault="00DB7E87" w:rsidP="00DB7E87"/>
    <w:p w14:paraId="16011A9A" w14:textId="77777777" w:rsidR="00A82185" w:rsidRDefault="00A82185" w:rsidP="00DB7E87">
      <w:pPr>
        <w:rPr>
          <w:b/>
          <w:bCs/>
        </w:rPr>
      </w:pPr>
      <w:r w:rsidRPr="00A82185">
        <w:rPr>
          <w:b/>
          <w:bCs/>
        </w:rPr>
        <w:t>ROBOTIQUE</w:t>
      </w:r>
      <w:r w:rsidRPr="00A82185">
        <w:rPr>
          <w:b/>
          <w:bCs/>
        </w:rPr>
        <w:t xml:space="preserve"> </w:t>
      </w:r>
    </w:p>
    <w:p w14:paraId="6EB9D230" w14:textId="76E6F991" w:rsidR="00DB7E87" w:rsidRDefault="00DB7E87" w:rsidP="00DB7E87">
      <w:r w:rsidRPr="00DB7E87">
        <w:t>Les robots d'assistance autonomes doivent être dotés de la capacité de traiter des données visuelles en temps réel afin qu'ils puissent réagir de manière adéquate pour s'adapter rapidement aux changements de l'environnement. La détection et la reconnaissance fiables d'objets sont généralement une première étape nécessaire pour atteindre cet objectif.</w:t>
      </w:r>
    </w:p>
    <w:p w14:paraId="357211F7" w14:textId="742807DF" w:rsidR="00DB7E87" w:rsidRDefault="00DB7E87" w:rsidP="00DB7E87"/>
    <w:p w14:paraId="77D74BF3" w14:textId="77777777" w:rsidR="00A82185" w:rsidRDefault="00DB7E87" w:rsidP="00A82185">
      <w:pPr>
        <w:keepNext/>
        <w:shd w:val="clear" w:color="auto" w:fill="FFFFFF"/>
        <w:spacing w:line="240" w:lineRule="auto"/>
        <w:jc w:val="center"/>
      </w:pPr>
      <w:r w:rsidRPr="00DB7E87">
        <w:rPr>
          <w:rFonts w:ascii="Times New Roman" w:eastAsia="Times New Roman" w:hAnsi="Times New Roman" w:cs="Times New Roman"/>
          <w:sz w:val="24"/>
          <w:szCs w:val="24"/>
          <w:lang w:val="fr-DZ"/>
        </w:rPr>
        <w:lastRenderedPageBreak/>
        <w:fldChar w:fldCharType="begin"/>
      </w:r>
      <w:r w:rsidRPr="00DB7E87">
        <w:rPr>
          <w:rFonts w:ascii="Times New Roman" w:eastAsia="Times New Roman" w:hAnsi="Times New Roman" w:cs="Times New Roman"/>
          <w:sz w:val="24"/>
          <w:szCs w:val="24"/>
          <w:lang w:val="fr-DZ"/>
        </w:rPr>
        <w:instrText xml:space="preserve"> INCLUDEPICTURE "/var/folders/_s/fr2n9dn97k78jd8ntqqtsdcm0000gn/T/com.microsoft.Word/WebArchiveCopyPasteTempFiles/page5image13309632" \* MERGEFORMATINET </w:instrText>
      </w:r>
      <w:r w:rsidRPr="00DB7E87">
        <w:rPr>
          <w:rFonts w:ascii="Times New Roman" w:eastAsia="Times New Roman" w:hAnsi="Times New Roman" w:cs="Times New Roman"/>
          <w:sz w:val="24"/>
          <w:szCs w:val="24"/>
          <w:lang w:val="fr-DZ"/>
        </w:rPr>
        <w:fldChar w:fldCharType="separate"/>
      </w:r>
      <w:r w:rsidRPr="00DB7E87">
        <w:rPr>
          <w:rFonts w:ascii="Times New Roman" w:eastAsia="Times New Roman" w:hAnsi="Times New Roman" w:cs="Times New Roman"/>
          <w:noProof/>
          <w:sz w:val="24"/>
          <w:szCs w:val="24"/>
          <w:lang w:val="fr-DZ"/>
        </w:rPr>
        <w:drawing>
          <wp:inline distT="0" distB="0" distL="0" distR="0" wp14:anchorId="34794A06" wp14:editId="68AF6C4F">
            <wp:extent cx="2587625" cy="1536700"/>
            <wp:effectExtent l="0" t="0" r="3175" b="0"/>
            <wp:docPr id="27" name="Image 27" descr="page5image1330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133096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7625" cy="1536700"/>
                    </a:xfrm>
                    <a:prstGeom prst="rect">
                      <a:avLst/>
                    </a:prstGeom>
                    <a:noFill/>
                    <a:ln>
                      <a:noFill/>
                    </a:ln>
                  </pic:spPr>
                </pic:pic>
              </a:graphicData>
            </a:graphic>
          </wp:inline>
        </w:drawing>
      </w:r>
      <w:r w:rsidRPr="00DB7E87">
        <w:rPr>
          <w:rFonts w:ascii="Times New Roman" w:eastAsia="Times New Roman" w:hAnsi="Times New Roman" w:cs="Times New Roman"/>
          <w:sz w:val="24"/>
          <w:szCs w:val="24"/>
          <w:lang w:val="fr-DZ"/>
        </w:rPr>
        <w:fldChar w:fldCharType="end"/>
      </w:r>
    </w:p>
    <w:p w14:paraId="2C198E77" w14:textId="5A566440" w:rsidR="00DB7E87" w:rsidRPr="00DB7E87" w:rsidRDefault="00A82185" w:rsidP="00A82185">
      <w:pPr>
        <w:pStyle w:val="Lgende"/>
        <w:jc w:val="center"/>
        <w:rPr>
          <w:rFonts w:ascii="Times New Roman" w:eastAsia="Times New Roman" w:hAnsi="Times New Roman" w:cs="Times New Roman"/>
          <w:sz w:val="24"/>
          <w:szCs w:val="24"/>
          <w:lang w:val="fr-DZ"/>
        </w:rPr>
      </w:pPr>
      <w:r>
        <w:t xml:space="preserve">Figure </w:t>
      </w:r>
      <w:fldSimple w:instr=" SEQ Figure \* ARABIC ">
        <w:r>
          <w:rPr>
            <w:noProof/>
          </w:rPr>
          <w:t>5</w:t>
        </w:r>
      </w:fldSimple>
      <w:r>
        <w:rPr>
          <w:lang w:val="en-US"/>
        </w:rPr>
        <w:t xml:space="preserve"> Robots</w:t>
      </w:r>
    </w:p>
    <w:p w14:paraId="3EC2D95E" w14:textId="77777777" w:rsidR="00DB7E87" w:rsidRDefault="00DB7E87" w:rsidP="00DB7E87"/>
    <w:p w14:paraId="0C81950F" w14:textId="77777777" w:rsidR="00DB7E87" w:rsidRPr="00D933E2" w:rsidRDefault="00DB7E87" w:rsidP="00D933E2"/>
    <w:p w14:paraId="66AA4B94" w14:textId="77777777" w:rsidR="00931E58" w:rsidRPr="00D933E2" w:rsidRDefault="00931E58" w:rsidP="00931E58"/>
    <w:p w14:paraId="2E22567E" w14:textId="77777777" w:rsidR="00170DD7" w:rsidRPr="00170DD7" w:rsidRDefault="00170DD7" w:rsidP="00170DD7"/>
    <w:p w14:paraId="765CDE8F" w14:textId="77777777" w:rsidR="00B13BD9" w:rsidRDefault="00B13BD9" w:rsidP="00B13BD9">
      <w:pPr>
        <w:pStyle w:val="Titre2"/>
      </w:pPr>
      <w:bookmarkStart w:id="23" w:name="_Toc75263787"/>
      <w:r>
        <w:t>Reconnaissance des postures de la main de la LSA :</w:t>
      </w:r>
      <w:bookmarkEnd w:id="23"/>
    </w:p>
    <w:p w14:paraId="63D31C64" w14:textId="77777777" w:rsidR="00961031" w:rsidRPr="00961031" w:rsidRDefault="00961031" w:rsidP="00961031"/>
    <w:p w14:paraId="34F51FB1" w14:textId="77777777" w:rsidR="00170DD7" w:rsidRPr="00170DD7" w:rsidRDefault="00170DD7" w:rsidP="00170DD7"/>
    <w:p w14:paraId="3ACD8A57" w14:textId="77777777" w:rsidR="00B13BD9" w:rsidRPr="00B13BD9" w:rsidRDefault="00B13BD9" w:rsidP="00B13BD9">
      <w:pPr>
        <w:pStyle w:val="Titre2"/>
      </w:pPr>
      <w:bookmarkStart w:id="24" w:name="_Toc75263788"/>
      <w:r>
        <w:t>Conclusion :</w:t>
      </w:r>
      <w:bookmarkEnd w:id="24"/>
    </w:p>
    <w:p w14:paraId="7A40F88E" w14:textId="77777777" w:rsidR="003B4CDF" w:rsidRPr="001E4C4E" w:rsidRDefault="003B4CDF" w:rsidP="003B4CDF">
      <w:pPr>
        <w:pStyle w:val="Paragraphedeliste"/>
        <w:ind w:left="0"/>
        <w:rPr>
          <w:rFonts w:cstheme="minorHAnsi"/>
          <w:sz w:val="24"/>
          <w:szCs w:val="24"/>
        </w:rPr>
      </w:pPr>
      <w:r w:rsidRPr="001E4C4E">
        <w:rPr>
          <w:rFonts w:cstheme="minorHAnsi"/>
          <w:sz w:val="24"/>
          <w:szCs w:val="24"/>
        </w:rPr>
        <w:t xml:space="preserve"> </w:t>
      </w:r>
    </w:p>
    <w:p w14:paraId="298C4E55" w14:textId="77777777" w:rsidR="003B4CDF" w:rsidRDefault="003B4CDF" w:rsidP="003B4CDF">
      <w:pPr>
        <w:pStyle w:val="Paragraphedeliste"/>
        <w:ind w:left="0"/>
        <w:rPr>
          <w:rFonts w:cstheme="minorHAnsi"/>
          <w:sz w:val="24"/>
          <w:szCs w:val="24"/>
        </w:rPr>
      </w:pPr>
      <w:r w:rsidRPr="001E4C4E">
        <w:rPr>
          <w:rFonts w:cstheme="minorHAnsi"/>
          <w:sz w:val="24"/>
          <w:szCs w:val="24"/>
        </w:rPr>
        <w:t xml:space="preserve"> </w:t>
      </w:r>
    </w:p>
    <w:p w14:paraId="06A5D857" w14:textId="77777777" w:rsidR="005475DD" w:rsidRDefault="005475DD" w:rsidP="003B4CDF">
      <w:pPr>
        <w:pStyle w:val="Paragraphedeliste"/>
        <w:ind w:left="0"/>
        <w:rPr>
          <w:rFonts w:cstheme="minorHAnsi"/>
          <w:sz w:val="24"/>
          <w:szCs w:val="24"/>
        </w:rPr>
      </w:pPr>
    </w:p>
    <w:p w14:paraId="236943B2" w14:textId="77777777" w:rsidR="005475DD" w:rsidRDefault="005475DD" w:rsidP="003B4CDF">
      <w:pPr>
        <w:pStyle w:val="Paragraphedeliste"/>
        <w:ind w:left="0"/>
        <w:rPr>
          <w:rFonts w:cstheme="minorHAnsi"/>
          <w:sz w:val="24"/>
          <w:szCs w:val="24"/>
        </w:rPr>
      </w:pPr>
    </w:p>
    <w:p w14:paraId="1856BF16" w14:textId="77777777" w:rsidR="005475DD" w:rsidRDefault="005475DD" w:rsidP="00961031">
      <w:pPr>
        <w:pStyle w:val="Titre1"/>
      </w:pPr>
      <w:bookmarkStart w:id="25" w:name="_Toc74995398"/>
      <w:bookmarkStart w:id="26" w:name="_Toc75263789"/>
      <w:r w:rsidRPr="005475DD">
        <w:t xml:space="preserve">Chapitre 2 : Réseaux de Neurones </w:t>
      </w:r>
      <w:r w:rsidRPr="00961031">
        <w:t>Convolutifs</w:t>
      </w:r>
      <w:r w:rsidRPr="005475DD">
        <w:t> :</w:t>
      </w:r>
      <w:bookmarkEnd w:id="25"/>
      <w:bookmarkEnd w:id="26"/>
    </w:p>
    <w:p w14:paraId="52ED640A" w14:textId="77777777" w:rsidR="005475DD" w:rsidRDefault="005475DD" w:rsidP="005475DD">
      <w:pPr>
        <w:pStyle w:val="Titre2"/>
        <w:numPr>
          <w:ilvl w:val="0"/>
          <w:numId w:val="31"/>
        </w:numPr>
      </w:pPr>
      <w:bookmarkStart w:id="27" w:name="_Toc75263790"/>
      <w:r>
        <w:t>Introduction :</w:t>
      </w:r>
      <w:bookmarkEnd w:id="27"/>
    </w:p>
    <w:p w14:paraId="10F16D98" w14:textId="77777777" w:rsidR="001719C2" w:rsidRPr="002C4311" w:rsidRDefault="001719C2" w:rsidP="001719C2">
      <w:pPr>
        <w:spacing w:after="360" w:line="240" w:lineRule="auto"/>
        <w:ind w:firstLine="708"/>
        <w:rPr>
          <w:sz w:val="24"/>
          <w:szCs w:val="24"/>
        </w:rPr>
      </w:pPr>
      <w:r w:rsidRPr="002C4311">
        <w:rPr>
          <w:sz w:val="24"/>
          <w:szCs w:val="24"/>
        </w:rPr>
        <w:t>Il existe quelques algorithmes différents pour la détecti</w:t>
      </w:r>
      <w:r>
        <w:rPr>
          <w:sz w:val="24"/>
          <w:szCs w:val="24"/>
        </w:rPr>
        <w:t xml:space="preserve">on d'objets et ils peuvent être </w:t>
      </w:r>
      <w:r w:rsidRPr="002C4311">
        <w:rPr>
          <w:sz w:val="24"/>
          <w:szCs w:val="24"/>
        </w:rPr>
        <w:t>divisés en deux groupes :</w:t>
      </w:r>
    </w:p>
    <w:p w14:paraId="19060829" w14:textId="77777777" w:rsidR="001719C2" w:rsidRPr="002C4311" w:rsidRDefault="001719C2" w:rsidP="001719C2">
      <w:pPr>
        <w:pStyle w:val="Paragraphedeliste"/>
        <w:numPr>
          <w:ilvl w:val="0"/>
          <w:numId w:val="27"/>
        </w:numPr>
        <w:spacing w:after="240" w:line="240" w:lineRule="auto"/>
        <w:rPr>
          <w:sz w:val="24"/>
          <w:szCs w:val="24"/>
        </w:rPr>
      </w:pPr>
      <w:r w:rsidRPr="002C4311">
        <w:rPr>
          <w:sz w:val="24"/>
          <w:szCs w:val="24"/>
        </w:rPr>
        <w:t xml:space="preserve">Algorithmes basés sur la classification. Ils sont mis en œuvre en deux étapes. Tout d'abord, ils sélectionnent les régions d'intérêt dans une image. Deuxièmement, ils classent ces régions à l'aide de CNN. Cette solution peut être lente car nous devons exécuter des prédictions pour chaque région sélectionnée. </w:t>
      </w:r>
    </w:p>
    <w:p w14:paraId="1773B941" w14:textId="77777777" w:rsidR="001719C2" w:rsidRPr="002C4311" w:rsidRDefault="001719C2" w:rsidP="001719C2">
      <w:pPr>
        <w:pStyle w:val="Paragraphedeliste"/>
        <w:numPr>
          <w:ilvl w:val="0"/>
          <w:numId w:val="27"/>
        </w:numPr>
        <w:spacing w:before="240" w:after="360" w:line="240" w:lineRule="auto"/>
        <w:rPr>
          <w:sz w:val="24"/>
          <w:szCs w:val="24"/>
        </w:rPr>
      </w:pPr>
      <w:r w:rsidRPr="002C4311">
        <w:rPr>
          <w:sz w:val="24"/>
          <w:szCs w:val="24"/>
        </w:rPr>
        <w:t xml:space="preserve">Algorithmes basés sur la régression - au lieu de sélectionner des parties intéressantes d'une image, ils prédisent les classes et les </w:t>
      </w:r>
      <w:proofErr w:type="spellStart"/>
      <w:r w:rsidRPr="002C4311">
        <w:rPr>
          <w:sz w:val="24"/>
          <w:szCs w:val="24"/>
        </w:rPr>
        <w:t>Bounding</w:t>
      </w:r>
      <w:proofErr w:type="spellEnd"/>
      <w:r w:rsidRPr="002C4311">
        <w:rPr>
          <w:sz w:val="24"/>
          <w:szCs w:val="24"/>
        </w:rPr>
        <w:t xml:space="preserve"> box pour l'image entière en une seule exécution de l'algorithme. Les exemples les plus connus de ce groupe sont les algorithmes de la famille YOLO (You </w:t>
      </w:r>
      <w:proofErr w:type="spellStart"/>
      <w:r w:rsidRPr="002C4311">
        <w:rPr>
          <w:sz w:val="24"/>
          <w:szCs w:val="24"/>
        </w:rPr>
        <w:t>Only</w:t>
      </w:r>
      <w:proofErr w:type="spellEnd"/>
      <w:r w:rsidRPr="002C4311">
        <w:rPr>
          <w:sz w:val="24"/>
          <w:szCs w:val="24"/>
        </w:rPr>
        <w:t xml:space="preserve"> Look Once). Et SSD (Détecteur </w:t>
      </w:r>
      <w:proofErr w:type="spellStart"/>
      <w:r w:rsidRPr="002C4311">
        <w:rPr>
          <w:sz w:val="24"/>
          <w:szCs w:val="24"/>
        </w:rPr>
        <w:t>Multibox</w:t>
      </w:r>
      <w:proofErr w:type="spellEnd"/>
      <w:r w:rsidRPr="002C4311">
        <w:rPr>
          <w:sz w:val="24"/>
          <w:szCs w:val="24"/>
        </w:rPr>
        <w:t xml:space="preserve"> Single </w:t>
      </w:r>
      <w:proofErr w:type="spellStart"/>
      <w:r w:rsidRPr="002C4311">
        <w:rPr>
          <w:sz w:val="24"/>
          <w:szCs w:val="24"/>
        </w:rPr>
        <w:t>Shot</w:t>
      </w:r>
      <w:proofErr w:type="spellEnd"/>
      <w:r w:rsidRPr="002C4311">
        <w:rPr>
          <w:sz w:val="24"/>
          <w:szCs w:val="24"/>
        </w:rPr>
        <w:t>).</w:t>
      </w:r>
    </w:p>
    <w:p w14:paraId="2CF76529" w14:textId="77777777" w:rsidR="005475DD" w:rsidRDefault="005475DD" w:rsidP="005475DD">
      <w:pPr>
        <w:pStyle w:val="Titre2"/>
      </w:pPr>
      <w:bookmarkStart w:id="28" w:name="_Toc75263791"/>
      <w:r>
        <w:t xml:space="preserve">Les </w:t>
      </w:r>
      <w:proofErr w:type="spellStart"/>
      <w:r>
        <w:t>CNNs</w:t>
      </w:r>
      <w:proofErr w:type="spellEnd"/>
      <w:r>
        <w:t> :</w:t>
      </w:r>
      <w:bookmarkEnd w:id="28"/>
    </w:p>
    <w:p w14:paraId="29F08F11" w14:textId="77777777" w:rsidR="005475DD" w:rsidRPr="005475DD" w:rsidRDefault="005475DD" w:rsidP="005475DD"/>
    <w:p w14:paraId="0CAD495C" w14:textId="7E30277D" w:rsidR="00101D5F" w:rsidRDefault="005475DD" w:rsidP="00A63BC9">
      <w:pPr>
        <w:pStyle w:val="Paragraphedeliste"/>
        <w:ind w:left="0"/>
        <w:rPr>
          <w:rFonts w:cstheme="minorHAnsi"/>
          <w:sz w:val="24"/>
          <w:szCs w:val="24"/>
        </w:rPr>
      </w:pPr>
      <w:r w:rsidRPr="001E4C4E">
        <w:rPr>
          <w:rFonts w:cstheme="minorHAnsi"/>
          <w:sz w:val="24"/>
          <w:szCs w:val="24"/>
        </w:rPr>
        <w:lastRenderedPageBreak/>
        <w:t xml:space="preserve">Les </w:t>
      </w:r>
      <w:r>
        <w:rPr>
          <w:rFonts w:cstheme="minorHAnsi"/>
          <w:sz w:val="24"/>
          <w:szCs w:val="24"/>
        </w:rPr>
        <w:t>CNNs</w:t>
      </w:r>
      <w:r w:rsidRPr="001E4C4E">
        <w:rPr>
          <w:rFonts w:cstheme="minorHAnsi"/>
          <w:sz w:val="24"/>
          <w:szCs w:val="24"/>
        </w:rPr>
        <w:t xml:space="preserve"> est un type particulier de réseaux de neurones artificiels basé sur le concept de </w:t>
      </w:r>
      <w:r w:rsidRPr="001E4C4E">
        <w:rPr>
          <w:rFonts w:cstheme="minorHAnsi"/>
          <w:b/>
          <w:bCs/>
          <w:sz w:val="24"/>
          <w:szCs w:val="24"/>
        </w:rPr>
        <w:t>Deep Learning</w:t>
      </w:r>
      <w:r w:rsidRPr="001E4C4E">
        <w:rPr>
          <w:rFonts w:cstheme="minorHAnsi"/>
          <w:sz w:val="24"/>
          <w:szCs w:val="24"/>
        </w:rPr>
        <w:t>, qui ont conçue pour le traitement d’image, la reconnaissance vocale et pour</w:t>
      </w:r>
      <w:r>
        <w:rPr>
          <w:rFonts w:cstheme="minorHAnsi"/>
          <w:sz w:val="24"/>
          <w:szCs w:val="24"/>
        </w:rPr>
        <w:t xml:space="preserve"> </w:t>
      </w:r>
      <w:r w:rsidRPr="001E4C4E">
        <w:rPr>
          <w:rFonts w:cstheme="minorHAnsi"/>
          <w:sz w:val="24"/>
          <w:szCs w:val="24"/>
        </w:rPr>
        <w:t xml:space="preserve">le traitement des langages naturelles (NLP), Ils sont apparus en 1980 par le chercheur </w:t>
      </w:r>
      <w:proofErr w:type="spellStart"/>
      <w:r w:rsidRPr="001E4C4E">
        <w:rPr>
          <w:rFonts w:cstheme="minorHAnsi"/>
          <w:sz w:val="24"/>
          <w:szCs w:val="24"/>
        </w:rPr>
        <w:t>LuCan</w:t>
      </w:r>
      <w:proofErr w:type="spellEnd"/>
      <w:r w:rsidRPr="001E4C4E">
        <w:rPr>
          <w:rFonts w:cstheme="minorHAnsi"/>
          <w:sz w:val="24"/>
          <w:szCs w:val="24"/>
        </w:rPr>
        <w:t xml:space="preserve"> Yann.et depuis ce temps les </w:t>
      </w:r>
      <w:r>
        <w:rPr>
          <w:rFonts w:cstheme="minorHAnsi"/>
          <w:sz w:val="24"/>
          <w:szCs w:val="24"/>
        </w:rPr>
        <w:t>CNN</w:t>
      </w:r>
      <w:r w:rsidRPr="001E4C4E">
        <w:rPr>
          <w:rFonts w:cstheme="minorHAnsi"/>
          <w:sz w:val="24"/>
          <w:szCs w:val="24"/>
        </w:rPr>
        <w:t xml:space="preserve">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00D13693">
        <w:rPr>
          <w:rFonts w:cstheme="minorHAnsi"/>
          <w:sz w:val="24"/>
          <w:szCs w:val="24"/>
        </w:rPr>
        <w:t>certains taches visue</w:t>
      </w:r>
      <w:r w:rsidRPr="001E4C4E">
        <w:rPr>
          <w:rFonts w:cstheme="minorHAnsi"/>
          <w:sz w:val="24"/>
          <w:szCs w:val="24"/>
        </w:rPr>
        <w:t>l complexe de l’humain tel que la classification et la segmentation des images, la reconnaissance faciale, la reconnaissance des objets et etc. Donc ils ont remporté un grand succès dans le monde de vision par ordinateur.</w:t>
      </w:r>
      <w:sdt>
        <w:sdtPr>
          <w:rPr>
            <w:rFonts w:cstheme="minorHAnsi"/>
            <w:sz w:val="24"/>
            <w:szCs w:val="24"/>
          </w:rPr>
          <w:id w:val="-1959395296"/>
          <w:citation/>
        </w:sdtPr>
        <w:sdtEnd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[4]</w:t>
          </w:r>
          <w:r w:rsidRPr="001E4C4E">
            <w:rPr>
              <w:rFonts w:cstheme="minorHAnsi"/>
              <w:sz w:val="24"/>
              <w:szCs w:val="24"/>
            </w:rPr>
            <w:fldChar w:fldCharType="end"/>
          </w:r>
        </w:sdtContent>
      </w:sdt>
    </w:p>
    <w:p w14:paraId="6EE3FB27" w14:textId="77777777" w:rsidR="00A63BC9" w:rsidRDefault="00A63BC9" w:rsidP="00A63BC9">
      <w:pPr>
        <w:pStyle w:val="Paragraphedeliste"/>
        <w:ind w:left="0"/>
        <w:rPr>
          <w:rFonts w:cstheme="minorHAnsi"/>
          <w:sz w:val="24"/>
          <w:szCs w:val="24"/>
        </w:rPr>
      </w:pPr>
    </w:p>
    <w:p w14:paraId="3B26F1DE" w14:textId="77777777" w:rsidR="00A63BC9" w:rsidRDefault="00A63BC9" w:rsidP="00A63BC9">
      <w:pPr>
        <w:pStyle w:val="Paragraphedeliste"/>
        <w:keepNext/>
        <w:ind w:left="0"/>
        <w:jc w:val="center"/>
      </w:pPr>
      <w:r>
        <w:rPr>
          <w:rFonts w:cstheme="minorHAnsi"/>
          <w:noProof/>
          <w:sz w:val="24"/>
          <w:szCs w:val="24"/>
          <w:lang w:eastAsia="fr-FR"/>
        </w:rPr>
        <w:drawing>
          <wp:inline distT="0" distB="0" distL="0" distR="0" wp14:anchorId="142BAC95" wp14:editId="6A888ED7">
            <wp:extent cx="576072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07640"/>
                    </a:xfrm>
                    <a:prstGeom prst="rect">
                      <a:avLst/>
                    </a:prstGeom>
                  </pic:spPr>
                </pic:pic>
              </a:graphicData>
            </a:graphic>
          </wp:inline>
        </w:drawing>
      </w:r>
    </w:p>
    <w:p w14:paraId="60199E4C" w14:textId="4CBC1D58" w:rsidR="002D7574" w:rsidRDefault="00A63BC9" w:rsidP="00A63BC9">
      <w:pPr>
        <w:pStyle w:val="Lgende"/>
        <w:jc w:val="center"/>
      </w:pPr>
      <w:r>
        <w:t xml:space="preserve">Figure </w:t>
      </w:r>
      <w:r w:rsidR="00C338D5">
        <w:fldChar w:fldCharType="begin"/>
      </w:r>
      <w:r w:rsidR="00C338D5">
        <w:instrText xml:space="preserve"> SEQ Figure \* ARABIC </w:instrText>
      </w:r>
      <w:r w:rsidR="00C338D5">
        <w:fldChar w:fldCharType="separate"/>
      </w:r>
      <w:r w:rsidR="00A82185">
        <w:rPr>
          <w:noProof/>
        </w:rPr>
        <w:t>6</w:t>
      </w:r>
      <w:r w:rsidR="00C338D5">
        <w:rPr>
          <w:noProof/>
        </w:rPr>
        <w:fldChar w:fldCharType="end"/>
      </w:r>
      <w:r>
        <w:t xml:space="preserve"> ARCHITECTURE CNN.</w:t>
      </w:r>
    </w:p>
    <w:p w14:paraId="51DAC2D8" w14:textId="77777777" w:rsidR="00A63BC9" w:rsidRPr="00A63BC9" w:rsidRDefault="00A63BC9" w:rsidP="00A63BC9"/>
    <w:p w14:paraId="5071AE43" w14:textId="77777777" w:rsidR="003B4CDF" w:rsidRPr="005F5473" w:rsidRDefault="003B4CDF" w:rsidP="005F5473">
      <w:pPr>
        <w:pStyle w:val="Lgende"/>
        <w:ind w:left="708"/>
        <w:rPr>
          <w:rFonts w:cstheme="minorHAnsi"/>
          <w:i/>
          <w:iCs/>
          <w:noProof/>
        </w:rPr>
      </w:pPr>
    </w:p>
    <w:p w14:paraId="3437195B" w14:textId="77777777" w:rsidR="003B4CDF" w:rsidRPr="001E4C4E" w:rsidRDefault="003B4CDF" w:rsidP="003B4CDF">
      <w:pPr>
        <w:pStyle w:val="Paragraphedeliste"/>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pooling ; Couche entièrement connecter (Fully connected))</w:t>
      </w:r>
    </w:p>
    <w:p w14:paraId="40D489CE" w14:textId="77777777" w:rsidR="003B4CDF" w:rsidRPr="001E4C4E" w:rsidRDefault="003B4CDF" w:rsidP="003B4CDF">
      <w:pPr>
        <w:pStyle w:val="NormalWeb"/>
        <w:rPr>
          <w:rFonts w:asciiTheme="minorHAnsi" w:hAnsiTheme="minorHAnsi" w:cstheme="minorHAnsi"/>
        </w:rPr>
      </w:pPr>
      <w:r w:rsidRPr="001E4C4E">
        <w:rPr>
          <w:rFonts w:asciiTheme="minorHAnsi" w:hAnsiTheme="minorHAnsi" w:cstheme="minorHAnsi"/>
        </w:rPr>
        <w:t xml:space="preserve">Les deux premier qui ont rôle de l’extraction des caractéristiques dans une image, par contre la couche fully connected qui est responsable de la classification de ses </w:t>
      </w:r>
      <w:r w:rsidRPr="001E4C4E">
        <w:rPr>
          <w:rFonts w:asciiTheme="minorHAnsi" w:hAnsiTheme="minorHAnsi" w:cstheme="minorHAnsi"/>
          <w:b/>
          <w:bCs/>
        </w:rPr>
        <w:t>features.</w:t>
      </w:r>
      <w:r w:rsidRPr="001E4C4E">
        <w:rPr>
          <w:rFonts w:asciiTheme="minorHAnsi" w:hAnsiTheme="minorHAnsi" w:cstheme="minorHAnsi"/>
        </w:rPr>
        <w:t xml:space="preserve">    </w:t>
      </w:r>
    </w:p>
    <w:p w14:paraId="34B78432" w14:textId="77777777" w:rsidR="003B4CDF" w:rsidRPr="00EA316F" w:rsidRDefault="003B4CDF" w:rsidP="00FB7F3C">
      <w:pPr>
        <w:pStyle w:val="Titre3"/>
      </w:pPr>
      <w:bookmarkStart w:id="29" w:name="_Toc72311040"/>
      <w:bookmarkStart w:id="30" w:name="_Toc72311132"/>
      <w:bookmarkStart w:id="31" w:name="_Toc75263792"/>
      <w:r w:rsidRPr="00FB7F3C">
        <w:t>Couche</w:t>
      </w:r>
      <w:r w:rsidRPr="00EA316F">
        <w:t xml:space="preserve"> convolution :</w:t>
      </w:r>
      <w:bookmarkEnd w:id="29"/>
      <w:bookmarkEnd w:id="30"/>
      <w:bookmarkEnd w:id="31"/>
    </w:p>
    <w:p w14:paraId="7F573C44" w14:textId="77777777"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14:paraId="50AFEF31" w14:textId="77777777" w:rsidR="003B4CDF" w:rsidRPr="00250432" w:rsidRDefault="00170DD7" w:rsidP="00250432">
      <w:pPr>
        <w:pStyle w:val="Titre4"/>
      </w:pPr>
      <w:r w:rsidRPr="00250432">
        <w:t>Convolution :</w:t>
      </w:r>
    </w:p>
    <w:p w14:paraId="087819A0" w14:textId="719158CF" w:rsidR="003B4CDF" w:rsidRPr="00E56597" w:rsidRDefault="003B4CDF" w:rsidP="003B4CDF">
      <w:pPr>
        <w:pStyle w:val="NormalWeb"/>
        <w:spacing w:after="0" w:afterAutospacing="0"/>
        <w:ind w:left="1135"/>
        <w:rPr>
          <w:rFonts w:asciiTheme="minorHAnsi" w:hAnsiTheme="minorHAnsi" w:cstheme="minorHAnsi"/>
          <w:b/>
          <w:bCs/>
          <w:lang w:val="en-US"/>
        </w:rPr>
      </w:pPr>
      <w:r w:rsidRPr="001E4C4E">
        <w:rPr>
          <w:rFonts w:asciiTheme="minorHAnsi" w:hAnsiTheme="minorHAnsi" w:cstheme="minorHAnsi"/>
        </w:rPr>
        <w:t>Les couches convolutionnelles fait la particularité des réseaux CNN puisqu’elle fonctionne comme un extracteur de caractéristique, C’est est un type des fonctions linéaires, où on utilise un ensemble de filtres (</w:t>
      </w:r>
      <w:proofErr w:type="spellStart"/>
      <w:r w:rsidRPr="001E4C4E">
        <w:rPr>
          <w:rFonts w:asciiTheme="minorHAnsi" w:hAnsiTheme="minorHAnsi" w:cstheme="minorHAnsi"/>
          <w:b/>
          <w:bCs/>
        </w:rPr>
        <w:t>Kernel</w:t>
      </w:r>
      <w:proofErr w:type="spellEnd"/>
      <w:r w:rsidRPr="001E4C4E">
        <w:rPr>
          <w:rFonts w:asciiTheme="minorHAnsi" w:hAnsiTheme="minorHAnsi" w:cstheme="minorHAnsi"/>
        </w:rPr>
        <w:t xml:space="preserve">) pour chaque couche convolution. Les filtres sont des vecteurs générés aléatoirement dans le réseau, constitués de poids et de biais. Les mêmes poids et biais sont partagés entre divers neurones dans CNN au lieu de poids et biais uniques pour chaque </w:t>
      </w:r>
      <w:r w:rsidRPr="001E4C4E">
        <w:rPr>
          <w:rFonts w:asciiTheme="minorHAnsi" w:hAnsiTheme="minorHAnsi" w:cstheme="minorHAnsi"/>
        </w:rPr>
        <w:lastRenderedPageBreak/>
        <w:t>neurone. De nombreux filtres peuvent être générés où chaque filtre capture une caractéristique unique à partir de l'entrée</w:t>
      </w:r>
      <w:sdt>
        <w:sdtPr>
          <w:rPr>
            <w:rFonts w:asciiTheme="minorHAnsi" w:hAnsiTheme="minorHAnsi" w:cstheme="minorHAnsi"/>
          </w:rPr>
          <w:id w:val="-444386664"/>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E56597">
            <w:rPr>
              <w:rFonts w:asciiTheme="minorHAnsi" w:hAnsiTheme="minorHAnsi" w:cstheme="minorHAnsi"/>
              <w:noProof/>
            </w:rPr>
            <w:t xml:space="preserve"> </w:t>
          </w:r>
          <w:r w:rsidR="00E56597" w:rsidRPr="00E56597">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proofErr w:type="spellStart"/>
      <w:r w:rsidRPr="001E4C4E">
        <w:rPr>
          <w:rFonts w:asciiTheme="minorHAnsi" w:hAnsiTheme="minorHAnsi" w:cstheme="minorHAnsi"/>
          <w:b/>
          <w:bCs/>
        </w:rPr>
        <w:t>tensor</w:t>
      </w:r>
      <w:proofErr w:type="spellEnd"/>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puis on calcule la somme des valeurs obtenu pour avoir une valeur correspondant à la positionne actuelle de l’image, On applique cette procédure sur tous les entrées de la couche convolution pour former à la sortie ce qu’on appelle carte des caractéristiques (</w:t>
      </w:r>
      <w:r w:rsidRPr="001E4C4E">
        <w:rPr>
          <w:rFonts w:asciiTheme="minorHAnsi" w:hAnsiTheme="minorHAnsi" w:cstheme="minorHAnsi"/>
          <w:b/>
          <w:bCs/>
        </w:rPr>
        <w:t>feature map)</w:t>
      </w:r>
      <w:r w:rsidRPr="001E4C4E">
        <w:rPr>
          <w:rFonts w:asciiTheme="minorHAnsi" w:hAnsiTheme="minorHAnsi" w:cstheme="minorHAnsi"/>
          <w:i/>
          <w:iCs/>
          <w:u w:val="single"/>
        </w:rPr>
        <w:t xml:space="preserve"> (Voir figure 3)</w:t>
      </w:r>
      <w:r w:rsidRPr="001E4C4E">
        <w:rPr>
          <w:rFonts w:asciiTheme="minorHAnsi" w:hAnsiTheme="minorHAnsi" w:cstheme="minorHAnsi"/>
        </w:rPr>
        <w:t xml:space="preserve">. Les </w:t>
      </w:r>
      <w:r w:rsidR="00961031">
        <w:rPr>
          <w:rFonts w:asciiTheme="minorHAnsi" w:hAnsiTheme="minorHAnsi" w:cstheme="minorHAnsi"/>
        </w:rPr>
        <w:t>CNNs</w:t>
      </w:r>
      <w:r w:rsidRPr="001E4C4E">
        <w:rPr>
          <w:rFonts w:asciiTheme="minorHAnsi" w:hAnsiTheme="minorHAnsi" w:cstheme="minorHAnsi"/>
        </w:rPr>
        <w:t xml:space="preserve"> aide à augmenter l'efficacité du modèle en réduisant le nombre de paramètres à apprendre par rapport aux réseaux de neurones. D'autre part, les hyper paramètres qui doivent être définis avant la taille des filtres, le nombre de filtres, le padding le pas.</w:t>
      </w:r>
      <w:sdt>
        <w:sdtPr>
          <w:rPr>
            <w:rFonts w:asciiTheme="minorHAnsi" w:hAnsiTheme="minorHAnsi" w:cstheme="minorHAnsi"/>
          </w:rPr>
          <w:id w:val="1198430355"/>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E56597">
            <w:rPr>
              <w:rFonts w:asciiTheme="minorHAnsi" w:hAnsiTheme="minorHAnsi" w:cstheme="minorHAnsi"/>
              <w:noProof/>
            </w:rPr>
            <w:t xml:space="preserve"> </w:t>
          </w:r>
          <w:r w:rsidR="00E56597" w:rsidRPr="00E56597">
            <w:rPr>
              <w:rFonts w:asciiTheme="minorHAnsi" w:hAnsiTheme="minorHAnsi" w:cstheme="minorHAnsi"/>
              <w:noProof/>
            </w:rPr>
            <w:t>[6]</w:t>
          </w:r>
          <w:r w:rsidRPr="001E4C4E">
            <w:rPr>
              <w:rFonts w:asciiTheme="minorHAnsi" w:hAnsiTheme="minorHAnsi" w:cstheme="minorHAnsi"/>
            </w:rPr>
            <w:fldChar w:fldCharType="end"/>
          </w:r>
        </w:sdtContent>
      </w:sdt>
    </w:p>
    <w:p w14:paraId="027BB50B" w14:textId="77777777" w:rsidR="00115D6C" w:rsidRDefault="003B4CDF" w:rsidP="00D13693">
      <w:pPr>
        <w:pStyle w:val="NormalWeb"/>
        <w:keepNext/>
        <w:ind w:left="708"/>
        <w:jc w:val="center"/>
      </w:pPr>
      <w:r w:rsidRPr="001E4C4E">
        <w:rPr>
          <w:rFonts w:asciiTheme="minorHAnsi" w:hAnsiTheme="minorHAnsi" w:cstheme="minorHAnsi"/>
          <w:noProof/>
        </w:rPr>
        <w:drawing>
          <wp:inline distT="0" distB="0" distL="0" distR="0" wp14:anchorId="13DCCF96" wp14:editId="19145C2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14:paraId="5EDD1706" w14:textId="4F21EED7" w:rsidR="003B4CDF" w:rsidRPr="00A82185" w:rsidRDefault="00115D6C" w:rsidP="00D13693">
      <w:pPr>
        <w:pStyle w:val="Lgende"/>
        <w:jc w:val="right"/>
        <w:rPr>
          <w:rFonts w:cstheme="minorHAnsi"/>
          <w:i/>
          <w:iCs/>
        </w:rPr>
      </w:pPr>
      <w:r>
        <w:t xml:space="preserve">Figure </w:t>
      </w:r>
      <w:r w:rsidR="00C338D5">
        <w:fldChar w:fldCharType="begin"/>
      </w:r>
      <w:r w:rsidR="00C338D5">
        <w:instrText xml:space="preserve"> SEQ Figure \* ARABIC </w:instrText>
      </w:r>
      <w:r w:rsidR="00C338D5">
        <w:fldChar w:fldCharType="separate"/>
      </w:r>
      <w:r w:rsidR="00A82185">
        <w:rPr>
          <w:noProof/>
        </w:rPr>
        <w:t>7</w:t>
      </w:r>
      <w:r w:rsidR="00C338D5">
        <w:rPr>
          <w:noProof/>
        </w:rPr>
        <w:fldChar w:fldCharType="end"/>
      </w:r>
      <w:r>
        <w:t xml:space="preserve"> </w:t>
      </w:r>
      <w:r w:rsidRPr="001E4C4E">
        <w:rPr>
          <w:rFonts w:cstheme="minorHAnsi"/>
        </w:rPr>
        <w:t xml:space="preserve">exemple d’une opération de convolution avec un filtre de 3 x 3, pas =1, padding </w:t>
      </w:r>
      <w:proofErr w:type="gramStart"/>
      <w:r w:rsidRPr="001E4C4E">
        <w:rPr>
          <w:rFonts w:cstheme="minorHAnsi"/>
        </w:rPr>
        <w:t>=</w:t>
      </w:r>
      <w:r w:rsidRPr="001E4C4E">
        <w:rPr>
          <w:rFonts w:cstheme="minorHAnsi"/>
          <w:i/>
          <w:iCs/>
        </w:rPr>
        <w:t xml:space="preserve">  </w:t>
      </w:r>
      <w:r w:rsidRPr="001E4C4E">
        <w:rPr>
          <w:rFonts w:cstheme="minorHAnsi"/>
        </w:rPr>
        <w:t>0</w:t>
      </w:r>
      <w:proofErr w:type="gramEnd"/>
      <w:r w:rsidRPr="001E4C4E">
        <w:rPr>
          <w:rFonts w:cstheme="minorHAnsi"/>
        </w:rPr>
        <w:t>.</w:t>
      </w:r>
      <w:sdt>
        <w:sdtPr>
          <w:rPr>
            <w:rFonts w:cstheme="minorHAnsi"/>
            <w:i/>
            <w:iCs/>
          </w:rPr>
          <w:id w:val="-833530371"/>
          <w:citation/>
        </w:sdtPr>
        <w:sdtEnd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sidR="00E56597">
            <w:rPr>
              <w:rFonts w:cstheme="minorHAnsi"/>
              <w:i/>
              <w:iCs/>
              <w:noProof/>
            </w:rPr>
            <w:t xml:space="preserve"> </w:t>
          </w:r>
          <w:r w:rsidR="00E56597" w:rsidRPr="00E56597">
            <w:rPr>
              <w:rFonts w:cstheme="minorHAnsi"/>
              <w:noProof/>
            </w:rPr>
            <w:t>[6]</w:t>
          </w:r>
          <w:r w:rsidRPr="001E4C4E">
            <w:rPr>
              <w:rFonts w:cstheme="minorHAnsi"/>
              <w:i/>
              <w:iCs/>
            </w:rPr>
            <w:fldChar w:fldCharType="end"/>
          </w:r>
        </w:sdtContent>
      </w:sdt>
    </w:p>
    <w:p w14:paraId="62C92B94" w14:textId="77777777" w:rsidR="00115D6C" w:rsidRPr="00A82185" w:rsidRDefault="00115D6C" w:rsidP="00115D6C"/>
    <w:p w14:paraId="5A99BAE9" w14:textId="77777777" w:rsidR="003B4CDF" w:rsidRPr="001E4C4E" w:rsidRDefault="003B4CDF" w:rsidP="00115D6C">
      <w:pPr>
        <w:pStyle w:val="Titre4"/>
      </w:pPr>
      <w:bookmarkStart w:id="32" w:name="_Toc72311042"/>
      <w:bookmarkStart w:id="33" w:name="_Toc72311134"/>
      <w:r w:rsidRPr="00330F0E">
        <w:t>La fonction d’activation</w:t>
      </w:r>
      <w:r w:rsidR="00961031">
        <w:t xml:space="preserve"> </w:t>
      </w:r>
      <w:r w:rsidRPr="00330F0E">
        <w:t>:</w:t>
      </w:r>
      <w:bookmarkEnd w:id="32"/>
      <w:bookmarkEnd w:id="33"/>
    </w:p>
    <w:p w14:paraId="56A456EF" w14:textId="2004458F" w:rsidR="00D13693" w:rsidRDefault="003B4CDF" w:rsidP="00115D6C">
      <w:pPr>
        <w:pStyle w:val="NormalWeb"/>
        <w:keepNext/>
        <w:ind w:left="1135"/>
        <w:rPr>
          <w:rFonts w:asciiTheme="minorHAnsi" w:hAnsiTheme="minorHAnsi" w:cstheme="minorHAnsi"/>
        </w:rPr>
      </w:pPr>
      <w:r w:rsidRPr="001E4C4E">
        <w:rPr>
          <w:rFonts w:asciiTheme="minorHAnsi" w:hAnsiTheme="minorHAnsi" w:cstheme="minorHAnsi"/>
          <w:sz w:val="22"/>
          <w:szCs w:val="22"/>
        </w:rPr>
        <w:t xml:space="preserve">Tout sorties (feature map) d'une opération linéaire telle que la convolution sont ensuite passées par une fonction d'activation non linéaire ont été utilisées précédemment car ce sont des représentations mathématiques du comportement d'un neurone biologique, la fonction d'activation non linéaire la plus couramment utilisée actuellement est l'unité </w:t>
      </w:r>
      <w:r w:rsidRPr="001E4C4E">
        <w:rPr>
          <w:rFonts w:asciiTheme="minorHAnsi" w:hAnsiTheme="minorHAnsi" w:cstheme="minorHAnsi"/>
          <w:sz w:val="22"/>
          <w:szCs w:val="22"/>
        </w:rPr>
        <w:lastRenderedPageBreak/>
        <w:t>linéaire rectifié (ReLU)</w:t>
      </w:r>
      <w:r w:rsidRPr="001E4C4E">
        <w:rPr>
          <w:rFonts w:asciiTheme="minorHAnsi" w:hAnsiTheme="minorHAnsi" w:cstheme="minorHAnsi"/>
        </w:rPr>
        <w:t>,</w:t>
      </w:r>
      <w:sdt>
        <w:sdtPr>
          <w:rPr>
            <w:rFonts w:asciiTheme="minorHAnsi" w:hAnsiTheme="minorHAnsi" w:cstheme="minorHAnsi"/>
          </w:rPr>
          <w:id w:val="661128466"/>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Han \l 1036 </w:instrText>
          </w:r>
          <w:r w:rsidRPr="001E4C4E">
            <w:rPr>
              <w:rFonts w:asciiTheme="minorHAnsi" w:hAnsiTheme="minorHAnsi" w:cstheme="minorHAnsi"/>
            </w:rPr>
            <w:fldChar w:fldCharType="separate"/>
          </w:r>
          <w:r w:rsidR="00E56597">
            <w:rPr>
              <w:rFonts w:asciiTheme="minorHAnsi" w:hAnsiTheme="minorHAnsi" w:cstheme="minorHAnsi"/>
              <w:noProof/>
            </w:rPr>
            <w:t xml:space="preserve"> </w:t>
          </w:r>
          <w:r w:rsidR="00E56597" w:rsidRPr="00E56597">
            <w:rPr>
              <w:rFonts w:asciiTheme="minorHAnsi" w:hAnsiTheme="minorHAnsi" w:cstheme="minorHAnsi"/>
              <w:noProof/>
            </w:rPr>
            <w:t>[4]</w:t>
          </w:r>
          <w:r w:rsidRPr="001E4C4E">
            <w:rPr>
              <w:rFonts w:asciiTheme="minorHAnsi" w:hAnsiTheme="minorHAnsi" w:cstheme="minorHAnsi"/>
            </w:rPr>
            <w:fldChar w:fldCharType="end"/>
          </w:r>
        </w:sdtContent>
      </w:sdt>
      <w:r w:rsidRPr="001E4C4E">
        <w:rPr>
          <w:rFonts w:asciiTheme="minorHAnsi" w:hAnsiTheme="minorHAnsi" w:cstheme="minorHAnsi"/>
        </w:rPr>
        <w:t xml:space="preserve"> elle consiste à remplacer toutes les valeurs négatives par zéro. [Fei-Fei Li, 2020]. </w:t>
      </w:r>
    </w:p>
    <w:p w14:paraId="79A7E3F1" w14:textId="77777777" w:rsidR="00115D6C" w:rsidRDefault="00AC41DE" w:rsidP="00115D6C">
      <w:pPr>
        <w:pStyle w:val="NormalWeb"/>
        <w:keepNext/>
        <w:ind w:left="1135"/>
      </w:pPr>
      <w:r w:rsidRPr="001E4C4E">
        <w:rPr>
          <w:rFonts w:cstheme="minorHAnsi"/>
          <w:noProof/>
        </w:rPr>
        <w:drawing>
          <wp:inline distT="0" distB="0" distL="0" distR="0" wp14:anchorId="3D20E40B" wp14:editId="31D94E9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14:paraId="38E07B94" w14:textId="73315E63" w:rsidR="006D5C5E" w:rsidRDefault="00115D6C" w:rsidP="00D13693">
      <w:pPr>
        <w:pStyle w:val="Lgende"/>
        <w:jc w:val="center"/>
        <w:rPr>
          <w:rFonts w:cstheme="minorHAnsi"/>
          <w:i/>
          <w:iCs/>
        </w:rPr>
      </w:pPr>
      <w:r>
        <w:t xml:space="preserve">Figure </w:t>
      </w:r>
      <w:r w:rsidR="00C338D5">
        <w:fldChar w:fldCharType="begin"/>
      </w:r>
      <w:r w:rsidR="00C338D5">
        <w:instrText xml:space="preserve"> SEQ Figure \* ARABIC </w:instrText>
      </w:r>
      <w:r w:rsidR="00C338D5">
        <w:fldChar w:fldCharType="separate"/>
      </w:r>
      <w:r w:rsidR="00A82185">
        <w:rPr>
          <w:noProof/>
        </w:rPr>
        <w:t>8</w:t>
      </w:r>
      <w:r w:rsidR="00C338D5">
        <w:rPr>
          <w:noProof/>
        </w:rPr>
        <w:fldChar w:fldCharType="end"/>
      </w:r>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End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00E56597" w:rsidRPr="00E56597">
            <w:rPr>
              <w:rFonts w:cstheme="minorHAnsi"/>
              <w:noProof/>
            </w:rPr>
            <w:t>[7]</w:t>
          </w:r>
          <w:r w:rsidRPr="001E4C4E">
            <w:rPr>
              <w:rFonts w:cstheme="minorHAnsi"/>
              <w:i/>
              <w:iCs/>
            </w:rPr>
            <w:fldChar w:fldCharType="end"/>
          </w:r>
        </w:sdtContent>
      </w:sdt>
    </w:p>
    <w:p w14:paraId="16F1AD51" w14:textId="77777777" w:rsidR="00D13693" w:rsidRPr="00D13693" w:rsidRDefault="00D13693" w:rsidP="00D13693"/>
    <w:p w14:paraId="5092BA04" w14:textId="77777777" w:rsidR="00AC41DE" w:rsidRPr="00EA316F" w:rsidRDefault="00AC41DE" w:rsidP="00FB7F3C">
      <w:pPr>
        <w:pStyle w:val="Titre3"/>
      </w:pPr>
      <w:bookmarkStart w:id="34" w:name="_Toc72311043"/>
      <w:bookmarkStart w:id="35" w:name="_Toc72311135"/>
      <w:bookmarkStart w:id="36" w:name="_Toc75263793"/>
      <w:r w:rsidRPr="00EA316F">
        <w:t xml:space="preserve">Couche </w:t>
      </w:r>
      <w:bookmarkEnd w:id="34"/>
      <w:bookmarkEnd w:id="35"/>
      <w:bookmarkEnd w:id="36"/>
      <w:r w:rsidR="00696D1B" w:rsidRPr="00EA316F">
        <w:t>pooling :</w:t>
      </w:r>
    </w:p>
    <w:p w14:paraId="27F71122" w14:textId="1E615902" w:rsidR="00AC41DE" w:rsidRDefault="00AC41DE" w:rsidP="00D13693">
      <w:pPr>
        <w:pStyle w:val="Paragraphedeliste"/>
        <w:ind w:firstLine="696"/>
        <w:rPr>
          <w:rFonts w:cstheme="minorHAnsi"/>
          <w:color w:val="000000"/>
          <w:sz w:val="24"/>
          <w:szCs w:val="24"/>
          <w:shd w:val="clear" w:color="auto" w:fill="FFFFFF"/>
        </w:rPr>
      </w:pPr>
      <w:r w:rsidRPr="001E4C4E">
        <w:rPr>
          <w:rFonts w:cstheme="minorHAnsi"/>
          <w:sz w:val="24"/>
          <w:szCs w:val="24"/>
        </w:rPr>
        <w:t xml:space="preserve">On trouve souvent Dans les CNN, les couche de convolution suivis des couches de mis en commun (pooling). Qui sert à </w:t>
      </w:r>
      <w:r w:rsidRPr="001E4C4E">
        <w:rPr>
          <w:rFonts w:cstheme="minorHAnsi"/>
          <w:color w:val="000000"/>
          <w:sz w:val="24"/>
          <w:szCs w:val="24"/>
          <w:shd w:val="clear" w:color="auto" w:fill="FFFFFF"/>
        </w:rPr>
        <w:t xml:space="preserve">réduire progressivement la dimension spatiale de la représentation, donc réduire la quantité de paramètres et les calculs dans le </w:t>
      </w:r>
      <w:r w:rsidR="00696D1B">
        <w:rPr>
          <w:rFonts w:cstheme="minorHAnsi"/>
          <w:color w:val="000000"/>
          <w:sz w:val="24"/>
          <w:szCs w:val="24"/>
          <w:shd w:val="clear" w:color="auto" w:fill="FFFFFF"/>
        </w:rPr>
        <w:t>CNN</w:t>
      </w:r>
      <w:r w:rsidRPr="001E4C4E">
        <w:rPr>
          <w:rFonts w:cstheme="minorHAnsi"/>
          <w:color w:val="000000"/>
          <w:sz w:val="24"/>
          <w:szCs w:val="24"/>
          <w:shd w:val="clear" w:color="auto" w:fill="FFFFFF"/>
        </w:rPr>
        <w:t>. En utilisant le « max Pooling » et le « Average Pooling ».</w:t>
      </w:r>
      <w:sdt>
        <w:sdtPr>
          <w:rPr>
            <w:rFonts w:cstheme="minorHAnsi"/>
            <w:color w:val="000000"/>
            <w:sz w:val="24"/>
            <w:szCs w:val="24"/>
            <w:shd w:val="clear" w:color="auto" w:fill="FFFFFF"/>
          </w:rPr>
          <w:id w:val="-1178192239"/>
          <w:citation/>
        </w:sdtPr>
        <w:sdtEnd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E56597">
            <w:rPr>
              <w:rFonts w:cstheme="minorHAnsi"/>
              <w:noProof/>
              <w:color w:val="000000"/>
              <w:sz w:val="24"/>
              <w:szCs w:val="24"/>
              <w:shd w:val="clear" w:color="auto" w:fill="FFFFFF"/>
            </w:rPr>
            <w:t xml:space="preserve"> </w:t>
          </w:r>
          <w:r w:rsidR="00E56597" w:rsidRPr="00E56597">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14:paraId="4C590B7C" w14:textId="77777777" w:rsidR="00D13693" w:rsidRPr="001E4C4E" w:rsidRDefault="00D13693" w:rsidP="00AC41DE">
      <w:pPr>
        <w:pStyle w:val="Paragraphedeliste"/>
        <w:rPr>
          <w:rFonts w:cstheme="minorHAnsi"/>
          <w:color w:val="000000"/>
          <w:sz w:val="24"/>
          <w:szCs w:val="24"/>
          <w:shd w:val="clear" w:color="auto" w:fill="FFFFFF"/>
        </w:rPr>
      </w:pPr>
    </w:p>
    <w:p w14:paraId="0F1A6E7D" w14:textId="77777777" w:rsidR="00AC41DE" w:rsidRPr="001E4C4E" w:rsidRDefault="00AC41DE" w:rsidP="00AC41DE">
      <w:pPr>
        <w:pStyle w:val="Paragraphedeliste"/>
        <w:rPr>
          <w:rFonts w:cstheme="minorHAnsi"/>
          <w:sz w:val="24"/>
          <w:szCs w:val="24"/>
        </w:rPr>
      </w:pPr>
    </w:p>
    <w:p w14:paraId="040D6E1B" w14:textId="77777777" w:rsidR="00115D6C" w:rsidRDefault="00AC41DE" w:rsidP="00115D6C">
      <w:pPr>
        <w:pStyle w:val="Paragraphedeliste"/>
        <w:keepNext/>
        <w:ind w:left="0"/>
      </w:pPr>
      <w:r w:rsidRPr="001E4C4E">
        <w:rPr>
          <w:rFonts w:cstheme="minorHAnsi"/>
          <w:noProof/>
          <w:sz w:val="24"/>
          <w:szCs w:val="24"/>
          <w:lang w:eastAsia="fr-FR"/>
        </w:rPr>
        <w:drawing>
          <wp:inline distT="0" distB="0" distL="0" distR="0" wp14:anchorId="78A8D377" wp14:editId="7FC5698C">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14:paraId="1245BA3C" w14:textId="0AEF0D54" w:rsidR="00AC41DE" w:rsidRPr="00D13693" w:rsidRDefault="00115D6C" w:rsidP="00D13693">
      <w:pPr>
        <w:pStyle w:val="Lgende"/>
        <w:jc w:val="center"/>
        <w:rPr>
          <w:rFonts w:cstheme="minorHAnsi"/>
          <w:sz w:val="24"/>
          <w:szCs w:val="24"/>
        </w:rPr>
      </w:pPr>
      <w:r>
        <w:t xml:space="preserve">Figure </w:t>
      </w:r>
      <w:r w:rsidR="00C338D5">
        <w:fldChar w:fldCharType="begin"/>
      </w:r>
      <w:r w:rsidR="00C338D5">
        <w:instrText xml:space="preserve"> SEQ Figure \* ARABIC </w:instrText>
      </w:r>
      <w:r w:rsidR="00C338D5">
        <w:fldChar w:fldCharType="separate"/>
      </w:r>
      <w:r w:rsidR="00A82185">
        <w:rPr>
          <w:noProof/>
        </w:rPr>
        <w:t>9</w:t>
      </w:r>
      <w:r w:rsidR="00C338D5">
        <w:rPr>
          <w:noProof/>
        </w:rPr>
        <w:fldChar w:fldCharType="end"/>
      </w:r>
      <w:r>
        <w:t xml:space="preserve"> </w:t>
      </w:r>
      <w:r w:rsidRPr="001E4C4E">
        <w:rPr>
          <w:rFonts w:cstheme="minorHAnsi"/>
        </w:rPr>
        <w:t>les résultats des opér</w:t>
      </w:r>
      <w:r w:rsidRPr="001E4C4E">
        <w:rPr>
          <w:rFonts w:cstheme="minorHAnsi"/>
          <w:i/>
          <w:iCs/>
        </w:rPr>
        <w:t xml:space="preserve">ations de </w:t>
      </w:r>
      <w:proofErr w:type="spellStart"/>
      <w:r w:rsidRPr="001E4C4E">
        <w:rPr>
          <w:rFonts w:cstheme="minorHAnsi"/>
          <w:i/>
          <w:iCs/>
        </w:rPr>
        <w:t>Pooling</w:t>
      </w:r>
      <w:proofErr w:type="spellEnd"/>
      <w:r w:rsidRPr="001E4C4E">
        <w:rPr>
          <w:rFonts w:cstheme="minorHAnsi"/>
          <w:i/>
          <w:iCs/>
        </w:rPr>
        <w:t xml:space="preserve"> (</w:t>
      </w:r>
      <w:proofErr w:type="spellStart"/>
      <w:r w:rsidRPr="001E4C4E">
        <w:rPr>
          <w:rFonts w:cstheme="minorHAnsi"/>
          <w:i/>
          <w:iCs/>
        </w:rPr>
        <w:t>Avg</w:t>
      </w:r>
      <w:proofErr w:type="spellEnd"/>
      <w:r w:rsidRPr="001E4C4E">
        <w:rPr>
          <w:rFonts w:cstheme="minorHAnsi"/>
          <w:i/>
          <w:iCs/>
        </w:rPr>
        <w:t>/Max)</w:t>
      </w:r>
      <w:r w:rsidRPr="001E4C4E">
        <w:rPr>
          <w:rFonts w:cstheme="minorHAnsi"/>
        </w:rPr>
        <w:t>.</w:t>
      </w:r>
      <w:sdt>
        <w:sdtPr>
          <w:rPr>
            <w:rFonts w:cstheme="minorHAnsi"/>
          </w:rPr>
          <w:id w:val="2013729027"/>
          <w:citation/>
        </w:sdtPr>
        <w:sdtEndPr/>
        <w:sdtContent>
          <w:r>
            <w:rPr>
              <w:rFonts w:cstheme="minorHAnsi"/>
            </w:rPr>
            <w:fldChar w:fldCharType="begin"/>
          </w:r>
          <w:r>
            <w:rPr>
              <w:rFonts w:cstheme="minorHAnsi"/>
              <w:i/>
              <w:iCs/>
            </w:rPr>
            <w:instrText xml:space="preserve"> CITATION Con \l 1036 </w:instrText>
          </w:r>
          <w:r>
            <w:rPr>
              <w:rFonts w:cstheme="minorHAnsi"/>
            </w:rPr>
            <w:fldChar w:fldCharType="separate"/>
          </w:r>
          <w:r w:rsidR="00E56597">
            <w:rPr>
              <w:rFonts w:cstheme="minorHAnsi"/>
              <w:i/>
              <w:iCs/>
              <w:noProof/>
            </w:rPr>
            <w:t xml:space="preserve"> </w:t>
          </w:r>
          <w:r w:rsidR="00E56597" w:rsidRPr="00E56597">
            <w:rPr>
              <w:rFonts w:cstheme="minorHAnsi"/>
              <w:noProof/>
            </w:rPr>
            <w:t>[8]</w:t>
          </w:r>
          <w:r>
            <w:rPr>
              <w:rFonts w:cstheme="minorHAnsi"/>
            </w:rPr>
            <w:fldChar w:fldCharType="end"/>
          </w:r>
        </w:sdtContent>
      </w:sdt>
    </w:p>
    <w:p w14:paraId="18063AA9" w14:textId="77777777" w:rsidR="00AC41DE" w:rsidRPr="00EA316F" w:rsidRDefault="00AC41DE" w:rsidP="00250432">
      <w:pPr>
        <w:pStyle w:val="Titre4"/>
      </w:pPr>
      <w:bookmarkStart w:id="37" w:name="_Toc72311044"/>
      <w:bookmarkStart w:id="38" w:name="_Toc72311136"/>
      <w:r w:rsidRPr="00EA316F">
        <w:lastRenderedPageBreak/>
        <w:t xml:space="preserve">Max </w:t>
      </w:r>
      <w:bookmarkEnd w:id="37"/>
      <w:bookmarkEnd w:id="38"/>
      <w:r w:rsidR="00961031" w:rsidRPr="00EA316F">
        <w:t>pooling :</w:t>
      </w:r>
      <w:r w:rsidRPr="00EA316F">
        <w:t xml:space="preserve"> </w:t>
      </w:r>
    </w:p>
    <w:p w14:paraId="420514F9" w14:textId="168761F0" w:rsidR="00AC41DE" w:rsidRPr="00E56597" w:rsidRDefault="00AC41DE" w:rsidP="00AC41DE">
      <w:pPr>
        <w:pStyle w:val="Paragraphedeliste"/>
        <w:ind w:left="1459"/>
        <w:rPr>
          <w:rFonts w:cstheme="minorHAnsi"/>
          <w:sz w:val="24"/>
          <w:szCs w:val="24"/>
          <w:lang w:val="en-US"/>
        </w:rPr>
      </w:pPr>
      <w:r w:rsidRPr="001E4C4E">
        <w:rPr>
          <w:rFonts w:cstheme="minorHAnsi"/>
          <w:sz w:val="24"/>
          <w:szCs w:val="24"/>
        </w:rPr>
        <w:t>La forme la plus populaire d'opération de sous-échantillonnage (pooling) est la Max pooling, qui extrait les sous-échantillonnage des cartes d'entités d'entrée (feature map), en faisant sortie la valeur maximale de chaque carte caractéristique et supprime toutes les autres valeurs (figure 5). Un pooling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[6]</w:t>
          </w:r>
          <w:r w:rsidRPr="001E4C4E">
            <w:rPr>
              <w:rFonts w:cstheme="minorHAnsi"/>
              <w:sz w:val="24"/>
              <w:szCs w:val="24"/>
            </w:rPr>
            <w:fldChar w:fldCharType="end"/>
          </w:r>
        </w:sdtContent>
      </w:sdt>
    </w:p>
    <w:p w14:paraId="58027B68" w14:textId="77777777" w:rsidR="00AC41DE" w:rsidRPr="00EA316F" w:rsidRDefault="00AC41DE" w:rsidP="00250432">
      <w:pPr>
        <w:pStyle w:val="Titre4"/>
      </w:pPr>
      <w:bookmarkStart w:id="39" w:name="_Toc72311045"/>
      <w:bookmarkStart w:id="40" w:name="_Toc72311137"/>
      <w:r w:rsidRPr="00EA316F">
        <w:t xml:space="preserve">Average </w:t>
      </w:r>
      <w:proofErr w:type="gramStart"/>
      <w:r w:rsidRPr="00EA316F">
        <w:t>pooling:</w:t>
      </w:r>
      <w:bookmarkEnd w:id="39"/>
      <w:bookmarkEnd w:id="40"/>
      <w:proofErr w:type="gramEnd"/>
    </w:p>
    <w:p w14:paraId="724534A5" w14:textId="77777777" w:rsidR="00AC41DE" w:rsidRPr="001E4C4E" w:rsidRDefault="00AC41DE" w:rsidP="00AC41DE">
      <w:pPr>
        <w:pStyle w:val="Paragraphedeliste"/>
        <w:ind w:left="1459"/>
        <w:rPr>
          <w:rFonts w:cstheme="minorHAnsi"/>
          <w:sz w:val="24"/>
          <w:szCs w:val="24"/>
        </w:rPr>
      </w:pPr>
      <w:r w:rsidRPr="001E4C4E">
        <w:rPr>
          <w:rFonts w:cstheme="minorHAnsi"/>
          <w:sz w:val="24"/>
          <w:szCs w:val="24"/>
        </w:rPr>
        <w:t xml:space="preserve"> Une autre opération de mise en commun à noter est le Average pooling. Qui effectue un type extrême de sous-échantillonnage, où une carte d'entités (feature map)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w:t>
      </w:r>
      <w:r w:rsidR="00696D1B" w:rsidRPr="001E4C4E">
        <w:rPr>
          <w:rFonts w:cstheme="minorHAnsi"/>
          <w:sz w:val="24"/>
          <w:szCs w:val="24"/>
        </w:rPr>
        <w:t>suivants :</w:t>
      </w:r>
      <w:r w:rsidRPr="001E4C4E">
        <w:rPr>
          <w:rFonts w:cstheme="minorHAnsi"/>
          <w:sz w:val="24"/>
          <w:szCs w:val="24"/>
        </w:rPr>
        <w:t xml:space="preserve"> </w:t>
      </w:r>
    </w:p>
    <w:p w14:paraId="6401A569" w14:textId="77777777" w:rsidR="00AC41DE" w:rsidRPr="001E4C4E" w:rsidRDefault="00AC41DE" w:rsidP="00AC41DE">
      <w:pPr>
        <w:pStyle w:val="Paragraphedeliste"/>
        <w:ind w:left="1459"/>
        <w:rPr>
          <w:rFonts w:cstheme="minorHAnsi"/>
          <w:sz w:val="24"/>
          <w:szCs w:val="24"/>
        </w:rPr>
      </w:pPr>
      <w:r w:rsidRPr="001E4C4E">
        <w:rPr>
          <w:rFonts w:cstheme="minorHAnsi"/>
          <w:sz w:val="24"/>
          <w:szCs w:val="24"/>
        </w:rPr>
        <w:t>- réduit le nombre de paramètres prenables.</w:t>
      </w:r>
    </w:p>
    <w:p w14:paraId="2E339692" w14:textId="5CE0A03D" w:rsidR="00AC41DE" w:rsidRPr="00E56597" w:rsidRDefault="00AC41DE" w:rsidP="00D13693">
      <w:pPr>
        <w:pStyle w:val="Paragraphedeliste"/>
        <w:ind w:left="1459"/>
        <w:rPr>
          <w:rFonts w:cstheme="minorHAnsi"/>
          <w:sz w:val="24"/>
          <w:szCs w:val="24"/>
          <w:lang w:val="en-US"/>
        </w:rPr>
      </w:pPr>
      <w:r w:rsidRPr="001E4C4E">
        <w:rPr>
          <w:rFonts w:cstheme="minorHAnsi"/>
          <w:sz w:val="24"/>
          <w:szCs w:val="24"/>
        </w:rPr>
        <w:t>- active le CNN pour accepter des entrées de taille variable.</w:t>
      </w:r>
      <w:sdt>
        <w:sdtPr>
          <w:rPr>
            <w:rFonts w:cstheme="minorHAnsi"/>
            <w:sz w:val="24"/>
            <w:szCs w:val="24"/>
          </w:rPr>
          <w:id w:val="-1000266486"/>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E56597">
            <w:rPr>
              <w:rFonts w:cstheme="minorHAnsi"/>
              <w:noProof/>
              <w:sz w:val="24"/>
              <w:szCs w:val="24"/>
            </w:rPr>
            <w:t xml:space="preserve"> </w:t>
          </w:r>
          <w:r w:rsidR="00E56597" w:rsidRPr="00E56597">
            <w:rPr>
              <w:rFonts w:cstheme="minorHAnsi"/>
              <w:noProof/>
              <w:sz w:val="24"/>
              <w:szCs w:val="24"/>
            </w:rPr>
            <w:t>[6]</w:t>
          </w:r>
          <w:r w:rsidRPr="001E4C4E">
            <w:rPr>
              <w:rFonts w:cstheme="minorHAnsi"/>
              <w:sz w:val="24"/>
              <w:szCs w:val="24"/>
            </w:rPr>
            <w:fldChar w:fldCharType="end"/>
          </w:r>
        </w:sdtContent>
      </w:sdt>
    </w:p>
    <w:p w14:paraId="0C242853" w14:textId="77777777" w:rsidR="00D13693" w:rsidRPr="00E56597" w:rsidRDefault="00D13693" w:rsidP="00D13693">
      <w:pPr>
        <w:pStyle w:val="Paragraphedeliste"/>
        <w:ind w:left="1459"/>
        <w:rPr>
          <w:rFonts w:cstheme="minorHAnsi"/>
          <w:sz w:val="24"/>
          <w:szCs w:val="24"/>
          <w:lang w:val="en-US"/>
        </w:rPr>
      </w:pPr>
    </w:p>
    <w:p w14:paraId="622B9DFD" w14:textId="77777777" w:rsidR="00AC41DE" w:rsidRPr="00EA316F" w:rsidRDefault="00AC41DE" w:rsidP="00FB7F3C">
      <w:pPr>
        <w:pStyle w:val="Titre3"/>
      </w:pPr>
      <w:bookmarkStart w:id="41" w:name="_Toc72311046"/>
      <w:bookmarkStart w:id="42" w:name="_Toc72311138"/>
      <w:bookmarkStart w:id="43" w:name="_Toc75263794"/>
      <w:r w:rsidRPr="00EA316F">
        <w:t>Couche fully connected :</w:t>
      </w:r>
      <w:bookmarkEnd w:id="41"/>
      <w:bookmarkEnd w:id="42"/>
      <w:bookmarkEnd w:id="43"/>
      <w:r w:rsidRPr="00EA316F">
        <w:t xml:space="preserve"> </w:t>
      </w:r>
    </w:p>
    <w:p w14:paraId="3E58E8B3" w14:textId="77777777" w:rsidR="00330F0E" w:rsidRDefault="00330F0E" w:rsidP="00330F0E"/>
    <w:p w14:paraId="73E3E32E" w14:textId="77777777" w:rsidR="00330F0E" w:rsidRDefault="00330F0E">
      <w:pPr>
        <w:spacing w:after="160" w:line="259" w:lineRule="auto"/>
      </w:pPr>
      <w:r>
        <w:br w:type="page"/>
      </w:r>
    </w:p>
    <w:p w14:paraId="088F58D8" w14:textId="77777777" w:rsidR="00330F0E" w:rsidRPr="001E4C4E" w:rsidRDefault="00330F0E" w:rsidP="00C93A48">
      <w:pPr>
        <w:pStyle w:val="Titre2"/>
      </w:pPr>
      <w:bookmarkStart w:id="44" w:name="_Toc72311047"/>
      <w:bookmarkStart w:id="45" w:name="_Toc72311139"/>
      <w:bookmarkStart w:id="46" w:name="_Toc75263795"/>
      <w:r w:rsidRPr="001E4C4E">
        <w:lastRenderedPageBreak/>
        <w:t xml:space="preserve">Les </w:t>
      </w:r>
      <w:r w:rsidR="00C93A48">
        <w:t>architecture utilisées</w:t>
      </w:r>
      <w:r w:rsidRPr="001E4C4E">
        <w:t xml:space="preserve"> pour </w:t>
      </w:r>
      <w:r w:rsidR="00C93A48">
        <w:t>la détection d’objets</w:t>
      </w:r>
      <w:r w:rsidRPr="001E4C4E">
        <w:t xml:space="preserve"> :</w:t>
      </w:r>
      <w:bookmarkEnd w:id="44"/>
      <w:bookmarkEnd w:id="45"/>
      <w:bookmarkEnd w:id="46"/>
      <w:r w:rsidRPr="001E4C4E">
        <w:t xml:space="preserve"> </w:t>
      </w:r>
    </w:p>
    <w:p w14:paraId="7E501721" w14:textId="77777777" w:rsidR="00330F0E" w:rsidRDefault="00330F0E" w:rsidP="00330F0E">
      <w:pPr>
        <w:pStyle w:val="Paragraphedeliste"/>
        <w:shd w:val="clear" w:color="auto" w:fill="FFFFFF" w:themeFill="background1"/>
        <w:ind w:left="360"/>
        <w:rPr>
          <w:rFonts w:cstheme="minorHAnsi"/>
          <w:color w:val="000000" w:themeColor="text1"/>
          <w:sz w:val="24"/>
          <w:szCs w:val="24"/>
          <w:shd w:val="clear" w:color="auto" w:fill="FFFFFF" w:themeFill="background1"/>
        </w:rPr>
      </w:pPr>
    </w:p>
    <w:p w14:paraId="460DAFFE" w14:textId="77777777" w:rsidR="00D13693" w:rsidRPr="00D13693" w:rsidRDefault="00D13693" w:rsidP="00D13693">
      <w:pPr>
        <w:pStyle w:val="Paragraphedeliste"/>
        <w:shd w:val="clear" w:color="auto" w:fill="FFFFFF" w:themeFill="background1"/>
        <w:ind w:left="360" w:firstLine="348"/>
        <w:rPr>
          <w:rFonts w:cstheme="minorHAnsi"/>
          <w:color w:val="000000" w:themeColor="text1"/>
          <w:sz w:val="24"/>
          <w:szCs w:val="24"/>
          <w:shd w:val="clear" w:color="auto" w:fill="FFFFFF" w:themeFill="background1"/>
        </w:rPr>
      </w:pPr>
    </w:p>
    <w:p w14:paraId="162581FC" w14:textId="77777777" w:rsidR="00356E39" w:rsidRDefault="00330F0E" w:rsidP="00FB7F3C">
      <w:pPr>
        <w:pStyle w:val="Titre3"/>
      </w:pPr>
      <w:bookmarkStart w:id="47" w:name="_Toc75263796"/>
      <w:r w:rsidRPr="00330F0E">
        <w:t>R-CNN :</w:t>
      </w:r>
      <w:bookmarkEnd w:id="47"/>
    </w:p>
    <w:p w14:paraId="37F86ACD" w14:textId="77777777" w:rsidR="00C85B0E" w:rsidRDefault="00C85B0E" w:rsidP="00C85B0E"/>
    <w:p w14:paraId="50261489" w14:textId="2193F357" w:rsidR="00C85B0E" w:rsidRDefault="00636097" w:rsidP="00974AFA">
      <w:pPr>
        <w:ind w:firstLine="708"/>
        <w:rPr>
          <w:rFonts w:cstheme="minorHAnsi"/>
          <w:sz w:val="24"/>
          <w:szCs w:val="24"/>
        </w:rPr>
      </w:pPr>
      <w:r w:rsidRPr="00636097">
        <w:rPr>
          <w:rFonts w:cstheme="minorHAnsi"/>
          <w:sz w:val="24"/>
          <w:szCs w:val="24"/>
        </w:rPr>
        <w:t>Les R-CNN (Region-Based Convolution</w:t>
      </w:r>
      <w:r w:rsidR="00C85B0E">
        <w:rPr>
          <w:rFonts w:cstheme="minorHAnsi"/>
          <w:sz w:val="24"/>
          <w:szCs w:val="24"/>
        </w:rPr>
        <w:t>al Neural N</w:t>
      </w:r>
      <w:r w:rsidRPr="00636097">
        <w:rPr>
          <w:rFonts w:cstheme="minorHAnsi"/>
          <w:sz w:val="24"/>
          <w:szCs w:val="24"/>
        </w:rPr>
        <w:t>e</w:t>
      </w:r>
      <w:r w:rsidR="00530D5E">
        <w:rPr>
          <w:rFonts w:cstheme="minorHAnsi"/>
          <w:sz w:val="24"/>
          <w:szCs w:val="24"/>
        </w:rPr>
        <w:t>twork) est une méthode</w:t>
      </w:r>
      <w:r w:rsidR="00696D1B">
        <w:rPr>
          <w:rFonts w:cstheme="minorHAnsi"/>
          <w:sz w:val="24"/>
          <w:szCs w:val="24"/>
        </w:rPr>
        <w:t xml:space="preserve"> basée sur les régions </w:t>
      </w:r>
      <w:r w:rsidR="00961031">
        <w:rPr>
          <w:rFonts w:cstheme="minorHAnsi"/>
          <w:sz w:val="24"/>
          <w:szCs w:val="24"/>
        </w:rPr>
        <w:t>d’une image</w:t>
      </w:r>
      <w:r w:rsidR="00530D5E">
        <w:rPr>
          <w:rFonts w:cstheme="minorHAnsi"/>
          <w:sz w:val="24"/>
          <w:szCs w:val="24"/>
        </w:rPr>
        <w:t xml:space="preserve"> proposée par</w:t>
      </w:r>
      <w:r w:rsidRPr="00636097">
        <w:rPr>
          <w:rFonts w:cstheme="minorHAnsi"/>
          <w:sz w:val="24"/>
          <w:szCs w:val="24"/>
        </w:rPr>
        <w:t xml:space="preserve"> Ross Girshick </w:t>
      </w:r>
      <w:r w:rsidR="00C85B0E">
        <w:rPr>
          <w:rFonts w:cstheme="minorHAnsi"/>
          <w:sz w:val="24"/>
          <w:szCs w:val="24"/>
        </w:rPr>
        <w:t>dont l’idée se compose de deux étapes </w:t>
      </w:r>
      <w:sdt>
        <w:sdtPr>
          <w:rPr>
            <w:rFonts w:cstheme="minorHAnsi"/>
            <w:sz w:val="24"/>
            <w:szCs w:val="24"/>
          </w:rPr>
          <w:id w:val="729352542"/>
          <w:citation/>
        </w:sdtPr>
        <w:sdtEndPr/>
        <w:sdtContent>
          <w:r w:rsidR="00530D5E">
            <w:rPr>
              <w:rFonts w:cstheme="minorHAnsi"/>
              <w:sz w:val="24"/>
              <w:szCs w:val="24"/>
            </w:rPr>
            <w:fldChar w:fldCharType="begin"/>
          </w:r>
          <w:r w:rsidR="00530D5E">
            <w:rPr>
              <w:rFonts w:cstheme="minorHAnsi"/>
              <w:sz w:val="24"/>
              <w:szCs w:val="24"/>
            </w:rPr>
            <w:instrText xml:space="preserve"> CITATION Lil \l 1036 </w:instrText>
          </w:r>
          <w:r w:rsidR="00530D5E">
            <w:rPr>
              <w:rFonts w:cstheme="minorHAnsi"/>
              <w:sz w:val="24"/>
              <w:szCs w:val="24"/>
            </w:rPr>
            <w:fldChar w:fldCharType="separate"/>
          </w:r>
          <w:r w:rsidR="00E56597" w:rsidRPr="00E56597">
            <w:rPr>
              <w:rFonts w:cstheme="minorHAnsi"/>
              <w:noProof/>
              <w:sz w:val="24"/>
              <w:szCs w:val="24"/>
            </w:rPr>
            <w:t>[9]</w:t>
          </w:r>
          <w:r w:rsidR="00530D5E">
            <w:rPr>
              <w:rFonts w:cstheme="minorHAnsi"/>
              <w:sz w:val="24"/>
              <w:szCs w:val="24"/>
            </w:rPr>
            <w:fldChar w:fldCharType="end"/>
          </w:r>
        </w:sdtContent>
      </w:sdt>
      <w:r w:rsidR="00C85B0E">
        <w:rPr>
          <w:rFonts w:cstheme="minorHAnsi"/>
          <w:sz w:val="24"/>
          <w:szCs w:val="24"/>
        </w:rPr>
        <w:t>:</w:t>
      </w:r>
    </w:p>
    <w:p w14:paraId="5FEEB258" w14:textId="77777777" w:rsidR="00C85B0E" w:rsidRPr="00530D5E" w:rsidRDefault="00C85B0E" w:rsidP="00DB6964">
      <w:pPr>
        <w:pStyle w:val="Paragraphedeliste"/>
        <w:numPr>
          <w:ilvl w:val="0"/>
          <w:numId w:val="22"/>
        </w:numPr>
        <w:rPr>
          <w:rFonts w:cstheme="minorHAnsi"/>
          <w:sz w:val="24"/>
          <w:szCs w:val="24"/>
        </w:rPr>
      </w:pPr>
      <w:r w:rsidRPr="00530D5E">
        <w:rPr>
          <w:rFonts w:cstheme="minorHAnsi"/>
          <w:sz w:val="24"/>
          <w:szCs w:val="24"/>
        </w:rPr>
        <w:t>Utiliser un algorithme de la recherche sélective</w:t>
      </w:r>
      <w:r w:rsidR="00961031">
        <w:rPr>
          <w:rFonts w:cstheme="minorHAnsi"/>
          <w:sz w:val="24"/>
          <w:szCs w:val="24"/>
        </w:rPr>
        <w:t xml:space="preserve"> </w:t>
      </w:r>
      <w:r w:rsidR="00530D5E" w:rsidRPr="00530D5E">
        <w:rPr>
          <w:rFonts w:cstheme="minorHAnsi"/>
          <w:sz w:val="24"/>
          <w:szCs w:val="24"/>
        </w:rPr>
        <w:t xml:space="preserve">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w:t>
      </w:r>
      <w:r w:rsidR="00961031">
        <w:rPr>
          <w:rFonts w:cstheme="minorHAnsi"/>
          <w:sz w:val="24"/>
          <w:szCs w:val="24"/>
        </w:rPr>
        <w:t>cadres de limitations</w:t>
      </w:r>
      <w:r w:rsidR="00530D5E">
        <w:rPr>
          <w:rFonts w:cstheme="minorHAnsi"/>
          <w:sz w:val="24"/>
          <w:szCs w:val="24"/>
        </w:rPr>
        <w:t xml:space="preserve"> d’objet</w:t>
      </w:r>
      <w:r w:rsidR="00530D5E" w:rsidRPr="00530D5E">
        <w:rPr>
          <w:rFonts w:cstheme="minorHAnsi"/>
          <w:color w:val="111111"/>
          <w:sz w:val="24"/>
          <w:szCs w:val="24"/>
          <w:shd w:val="clear" w:color="auto" w:fill="FDFDFD"/>
        </w:rPr>
        <w:t xml:space="preserve"> (“region of interest”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“RoI”)</w:t>
      </w:r>
      <w:r w:rsidR="00530D5E">
        <w:rPr>
          <w:rFonts w:cstheme="minorHAnsi"/>
          <w:color w:val="111111"/>
          <w:sz w:val="24"/>
          <w:szCs w:val="24"/>
          <w:shd w:val="clear" w:color="auto" w:fill="FDFDFD"/>
        </w:rPr>
        <w:t>.</w:t>
      </w:r>
    </w:p>
    <w:p w14:paraId="633CCD5B" w14:textId="77777777" w:rsidR="00BE1F55" w:rsidRPr="00974AFA" w:rsidRDefault="00530D5E" w:rsidP="00974AFA">
      <w:pPr>
        <w:pStyle w:val="Paragraphedeliste"/>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14:paraId="2E9F11C6" w14:textId="77777777" w:rsidR="00974AFA" w:rsidRPr="00974AFA" w:rsidRDefault="00974AFA" w:rsidP="00974AFA">
      <w:pPr>
        <w:pStyle w:val="Paragraphedeliste"/>
        <w:ind w:left="1485"/>
        <w:rPr>
          <w:rFonts w:cstheme="minorHAnsi"/>
          <w:sz w:val="24"/>
          <w:szCs w:val="24"/>
        </w:rPr>
      </w:pPr>
    </w:p>
    <w:p w14:paraId="27799A1E" w14:textId="48D9A17B"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End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E56597">
            <w:rPr>
              <w:rFonts w:asciiTheme="minorHAnsi" w:hAnsiTheme="minorHAnsi" w:cstheme="minorHAnsi"/>
              <w:noProof/>
              <w:color w:val="111111"/>
            </w:rPr>
            <w:t xml:space="preserve"> </w:t>
          </w:r>
          <w:r w:rsidR="00E56597" w:rsidRPr="00E56597">
            <w:rPr>
              <w:rFonts w:asciiTheme="minorHAnsi" w:hAnsiTheme="minorHAnsi" w:cstheme="minorHAnsi"/>
              <w:noProof/>
              <w:color w:val="111111"/>
            </w:rPr>
            <w:t>[9]</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14:paraId="7F1A4BC8"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Style w:val="lev"/>
          <w:rFonts w:cstheme="minorHAnsi"/>
          <w:color w:val="111111"/>
          <w:sz w:val="24"/>
          <w:szCs w:val="24"/>
        </w:rPr>
        <w:t xml:space="preserve">Pré-entrainer </w:t>
      </w:r>
      <w:r w:rsidRPr="00974AFA">
        <w:rPr>
          <w:rFonts w:cstheme="minorHAnsi"/>
          <w:color w:val="111111"/>
          <w:sz w:val="24"/>
          <w:szCs w:val="24"/>
        </w:rPr>
        <w:t xml:space="preserve">un réseau CNN aux tâches de classification d'images </w:t>
      </w:r>
      <w:r>
        <w:rPr>
          <w:rFonts w:cstheme="minorHAnsi"/>
          <w:color w:val="111111"/>
          <w:sz w:val="24"/>
          <w:szCs w:val="24"/>
        </w:rPr>
        <w:t xml:space="preserve">qui </w:t>
      </w:r>
      <w:r w:rsidRPr="00974AFA">
        <w:rPr>
          <w:rFonts w:cstheme="minorHAnsi"/>
          <w:color w:val="111111"/>
          <w:sz w:val="24"/>
          <w:szCs w:val="24"/>
        </w:rPr>
        <w:t>implique N classes.</w:t>
      </w:r>
    </w:p>
    <w:p w14:paraId="2EDA4486"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 xml:space="preserve">Proposez des </w:t>
      </w:r>
      <w:r w:rsidRPr="00974AFA">
        <w:rPr>
          <w:rFonts w:cstheme="minorHAnsi"/>
          <w:b/>
          <w:bCs/>
          <w:color w:val="111111"/>
          <w:sz w:val="24"/>
          <w:szCs w:val="24"/>
          <w:shd w:val="clear" w:color="auto" w:fill="FDFDFD"/>
        </w:rPr>
        <w:t>region of interest</w:t>
      </w:r>
      <w:r w:rsidRPr="00974AFA">
        <w:rPr>
          <w:rFonts w:cstheme="minorHAnsi"/>
          <w:color w:val="111111"/>
          <w:sz w:val="24"/>
          <w:szCs w:val="24"/>
        </w:rPr>
        <w:t xml:space="preserve"> indépendantes de la catégorie par </w:t>
      </w:r>
      <w:r>
        <w:rPr>
          <w:rFonts w:cstheme="minorHAnsi"/>
          <w:color w:val="111111"/>
          <w:sz w:val="24"/>
          <w:szCs w:val="24"/>
        </w:rPr>
        <w:t xml:space="preserve">la </w:t>
      </w:r>
      <w:r w:rsidRPr="00974AFA">
        <w:rPr>
          <w:rFonts w:cstheme="minorHAnsi"/>
          <w:color w:val="111111"/>
          <w:sz w:val="24"/>
          <w:szCs w:val="24"/>
        </w:rPr>
        <w:t xml:space="preserve">recherche sélective (~ 2k </w:t>
      </w:r>
      <w:r>
        <w:rPr>
          <w:rFonts w:cstheme="minorHAnsi"/>
          <w:color w:val="111111"/>
          <w:sz w:val="24"/>
          <w:szCs w:val="24"/>
        </w:rPr>
        <w:t>régions</w:t>
      </w:r>
      <w:r w:rsidRPr="00974AFA">
        <w:rPr>
          <w:rFonts w:cstheme="minorHAnsi"/>
          <w:color w:val="111111"/>
          <w:sz w:val="24"/>
          <w:szCs w:val="24"/>
        </w:rPr>
        <w:t xml:space="preserve"> par image). Ces régions peuvent contenir des objets cibles et elles sont de tailles différentes.</w:t>
      </w:r>
    </w:p>
    <w:p w14:paraId="06838EBE"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Les candidats de région sont </w:t>
      </w:r>
      <w:r w:rsidRPr="00974AFA">
        <w:rPr>
          <w:rStyle w:val="lev"/>
          <w:rFonts w:cstheme="minorHAnsi"/>
          <w:color w:val="111111"/>
          <w:sz w:val="24"/>
          <w:szCs w:val="24"/>
        </w:rPr>
        <w:t>déformés</w:t>
      </w:r>
      <w:r w:rsidRPr="00974AFA">
        <w:rPr>
          <w:rFonts w:cstheme="minorHAnsi"/>
          <w:color w:val="111111"/>
          <w:sz w:val="24"/>
          <w:szCs w:val="24"/>
        </w:rPr>
        <w:t xml:space="preserve"> pour avoir une taille fixe </w:t>
      </w:r>
      <w:r>
        <w:rPr>
          <w:rFonts w:cstheme="minorHAnsi"/>
          <w:color w:val="111111"/>
          <w:sz w:val="24"/>
          <w:szCs w:val="24"/>
        </w:rPr>
        <w:t>compatible avec l’entrée de</w:t>
      </w:r>
      <w:r w:rsidRPr="00974AFA">
        <w:rPr>
          <w:rFonts w:cstheme="minorHAnsi"/>
          <w:color w:val="111111"/>
          <w:sz w:val="24"/>
          <w:szCs w:val="24"/>
        </w:rPr>
        <w:t xml:space="preserve"> CNN.</w:t>
      </w:r>
    </w:p>
    <w:p w14:paraId="0007BC22" w14:textId="77777777"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Fonts w:cstheme="minorHAnsi"/>
          <w:color w:val="111111"/>
          <w:sz w:val="24"/>
          <w:szCs w:val="24"/>
        </w:rPr>
        <w:t>Application</w:t>
      </w:r>
      <w:r w:rsidR="00974AFA">
        <w:rPr>
          <w:rFonts w:cstheme="minorHAnsi"/>
          <w:color w:val="111111"/>
          <w:sz w:val="24"/>
          <w:szCs w:val="24"/>
        </w:rPr>
        <w:t xml:space="preserve"> </w:t>
      </w:r>
      <w:r>
        <w:rPr>
          <w:rFonts w:cstheme="minorHAnsi"/>
          <w:color w:val="111111"/>
          <w:sz w:val="24"/>
          <w:szCs w:val="24"/>
        </w:rPr>
        <w:t xml:space="preserve">de </w:t>
      </w:r>
      <w:r w:rsidRPr="002E6065">
        <w:rPr>
          <w:rFonts w:cstheme="minorHAnsi"/>
          <w:b/>
          <w:bCs/>
          <w:color w:val="111111"/>
          <w:sz w:val="24"/>
          <w:szCs w:val="24"/>
        </w:rPr>
        <w:t>fine-</w:t>
      </w:r>
      <w:proofErr w:type="spellStart"/>
      <w:r w:rsidRPr="002E6065">
        <w:rPr>
          <w:rFonts w:cstheme="minorHAnsi"/>
          <w:b/>
          <w:bCs/>
          <w:color w:val="111111"/>
          <w:sz w:val="24"/>
          <w:szCs w:val="24"/>
        </w:rPr>
        <w:t>tuning</w:t>
      </w:r>
      <w:proofErr w:type="spellEnd"/>
      <w:r>
        <w:rPr>
          <w:rFonts w:cstheme="minorHAnsi"/>
          <w:color w:val="111111"/>
          <w:sz w:val="24"/>
          <w:szCs w:val="24"/>
        </w:rPr>
        <w:t xml:space="preserve"> de</w:t>
      </w:r>
      <w:r w:rsidR="00974AFA" w:rsidRPr="00974AFA">
        <w:rPr>
          <w:rFonts w:cstheme="minorHAnsi"/>
          <w:color w:val="111111"/>
          <w:sz w:val="24"/>
          <w:szCs w:val="24"/>
        </w:rPr>
        <w:t xml:space="preserve"> </w:t>
      </w:r>
      <w:proofErr w:type="spellStart"/>
      <w:r w:rsidR="00961031">
        <w:rPr>
          <w:rFonts w:cstheme="minorHAnsi"/>
          <w:color w:val="111111"/>
          <w:sz w:val="24"/>
          <w:szCs w:val="24"/>
        </w:rPr>
        <w:t>CNNc</w:t>
      </w:r>
      <w:proofErr w:type="spellEnd"/>
      <w:r w:rsidR="00974AFA" w:rsidRPr="00974AFA">
        <w:rPr>
          <w:rFonts w:cstheme="minorHAnsi"/>
          <w:color w:val="111111"/>
          <w:sz w:val="24"/>
          <w:szCs w:val="24"/>
        </w:rPr>
        <w:t xml:space="preserve"> sur les régions de proposit</w:t>
      </w:r>
      <w:r>
        <w:rPr>
          <w:rFonts w:cstheme="minorHAnsi"/>
          <w:color w:val="111111"/>
          <w:sz w:val="24"/>
          <w:szCs w:val="24"/>
        </w:rPr>
        <w:t>ion déformées pour les classes N</w:t>
      </w:r>
      <w:r w:rsidR="00974AFA" w:rsidRPr="00974AFA">
        <w:rPr>
          <w:rFonts w:cstheme="minorHAnsi"/>
          <w:color w:val="111111"/>
          <w:sz w:val="24"/>
          <w:szCs w:val="24"/>
        </w:rPr>
        <w:t xml:space="preserve"> + </w:t>
      </w:r>
      <w:r w:rsidR="00961031" w:rsidRPr="00974AFA">
        <w:rPr>
          <w:rFonts w:cstheme="minorHAnsi"/>
          <w:color w:val="111111"/>
          <w:sz w:val="24"/>
          <w:szCs w:val="24"/>
        </w:rPr>
        <w:t>1 ;</w:t>
      </w:r>
      <w:r w:rsidR="00974AFA" w:rsidRPr="00974AFA">
        <w:rPr>
          <w:rFonts w:cstheme="minorHAnsi"/>
          <w:color w:val="111111"/>
          <w:sz w:val="24"/>
          <w:szCs w:val="24"/>
        </w:rPr>
        <w:t xml:space="preserve"> La classe supplémentaire fait référence à l'arrière-plan (aucun objet d'intérêt). Dans la phase de </w:t>
      </w:r>
      <w:r w:rsidRPr="002E6065">
        <w:rPr>
          <w:rFonts w:cstheme="minorHAnsi"/>
          <w:b/>
          <w:bCs/>
          <w:color w:val="111111"/>
          <w:sz w:val="24"/>
          <w:szCs w:val="24"/>
        </w:rPr>
        <w:t>fine-tuning</w:t>
      </w:r>
      <w:r w:rsidR="00974AFA" w:rsidRPr="00974AFA">
        <w:rPr>
          <w:rFonts w:cstheme="minorHAnsi"/>
          <w:color w:val="111111"/>
          <w:sz w:val="24"/>
          <w:szCs w:val="24"/>
        </w:rPr>
        <w:t>, nous devrions utiliser un taux d'apprentissage beaucoup plus faible et le mini-</w:t>
      </w:r>
      <w:r w:rsidR="00780027">
        <w:rPr>
          <w:rFonts w:cstheme="minorHAnsi"/>
          <w:color w:val="111111"/>
          <w:sz w:val="24"/>
          <w:szCs w:val="24"/>
        </w:rPr>
        <w:t>batch</w:t>
      </w:r>
      <w:r w:rsidR="00974AFA" w:rsidRPr="00974AFA">
        <w:rPr>
          <w:rFonts w:cstheme="minorHAnsi"/>
          <w:color w:val="111111"/>
          <w:sz w:val="24"/>
          <w:szCs w:val="24"/>
        </w:rPr>
        <w:t xml:space="preserve"> sur</w:t>
      </w:r>
      <w:r w:rsidR="00780027">
        <w:rPr>
          <w:rFonts w:cstheme="minorHAnsi"/>
          <w:color w:val="111111"/>
          <w:sz w:val="24"/>
          <w:szCs w:val="24"/>
        </w:rPr>
        <w:t xml:space="preserve"> échantillon d</w:t>
      </w:r>
      <w:r w:rsidR="00974AFA" w:rsidRPr="00974AFA">
        <w:rPr>
          <w:rFonts w:cstheme="minorHAnsi"/>
          <w:color w:val="111111"/>
          <w:sz w:val="24"/>
          <w:szCs w:val="24"/>
        </w:rPr>
        <w:t>es cas positifs parce que la plupart des régions proposées ne sont q</w:t>
      </w:r>
      <w:r>
        <w:rPr>
          <w:rFonts w:cstheme="minorHAnsi"/>
          <w:color w:val="111111"/>
          <w:sz w:val="24"/>
          <w:szCs w:val="24"/>
        </w:rPr>
        <w:t>ue d</w:t>
      </w:r>
      <w:r w:rsidR="00974AFA" w:rsidRPr="00974AFA">
        <w:rPr>
          <w:rFonts w:cstheme="minorHAnsi"/>
          <w:color w:val="111111"/>
          <w:sz w:val="24"/>
          <w:szCs w:val="24"/>
        </w:rPr>
        <w:t>'arrière-plan.</w:t>
      </w:r>
    </w:p>
    <w:p w14:paraId="43C9252A" w14:textId="77777777"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Étant donné chaque région d'image, une propagation vers l'avant à travers le CNN génère un vecteur de caractéristiques. Ce vecteur de caractéristiques est ensuite consommé par un </w:t>
      </w:r>
      <w:r w:rsidR="002E6065">
        <w:rPr>
          <w:rStyle w:val="lev"/>
          <w:rFonts w:cstheme="minorHAnsi"/>
          <w:color w:val="111111"/>
          <w:sz w:val="24"/>
          <w:szCs w:val="24"/>
        </w:rPr>
        <w:t>SVM bin</w:t>
      </w:r>
      <w:r w:rsidRPr="00974AFA">
        <w:rPr>
          <w:rStyle w:val="lev"/>
          <w:rFonts w:cstheme="minorHAnsi"/>
          <w:color w:val="111111"/>
          <w:sz w:val="24"/>
          <w:szCs w:val="24"/>
        </w:rPr>
        <w:t>aire</w:t>
      </w:r>
      <w:r w:rsidRPr="00974AFA">
        <w:rPr>
          <w:rFonts w:cstheme="minorHAnsi"/>
          <w:color w:val="111111"/>
          <w:sz w:val="24"/>
          <w:szCs w:val="24"/>
        </w:rPr>
        <w:t> formé pour </w:t>
      </w:r>
      <w:r w:rsidRPr="00974AFA">
        <w:rPr>
          <w:rStyle w:val="lev"/>
          <w:rFonts w:cstheme="minorHAnsi"/>
          <w:color w:val="111111"/>
          <w:sz w:val="24"/>
          <w:szCs w:val="24"/>
        </w:rPr>
        <w:t>chaque classe</w:t>
      </w:r>
      <w:r w:rsidRPr="00974AFA">
        <w:rPr>
          <w:rFonts w:cstheme="minorHAnsi"/>
          <w:color w:val="111111"/>
          <w:sz w:val="24"/>
          <w:szCs w:val="24"/>
        </w:rPr>
        <w:t> indépendamment.</w:t>
      </w:r>
      <w:r w:rsidRPr="00974AFA">
        <w:rPr>
          <w:rFonts w:cstheme="minorHAnsi"/>
          <w:color w:val="111111"/>
          <w:sz w:val="24"/>
          <w:szCs w:val="24"/>
        </w:rPr>
        <w:br/>
        <w:t>Les échantillons positifs sont des régions proposées avec un seuil de chevauchement IoU (intersection sur union)&gt; = 0,3, et les échantillons négatifs ne sont pas pertinents pour les autres.</w:t>
      </w:r>
    </w:p>
    <w:p w14:paraId="16A39AAC" w14:textId="77777777"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Pour réduire les erreurs de localisation, un modèle de régression est entraîné pour corriger la fenêtre de détection prévue sur le décalage de correction de la boîte englobante à l'aide des fonctionnalités CNN.</w:t>
      </w:r>
    </w:p>
    <w:p w14:paraId="1D717481" w14:textId="77777777"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14:anchorId="536F20A9" wp14:editId="6944D686">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14:paraId="248F3F4C" w14:textId="00DB86A5" w:rsidR="005F5473" w:rsidRDefault="005F5473" w:rsidP="006574B4">
      <w:pPr>
        <w:pStyle w:val="Lgende"/>
        <w:jc w:val="center"/>
        <w:rPr>
          <w:noProof/>
        </w:rPr>
      </w:pPr>
      <w:bookmarkStart w:id="48" w:name="_Toc72383404"/>
      <w:r>
        <w:t xml:space="preserve">Figure </w:t>
      </w:r>
      <w:r w:rsidR="00C338D5">
        <w:fldChar w:fldCharType="begin"/>
      </w:r>
      <w:r w:rsidR="00C338D5">
        <w:instrText xml:space="preserve"> SEQ Figure \* ARABIC </w:instrText>
      </w:r>
      <w:r w:rsidR="00C338D5">
        <w:fldChar w:fldCharType="separate"/>
      </w:r>
      <w:r w:rsidR="00A82185">
        <w:rPr>
          <w:noProof/>
        </w:rPr>
        <w:t>10</w:t>
      </w:r>
      <w:bookmarkEnd w:id="48"/>
      <w:r w:rsidR="00C338D5">
        <w:rPr>
          <w:noProof/>
        </w:rPr>
        <w:fldChar w:fldCharType="end"/>
      </w:r>
      <w:r w:rsidR="00115D6C">
        <w:t xml:space="preserve"> </w:t>
      </w:r>
      <w:r w:rsidR="00115D6C" w:rsidRPr="00115D6C">
        <w:rPr>
          <w:b w:val="0"/>
          <w:bCs w:val="0"/>
        </w:rPr>
        <w:t>FONCTIONNEMENT de R-CNN</w:t>
      </w:r>
      <w:r w:rsidR="00F853F6">
        <w:rPr>
          <w:b w:val="0"/>
          <w:bCs w:val="0"/>
        </w:rPr>
        <w:t>.</w:t>
      </w:r>
      <w:sdt>
        <w:sdtPr>
          <w:rPr>
            <w:b w:val="0"/>
            <w:bCs w:val="0"/>
          </w:rPr>
          <w:id w:val="-558327064"/>
          <w:citation/>
        </w:sdtPr>
        <w:sdtEnd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E56597">
            <w:rPr>
              <w:b w:val="0"/>
              <w:bCs w:val="0"/>
              <w:noProof/>
            </w:rPr>
            <w:t xml:space="preserve"> </w:t>
          </w:r>
          <w:r w:rsidR="00E56597" w:rsidRPr="00E56597">
            <w:rPr>
              <w:noProof/>
            </w:rPr>
            <w:t>[10]</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14:paraId="267C168F" w14:textId="77777777" w:rsidR="005F5473" w:rsidRPr="005F5473" w:rsidRDefault="005F5473" w:rsidP="005F5473">
      <w:pPr>
        <w:pStyle w:val="Lgende"/>
        <w:rPr>
          <w:color w:val="auto"/>
        </w:rPr>
      </w:pPr>
      <w:r>
        <w:fldChar w:fldCharType="end"/>
      </w:r>
    </w:p>
    <w:p w14:paraId="017A3E86" w14:textId="77777777" w:rsidR="00F853F6" w:rsidRDefault="00F853F6" w:rsidP="00E100C1">
      <w:pPr>
        <w:pStyle w:val="Titre4"/>
      </w:pPr>
      <w:r>
        <w:t>Les inconvénients Des R-CNN</w:t>
      </w:r>
      <w:r w:rsidR="00E100C1">
        <w:t> :</w:t>
      </w:r>
    </w:p>
    <w:p w14:paraId="49BD5499" w14:textId="77777777"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w:t>
      </w:r>
      <w:r w:rsidR="00961031" w:rsidRPr="006E1399">
        <w:rPr>
          <w:rFonts w:asciiTheme="minorHAnsi" w:hAnsiTheme="minorHAnsi" w:cstheme="minorHAnsi"/>
          <w:color w:val="000000" w:themeColor="text1"/>
        </w:rPr>
        <w:t>dessous :</w:t>
      </w:r>
    </w:p>
    <w:p w14:paraId="7F635B14" w14:textId="77777777"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 2000 régions pour chaque image en fonction de la recherche sélective</w:t>
      </w:r>
    </w:p>
    <w:p w14:paraId="21AA1058" w14:textId="77777777"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w:t>
      </w:r>
      <w:r w:rsidR="00703D7E">
        <w:rPr>
          <w:rFonts w:cstheme="minorHAnsi"/>
          <w:color w:val="000000" w:themeColor="text1"/>
          <w:sz w:val="24"/>
          <w:szCs w:val="24"/>
        </w:rPr>
        <w:t xml:space="preserve"> caractéristiques</w:t>
      </w:r>
      <w:r w:rsidRPr="006E1399">
        <w:rPr>
          <w:rFonts w:cstheme="minorHAnsi"/>
          <w:color w:val="000000" w:themeColor="text1"/>
          <w:sz w:val="24"/>
          <w:szCs w:val="24"/>
        </w:rPr>
        <w:t xml:space="preserve"> à l'aide de CNN pour chaque région d'image. Supposons que nous ayons N images, alors le nombre de </w:t>
      </w:r>
      <w:r w:rsidR="00703D7E">
        <w:rPr>
          <w:rFonts w:cstheme="minorHAnsi"/>
          <w:color w:val="000000" w:themeColor="text1"/>
          <w:sz w:val="24"/>
          <w:szCs w:val="24"/>
        </w:rPr>
        <w:t>caractéristiques</w:t>
      </w:r>
      <w:r w:rsidR="00703D7E" w:rsidRPr="006E1399">
        <w:rPr>
          <w:rFonts w:cstheme="minorHAnsi"/>
          <w:color w:val="000000" w:themeColor="text1"/>
          <w:sz w:val="24"/>
          <w:szCs w:val="24"/>
        </w:rPr>
        <w:t xml:space="preserve"> </w:t>
      </w:r>
      <w:r w:rsidRPr="006E1399">
        <w:rPr>
          <w:rFonts w:cstheme="minorHAnsi"/>
          <w:color w:val="000000" w:themeColor="text1"/>
          <w:sz w:val="24"/>
          <w:szCs w:val="24"/>
        </w:rPr>
        <w:t>CNN sera N * 2000</w:t>
      </w:r>
    </w:p>
    <w:p w14:paraId="1441C009" w14:textId="77777777"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L'ensemble du processus de détection d'objets à l'aide de R</w:t>
      </w:r>
      <w:r w:rsidR="00703D7E">
        <w:rPr>
          <w:rFonts w:cstheme="minorHAnsi"/>
          <w:color w:val="000000" w:themeColor="text1"/>
          <w:sz w:val="24"/>
          <w:szCs w:val="24"/>
        </w:rPr>
        <w:t>-</w:t>
      </w:r>
      <w:r w:rsidRPr="006E1399">
        <w:rPr>
          <w:rFonts w:cstheme="minorHAnsi"/>
          <w:color w:val="000000" w:themeColor="text1"/>
          <w:sz w:val="24"/>
          <w:szCs w:val="24"/>
        </w:rPr>
        <w:t xml:space="preserve">CNN comporte trois </w:t>
      </w:r>
      <w:r w:rsidR="00961031" w:rsidRPr="006E1399">
        <w:rPr>
          <w:rFonts w:cstheme="minorHAnsi"/>
          <w:color w:val="000000" w:themeColor="text1"/>
          <w:sz w:val="24"/>
          <w:szCs w:val="24"/>
        </w:rPr>
        <w:t>modèles :</w:t>
      </w:r>
    </w:p>
    <w:p w14:paraId="3970D85C" w14:textId="77777777"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 xml:space="preserve">CNN pour l'extraction de </w:t>
      </w:r>
      <w:r w:rsidR="00703D7E">
        <w:rPr>
          <w:rFonts w:cstheme="minorHAnsi"/>
          <w:color w:val="000000" w:themeColor="text1"/>
          <w:sz w:val="24"/>
          <w:szCs w:val="24"/>
        </w:rPr>
        <w:t>caractéristiques.</w:t>
      </w:r>
    </w:p>
    <w:p w14:paraId="39291904" w14:textId="77777777"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Classificateur SVM linéaire pour identifier</w:t>
      </w:r>
      <w:r w:rsidR="00703D7E">
        <w:rPr>
          <w:rFonts w:cstheme="minorHAnsi"/>
          <w:color w:val="000000" w:themeColor="text1"/>
          <w:sz w:val="24"/>
          <w:szCs w:val="24"/>
        </w:rPr>
        <w:t xml:space="preserve"> les classes d</w:t>
      </w:r>
      <w:r w:rsidRPr="006E1399">
        <w:rPr>
          <w:rFonts w:cstheme="minorHAnsi"/>
          <w:color w:val="000000" w:themeColor="text1"/>
          <w:sz w:val="24"/>
          <w:szCs w:val="24"/>
        </w:rPr>
        <w:t>es objets</w:t>
      </w:r>
      <w:r w:rsidR="00703D7E">
        <w:rPr>
          <w:rFonts w:cstheme="minorHAnsi"/>
          <w:color w:val="000000" w:themeColor="text1"/>
          <w:sz w:val="24"/>
          <w:szCs w:val="24"/>
        </w:rPr>
        <w:t>.</w:t>
      </w:r>
    </w:p>
    <w:p w14:paraId="78B16EE3" w14:textId="77777777"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Modèle de régression pour resserrer les</w:t>
      </w:r>
      <w:r w:rsidR="00961031">
        <w:rPr>
          <w:rFonts w:cstheme="minorHAnsi"/>
          <w:color w:val="000000" w:themeColor="text1"/>
          <w:sz w:val="24"/>
          <w:szCs w:val="24"/>
        </w:rPr>
        <w:t xml:space="preserve"> cadres des limitations</w:t>
      </w:r>
      <w:r w:rsidR="00CD4AD7">
        <w:rPr>
          <w:rFonts w:cstheme="minorHAnsi"/>
          <w:color w:val="000000" w:themeColor="text1"/>
          <w:sz w:val="24"/>
          <w:szCs w:val="24"/>
        </w:rPr>
        <w:t xml:space="preserve"> (</w:t>
      </w:r>
      <w:r w:rsidR="00CD4AD7" w:rsidRPr="00961031">
        <w:rPr>
          <w:rFonts w:cstheme="minorHAnsi"/>
          <w:b/>
          <w:bCs/>
          <w:color w:val="000000" w:themeColor="text1"/>
          <w:sz w:val="24"/>
          <w:szCs w:val="24"/>
        </w:rPr>
        <w:t>bBox</w:t>
      </w:r>
      <w:r w:rsidR="00CD4AD7">
        <w:rPr>
          <w:rFonts w:cstheme="minorHAnsi"/>
          <w:color w:val="000000" w:themeColor="text1"/>
          <w:sz w:val="24"/>
          <w:szCs w:val="24"/>
        </w:rPr>
        <w:t>)</w:t>
      </w:r>
      <w:r w:rsidRPr="006E1399">
        <w:rPr>
          <w:rFonts w:cstheme="minorHAnsi"/>
          <w:color w:val="000000" w:themeColor="text1"/>
          <w:sz w:val="24"/>
          <w:szCs w:val="24"/>
        </w:rPr>
        <w:t>.</w:t>
      </w:r>
    </w:p>
    <w:p w14:paraId="49F802C2" w14:textId="1983974A"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End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56597" w:rsidRPr="00E56597">
            <w:rPr>
              <w:rFonts w:asciiTheme="minorHAnsi" w:hAnsiTheme="minorHAnsi" w:cstheme="minorHAnsi"/>
              <w:noProof/>
              <w:color w:val="000000" w:themeColor="text1"/>
            </w:rPr>
            <w:t>[11]</w:t>
          </w:r>
          <w:r w:rsidR="00E100C1">
            <w:rPr>
              <w:rFonts w:asciiTheme="minorHAnsi" w:hAnsiTheme="minorHAnsi" w:cstheme="minorHAnsi"/>
              <w:color w:val="000000" w:themeColor="text1"/>
            </w:rPr>
            <w:fldChar w:fldCharType="end"/>
          </w:r>
        </w:sdtContent>
      </w:sdt>
    </w:p>
    <w:p w14:paraId="4A8EB5E6" w14:textId="77777777" w:rsidR="005F5473" w:rsidRPr="00974AFA" w:rsidRDefault="005F5473" w:rsidP="005F5473">
      <w:pPr>
        <w:shd w:val="clear" w:color="auto" w:fill="FDFDFD"/>
        <w:spacing w:before="100" w:beforeAutospacing="1" w:after="100" w:afterAutospacing="1" w:line="240" w:lineRule="auto"/>
        <w:ind w:left="450"/>
        <w:rPr>
          <w:rFonts w:cstheme="minorHAnsi"/>
          <w:color w:val="111111"/>
          <w:sz w:val="24"/>
          <w:szCs w:val="24"/>
        </w:rPr>
      </w:pPr>
    </w:p>
    <w:p w14:paraId="5FE52832" w14:textId="77777777" w:rsidR="00356E39" w:rsidRPr="00356E39" w:rsidRDefault="00356E39" w:rsidP="00356E39">
      <w:pPr>
        <w:spacing w:after="160" w:line="259" w:lineRule="auto"/>
        <w:rPr>
          <w:rFonts w:eastAsiaTheme="majorEastAsia" w:cstheme="majorBidi"/>
          <w:b/>
          <w:color w:val="000000" w:themeColor="text1"/>
          <w:sz w:val="32"/>
          <w:szCs w:val="24"/>
          <w:u w:val="single"/>
        </w:rPr>
      </w:pPr>
    </w:p>
    <w:p w14:paraId="7543F8BA" w14:textId="77777777" w:rsidR="001E2EEE" w:rsidRDefault="00330F0E" w:rsidP="00C93A48">
      <w:pPr>
        <w:pStyle w:val="Titre3"/>
      </w:pPr>
      <w:bookmarkStart w:id="49" w:name="_Toc75263797"/>
      <w:r w:rsidRPr="001E4C4E">
        <w:t>Fast R-CNN :</w:t>
      </w:r>
      <w:bookmarkEnd w:id="49"/>
    </w:p>
    <w:p w14:paraId="4BA9ED5B" w14:textId="77777777" w:rsidR="00C93A48" w:rsidRPr="00C93A48" w:rsidRDefault="00C93A48" w:rsidP="00C93A48"/>
    <w:p w14:paraId="5103AA94" w14:textId="77777777" w:rsidR="00703D7E" w:rsidRDefault="00703D7E" w:rsidP="007D4D05">
      <w:pPr>
        <w:rPr>
          <w:rFonts w:cstheme="minorHAnsi"/>
          <w:color w:val="111111"/>
          <w:sz w:val="24"/>
          <w:szCs w:val="24"/>
          <w:shd w:val="clear" w:color="auto" w:fill="FDFDFD"/>
        </w:rPr>
      </w:pPr>
      <w:r>
        <w:rPr>
          <w:rFonts w:cstheme="minorHAnsi"/>
          <w:color w:val="292929"/>
          <w:spacing w:val="-1"/>
          <w:sz w:val="24"/>
          <w:szCs w:val="24"/>
          <w:shd w:val="clear" w:color="auto" w:fill="FFFFFF"/>
        </w:rPr>
        <w:lastRenderedPageBreak/>
        <w:t xml:space="preserve">           </w:t>
      </w:r>
      <w:r w:rsidR="001E2EEE" w:rsidRPr="00703D7E">
        <w:rPr>
          <w:rFonts w:cstheme="minorHAnsi"/>
          <w:color w:val="292929"/>
          <w:spacing w:val="-1"/>
          <w:sz w:val="24"/>
          <w:szCs w:val="24"/>
          <w:shd w:val="clear" w:color="auto" w:fill="FFFFFF"/>
        </w:rPr>
        <w:t xml:space="preserve">Le même créateur </w:t>
      </w:r>
      <w:r w:rsidR="00B55021">
        <w:rPr>
          <w:rFonts w:cstheme="minorHAnsi"/>
          <w:color w:val="292929"/>
          <w:spacing w:val="-1"/>
          <w:sz w:val="24"/>
          <w:szCs w:val="24"/>
          <w:shd w:val="clear" w:color="auto" w:fill="FFFFFF"/>
        </w:rPr>
        <w:t>du</w:t>
      </w:r>
      <w:r w:rsidR="001E2EEE" w:rsidRPr="00703D7E">
        <w:rPr>
          <w:rFonts w:cstheme="minorHAnsi"/>
          <w:color w:val="292929"/>
          <w:spacing w:val="-1"/>
          <w:sz w:val="24"/>
          <w:szCs w:val="24"/>
          <w:shd w:val="clear" w:color="auto" w:fill="FFFFFF"/>
        </w:rPr>
        <w:t xml:space="preserve"> modèle précédent (R-CNN) a résolu certains des inconvénients de R-CNN </w:t>
      </w:r>
      <w:r w:rsidR="00B55021">
        <w:rPr>
          <w:rFonts w:cstheme="minorHAnsi"/>
          <w:color w:val="292929"/>
          <w:spacing w:val="-1"/>
          <w:sz w:val="24"/>
          <w:szCs w:val="24"/>
          <w:shd w:val="clear" w:color="auto" w:fill="FFFFFF"/>
        </w:rPr>
        <w:t>en</w:t>
      </w:r>
      <w:r w:rsidR="001E2EEE" w:rsidRPr="00703D7E">
        <w:rPr>
          <w:rFonts w:cstheme="minorHAnsi"/>
          <w:color w:val="292929"/>
          <w:spacing w:val="-1"/>
          <w:sz w:val="24"/>
          <w:szCs w:val="24"/>
          <w:shd w:val="clear" w:color="auto" w:fill="FFFFFF"/>
        </w:rPr>
        <w:t xml:space="preserve"> </w:t>
      </w:r>
      <w:r w:rsidR="00B55021">
        <w:rPr>
          <w:rFonts w:cstheme="minorHAnsi"/>
          <w:color w:val="292929"/>
          <w:spacing w:val="-1"/>
          <w:sz w:val="24"/>
          <w:szCs w:val="24"/>
          <w:shd w:val="clear" w:color="auto" w:fill="FFFFFF"/>
        </w:rPr>
        <w:t>construisant</w:t>
      </w:r>
      <w:r w:rsidR="001E2EEE" w:rsidRPr="00703D7E">
        <w:rPr>
          <w:rFonts w:cstheme="minorHAnsi"/>
          <w:color w:val="292929"/>
          <w:spacing w:val="-1"/>
          <w:sz w:val="24"/>
          <w:szCs w:val="24"/>
          <w:shd w:val="clear" w:color="auto" w:fill="FFFFFF"/>
        </w:rPr>
        <w:t xml:space="preserve"> un algorithme de détection d'objet plus rapide appelé FR-CNN. En </w:t>
      </w:r>
      <w:r w:rsidR="001E2EEE" w:rsidRPr="00703D7E">
        <w:rPr>
          <w:rFonts w:cstheme="minorHAnsi"/>
          <w:color w:val="111111"/>
          <w:sz w:val="24"/>
          <w:szCs w:val="24"/>
          <w:shd w:val="clear" w:color="auto" w:fill="FDFDFD"/>
        </w:rPr>
        <w:t xml:space="preserve">unifiant trois modèles indépendants dans </w:t>
      </w:r>
      <w:r w:rsidRPr="00703D7E">
        <w:rPr>
          <w:rFonts w:cstheme="minorHAnsi"/>
          <w:color w:val="111111"/>
          <w:sz w:val="24"/>
          <w:szCs w:val="24"/>
          <w:shd w:val="clear" w:color="auto" w:fill="FDFDFD"/>
        </w:rPr>
        <w:t xml:space="preserve">un </w:t>
      </w:r>
      <w:r>
        <w:rPr>
          <w:rFonts w:cstheme="minorHAnsi"/>
          <w:color w:val="111111"/>
          <w:sz w:val="24"/>
          <w:szCs w:val="24"/>
          <w:shd w:val="clear" w:color="auto" w:fill="FDFDFD"/>
        </w:rPr>
        <w:t>modèle</w:t>
      </w:r>
      <w:r w:rsidR="007D4D05">
        <w:rPr>
          <w:rFonts w:cstheme="minorHAnsi"/>
          <w:color w:val="111111"/>
          <w:sz w:val="24"/>
          <w:szCs w:val="24"/>
          <w:shd w:val="clear" w:color="auto" w:fill="FDFDFD"/>
        </w:rPr>
        <w:t xml:space="preserve"> unique </w:t>
      </w:r>
      <w:r w:rsidR="007D4D05" w:rsidRPr="00D520A3">
        <w:rPr>
          <w:rFonts w:eastAsia="Times New Roman" w:cstheme="minorHAnsi"/>
          <w:color w:val="000000" w:themeColor="text1"/>
          <w:sz w:val="24"/>
          <w:szCs w:val="24"/>
        </w:rPr>
        <w:t>qui extrait les entités des régions, les divise en différentes classes et renvoie simultanément les boîtes de délimitation des classes identifiées.</w:t>
      </w:r>
      <w:r w:rsidR="007D4D05">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w:t>
      </w:r>
    </w:p>
    <w:p w14:paraId="14B3C689" w14:textId="28DD853F" w:rsidR="00A05410" w:rsidRPr="007D4D05" w:rsidRDefault="00703D7E" w:rsidP="007D4D05">
      <w:pPr>
        <w:ind w:firstLine="708"/>
        <w:rPr>
          <w:rFonts w:cstheme="minorHAnsi"/>
          <w:color w:val="111111"/>
          <w:sz w:val="24"/>
          <w:szCs w:val="24"/>
          <w:shd w:val="clear" w:color="auto" w:fill="FDFDFD"/>
        </w:rPr>
      </w:pPr>
      <w:r w:rsidRPr="00703D7E">
        <w:rPr>
          <w:rFonts w:cstheme="minorHAnsi"/>
          <w:color w:val="111111"/>
          <w:sz w:val="24"/>
          <w:szCs w:val="24"/>
          <w:shd w:val="clear" w:color="auto" w:fill="FDFDFD"/>
        </w:rPr>
        <w:t xml:space="preserve">Au lieu d'extraire les vecteurs de caractéristiques CNN indépendamment pour chaque </w:t>
      </w:r>
      <w:r>
        <w:rPr>
          <w:rFonts w:cstheme="minorHAnsi"/>
          <w:color w:val="111111"/>
          <w:sz w:val="24"/>
          <w:szCs w:val="24"/>
          <w:shd w:val="clear" w:color="auto" w:fill="FDFDFD"/>
        </w:rPr>
        <w:t>2000</w:t>
      </w:r>
      <w:r w:rsidRPr="00703D7E">
        <w:rPr>
          <w:rFonts w:cstheme="minorHAnsi"/>
          <w:color w:val="111111"/>
          <w:sz w:val="24"/>
          <w:szCs w:val="24"/>
          <w:shd w:val="clear" w:color="auto" w:fill="FDFDFD"/>
        </w:rPr>
        <w:t xml:space="preserve"> région, ce modèle les </w:t>
      </w:r>
      <w:r w:rsidR="00B55021">
        <w:rPr>
          <w:rFonts w:cstheme="minorHAnsi"/>
          <w:color w:val="111111"/>
          <w:sz w:val="24"/>
          <w:szCs w:val="24"/>
          <w:shd w:val="clear" w:color="auto" w:fill="FDFDFD"/>
        </w:rPr>
        <w:t>regrouper</w:t>
      </w:r>
      <w:r w:rsidRPr="00703D7E">
        <w:rPr>
          <w:rFonts w:cstheme="minorHAnsi"/>
          <w:color w:val="111111"/>
          <w:sz w:val="24"/>
          <w:szCs w:val="24"/>
          <w:shd w:val="clear" w:color="auto" w:fill="FDFDFD"/>
        </w:rPr>
        <w:t xml:space="preserve"> en un seul passage CNN sur toute l'image et les </w:t>
      </w:r>
      <w:r w:rsidR="00B55021" w:rsidRPr="00B55021">
        <w:rPr>
          <w:rFonts w:cstheme="minorHAnsi"/>
          <w:color w:val="111111"/>
          <w:sz w:val="24"/>
          <w:szCs w:val="24"/>
          <w:shd w:val="clear" w:color="auto" w:fill="FDFDFD"/>
        </w:rPr>
        <w:t xml:space="preserve">region proposals </w:t>
      </w:r>
      <w:r w:rsidRPr="00703D7E">
        <w:rPr>
          <w:rFonts w:cstheme="minorHAnsi"/>
          <w:color w:val="111111"/>
          <w:sz w:val="24"/>
          <w:szCs w:val="24"/>
          <w:shd w:val="clear" w:color="auto" w:fill="FDFDFD"/>
        </w:rPr>
        <w:t>partagent cette matrice de</w:t>
      </w:r>
      <w:r w:rsidR="00B55021">
        <w:rPr>
          <w:rFonts w:cstheme="minorHAnsi"/>
          <w:color w:val="111111"/>
          <w:sz w:val="24"/>
          <w:szCs w:val="24"/>
          <w:shd w:val="clear" w:color="auto" w:fill="FDFDFD"/>
        </w:rPr>
        <w:t>s</w:t>
      </w:r>
      <w:r w:rsidRPr="00703D7E">
        <w:rPr>
          <w:rFonts w:cstheme="minorHAnsi"/>
          <w:color w:val="111111"/>
          <w:sz w:val="24"/>
          <w:szCs w:val="24"/>
          <w:shd w:val="clear" w:color="auto" w:fill="FDFDFD"/>
        </w:rPr>
        <w:t xml:space="preserv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Ensuite, la même matrice de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est</w:t>
      </w:r>
      <w:r w:rsid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xml:space="preserve">utilisée pour </w:t>
      </w:r>
      <w:r w:rsidR="00B55021">
        <w:rPr>
          <w:rFonts w:cstheme="minorHAnsi"/>
          <w:color w:val="111111"/>
          <w:sz w:val="24"/>
          <w:szCs w:val="24"/>
          <w:shd w:val="clear" w:color="auto" w:fill="FDFDFD"/>
        </w:rPr>
        <w:t>la classification</w:t>
      </w:r>
      <w:r w:rsidRPr="00703D7E">
        <w:rPr>
          <w:rFonts w:cstheme="minorHAnsi"/>
          <w:color w:val="111111"/>
          <w:sz w:val="24"/>
          <w:szCs w:val="24"/>
          <w:shd w:val="clear" w:color="auto" w:fill="FDFDFD"/>
        </w:rPr>
        <w:t xml:space="preserve"> d'objets et le régresseur de boîte englobante. En conclusion, le partage des calculs accélère R-CNN.</w:t>
      </w:r>
      <w:sdt>
        <w:sdtPr>
          <w:rPr>
            <w:rFonts w:cstheme="minorHAnsi"/>
            <w:color w:val="111111"/>
            <w:sz w:val="24"/>
            <w:szCs w:val="24"/>
            <w:shd w:val="clear" w:color="auto" w:fill="FDFDFD"/>
          </w:rPr>
          <w:id w:val="1261572261"/>
          <w:citation/>
        </w:sdtPr>
        <w:sdtEndPr/>
        <w:sdtContent>
          <w:r w:rsidR="006574B4">
            <w:rPr>
              <w:rFonts w:cstheme="minorHAnsi"/>
              <w:color w:val="111111"/>
              <w:sz w:val="24"/>
              <w:szCs w:val="24"/>
              <w:shd w:val="clear" w:color="auto" w:fill="FDFDFD"/>
            </w:rPr>
            <w:fldChar w:fldCharType="begin"/>
          </w:r>
          <w:r w:rsidR="006574B4">
            <w:rPr>
              <w:rFonts w:cstheme="minorHAnsi"/>
              <w:color w:val="111111"/>
              <w:sz w:val="24"/>
              <w:szCs w:val="24"/>
              <w:shd w:val="clear" w:color="auto" w:fill="FDFDFD"/>
            </w:rPr>
            <w:instrText xml:space="preserve"> CITATION Lil \l 1036 </w:instrText>
          </w:r>
          <w:r w:rsidR="006574B4">
            <w:rPr>
              <w:rFonts w:cstheme="minorHAnsi"/>
              <w:color w:val="111111"/>
              <w:sz w:val="24"/>
              <w:szCs w:val="24"/>
              <w:shd w:val="clear" w:color="auto" w:fill="FDFDFD"/>
            </w:rPr>
            <w:fldChar w:fldCharType="separate"/>
          </w:r>
          <w:r w:rsidR="00E56597">
            <w:rPr>
              <w:rFonts w:cstheme="minorHAnsi"/>
              <w:noProof/>
              <w:color w:val="111111"/>
              <w:sz w:val="24"/>
              <w:szCs w:val="24"/>
              <w:shd w:val="clear" w:color="auto" w:fill="FDFDFD"/>
            </w:rPr>
            <w:t xml:space="preserve"> </w:t>
          </w:r>
          <w:r w:rsidR="00E56597" w:rsidRPr="00E56597">
            <w:rPr>
              <w:rFonts w:cstheme="minorHAnsi"/>
              <w:noProof/>
              <w:color w:val="111111"/>
              <w:sz w:val="24"/>
              <w:szCs w:val="24"/>
              <w:shd w:val="clear" w:color="auto" w:fill="FDFDFD"/>
            </w:rPr>
            <w:t>[9]</w:t>
          </w:r>
          <w:r w:rsidR="006574B4">
            <w:rPr>
              <w:rFonts w:cstheme="minorHAnsi"/>
              <w:color w:val="111111"/>
              <w:sz w:val="24"/>
              <w:szCs w:val="24"/>
              <w:shd w:val="clear" w:color="auto" w:fill="FDFDFD"/>
            </w:rPr>
            <w:fldChar w:fldCharType="end"/>
          </w:r>
        </w:sdtContent>
      </w:sdt>
    </w:p>
    <w:p w14:paraId="4FD43648" w14:textId="77777777" w:rsidR="00A05410" w:rsidRDefault="00A05410" w:rsidP="00A05410"/>
    <w:p w14:paraId="1B33510F" w14:textId="77777777" w:rsidR="006574B4" w:rsidRDefault="00C338D5" w:rsidP="006574B4">
      <w:pPr>
        <w:keepNext/>
      </w:pPr>
      <w:r w:rsidRPr="00C338D5">
        <w:rPr>
          <w:rFonts w:cstheme="minorHAnsi"/>
          <w:noProof/>
          <w:sz w:val="24"/>
          <w:szCs w:val="24"/>
        </w:rPr>
        <w:pict w14:anchorId="4E842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fast" style="width:451.55pt;height:301.95pt;mso-width-percent:0;mso-height-percent:0;mso-width-percent:0;mso-height-percent:0">
            <v:imagedata r:id="rId29" o:title="fast"/>
          </v:shape>
        </w:pict>
      </w:r>
    </w:p>
    <w:p w14:paraId="1AB96B51" w14:textId="583B8D44" w:rsidR="00A05410" w:rsidRDefault="006574B4" w:rsidP="006574B4">
      <w:pPr>
        <w:pStyle w:val="Lgende"/>
        <w:jc w:val="center"/>
      </w:pPr>
      <w:r>
        <w:t xml:space="preserve">Figure </w:t>
      </w:r>
      <w:r w:rsidR="00C338D5">
        <w:fldChar w:fldCharType="begin"/>
      </w:r>
      <w:r w:rsidR="00C338D5">
        <w:instrText xml:space="preserve"> SEQ Figure \* ARABIC </w:instrText>
      </w:r>
      <w:r w:rsidR="00C338D5">
        <w:fldChar w:fldCharType="separate"/>
      </w:r>
      <w:r w:rsidR="00A82185">
        <w:rPr>
          <w:noProof/>
        </w:rPr>
        <w:t>11</w:t>
      </w:r>
      <w:r w:rsidR="00C338D5">
        <w:rPr>
          <w:noProof/>
        </w:rPr>
        <w:fldChar w:fldCharType="end"/>
      </w:r>
      <w:r>
        <w:t xml:space="preserve"> FONCTIONNEMENT de Fast R-CNN.</w:t>
      </w:r>
      <w:sdt>
        <w:sdtPr>
          <w:id w:val="-723994063"/>
          <w:citation/>
        </w:sdtPr>
        <w:sdtEndPr/>
        <w:sdtContent>
          <w:r>
            <w:fldChar w:fldCharType="begin"/>
          </w:r>
          <w:r>
            <w:instrText xml:space="preserve"> CITATION tow \l 1036 </w:instrText>
          </w:r>
          <w:r>
            <w:fldChar w:fldCharType="separate"/>
          </w:r>
          <w:r w:rsidR="00E56597">
            <w:rPr>
              <w:noProof/>
            </w:rPr>
            <w:t xml:space="preserve"> </w:t>
          </w:r>
          <w:r w:rsidR="00E56597" w:rsidRPr="00E56597">
            <w:rPr>
              <w:noProof/>
            </w:rPr>
            <w:t>[10]</w:t>
          </w:r>
          <w:r>
            <w:fldChar w:fldCharType="end"/>
          </w:r>
        </w:sdtContent>
      </w:sdt>
    </w:p>
    <w:p w14:paraId="5656C51C" w14:textId="77777777" w:rsidR="00D520A3" w:rsidRDefault="00D520A3" w:rsidP="00D520A3">
      <w:pPr>
        <w:shd w:val="clear" w:color="auto" w:fill="FFFFFF"/>
        <w:spacing w:after="315" w:line="240" w:lineRule="auto"/>
        <w:rPr>
          <w:rFonts w:eastAsia="Times New Roman" w:cstheme="minorHAnsi"/>
          <w:color w:val="000000" w:themeColor="text1"/>
          <w:sz w:val="24"/>
          <w:szCs w:val="24"/>
        </w:rPr>
      </w:pPr>
    </w:p>
    <w:p w14:paraId="59D4B656" w14:textId="77777777" w:rsidR="00D520A3" w:rsidRPr="00D520A3" w:rsidRDefault="00D520A3" w:rsidP="00D520A3">
      <w:pPr>
        <w:shd w:val="clear" w:color="auto" w:fill="FFFFFF"/>
        <w:spacing w:after="315"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Décomposons cela en étapes pour simplifier le </w:t>
      </w:r>
      <w:r w:rsidR="00961031" w:rsidRPr="00D520A3">
        <w:rPr>
          <w:rFonts w:eastAsia="Times New Roman" w:cstheme="minorHAnsi"/>
          <w:color w:val="000000" w:themeColor="text1"/>
          <w:sz w:val="24"/>
          <w:szCs w:val="24"/>
        </w:rPr>
        <w:t>concept :</w:t>
      </w:r>
    </w:p>
    <w:p w14:paraId="5063E20D" w14:textId="77777777"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Nous prenons une image comme entrée.</w:t>
      </w:r>
    </w:p>
    <w:p w14:paraId="22E3DA47" w14:textId="77777777"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Cette image est transmise à un </w:t>
      </w:r>
      <w:r w:rsidR="00961031">
        <w:rPr>
          <w:rFonts w:eastAsia="Times New Roman" w:cstheme="minorHAnsi"/>
          <w:color w:val="000000" w:themeColor="text1"/>
          <w:sz w:val="24"/>
          <w:szCs w:val="24"/>
        </w:rPr>
        <w:t>CNN</w:t>
      </w:r>
      <w:r w:rsidRPr="00D520A3">
        <w:rPr>
          <w:rFonts w:eastAsia="Times New Roman" w:cstheme="minorHAnsi"/>
          <w:color w:val="000000" w:themeColor="text1"/>
          <w:sz w:val="24"/>
          <w:szCs w:val="24"/>
        </w:rPr>
        <w:t xml:space="preserve"> qui à son tour génère les </w:t>
      </w:r>
      <w:r w:rsidRPr="00974AFA">
        <w:rPr>
          <w:rFonts w:cstheme="minorHAnsi"/>
          <w:b/>
          <w:bCs/>
          <w:color w:val="111111"/>
          <w:sz w:val="24"/>
          <w:szCs w:val="24"/>
          <w:shd w:val="clear" w:color="auto" w:fill="FDFDFD"/>
        </w:rPr>
        <w:t>region of interest</w:t>
      </w:r>
      <w:r w:rsidRPr="00D520A3">
        <w:rPr>
          <w:rFonts w:eastAsia="Times New Roman" w:cstheme="minorHAnsi"/>
          <w:color w:val="000000" w:themeColor="text1"/>
          <w:sz w:val="24"/>
          <w:szCs w:val="24"/>
        </w:rPr>
        <w:t>.</w:t>
      </w:r>
    </w:p>
    <w:p w14:paraId="1A398932" w14:textId="77777777"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de </w:t>
      </w:r>
      <w:r w:rsidRPr="007D4D05">
        <w:rPr>
          <w:rFonts w:eastAsia="Times New Roman" w:cstheme="minorHAnsi"/>
          <w:b/>
          <w:bCs/>
          <w:color w:val="000000" w:themeColor="text1"/>
          <w:sz w:val="24"/>
          <w:szCs w:val="24"/>
        </w:rPr>
        <w:t>pooling</w:t>
      </w:r>
      <w:r w:rsidRPr="00D520A3">
        <w:rPr>
          <w:rFonts w:eastAsia="Times New Roman" w:cstheme="minorHAnsi"/>
          <w:b/>
          <w:bCs/>
          <w:color w:val="000000" w:themeColor="text1"/>
          <w:sz w:val="24"/>
          <w:szCs w:val="24"/>
        </w:rPr>
        <w:t xml:space="preserve"> RoI</w:t>
      </w:r>
      <w:r w:rsidRPr="00D520A3">
        <w:rPr>
          <w:rFonts w:eastAsia="Times New Roman" w:cstheme="minorHAnsi"/>
          <w:color w:val="000000" w:themeColor="text1"/>
          <w:sz w:val="24"/>
          <w:szCs w:val="24"/>
        </w:rPr>
        <w:t xml:space="preserve"> est appliquée sur toutes ces régions pour les remodeler selon l'entrée du ConvNet. Ensuite, chaque région est transmise à un réseau entièrement connecté.</w:t>
      </w:r>
    </w:p>
    <w:p w14:paraId="2C510DDE" w14:textId="77777777"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softmax est utilisée </w:t>
      </w:r>
      <w:r>
        <w:rPr>
          <w:rFonts w:eastAsia="Times New Roman" w:cstheme="minorHAnsi"/>
          <w:color w:val="000000" w:themeColor="text1"/>
          <w:sz w:val="24"/>
          <w:szCs w:val="24"/>
        </w:rPr>
        <w:t>pour la classification des objets</w:t>
      </w:r>
      <w:r w:rsidRPr="00D520A3">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Et </w:t>
      </w:r>
      <w:r w:rsidRPr="00D520A3">
        <w:rPr>
          <w:rFonts w:eastAsia="Times New Roman" w:cstheme="minorHAnsi"/>
          <w:color w:val="000000" w:themeColor="text1"/>
          <w:sz w:val="24"/>
          <w:szCs w:val="24"/>
        </w:rPr>
        <w:t>une couche de régression linéaire est également utilisée parallèlement à la sortie</w:t>
      </w:r>
      <w:r>
        <w:rPr>
          <w:rFonts w:eastAsia="Times New Roman" w:cstheme="minorHAnsi"/>
          <w:color w:val="000000" w:themeColor="text1"/>
          <w:sz w:val="24"/>
          <w:szCs w:val="24"/>
        </w:rPr>
        <w:t xml:space="preserve"> pour l</w:t>
      </w:r>
      <w:r w:rsidRPr="00D520A3">
        <w:rPr>
          <w:rFonts w:eastAsia="Times New Roman" w:cstheme="minorHAnsi"/>
          <w:color w:val="000000" w:themeColor="text1"/>
          <w:sz w:val="24"/>
          <w:szCs w:val="24"/>
        </w:rPr>
        <w:t>es coordonnées de la boîte englobante pour les classes prédites.</w:t>
      </w:r>
    </w:p>
    <w:p w14:paraId="3C8DDB29" w14:textId="77777777" w:rsidR="0042225F" w:rsidRDefault="0042225F" w:rsidP="00D13693">
      <w:pPr>
        <w:pStyle w:val="Titre4"/>
        <w:rPr>
          <w:rFonts w:eastAsia="Times New Roman"/>
        </w:rPr>
      </w:pPr>
      <w:r>
        <w:lastRenderedPageBreak/>
        <w:t>RoI pooling :</w:t>
      </w:r>
    </w:p>
    <w:p w14:paraId="291D81BF" w14:textId="20E4CF32" w:rsidR="0042225F" w:rsidRPr="0042225F" w:rsidRDefault="0042225F" w:rsidP="00D13693">
      <w:pPr>
        <w:pStyle w:val="NormalWeb"/>
        <w:shd w:val="clear" w:color="auto" w:fill="FDFDFD"/>
        <w:spacing w:before="0" w:beforeAutospacing="0" w:after="225" w:afterAutospacing="0"/>
        <w:ind w:firstLine="36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r>
        <w:rPr>
          <w:rFonts w:asciiTheme="minorHAnsi" w:hAnsiTheme="minorHAnsi" w:cstheme="minorHAnsi"/>
          <w:color w:val="111111"/>
        </w:rPr>
        <w:t xml:space="preserve">pooling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r w:rsidRPr="0042225F">
        <w:rPr>
          <w:rFonts w:asciiTheme="minorHAnsi" w:hAnsiTheme="minorHAnsi" w:cstheme="minorHAnsi"/>
          <w:color w:val="111111"/>
        </w:rPr>
        <w:t>pool</w:t>
      </w:r>
      <w:r>
        <w:rPr>
          <w:rFonts w:asciiTheme="minorHAnsi" w:hAnsiTheme="minorHAnsi" w:cstheme="minorHAnsi"/>
          <w:color w:val="111111"/>
        </w:rPr>
        <w:t>ing</w:t>
      </w:r>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End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sidR="00E56597">
            <w:rPr>
              <w:rFonts w:asciiTheme="minorHAnsi" w:hAnsiTheme="minorHAnsi" w:cstheme="minorHAnsi"/>
              <w:noProof/>
              <w:color w:val="111111"/>
            </w:rPr>
            <w:t xml:space="preserve"> </w:t>
          </w:r>
          <w:r w:rsidR="00E56597" w:rsidRPr="00E56597">
            <w:rPr>
              <w:rFonts w:asciiTheme="minorHAnsi" w:hAnsiTheme="minorHAnsi" w:cstheme="minorHAnsi"/>
              <w:noProof/>
              <w:color w:val="111111"/>
            </w:rPr>
            <w:t>[9]</w:t>
          </w:r>
          <w:r>
            <w:rPr>
              <w:rFonts w:asciiTheme="minorHAnsi" w:hAnsiTheme="minorHAnsi" w:cstheme="minorHAnsi"/>
              <w:color w:val="111111"/>
            </w:rPr>
            <w:fldChar w:fldCharType="end"/>
          </w:r>
        </w:sdtContent>
      </w:sdt>
    </w:p>
    <w:p w14:paraId="6C074BA9" w14:textId="77777777"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14:anchorId="3646F6EA" wp14:editId="5B7B527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14:paraId="6EEE72F9" w14:textId="0B422325" w:rsidR="0042225F" w:rsidRDefault="0042225F" w:rsidP="0042225F">
      <w:pPr>
        <w:pStyle w:val="Lgende"/>
        <w:jc w:val="center"/>
        <w:rPr>
          <w:rFonts w:ascii="Helvetica" w:hAnsi="Helvetica"/>
          <w:color w:val="111111"/>
          <w:sz w:val="25"/>
          <w:szCs w:val="25"/>
        </w:rPr>
      </w:pPr>
      <w:r>
        <w:t xml:space="preserve">Figure </w:t>
      </w:r>
      <w:r w:rsidR="00C338D5">
        <w:fldChar w:fldCharType="begin"/>
      </w:r>
      <w:r w:rsidR="00C338D5">
        <w:instrText xml:space="preserve"> SEQ Figure \* ARABIC </w:instrText>
      </w:r>
      <w:r w:rsidR="00C338D5">
        <w:fldChar w:fldCharType="separate"/>
      </w:r>
      <w:r w:rsidR="00A82185">
        <w:rPr>
          <w:noProof/>
        </w:rPr>
        <w:t>12</w:t>
      </w:r>
      <w:r w:rsidR="00C338D5">
        <w:rPr>
          <w:noProof/>
        </w:rPr>
        <w:fldChar w:fldCharType="end"/>
      </w:r>
      <w:r>
        <w:t xml:space="preserve"> RoI pooling.</w:t>
      </w:r>
      <w:sdt>
        <w:sdtPr>
          <w:id w:val="899399467"/>
          <w:citation/>
        </w:sdtPr>
        <w:sdtEndPr/>
        <w:sdtContent>
          <w:r>
            <w:fldChar w:fldCharType="begin"/>
          </w:r>
          <w:r>
            <w:instrText xml:space="preserve"> CITATION Fei \l 1036 </w:instrText>
          </w:r>
          <w:r>
            <w:fldChar w:fldCharType="separate"/>
          </w:r>
          <w:r w:rsidR="00E56597">
            <w:rPr>
              <w:noProof/>
            </w:rPr>
            <w:t xml:space="preserve"> </w:t>
          </w:r>
          <w:r w:rsidR="00E56597" w:rsidRPr="00E56597">
            <w:rPr>
              <w:noProof/>
            </w:rPr>
            <w:t>[12]</w:t>
          </w:r>
          <w:r>
            <w:fldChar w:fldCharType="end"/>
          </w:r>
        </w:sdtContent>
      </w:sdt>
    </w:p>
    <w:p w14:paraId="4CBDBFE7" w14:textId="77777777" w:rsidR="006574B4" w:rsidRDefault="006574B4" w:rsidP="006574B4">
      <w:pPr>
        <w:rPr>
          <w:rFonts w:eastAsia="Times New Roman" w:cstheme="minorHAnsi"/>
          <w:color w:val="000000" w:themeColor="text1"/>
          <w:sz w:val="24"/>
          <w:szCs w:val="24"/>
        </w:rPr>
      </w:pPr>
    </w:p>
    <w:p w14:paraId="2677EE17" w14:textId="77777777" w:rsidR="0042225F" w:rsidRPr="006574B4" w:rsidRDefault="0042225F" w:rsidP="006574B4"/>
    <w:p w14:paraId="61F5B4C8" w14:textId="77777777" w:rsidR="00DB6964" w:rsidRDefault="00DB6964" w:rsidP="00DB6964">
      <w:pPr>
        <w:pStyle w:val="Titre4"/>
      </w:pPr>
      <w:r>
        <w:t>Les inconvénients Des Fast R-CNN :</w:t>
      </w:r>
    </w:p>
    <w:p w14:paraId="2A2540FD" w14:textId="2C72DE6E" w:rsidR="00DB6964" w:rsidRPr="00DB6964" w:rsidRDefault="00DB6964" w:rsidP="0042225F">
      <w:pPr>
        <w:rPr>
          <w:rFonts w:cstheme="minorHAnsi"/>
          <w:color w:val="000000" w:themeColor="text1"/>
          <w:sz w:val="24"/>
          <w:szCs w:val="24"/>
        </w:rPr>
      </w:pPr>
      <w:r>
        <w:rPr>
          <w:rFonts w:cstheme="minorHAnsi"/>
          <w:color w:val="000000" w:themeColor="text1"/>
          <w:sz w:val="24"/>
          <w:szCs w:val="24"/>
          <w:shd w:val="clear" w:color="auto" w:fill="FFFFFF"/>
        </w:rPr>
        <w:t>Le</w:t>
      </w:r>
      <w:r w:rsidRPr="00DB6964">
        <w:rPr>
          <w:rFonts w:cstheme="minorHAnsi"/>
          <w:color w:val="000000" w:themeColor="text1"/>
          <w:sz w:val="24"/>
          <w:szCs w:val="24"/>
          <w:shd w:val="clear" w:color="auto" w:fill="FFFFFF"/>
        </w:rPr>
        <w:t xml:space="preserve"> Fast R</w:t>
      </w:r>
      <w:r>
        <w:rPr>
          <w:rFonts w:cstheme="minorHAnsi"/>
          <w:color w:val="000000" w:themeColor="text1"/>
          <w:sz w:val="24"/>
          <w:szCs w:val="24"/>
          <w:shd w:val="clear" w:color="auto" w:fill="FFFFFF"/>
        </w:rPr>
        <w:t>-</w:t>
      </w:r>
      <w:r w:rsidRPr="00DB6964">
        <w:rPr>
          <w:rFonts w:cstheme="minorHAnsi"/>
          <w:color w:val="000000" w:themeColor="text1"/>
          <w:sz w:val="24"/>
          <w:szCs w:val="24"/>
          <w:shd w:val="clear" w:color="auto" w:fill="FFFFFF"/>
        </w:rPr>
        <w:t xml:space="preserve">CNN a certains problèmes. Il utilise </w:t>
      </w:r>
      <w:r>
        <w:rPr>
          <w:rFonts w:cstheme="minorHAnsi"/>
          <w:color w:val="000000" w:themeColor="text1"/>
          <w:sz w:val="24"/>
          <w:szCs w:val="24"/>
          <w:shd w:val="clear" w:color="auto" w:fill="FFFFFF"/>
        </w:rPr>
        <w:t>les algorithmes d</w:t>
      </w:r>
      <w:r w:rsidRPr="00DB6964">
        <w:rPr>
          <w:rFonts w:cstheme="minorHAnsi"/>
          <w:color w:val="000000" w:themeColor="text1"/>
          <w:sz w:val="24"/>
          <w:szCs w:val="24"/>
          <w:shd w:val="clear" w:color="auto" w:fill="FFFFFF"/>
        </w:rPr>
        <w:t>a recherche sélective pour trouver les régions d'intérêt, ce qui est un processus lent</w:t>
      </w:r>
      <w:r>
        <w:rPr>
          <w:rFonts w:cstheme="minorHAnsi"/>
          <w:color w:val="000000" w:themeColor="text1"/>
          <w:sz w:val="24"/>
          <w:szCs w:val="24"/>
          <w:shd w:val="clear" w:color="auto" w:fill="FFFFFF"/>
        </w:rPr>
        <w:t xml:space="preserve"> dont</w:t>
      </w:r>
      <w:r w:rsidRPr="00DB6964">
        <w:rPr>
          <w:rFonts w:cstheme="minorHAnsi"/>
          <w:color w:val="000000" w:themeColor="text1"/>
          <w:sz w:val="24"/>
          <w:szCs w:val="24"/>
          <w:shd w:val="clear" w:color="auto" w:fill="FFFFFF"/>
        </w:rPr>
        <w:t xml:space="preserve"> Il faut environ 2 secondes par image pour détecter les objets. Mais lorsque nous </w:t>
      </w:r>
      <w:r>
        <w:rPr>
          <w:rFonts w:cstheme="minorHAnsi"/>
          <w:color w:val="000000" w:themeColor="text1"/>
          <w:sz w:val="24"/>
          <w:szCs w:val="24"/>
          <w:shd w:val="clear" w:color="auto" w:fill="FFFFFF"/>
        </w:rPr>
        <w:t>utilisons</w:t>
      </w:r>
      <w:r w:rsidRPr="00DB6964">
        <w:rPr>
          <w:rFonts w:cstheme="minorHAnsi"/>
          <w:color w:val="000000" w:themeColor="text1"/>
          <w:sz w:val="24"/>
          <w:szCs w:val="24"/>
          <w:shd w:val="clear" w:color="auto" w:fill="FFFFFF"/>
        </w:rPr>
        <w:t xml:space="preserve"> de</w:t>
      </w:r>
      <w:r>
        <w:rPr>
          <w:rFonts w:cstheme="minorHAnsi"/>
          <w:color w:val="000000" w:themeColor="text1"/>
          <w:sz w:val="24"/>
          <w:szCs w:val="24"/>
          <w:shd w:val="clear" w:color="auto" w:fill="FFFFFF"/>
        </w:rPr>
        <w:t>s</w:t>
      </w:r>
      <w:r w:rsidRPr="00DB6964">
        <w:rPr>
          <w:rFonts w:cstheme="minorHAnsi"/>
          <w:color w:val="000000" w:themeColor="text1"/>
          <w:sz w:val="24"/>
          <w:szCs w:val="24"/>
          <w:shd w:val="clear" w:color="auto" w:fill="FFFFFF"/>
        </w:rPr>
        <w:t xml:space="preserve"> grands ensembles de données, </w:t>
      </w:r>
      <w:r>
        <w:rPr>
          <w:rFonts w:cstheme="minorHAnsi"/>
          <w:color w:val="000000" w:themeColor="text1"/>
          <w:sz w:val="24"/>
          <w:szCs w:val="24"/>
          <w:shd w:val="clear" w:color="auto" w:fill="FFFFFF"/>
        </w:rPr>
        <w:t xml:space="preserve">donc le Fast R-CNN </w:t>
      </w:r>
      <w:r w:rsidR="0042225F" w:rsidRPr="0042225F">
        <w:rPr>
          <w:rFonts w:cstheme="minorHAnsi"/>
          <w:color w:val="000000" w:themeColor="text1"/>
          <w:sz w:val="24"/>
          <w:szCs w:val="24"/>
          <w:shd w:val="clear" w:color="auto" w:fill="FFFFFF"/>
        </w:rPr>
        <w:t xml:space="preserve">ne devient plus si </w:t>
      </w:r>
      <w:r w:rsidR="0042225F">
        <w:rPr>
          <w:rFonts w:cstheme="minorHAnsi"/>
          <w:color w:val="000000" w:themeColor="text1"/>
          <w:sz w:val="24"/>
          <w:szCs w:val="24"/>
          <w:shd w:val="clear" w:color="auto" w:fill="FFFFFF"/>
        </w:rPr>
        <w:t>rapide</w:t>
      </w:r>
      <w:r w:rsidRPr="00DB6964">
        <w:rPr>
          <w:rFonts w:cstheme="minorHAnsi"/>
          <w:color w:val="000000" w:themeColor="text1"/>
          <w:sz w:val="24"/>
          <w:szCs w:val="24"/>
          <w:shd w:val="clear" w:color="auto" w:fill="FFFFFF"/>
        </w:rPr>
        <w:t>.</w:t>
      </w:r>
      <w:sdt>
        <w:sdtPr>
          <w:rPr>
            <w:rFonts w:cstheme="minorHAnsi"/>
            <w:color w:val="000000" w:themeColor="text1"/>
            <w:sz w:val="24"/>
            <w:szCs w:val="24"/>
            <w:shd w:val="clear" w:color="auto" w:fill="FFFFFF"/>
          </w:rPr>
          <w:id w:val="97304394"/>
          <w:citation/>
        </w:sdtPr>
        <w:sdtEndPr/>
        <w:sdtContent>
          <w:r w:rsidR="0042225F">
            <w:rPr>
              <w:rFonts w:cstheme="minorHAnsi"/>
              <w:color w:val="000000" w:themeColor="text1"/>
              <w:sz w:val="24"/>
              <w:szCs w:val="24"/>
              <w:shd w:val="clear" w:color="auto" w:fill="FFFFFF"/>
            </w:rPr>
            <w:fldChar w:fldCharType="begin"/>
          </w:r>
          <w:r w:rsidR="0042225F">
            <w:rPr>
              <w:rFonts w:cstheme="minorHAnsi"/>
              <w:color w:val="000000" w:themeColor="text1"/>
              <w:sz w:val="24"/>
              <w:szCs w:val="24"/>
              <w:shd w:val="clear" w:color="auto" w:fill="FFFFFF"/>
            </w:rPr>
            <w:instrText xml:space="preserve"> CITATION Ana \l 1036 </w:instrText>
          </w:r>
          <w:r w:rsidR="0042225F">
            <w:rPr>
              <w:rFonts w:cstheme="minorHAnsi"/>
              <w:color w:val="000000" w:themeColor="text1"/>
              <w:sz w:val="24"/>
              <w:szCs w:val="24"/>
              <w:shd w:val="clear" w:color="auto" w:fill="FFFFFF"/>
            </w:rPr>
            <w:fldChar w:fldCharType="separate"/>
          </w:r>
          <w:r w:rsidR="00E56597">
            <w:rPr>
              <w:rFonts w:cstheme="minorHAnsi"/>
              <w:noProof/>
              <w:color w:val="000000" w:themeColor="text1"/>
              <w:sz w:val="24"/>
              <w:szCs w:val="24"/>
              <w:shd w:val="clear" w:color="auto" w:fill="FFFFFF"/>
            </w:rPr>
            <w:t xml:space="preserve"> </w:t>
          </w:r>
          <w:r w:rsidR="00E56597" w:rsidRPr="00E56597">
            <w:rPr>
              <w:rFonts w:cstheme="minorHAnsi"/>
              <w:noProof/>
              <w:color w:val="000000" w:themeColor="text1"/>
              <w:sz w:val="24"/>
              <w:szCs w:val="24"/>
              <w:shd w:val="clear" w:color="auto" w:fill="FFFFFF"/>
            </w:rPr>
            <w:t>[11]</w:t>
          </w:r>
          <w:r w:rsidR="0042225F">
            <w:rPr>
              <w:rFonts w:cstheme="minorHAnsi"/>
              <w:color w:val="000000" w:themeColor="text1"/>
              <w:sz w:val="24"/>
              <w:szCs w:val="24"/>
              <w:shd w:val="clear" w:color="auto" w:fill="FFFFFF"/>
            </w:rPr>
            <w:fldChar w:fldCharType="end"/>
          </w:r>
        </w:sdtContent>
      </w:sdt>
    </w:p>
    <w:p w14:paraId="723AE5B3" w14:textId="77777777" w:rsidR="00DB6964" w:rsidRPr="00DB6964" w:rsidRDefault="00DB6964" w:rsidP="00DB6964"/>
    <w:p w14:paraId="588B0248" w14:textId="77777777" w:rsidR="006574B4" w:rsidRDefault="006574B4" w:rsidP="006574B4">
      <w:pPr>
        <w:pStyle w:val="Lgende"/>
        <w:keepNext/>
      </w:pPr>
    </w:p>
    <w:p w14:paraId="67E3608A" w14:textId="77777777" w:rsidR="00330F0E" w:rsidRPr="00A05410" w:rsidRDefault="00330F0E" w:rsidP="00D520A3">
      <w:pPr>
        <w:spacing w:after="160" w:line="259" w:lineRule="auto"/>
        <w:rPr>
          <w:rFonts w:eastAsiaTheme="majorEastAsia" w:cstheme="majorBidi"/>
          <w:b/>
          <w:color w:val="000000" w:themeColor="text1"/>
          <w:sz w:val="32"/>
          <w:szCs w:val="24"/>
          <w:u w:val="single"/>
        </w:rPr>
      </w:pPr>
    </w:p>
    <w:p w14:paraId="18FB8CEA" w14:textId="77777777" w:rsidR="00330F0E" w:rsidRDefault="00330F0E" w:rsidP="00FB7F3C">
      <w:pPr>
        <w:pStyle w:val="Titre3"/>
      </w:pPr>
      <w:bookmarkStart w:id="50" w:name="_Toc75263798"/>
      <w:proofErr w:type="spellStart"/>
      <w:r w:rsidRPr="001E4C4E">
        <w:t>Faster</w:t>
      </w:r>
      <w:proofErr w:type="spellEnd"/>
      <w:r w:rsidRPr="001E4C4E">
        <w:t xml:space="preserve"> R-CNN :</w:t>
      </w:r>
      <w:bookmarkEnd w:id="50"/>
    </w:p>
    <w:p w14:paraId="0559AD60" w14:textId="77777777" w:rsidR="0042225F" w:rsidRPr="0042225F" w:rsidRDefault="0042225F" w:rsidP="0042225F"/>
    <w:p w14:paraId="5C5CF079" w14:textId="311699A1" w:rsidR="00233A30" w:rsidRPr="00233A30" w:rsidRDefault="00233A30" w:rsidP="00727701">
      <w:pPr>
        <w:shd w:val="clear" w:color="auto" w:fill="FFFFFF"/>
        <w:spacing w:after="315" w:line="240" w:lineRule="auto"/>
        <w:rPr>
          <w:rFonts w:eastAsia="Times New Roman" w:cstheme="minorHAnsi"/>
          <w:color w:val="000000" w:themeColor="text1"/>
          <w:sz w:val="24"/>
          <w:szCs w:val="24"/>
        </w:rPr>
      </w:pPr>
      <w:proofErr w:type="spellStart"/>
      <w:r w:rsidRPr="00233A30">
        <w:rPr>
          <w:rFonts w:eastAsia="Times New Roman" w:cstheme="minorHAnsi"/>
          <w:color w:val="000000" w:themeColor="text1"/>
          <w:sz w:val="24"/>
          <w:szCs w:val="24"/>
        </w:rPr>
        <w:t>Faster</w:t>
      </w:r>
      <w:proofErr w:type="spellEnd"/>
      <w:r w:rsidRPr="00233A30">
        <w:rPr>
          <w:rFonts w:eastAsia="Times New Roman" w:cstheme="minorHAnsi"/>
          <w:color w:val="000000" w:themeColor="text1"/>
          <w:sz w:val="24"/>
          <w:szCs w:val="24"/>
        </w:rPr>
        <w:t xml:space="preserve"> 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CNN est la version </w:t>
      </w:r>
      <w:r>
        <w:rPr>
          <w:rFonts w:eastAsia="Times New Roman" w:cstheme="minorHAnsi"/>
          <w:color w:val="000000" w:themeColor="text1"/>
          <w:sz w:val="24"/>
          <w:szCs w:val="24"/>
        </w:rPr>
        <w:t>mieux optimisée</w:t>
      </w:r>
      <w:r w:rsidRPr="00233A30">
        <w:rPr>
          <w:rFonts w:eastAsia="Times New Roman" w:cstheme="minorHAnsi"/>
          <w:color w:val="000000" w:themeColor="text1"/>
          <w:sz w:val="24"/>
          <w:szCs w:val="24"/>
        </w:rPr>
        <w:t>. La principale di</w:t>
      </w:r>
      <w:r w:rsidR="00727701">
        <w:rPr>
          <w:rFonts w:eastAsia="Times New Roman" w:cstheme="minorHAnsi"/>
          <w:color w:val="000000" w:themeColor="text1"/>
          <w:sz w:val="24"/>
          <w:szCs w:val="24"/>
        </w:rPr>
        <w:t xml:space="preserve">fférence entre eux est que Fast </w:t>
      </w:r>
      <w:r w:rsidRPr="00233A30">
        <w:rPr>
          <w:rFonts w:eastAsia="Times New Roman" w:cstheme="minorHAnsi"/>
          <w:color w:val="000000" w:themeColor="text1"/>
          <w:sz w:val="24"/>
          <w:szCs w:val="24"/>
        </w:rPr>
        <w:t>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CNN utilise la recherche sélective po</w:t>
      </w:r>
      <w:r>
        <w:rPr>
          <w:rFonts w:eastAsia="Times New Roman" w:cstheme="minorHAnsi"/>
          <w:color w:val="000000" w:themeColor="text1"/>
          <w:sz w:val="24"/>
          <w:szCs w:val="24"/>
        </w:rPr>
        <w:t>ur générer des régions de propositions</w:t>
      </w:r>
      <w:r w:rsidRPr="00233A30">
        <w:rPr>
          <w:rFonts w:eastAsia="Times New Roman" w:cstheme="minorHAnsi"/>
          <w:color w:val="000000" w:themeColor="text1"/>
          <w:sz w:val="24"/>
          <w:szCs w:val="24"/>
        </w:rPr>
        <w:t xml:space="preserve">, tandis que </w:t>
      </w:r>
      <w:proofErr w:type="spellStart"/>
      <w:r w:rsidRPr="00233A30">
        <w:rPr>
          <w:rFonts w:eastAsia="Times New Roman" w:cstheme="minorHAnsi"/>
          <w:color w:val="000000" w:themeColor="text1"/>
          <w:sz w:val="24"/>
          <w:szCs w:val="24"/>
        </w:rPr>
        <w:t>Faster</w:t>
      </w:r>
      <w:proofErr w:type="spellEnd"/>
      <w:r w:rsidRPr="00233A30">
        <w:rPr>
          <w:rFonts w:eastAsia="Times New Roman" w:cstheme="minorHAnsi"/>
          <w:color w:val="000000" w:themeColor="text1"/>
          <w:sz w:val="24"/>
          <w:szCs w:val="24"/>
        </w:rPr>
        <w:t xml:space="preserve"> RCNN utilise « </w:t>
      </w:r>
      <w:proofErr w:type="spellStart"/>
      <w:r w:rsidRPr="00233A30">
        <w:rPr>
          <w:rFonts w:eastAsia="Times New Roman" w:cstheme="minorHAnsi"/>
          <w:color w:val="000000" w:themeColor="text1"/>
          <w:sz w:val="24"/>
          <w:szCs w:val="24"/>
        </w:rPr>
        <w:t>Region</w:t>
      </w:r>
      <w:proofErr w:type="spellEnd"/>
      <w:r w:rsidRPr="00233A30">
        <w:rPr>
          <w:rFonts w:eastAsia="Times New Roman" w:cstheme="minorHAnsi"/>
          <w:color w:val="000000" w:themeColor="text1"/>
          <w:sz w:val="24"/>
          <w:szCs w:val="24"/>
        </w:rPr>
        <w:t xml:space="preserve"> </w:t>
      </w:r>
      <w:proofErr w:type="spellStart"/>
      <w:r w:rsidRPr="00233A30">
        <w:rPr>
          <w:rFonts w:eastAsia="Times New Roman" w:cstheme="minorHAnsi"/>
          <w:color w:val="000000" w:themeColor="text1"/>
          <w:sz w:val="24"/>
          <w:szCs w:val="24"/>
        </w:rPr>
        <w:t>Proposal</w:t>
      </w:r>
      <w:proofErr w:type="spellEnd"/>
      <w:r w:rsidRPr="00233A30">
        <w:rPr>
          <w:rFonts w:eastAsia="Times New Roman" w:cstheme="minorHAnsi"/>
          <w:color w:val="000000" w:themeColor="text1"/>
          <w:sz w:val="24"/>
          <w:szCs w:val="24"/>
        </w:rPr>
        <w:t xml:space="preserve"> Network »</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 RPN prend en entrée les </w:t>
      </w:r>
      <w:proofErr w:type="spellStart"/>
      <w:r w:rsidR="00727701">
        <w:rPr>
          <w:rFonts w:eastAsia="Times New Roman" w:cstheme="minorHAnsi"/>
          <w:color w:val="000000" w:themeColor="text1"/>
          <w:sz w:val="24"/>
          <w:szCs w:val="24"/>
        </w:rPr>
        <w:t>feaetures</w:t>
      </w:r>
      <w:proofErr w:type="spellEnd"/>
      <w:r w:rsidR="00727701">
        <w:rPr>
          <w:rFonts w:eastAsia="Times New Roman" w:cstheme="minorHAnsi"/>
          <w:color w:val="000000" w:themeColor="text1"/>
          <w:sz w:val="24"/>
          <w:szCs w:val="24"/>
        </w:rPr>
        <w:t xml:space="preserve"> </w:t>
      </w:r>
      <w:proofErr w:type="spellStart"/>
      <w:r w:rsidR="00727701">
        <w:rPr>
          <w:rFonts w:eastAsia="Times New Roman" w:cstheme="minorHAnsi"/>
          <w:color w:val="000000" w:themeColor="text1"/>
          <w:sz w:val="24"/>
          <w:szCs w:val="24"/>
        </w:rPr>
        <w:t>maps</w:t>
      </w:r>
      <w:proofErr w:type="spellEnd"/>
      <w:r w:rsidRPr="00233A30">
        <w:rPr>
          <w:rFonts w:eastAsia="Times New Roman" w:cstheme="minorHAnsi"/>
          <w:color w:val="000000" w:themeColor="text1"/>
          <w:sz w:val="24"/>
          <w:szCs w:val="24"/>
        </w:rPr>
        <w:t xml:space="preserve"> d'image </w:t>
      </w:r>
      <w:r w:rsidR="00727701">
        <w:rPr>
          <w:rFonts w:eastAsia="Times New Roman" w:cstheme="minorHAnsi"/>
          <w:color w:val="000000" w:themeColor="text1"/>
          <w:sz w:val="24"/>
          <w:szCs w:val="24"/>
        </w:rPr>
        <w:t xml:space="preserve">de CNN </w:t>
      </w:r>
      <w:r w:rsidRPr="00233A30">
        <w:rPr>
          <w:rFonts w:eastAsia="Times New Roman" w:cstheme="minorHAnsi"/>
          <w:color w:val="000000" w:themeColor="text1"/>
          <w:sz w:val="24"/>
          <w:szCs w:val="24"/>
        </w:rPr>
        <w:t>et génèr</w:t>
      </w:r>
      <w:r w:rsidR="00727701">
        <w:rPr>
          <w:rFonts w:eastAsia="Times New Roman" w:cstheme="minorHAnsi"/>
          <w:color w:val="000000" w:themeColor="text1"/>
          <w:sz w:val="24"/>
          <w:szCs w:val="24"/>
        </w:rPr>
        <w:t xml:space="preserve">e un ensemble de </w:t>
      </w:r>
      <w:r w:rsidR="00727701" w:rsidRPr="00727701">
        <w:rPr>
          <w:rFonts w:cstheme="minorHAnsi"/>
          <w:color w:val="111111"/>
          <w:sz w:val="24"/>
          <w:szCs w:val="24"/>
          <w:shd w:val="clear" w:color="auto" w:fill="FDFDFD"/>
        </w:rPr>
        <w:t>region of interest</w:t>
      </w:r>
      <w:r w:rsidR="00727701">
        <w:rPr>
          <w:rFonts w:eastAsia="Times New Roman" w:cstheme="minorHAnsi"/>
          <w:color w:val="000000" w:themeColor="text1"/>
          <w:sz w:val="24"/>
          <w:szCs w:val="24"/>
        </w:rPr>
        <w:t>.</w:t>
      </w:r>
      <w:sdt>
        <w:sdtPr>
          <w:rPr>
            <w:rFonts w:eastAsia="Times New Roman" w:cstheme="minorHAnsi"/>
            <w:color w:val="000000" w:themeColor="text1"/>
            <w:sz w:val="24"/>
            <w:szCs w:val="24"/>
          </w:rPr>
          <w:id w:val="-564412213"/>
          <w:citation/>
        </w:sdtPr>
        <w:sdtEnd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E56597">
            <w:rPr>
              <w:rFonts w:eastAsia="Times New Roman" w:cstheme="minorHAnsi"/>
              <w:noProof/>
              <w:color w:val="000000" w:themeColor="text1"/>
              <w:sz w:val="24"/>
              <w:szCs w:val="24"/>
            </w:rPr>
            <w:t xml:space="preserve"> </w:t>
          </w:r>
          <w:r w:rsidR="00E56597" w:rsidRPr="00E56597">
            <w:rPr>
              <w:rFonts w:eastAsia="Times New Roman" w:cstheme="minorHAnsi"/>
              <w:noProof/>
              <w:color w:val="000000" w:themeColor="text1"/>
              <w:sz w:val="24"/>
              <w:szCs w:val="24"/>
            </w:rPr>
            <w:t>[11]</w:t>
          </w:r>
          <w:r w:rsidR="002F4E59">
            <w:rPr>
              <w:rFonts w:eastAsia="Times New Roman" w:cstheme="minorHAnsi"/>
              <w:color w:val="000000" w:themeColor="text1"/>
              <w:sz w:val="24"/>
              <w:szCs w:val="24"/>
            </w:rPr>
            <w:fldChar w:fldCharType="end"/>
          </w:r>
        </w:sdtContent>
      </w:sdt>
    </w:p>
    <w:p w14:paraId="74823F6D" w14:textId="77777777" w:rsidR="00233A30" w:rsidRPr="00233A30" w:rsidRDefault="00727701" w:rsidP="00727701">
      <w:pPr>
        <w:shd w:val="clear" w:color="auto" w:fill="FFFFFF"/>
        <w:spacing w:after="315" w:line="240" w:lineRule="auto"/>
        <w:rPr>
          <w:rFonts w:eastAsia="Times New Roman" w:cstheme="minorHAnsi"/>
          <w:color w:val="000000" w:themeColor="text1"/>
          <w:sz w:val="24"/>
          <w:szCs w:val="24"/>
        </w:rPr>
      </w:pPr>
      <w:r>
        <w:rPr>
          <w:rFonts w:eastAsia="Times New Roman" w:cstheme="minorHAnsi"/>
          <w:color w:val="000000" w:themeColor="text1"/>
          <w:sz w:val="24"/>
          <w:szCs w:val="24"/>
        </w:rPr>
        <w:t>Voici des étapes</w:t>
      </w:r>
      <w:r w:rsidR="00233A30" w:rsidRPr="00233A30">
        <w:rPr>
          <w:rFonts w:eastAsia="Times New Roman" w:cstheme="minorHAnsi"/>
          <w:color w:val="000000" w:themeColor="text1"/>
          <w:sz w:val="24"/>
          <w:szCs w:val="24"/>
        </w:rPr>
        <w:t xml:space="preserve"> </w:t>
      </w:r>
      <w:r>
        <w:rPr>
          <w:rFonts w:eastAsia="Times New Roman" w:cstheme="minorHAnsi"/>
          <w:color w:val="000000" w:themeColor="text1"/>
          <w:sz w:val="24"/>
          <w:szCs w:val="24"/>
        </w:rPr>
        <w:t>d’</w:t>
      </w:r>
      <w:r w:rsidR="00233A30" w:rsidRPr="00233A30">
        <w:rPr>
          <w:rFonts w:eastAsia="Times New Roman" w:cstheme="minorHAnsi"/>
          <w:color w:val="000000" w:themeColor="text1"/>
          <w:sz w:val="24"/>
          <w:szCs w:val="24"/>
        </w:rPr>
        <w:t xml:space="preserve">une approche </w:t>
      </w:r>
      <w:proofErr w:type="spellStart"/>
      <w:r>
        <w:rPr>
          <w:rFonts w:eastAsia="Times New Roman" w:cstheme="minorHAnsi"/>
          <w:color w:val="000000" w:themeColor="text1"/>
          <w:sz w:val="24"/>
          <w:szCs w:val="24"/>
        </w:rPr>
        <w:t>Faster</w:t>
      </w:r>
      <w:proofErr w:type="spellEnd"/>
      <w:r>
        <w:rPr>
          <w:rFonts w:eastAsia="Times New Roman" w:cstheme="minorHAnsi"/>
          <w:color w:val="000000" w:themeColor="text1"/>
          <w:sz w:val="24"/>
          <w:szCs w:val="24"/>
        </w:rPr>
        <w:t xml:space="preserve"> </w:t>
      </w:r>
      <w:r w:rsidR="00233A30" w:rsidRPr="00233A30">
        <w:rPr>
          <w:rFonts w:eastAsia="Times New Roman" w:cstheme="minorHAnsi"/>
          <w:color w:val="000000" w:themeColor="text1"/>
          <w:sz w:val="24"/>
          <w:szCs w:val="24"/>
        </w:rPr>
        <w:t>R</w:t>
      </w:r>
      <w:r>
        <w:rPr>
          <w:rFonts w:eastAsia="Times New Roman" w:cstheme="minorHAnsi"/>
          <w:color w:val="000000" w:themeColor="text1"/>
          <w:sz w:val="24"/>
          <w:szCs w:val="24"/>
        </w:rPr>
        <w:t>-CNN</w:t>
      </w:r>
      <w:r w:rsidR="00961031">
        <w:rPr>
          <w:rFonts w:eastAsia="Times New Roman" w:cstheme="minorHAnsi"/>
          <w:color w:val="000000" w:themeColor="text1"/>
          <w:sz w:val="24"/>
          <w:szCs w:val="24"/>
        </w:rPr>
        <w:t xml:space="preserve"> </w:t>
      </w:r>
      <w:r w:rsidR="00233A30" w:rsidRPr="00233A30">
        <w:rPr>
          <w:rFonts w:eastAsia="Times New Roman" w:cstheme="minorHAnsi"/>
          <w:color w:val="000000" w:themeColor="text1"/>
          <w:sz w:val="24"/>
          <w:szCs w:val="24"/>
        </w:rPr>
        <w:t>:</w:t>
      </w:r>
    </w:p>
    <w:p w14:paraId="43C820E6" w14:textId="77777777" w:rsidR="00233A30" w:rsidRPr="00233A30" w:rsidRDefault="00233A30" w:rsidP="00727701">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 xml:space="preserve">Nous prenons une image comme entrée et la transmettons au </w:t>
      </w:r>
      <w:r w:rsidR="00727701">
        <w:rPr>
          <w:rFonts w:eastAsia="Times New Roman" w:cstheme="minorHAnsi"/>
          <w:color w:val="000000" w:themeColor="text1"/>
          <w:sz w:val="24"/>
          <w:szCs w:val="24"/>
        </w:rPr>
        <w:t>CNN</w:t>
      </w:r>
      <w:r w:rsidRPr="00233A30">
        <w:rPr>
          <w:rFonts w:eastAsia="Times New Roman" w:cstheme="minorHAnsi"/>
          <w:color w:val="000000" w:themeColor="text1"/>
          <w:sz w:val="24"/>
          <w:szCs w:val="24"/>
        </w:rPr>
        <w:t xml:space="preserve"> qui renvoie la carte des caractéristiques de cette image.</w:t>
      </w:r>
    </w:p>
    <w:p w14:paraId="6FA2EB66" w14:textId="77777777" w:rsidR="00233A30" w:rsidRPr="00233A30"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lastRenderedPageBreak/>
        <w:t xml:space="preserve">Le réseau de </w:t>
      </w:r>
      <w:r w:rsidR="00727701">
        <w:rPr>
          <w:rFonts w:eastAsia="Times New Roman" w:cstheme="minorHAnsi"/>
          <w:color w:val="000000" w:themeColor="text1"/>
          <w:sz w:val="24"/>
          <w:szCs w:val="24"/>
        </w:rPr>
        <w:t>RPN</w:t>
      </w:r>
      <w:r w:rsidRPr="00233A30">
        <w:rPr>
          <w:rFonts w:eastAsia="Times New Roman" w:cstheme="minorHAnsi"/>
          <w:color w:val="000000" w:themeColor="text1"/>
          <w:sz w:val="24"/>
          <w:szCs w:val="24"/>
        </w:rPr>
        <w:t xml:space="preserve"> est appliqué sur ces cartes de car</w:t>
      </w:r>
      <w:r w:rsidR="002F4E59">
        <w:rPr>
          <w:rFonts w:eastAsia="Times New Roman" w:cstheme="minorHAnsi"/>
          <w:color w:val="000000" w:themeColor="text1"/>
          <w:sz w:val="24"/>
          <w:szCs w:val="24"/>
        </w:rPr>
        <w:t>actéristiques. Cela renvoie les régions de propositions</w:t>
      </w:r>
      <w:r w:rsidRPr="00233A30">
        <w:rPr>
          <w:rFonts w:eastAsia="Times New Roman" w:cstheme="minorHAnsi"/>
          <w:color w:val="000000" w:themeColor="text1"/>
          <w:sz w:val="24"/>
          <w:szCs w:val="24"/>
        </w:rPr>
        <w:t>.</w:t>
      </w:r>
    </w:p>
    <w:p w14:paraId="582D8BB5" w14:textId="77777777" w:rsidR="00233A30" w:rsidRPr="00233A30" w:rsidRDefault="00233A30" w:rsidP="00233A30">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Une couche de pooling RoI est app</w:t>
      </w:r>
      <w:r w:rsidR="002F4E59">
        <w:rPr>
          <w:rFonts w:eastAsia="Times New Roman" w:cstheme="minorHAnsi"/>
          <w:color w:val="000000" w:themeColor="text1"/>
          <w:sz w:val="24"/>
          <w:szCs w:val="24"/>
        </w:rPr>
        <w:t xml:space="preserve">liquée sur ces propositions pour </w:t>
      </w:r>
      <w:r w:rsidR="00961031">
        <w:rPr>
          <w:rFonts w:eastAsia="Times New Roman" w:cstheme="minorHAnsi"/>
          <w:color w:val="000000" w:themeColor="text1"/>
          <w:sz w:val="24"/>
          <w:szCs w:val="24"/>
        </w:rPr>
        <w:t>les réformes</w:t>
      </w:r>
      <w:r w:rsidR="002F4E59">
        <w:rPr>
          <w:rFonts w:eastAsia="Times New Roman" w:cstheme="minorHAnsi"/>
          <w:color w:val="000000" w:themeColor="text1"/>
          <w:sz w:val="24"/>
          <w:szCs w:val="24"/>
        </w:rPr>
        <w:t xml:space="preserve"> une taille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fixée</w:t>
      </w:r>
      <w:r w:rsidRPr="00233A30">
        <w:rPr>
          <w:rFonts w:eastAsia="Times New Roman" w:cstheme="minorHAnsi"/>
          <w:color w:val="000000" w:themeColor="text1"/>
          <w:sz w:val="24"/>
          <w:szCs w:val="24"/>
        </w:rPr>
        <w:t>.</w:t>
      </w:r>
    </w:p>
    <w:p w14:paraId="66558F12" w14:textId="2A23FED6" w:rsidR="00D520A3" w:rsidRPr="002F4E59"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Enfin, les prop</w:t>
      </w:r>
      <w:r w:rsidR="002F4E59">
        <w:rPr>
          <w:rFonts w:eastAsia="Times New Roman" w:cstheme="minorHAnsi"/>
          <w:color w:val="000000" w:themeColor="text1"/>
          <w:sz w:val="24"/>
          <w:szCs w:val="24"/>
        </w:rPr>
        <w:t>ositions sont transmises à une couche</w:t>
      </w:r>
      <w:r w:rsidRPr="00233A30">
        <w:rPr>
          <w:rFonts w:eastAsia="Times New Roman" w:cstheme="minorHAnsi"/>
          <w:color w:val="000000" w:themeColor="text1"/>
          <w:sz w:val="24"/>
          <w:szCs w:val="24"/>
        </w:rPr>
        <w:t xml:space="preserve"> entièrement connecté qui a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softmax et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de régression linéaire en son sommet, pour classer et s</w:t>
      </w:r>
      <w:r w:rsidR="002F4E59">
        <w:rPr>
          <w:rFonts w:eastAsia="Times New Roman" w:cstheme="minorHAnsi"/>
          <w:color w:val="000000" w:themeColor="text1"/>
          <w:sz w:val="24"/>
          <w:szCs w:val="24"/>
        </w:rPr>
        <w:t>ortir les cadres englobants</w:t>
      </w:r>
      <w:r w:rsidRPr="00233A30">
        <w:rPr>
          <w:rFonts w:eastAsia="Times New Roman" w:cstheme="minorHAnsi"/>
          <w:color w:val="000000" w:themeColor="text1"/>
          <w:sz w:val="24"/>
          <w:szCs w:val="24"/>
        </w:rPr>
        <w:t xml:space="preserve"> des objets.</w:t>
      </w:r>
      <w:sdt>
        <w:sdtPr>
          <w:rPr>
            <w:rFonts w:eastAsia="Times New Roman" w:cstheme="minorHAnsi"/>
            <w:color w:val="000000" w:themeColor="text1"/>
            <w:sz w:val="24"/>
            <w:szCs w:val="24"/>
          </w:rPr>
          <w:id w:val="933015503"/>
          <w:citation/>
        </w:sdtPr>
        <w:sdtEnd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E56597">
            <w:rPr>
              <w:rFonts w:eastAsia="Times New Roman" w:cstheme="minorHAnsi"/>
              <w:noProof/>
              <w:color w:val="000000" w:themeColor="text1"/>
              <w:sz w:val="24"/>
              <w:szCs w:val="24"/>
            </w:rPr>
            <w:t xml:space="preserve"> </w:t>
          </w:r>
          <w:r w:rsidR="00E56597" w:rsidRPr="00E56597">
            <w:rPr>
              <w:rFonts w:eastAsia="Times New Roman" w:cstheme="minorHAnsi"/>
              <w:noProof/>
              <w:color w:val="000000" w:themeColor="text1"/>
              <w:sz w:val="24"/>
              <w:szCs w:val="24"/>
            </w:rPr>
            <w:t>[11]</w:t>
          </w:r>
          <w:r w:rsidR="002F4E59">
            <w:rPr>
              <w:rFonts w:eastAsia="Times New Roman" w:cstheme="minorHAnsi"/>
              <w:color w:val="000000" w:themeColor="text1"/>
              <w:sz w:val="24"/>
              <w:szCs w:val="24"/>
            </w:rPr>
            <w:fldChar w:fldCharType="end"/>
          </w:r>
        </w:sdtContent>
      </w:sdt>
    </w:p>
    <w:p w14:paraId="7B5E8A17" w14:textId="77777777" w:rsidR="007530DD" w:rsidRDefault="00C338D5" w:rsidP="007530DD">
      <w:pPr>
        <w:keepNext/>
        <w:jc w:val="center"/>
        <w:rPr>
          <w:noProof/>
        </w:rPr>
      </w:pPr>
      <w:r>
        <w:rPr>
          <w:noProof/>
        </w:rPr>
        <w:pict w14:anchorId="404181BB">
          <v:shape id="_x0000_i1025" type="#_x0000_t75" alt="faster" style="width:429.75pt;height:377.85pt;mso-width-percent:0;mso-height-percent:0;mso-width-percent:0;mso-height-percent:0">
            <v:imagedata r:id="rId31" o:title="faster" croptop="4885f" cropleft="3472f"/>
          </v:shape>
        </w:pict>
      </w:r>
    </w:p>
    <w:p w14:paraId="74E48B6A" w14:textId="28F3D890" w:rsidR="006574B4" w:rsidRDefault="006574B4" w:rsidP="00017946">
      <w:pPr>
        <w:pStyle w:val="Lgende"/>
        <w:jc w:val="center"/>
      </w:pPr>
      <w:r>
        <w:t xml:space="preserve">Figure </w:t>
      </w:r>
      <w:r w:rsidR="00C338D5">
        <w:fldChar w:fldCharType="begin"/>
      </w:r>
      <w:r w:rsidR="00C338D5">
        <w:instrText xml:space="preserve"> SEQ Figure \* ARABIC </w:instrText>
      </w:r>
      <w:r w:rsidR="00C338D5">
        <w:fldChar w:fldCharType="separate"/>
      </w:r>
      <w:r w:rsidR="00A82185">
        <w:rPr>
          <w:noProof/>
        </w:rPr>
        <w:t>13</w:t>
      </w:r>
      <w:r w:rsidR="00C338D5">
        <w:rPr>
          <w:noProof/>
        </w:rPr>
        <w:fldChar w:fldCharType="end"/>
      </w:r>
      <w:r w:rsidR="00D520A3">
        <w:t xml:space="preserve"> </w:t>
      </w:r>
      <w:r w:rsidR="007530DD">
        <w:t xml:space="preserve">FONCTIONNEMENT de </w:t>
      </w:r>
      <w:proofErr w:type="spellStart"/>
      <w:r w:rsidR="007530DD">
        <w:t>Faster</w:t>
      </w:r>
      <w:proofErr w:type="spellEnd"/>
      <w:r w:rsidR="007530DD">
        <w:t xml:space="preserve"> R-CNN.</w:t>
      </w:r>
      <w:sdt>
        <w:sdtPr>
          <w:id w:val="-1527867911"/>
          <w:citation/>
        </w:sdtPr>
        <w:sdtEndPr/>
        <w:sdtContent>
          <w:r w:rsidR="007530DD">
            <w:fldChar w:fldCharType="begin"/>
          </w:r>
          <w:r w:rsidR="007530DD">
            <w:instrText xml:space="preserve"> CITATION Fei \l 1036 </w:instrText>
          </w:r>
          <w:r w:rsidR="007530DD">
            <w:fldChar w:fldCharType="separate"/>
          </w:r>
          <w:r w:rsidR="00E56597">
            <w:rPr>
              <w:noProof/>
            </w:rPr>
            <w:t xml:space="preserve"> </w:t>
          </w:r>
          <w:r w:rsidR="00E56597" w:rsidRPr="00E56597">
            <w:rPr>
              <w:noProof/>
            </w:rPr>
            <w:t>[12]</w:t>
          </w:r>
          <w:r w:rsidR="007530DD">
            <w:fldChar w:fldCharType="end"/>
          </w:r>
        </w:sdtContent>
      </w:sdt>
    </w:p>
    <w:p w14:paraId="7EC55378" w14:textId="77777777" w:rsidR="006574B4" w:rsidRDefault="006574B4" w:rsidP="006574B4"/>
    <w:p w14:paraId="73202D6F" w14:textId="77777777" w:rsidR="00330F0E" w:rsidRDefault="005E7D66" w:rsidP="00FB7F3C">
      <w:pPr>
        <w:pStyle w:val="Titre3"/>
        <w:rPr>
          <w:lang w:val="en-US"/>
        </w:rPr>
      </w:pPr>
      <w:bookmarkStart w:id="51" w:name="_Toc75263799"/>
      <w:r>
        <w:rPr>
          <w:lang w:val="en-US"/>
        </w:rPr>
        <w:t>Yolo (you look only once</w:t>
      </w:r>
      <w:r w:rsidR="002C4311">
        <w:rPr>
          <w:lang w:val="en-US"/>
        </w:rPr>
        <w:t>):</w:t>
      </w:r>
      <w:bookmarkEnd w:id="51"/>
    </w:p>
    <w:p w14:paraId="347BEB7E" w14:textId="77777777" w:rsidR="00696D1B" w:rsidRPr="006B7A71" w:rsidRDefault="00696D1B" w:rsidP="003E669C">
      <w:pPr>
        <w:spacing w:line="240" w:lineRule="auto"/>
        <w:ind w:firstLine="708"/>
        <w:rPr>
          <w:rFonts w:cstheme="minorHAnsi"/>
          <w:sz w:val="24"/>
          <w:szCs w:val="24"/>
          <w:lang w:val="en-US"/>
        </w:rPr>
      </w:pPr>
    </w:p>
    <w:p w14:paraId="11061778" w14:textId="77777777" w:rsidR="0083249A" w:rsidRPr="002C4311" w:rsidRDefault="0083249A" w:rsidP="003E669C">
      <w:pPr>
        <w:spacing w:line="240" w:lineRule="auto"/>
        <w:ind w:firstLine="708"/>
        <w:rPr>
          <w:rFonts w:cstheme="minorHAnsi"/>
          <w:sz w:val="24"/>
          <w:szCs w:val="24"/>
        </w:rPr>
      </w:pPr>
      <w:r w:rsidRPr="002C4311">
        <w:rPr>
          <w:rFonts w:cstheme="minorHAnsi"/>
          <w:sz w:val="24"/>
          <w:szCs w:val="24"/>
        </w:rPr>
        <w:t xml:space="preserve">A l’apparitions de YOLO en 2016, Il est considéré comme le </w:t>
      </w:r>
      <w:r w:rsidR="003E669C">
        <w:rPr>
          <w:rFonts w:cstheme="minorHAnsi"/>
          <w:sz w:val="24"/>
          <w:szCs w:val="24"/>
        </w:rPr>
        <w:t>modèle</w:t>
      </w:r>
      <w:r w:rsidR="003E669C" w:rsidRPr="002C4311">
        <w:rPr>
          <w:rFonts w:cstheme="minorHAnsi"/>
          <w:sz w:val="24"/>
          <w:szCs w:val="24"/>
        </w:rPr>
        <w:t xml:space="preserve"> </w:t>
      </w:r>
      <w:r w:rsidR="003E669C">
        <w:rPr>
          <w:rFonts w:cstheme="minorHAnsi"/>
          <w:sz w:val="24"/>
          <w:szCs w:val="24"/>
        </w:rPr>
        <w:t xml:space="preserve">le </w:t>
      </w:r>
      <w:r w:rsidRPr="002C4311">
        <w:rPr>
          <w:rFonts w:cstheme="minorHAnsi"/>
          <w:sz w:val="24"/>
          <w:szCs w:val="24"/>
        </w:rPr>
        <w:t xml:space="preserve">plus rapide utilisés dans la détection d’objets en temps réel. </w:t>
      </w:r>
      <w:r w:rsidRPr="002C4311">
        <w:rPr>
          <w:rFonts w:cstheme="minorHAnsi"/>
          <w:color w:val="111111"/>
          <w:sz w:val="24"/>
          <w:szCs w:val="24"/>
          <w:shd w:val="clear" w:color="auto" w:fill="FDFDFD"/>
        </w:rPr>
        <w:t>Étant donné que YOLO évite l'étape de proposition de région et ne prédit que sur un nombre limité de cadre englobante, il est capable de faire des prédictions très rapidement.</w:t>
      </w:r>
    </w:p>
    <w:p w14:paraId="31BF1024" w14:textId="77777777" w:rsidR="0083249A" w:rsidRPr="002C4311" w:rsidRDefault="0083249A" w:rsidP="002C4311">
      <w:pPr>
        <w:spacing w:line="240" w:lineRule="auto"/>
        <w:ind w:firstLine="708"/>
        <w:rPr>
          <w:rFonts w:cstheme="minorHAnsi"/>
          <w:sz w:val="24"/>
          <w:szCs w:val="24"/>
        </w:rPr>
      </w:pPr>
      <w:r w:rsidRPr="002C4311">
        <w:rPr>
          <w:rFonts w:cstheme="minorHAnsi"/>
          <w:sz w:val="24"/>
          <w:szCs w:val="24"/>
        </w:rPr>
        <w:t>En résume les étapes qui compose le modèle YOLO :</w:t>
      </w:r>
    </w:p>
    <w:p w14:paraId="09DAFBBD" w14:textId="77777777" w:rsidR="0083249A" w:rsidRPr="002C4311" w:rsidRDefault="0083249A" w:rsidP="002C4311">
      <w:pPr>
        <w:pStyle w:val="Paragraphedeliste"/>
        <w:numPr>
          <w:ilvl w:val="0"/>
          <w:numId w:val="28"/>
        </w:numPr>
        <w:spacing w:line="240" w:lineRule="auto"/>
        <w:rPr>
          <w:rFonts w:eastAsiaTheme="minorEastAsia" w:cstheme="minorHAnsi"/>
          <w:sz w:val="24"/>
          <w:szCs w:val="24"/>
        </w:rPr>
      </w:pPr>
      <w:r w:rsidRPr="002C4311">
        <w:rPr>
          <w:rFonts w:eastAsia="Times New Roman" w:cstheme="minorHAnsi"/>
          <w:b/>
          <w:bCs/>
          <w:color w:val="111111"/>
          <w:sz w:val="24"/>
          <w:szCs w:val="24"/>
        </w:rPr>
        <w:t>Pré-entrainer</w:t>
      </w:r>
      <w:r w:rsidRPr="002C4311">
        <w:rPr>
          <w:rFonts w:eastAsia="Times New Roman" w:cstheme="minorHAnsi"/>
          <w:color w:val="111111"/>
          <w:sz w:val="24"/>
          <w:szCs w:val="24"/>
        </w:rPr>
        <w:t> un réseau CNN sur la tâche de classification d'images.</w:t>
      </w:r>
    </w:p>
    <w:p w14:paraId="30F84027" w14:textId="77777777" w:rsidR="0083249A" w:rsidRPr="002C4311" w:rsidRDefault="0083249A" w:rsidP="002C4311">
      <w:pPr>
        <w:pStyle w:val="Paragraphedeliste"/>
        <w:numPr>
          <w:ilvl w:val="0"/>
          <w:numId w:val="28"/>
        </w:numPr>
        <w:spacing w:line="240" w:lineRule="auto"/>
        <w:rPr>
          <w:rFonts w:eastAsiaTheme="minorEastAsia" w:cstheme="minorHAnsi"/>
          <w:sz w:val="24"/>
          <w:szCs w:val="24"/>
        </w:rPr>
      </w:pPr>
      <w:r w:rsidRPr="002C4311">
        <w:rPr>
          <w:rFonts w:eastAsia="Times New Roman" w:cstheme="minorHAnsi"/>
          <w:color w:val="111111"/>
          <w:sz w:val="24"/>
          <w:szCs w:val="24"/>
        </w:rPr>
        <w:t>Diviser une image en </w:t>
      </w:r>
      <w:r w:rsidRPr="002C4311">
        <w:rPr>
          <w:rFonts w:eastAsia="Times New Roman" w:cstheme="minorHAnsi"/>
          <w:color w:val="111111"/>
          <w:sz w:val="24"/>
          <w:szCs w:val="24"/>
          <w:bdr w:val="none" w:sz="0" w:space="0" w:color="auto" w:frame="1"/>
        </w:rPr>
        <w:t xml:space="preserve">S× S </w:t>
      </w:r>
      <w:r w:rsidRPr="002C4311">
        <w:rPr>
          <w:rFonts w:eastAsia="Times New Roman" w:cstheme="minorHAnsi"/>
          <w:color w:val="111111"/>
          <w:sz w:val="24"/>
          <w:szCs w:val="24"/>
        </w:rPr>
        <w:t xml:space="preserve">cellules. Si le centre d'un objet trouver dans une cellule, cette cellule est « responsable » de la détection de l'existence de cet objet. Chaque cellule prédit l'emplacement de B boîtes englobants, Un score </w:t>
      </w:r>
      <w:r w:rsidRPr="002C4311">
        <w:rPr>
          <w:rFonts w:eastAsia="Times New Roman" w:cstheme="minorHAnsi"/>
          <w:color w:val="111111"/>
          <w:sz w:val="24"/>
          <w:szCs w:val="24"/>
        </w:rPr>
        <w:lastRenderedPageBreak/>
        <w:t>de confidence, et une probabilité de classe d'objet conditionnée à l'existence d'un objet dans la boîte englobant.</w:t>
      </w:r>
    </w:p>
    <w:p w14:paraId="3EC1DE60" w14:textId="77777777" w:rsidR="0083249A" w:rsidRPr="002C4311" w:rsidRDefault="0083249A" w:rsidP="002C4311">
      <w:pPr>
        <w:numPr>
          <w:ilvl w:val="1"/>
          <w:numId w:val="28"/>
        </w:numPr>
        <w:shd w:val="clear" w:color="auto" w:fill="FDFDFD"/>
        <w:spacing w:beforeAutospacing="1" w:afterAutospacing="1" w:line="240" w:lineRule="auto"/>
        <w:rPr>
          <w:rFonts w:eastAsia="Times New Roman" w:cstheme="minorHAnsi"/>
          <w:color w:val="111111"/>
          <w:sz w:val="24"/>
          <w:szCs w:val="24"/>
        </w:rPr>
      </w:pPr>
      <w:r w:rsidRPr="002C4311">
        <w:rPr>
          <w:rFonts w:eastAsia="Times New Roman" w:cstheme="minorHAnsi"/>
          <w:color w:val="111111"/>
          <w:sz w:val="24"/>
          <w:szCs w:val="24"/>
        </w:rPr>
        <w:t>Les </w:t>
      </w:r>
      <w:r w:rsidRPr="002C4311">
        <w:rPr>
          <w:rFonts w:eastAsia="Times New Roman" w:cstheme="minorHAnsi"/>
          <w:b/>
          <w:bCs/>
          <w:color w:val="111111"/>
          <w:sz w:val="24"/>
          <w:szCs w:val="24"/>
        </w:rPr>
        <w:t xml:space="preserve">coordonnées de </w:t>
      </w:r>
      <w:r w:rsidRPr="002C4311">
        <w:rPr>
          <w:rFonts w:eastAsia="Times New Roman" w:cstheme="minorHAnsi"/>
          <w:color w:val="111111"/>
          <w:sz w:val="24"/>
          <w:szCs w:val="24"/>
        </w:rPr>
        <w:t>Bounding Box sont définies par la quadruplé (centre</w:t>
      </w:r>
      <w:r w:rsidR="00961031">
        <w:rPr>
          <w:rFonts w:eastAsia="Times New Roman" w:cstheme="minorHAnsi"/>
          <w:color w:val="111111"/>
          <w:sz w:val="24"/>
          <w:szCs w:val="24"/>
        </w:rPr>
        <w:t>-</w:t>
      </w:r>
      <w:r w:rsidRPr="002C4311">
        <w:rPr>
          <w:rFonts w:eastAsia="Times New Roman" w:cstheme="minorHAnsi"/>
          <w:color w:val="111111"/>
          <w:sz w:val="24"/>
          <w:szCs w:val="24"/>
        </w:rPr>
        <w:t xml:space="preserve">X, </w:t>
      </w:r>
      <w:r w:rsidR="00961031" w:rsidRPr="002C4311">
        <w:rPr>
          <w:rFonts w:eastAsia="Times New Roman" w:cstheme="minorHAnsi"/>
          <w:color w:val="111111"/>
          <w:sz w:val="24"/>
          <w:szCs w:val="24"/>
        </w:rPr>
        <w:t>centres-y</w:t>
      </w:r>
      <w:r w:rsidRPr="002C4311">
        <w:rPr>
          <w:rFonts w:eastAsia="Times New Roman" w:cstheme="minorHAnsi"/>
          <w:color w:val="111111"/>
          <w:sz w:val="24"/>
          <w:szCs w:val="24"/>
        </w:rPr>
        <w:t>, largeur, hauteur).</w:t>
      </w:r>
    </w:p>
    <w:p w14:paraId="2E7CEA48" w14:textId="77777777" w:rsidR="0083249A" w:rsidRPr="002C4311" w:rsidRDefault="0083249A" w:rsidP="002C4311">
      <w:pPr>
        <w:numPr>
          <w:ilvl w:val="1"/>
          <w:numId w:val="28"/>
        </w:numPr>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Un </w:t>
      </w:r>
      <w:r w:rsidRPr="002C4311">
        <w:rPr>
          <w:rFonts w:eastAsia="Times New Roman" w:cstheme="minorHAnsi"/>
          <w:b/>
          <w:bCs/>
          <w:color w:val="111111"/>
          <w:sz w:val="24"/>
          <w:szCs w:val="24"/>
        </w:rPr>
        <w:t>score de confidence</w:t>
      </w:r>
      <w:r w:rsidRPr="002C4311">
        <w:rPr>
          <w:rFonts w:eastAsia="Times New Roman" w:cstheme="minorHAnsi"/>
          <w:color w:val="111111"/>
          <w:sz w:val="24"/>
          <w:szCs w:val="24"/>
        </w:rPr>
        <w:t> indique la probabilité que la cellule contienne un objet : </w:t>
      </w:r>
      <w:r w:rsidRPr="00A74393">
        <w:t xml:space="preserve">Pr (objet exister) x </w:t>
      </w:r>
      <w:proofErr w:type="spellStart"/>
      <w:r w:rsidRPr="00A74393">
        <w:t>IoU</w:t>
      </w:r>
      <w:proofErr w:type="spellEnd"/>
      <w:r w:rsidRPr="00A74393">
        <w:t xml:space="preserve"> (</w:t>
      </w:r>
      <w:proofErr w:type="spellStart"/>
      <w:r w:rsidRPr="00A74393">
        <w:t>pred</w:t>
      </w:r>
      <w:proofErr w:type="spellEnd"/>
      <w:r w:rsidRPr="00A74393">
        <w:t>, vrai</w:t>
      </w:r>
      <w:r w:rsidR="00961031" w:rsidRPr="00A74393">
        <w:t xml:space="preserve">) </w:t>
      </w:r>
      <w:r w:rsidR="00961031" w:rsidRPr="002C4311">
        <w:rPr>
          <w:rFonts w:eastAsia="Times New Roman" w:cstheme="minorHAnsi"/>
          <w:color w:val="000000" w:themeColor="text1"/>
          <w:sz w:val="24"/>
          <w:szCs w:val="24"/>
        </w:rPr>
        <w:t>;</w:t>
      </w:r>
      <w:r w:rsidRPr="002C4311">
        <w:rPr>
          <w:rFonts w:eastAsia="Times New Roman" w:cstheme="minorHAnsi"/>
          <w:color w:val="111111"/>
          <w:sz w:val="24"/>
          <w:szCs w:val="24"/>
        </w:rPr>
        <w:t> où </w:t>
      </w:r>
      <w:r w:rsidRPr="00A74393">
        <w:t>Pr</w:t>
      </w:r>
      <w:r w:rsidRPr="002C4311">
        <w:rPr>
          <w:rFonts w:eastAsia="Times New Roman" w:cstheme="minorHAnsi"/>
          <w:color w:val="111111"/>
          <w:sz w:val="24"/>
          <w:szCs w:val="24"/>
        </w:rPr>
        <w:t>= probabilité et </w:t>
      </w:r>
      <w:proofErr w:type="spellStart"/>
      <w:r w:rsidRPr="00A74393">
        <w:t>IoU</w:t>
      </w:r>
      <w:proofErr w:type="spellEnd"/>
      <w:r w:rsidRPr="002C4311">
        <w:rPr>
          <w:rFonts w:eastAsia="Times New Roman" w:cstheme="minorHAnsi"/>
          <w:color w:val="111111"/>
          <w:sz w:val="24"/>
          <w:szCs w:val="24"/>
        </w:rPr>
        <w:t xml:space="preserve">= </w:t>
      </w:r>
      <w:r w:rsidRPr="002C4311">
        <w:rPr>
          <w:rFonts w:eastAsia="Times New Roman" w:cstheme="minorHAnsi"/>
          <w:b/>
          <w:bCs/>
          <w:color w:val="111111"/>
          <w:sz w:val="24"/>
          <w:szCs w:val="24"/>
        </w:rPr>
        <w:t>intersection over union</w:t>
      </w:r>
      <w:r w:rsidRPr="002C4311">
        <w:rPr>
          <w:rFonts w:eastAsia="Times New Roman" w:cstheme="minorHAnsi"/>
          <w:color w:val="111111"/>
          <w:sz w:val="24"/>
          <w:szCs w:val="24"/>
        </w:rPr>
        <w:t>.</w:t>
      </w:r>
    </w:p>
    <w:p w14:paraId="0934AB18" w14:textId="77777777" w:rsidR="0083249A" w:rsidRPr="002C4311" w:rsidRDefault="0083249A" w:rsidP="002C4311">
      <w:pPr>
        <w:numPr>
          <w:ilvl w:val="1"/>
          <w:numId w:val="28"/>
        </w:numPr>
        <w:shd w:val="clear" w:color="auto" w:fill="FDFDFD"/>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Si la cellule contient un objet, elle prédit une </w:t>
      </w:r>
      <w:r w:rsidRPr="002C4311">
        <w:rPr>
          <w:rFonts w:eastAsia="Times New Roman" w:cstheme="minorHAnsi"/>
          <w:b/>
          <w:bCs/>
          <w:color w:val="111111"/>
          <w:sz w:val="24"/>
          <w:szCs w:val="24"/>
        </w:rPr>
        <w:t xml:space="preserve">probabilité </w:t>
      </w:r>
      <w:r w:rsidRPr="002C4311">
        <w:rPr>
          <w:rFonts w:eastAsia="Times New Roman" w:cstheme="minorHAnsi"/>
          <w:color w:val="111111"/>
          <w:sz w:val="24"/>
          <w:szCs w:val="24"/>
        </w:rPr>
        <w:t xml:space="preserve">que cet objet appartienne à chaque classe </w:t>
      </w:r>
      <w:r w:rsidRPr="002C4311">
        <w:rPr>
          <w:rFonts w:eastAsia="Times New Roman" w:cstheme="minorHAnsi"/>
          <w:color w:val="111111"/>
          <w:sz w:val="24"/>
          <w:szCs w:val="24"/>
          <w:bdr w:val="none" w:sz="0" w:space="0" w:color="auto" w:frame="1"/>
        </w:rPr>
        <w:t>C</w:t>
      </w:r>
      <w:r w:rsidRPr="002C4311">
        <w:rPr>
          <w:rFonts w:eastAsia="Times New Roman" w:cstheme="minorHAnsi"/>
          <w:color w:val="111111"/>
          <w:sz w:val="24"/>
          <w:szCs w:val="24"/>
          <w:bdr w:val="none" w:sz="0" w:space="0" w:color="auto" w:frame="1"/>
          <w:vertAlign w:val="subscript"/>
        </w:rPr>
        <w:t>i</w:t>
      </w:r>
      <w:r w:rsidRPr="002C4311">
        <w:rPr>
          <w:rFonts w:eastAsia="Times New Roman" w:cstheme="minorHAnsi"/>
          <w:color w:val="111111"/>
          <w:sz w:val="24"/>
          <w:szCs w:val="24"/>
          <w:bdr w:val="none" w:sz="0" w:space="0" w:color="auto" w:frame="1"/>
        </w:rPr>
        <w:t xml:space="preserve">, i = 1, …, K : </w:t>
      </w:r>
      <w:r w:rsidRPr="00A74393">
        <w:t>Pr (l’objet appartient à la</w:t>
      </w:r>
      <w:r w:rsidRPr="002C4311">
        <w:rPr>
          <w:rFonts w:eastAsia="Times New Roman" w:cstheme="minorHAnsi"/>
          <w:color w:val="111111"/>
          <w:sz w:val="24"/>
          <w:szCs w:val="24"/>
          <w:bdr w:val="single" w:sz="6" w:space="1" w:color="E8E8E8" w:frame="1"/>
        </w:rPr>
        <w:t xml:space="preserve"> </w:t>
      </w:r>
      <w:r w:rsidRPr="00A74393">
        <w:t>classe Ci | contient un objet).</w:t>
      </w:r>
      <w:r w:rsidRPr="002C4311">
        <w:rPr>
          <w:rFonts w:eastAsia="Times New Roman" w:cstheme="minorHAnsi"/>
          <w:color w:val="111111"/>
          <w:sz w:val="24"/>
          <w:szCs w:val="24"/>
        </w:rPr>
        <w:t> A ce stade, le modèle ne prédit qu'un seul ensemble de probabilités de classe par cellule, quel que soit le nombre des Bounding Box B.</w:t>
      </w:r>
    </w:p>
    <w:p w14:paraId="44947084" w14:textId="77777777" w:rsidR="0083249A" w:rsidRPr="002C4311" w:rsidRDefault="0083249A" w:rsidP="002C4311">
      <w:pPr>
        <w:numPr>
          <w:ilvl w:val="1"/>
          <w:numId w:val="28"/>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Au total, une image contient </w:t>
      </w:r>
      <w:r w:rsidRPr="002C4311">
        <w:rPr>
          <w:rFonts w:eastAsia="Times New Roman" w:cstheme="minorHAnsi"/>
          <w:color w:val="111111"/>
          <w:sz w:val="24"/>
          <w:szCs w:val="24"/>
          <w:bdr w:val="none" w:sz="0" w:space="0" w:color="auto" w:frame="1"/>
        </w:rPr>
        <w:t xml:space="preserve">S × S × B </w:t>
      </w:r>
      <w:r w:rsidRPr="002C4311">
        <w:rPr>
          <w:rFonts w:eastAsia="Times New Roman" w:cstheme="minorHAnsi"/>
          <w:color w:val="111111"/>
          <w:sz w:val="24"/>
          <w:szCs w:val="24"/>
        </w:rPr>
        <w:t xml:space="preserve">boîtes englobant, chaque cadre correspondant à </w:t>
      </w:r>
      <w:r w:rsidRPr="002C4311">
        <w:rPr>
          <w:rFonts w:eastAsia="Times New Roman" w:cstheme="minorHAnsi"/>
          <w:b/>
          <w:bCs/>
          <w:color w:val="111111"/>
          <w:sz w:val="24"/>
          <w:szCs w:val="24"/>
        </w:rPr>
        <w:t>4</w:t>
      </w:r>
      <w:r w:rsidRPr="002C4311">
        <w:rPr>
          <w:rFonts w:eastAsia="Times New Roman" w:cstheme="minorHAnsi"/>
          <w:color w:val="111111"/>
          <w:sz w:val="24"/>
          <w:szCs w:val="24"/>
        </w:rPr>
        <w:t xml:space="preserve"> prédictions de localisation, </w:t>
      </w:r>
      <w:r w:rsidRPr="002C4311">
        <w:rPr>
          <w:rFonts w:eastAsia="Times New Roman" w:cstheme="minorHAnsi"/>
          <w:b/>
          <w:bCs/>
          <w:color w:val="111111"/>
          <w:sz w:val="24"/>
          <w:szCs w:val="24"/>
        </w:rPr>
        <w:t>1</w:t>
      </w:r>
      <w:r w:rsidRPr="002C4311">
        <w:rPr>
          <w:rFonts w:eastAsia="Times New Roman" w:cstheme="minorHAnsi"/>
          <w:color w:val="111111"/>
          <w:sz w:val="24"/>
          <w:szCs w:val="24"/>
        </w:rPr>
        <w:t xml:space="preserve"> score de confidence (au total </w:t>
      </w:r>
      <w:r w:rsidRPr="002C4311">
        <w:rPr>
          <w:rFonts w:eastAsia="Times New Roman" w:cstheme="minorHAnsi"/>
          <w:b/>
          <w:bCs/>
          <w:color w:val="111111"/>
          <w:sz w:val="24"/>
          <w:szCs w:val="24"/>
        </w:rPr>
        <w:t>5</w:t>
      </w:r>
      <w:r w:rsidRPr="002C4311">
        <w:rPr>
          <w:rFonts w:eastAsia="Times New Roman" w:cstheme="minorHAnsi"/>
          <w:color w:val="111111"/>
          <w:sz w:val="24"/>
          <w:szCs w:val="24"/>
        </w:rPr>
        <w:t xml:space="preserve"> valeur donc 5xB) et K probabilités conditionnelles pour la classification des objets. Les valeurs de prédiction totales pour une image sont </w:t>
      </w:r>
      <w:r w:rsidRPr="002C4311">
        <w:rPr>
          <w:rFonts w:eastAsia="Times New Roman" w:cstheme="minorHAnsi"/>
          <w:color w:val="111111"/>
          <w:sz w:val="24"/>
          <w:szCs w:val="24"/>
          <w:bdr w:val="none" w:sz="0" w:space="0" w:color="auto" w:frame="1"/>
        </w:rPr>
        <w:t>S × S × (5B + K)</w:t>
      </w:r>
      <w:r w:rsidRPr="002C4311">
        <w:rPr>
          <w:rFonts w:eastAsia="Times New Roman" w:cstheme="minorHAnsi"/>
          <w:color w:val="111111"/>
          <w:sz w:val="24"/>
          <w:szCs w:val="24"/>
        </w:rPr>
        <w:t>, qui est la forme du tenseur de la couche de convolution finale du modèle.</w:t>
      </w:r>
    </w:p>
    <w:p w14:paraId="0DAD45A8" w14:textId="77777777" w:rsidR="00C93A48" w:rsidRPr="00C93A48" w:rsidRDefault="0083249A" w:rsidP="00444969">
      <w:pPr>
        <w:pStyle w:val="Paragraphedeliste"/>
        <w:numPr>
          <w:ilvl w:val="0"/>
          <w:numId w:val="29"/>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La couche finale du CNN pré-entraîné est modifiée pour produire un tenseur de prédiction de taille </w:t>
      </w:r>
      <w:r w:rsidRPr="002C4311">
        <w:rPr>
          <w:rFonts w:eastAsia="Times New Roman" w:cstheme="minorHAnsi"/>
          <w:color w:val="111111"/>
          <w:sz w:val="24"/>
          <w:szCs w:val="24"/>
          <w:bdr w:val="none" w:sz="0" w:space="0" w:color="auto" w:frame="1"/>
        </w:rPr>
        <w:t>S × S × (5B + K).</w:t>
      </w:r>
    </w:p>
    <w:p w14:paraId="4B55FF5E" w14:textId="77777777" w:rsidR="0083249A" w:rsidRDefault="0083249A" w:rsidP="00C93A48">
      <w:pPr>
        <w:shd w:val="clear" w:color="auto" w:fill="FDFDFD"/>
        <w:spacing w:beforeAutospacing="1" w:after="250" w:line="240" w:lineRule="auto"/>
        <w:ind w:left="360"/>
        <w:rPr>
          <w:sz w:val="24"/>
          <w:szCs w:val="24"/>
        </w:rPr>
      </w:pPr>
      <w:r w:rsidRPr="005475DD">
        <w:rPr>
          <w:sz w:val="24"/>
          <w:szCs w:val="24"/>
        </w:rPr>
        <w:t xml:space="preserve">Pour faire un test de la base de données Pascal </w:t>
      </w:r>
      <w:proofErr w:type="spellStart"/>
      <w:r w:rsidRPr="005475DD">
        <w:rPr>
          <w:sz w:val="24"/>
          <w:szCs w:val="24"/>
        </w:rPr>
        <w:t>Voc</w:t>
      </w:r>
      <w:proofErr w:type="spellEnd"/>
      <w:r w:rsidRPr="005475DD">
        <w:rPr>
          <w:sz w:val="24"/>
          <w:szCs w:val="24"/>
        </w:rPr>
        <w:t xml:space="preserve"> sur YOLO, On utilise ses paramètres S=7, B=2. Pascal </w:t>
      </w:r>
      <w:proofErr w:type="spellStart"/>
      <w:r w:rsidRPr="005475DD">
        <w:rPr>
          <w:sz w:val="24"/>
          <w:szCs w:val="24"/>
        </w:rPr>
        <w:t>Voc</w:t>
      </w:r>
      <w:proofErr w:type="spellEnd"/>
      <w:r w:rsidRPr="005475DD">
        <w:rPr>
          <w:sz w:val="24"/>
          <w:szCs w:val="24"/>
        </w:rPr>
        <w:t xml:space="preserve"> content 20 classe donc K=20. Alors on a 7 x 7 x (5 x 2 + 20). Donc on produire 98 </w:t>
      </w:r>
      <w:r w:rsidR="00961031" w:rsidRPr="005475DD">
        <w:rPr>
          <w:sz w:val="24"/>
          <w:szCs w:val="24"/>
        </w:rPr>
        <w:t>tenseurs</w:t>
      </w:r>
      <w:r w:rsidRPr="005475DD">
        <w:rPr>
          <w:sz w:val="24"/>
          <w:szCs w:val="24"/>
        </w:rPr>
        <w:t xml:space="preserve"> par le ConvNet au lieu de 2000 de la famille R-CNN.</w:t>
      </w:r>
    </w:p>
    <w:p w14:paraId="3D32A1F9" w14:textId="77777777" w:rsidR="00EC3BCB" w:rsidRDefault="005475DD" w:rsidP="00EC3BCB">
      <w:pPr>
        <w:pStyle w:val="Titre2"/>
        <w:rPr>
          <w:rFonts w:eastAsia="Times New Roman"/>
        </w:rPr>
      </w:pPr>
      <w:bookmarkStart w:id="52" w:name="_Toc75263800"/>
      <w:r>
        <w:rPr>
          <w:rFonts w:eastAsia="Times New Roman"/>
        </w:rPr>
        <w:t>Conclusion :</w:t>
      </w:r>
      <w:bookmarkEnd w:id="52"/>
    </w:p>
    <w:p w14:paraId="5A7CABB7" w14:textId="77777777" w:rsidR="00EC3BCB" w:rsidRDefault="00EC3BCB" w:rsidP="00EC3BCB">
      <w:pPr>
        <w:pStyle w:val="Titre2"/>
        <w:numPr>
          <w:ilvl w:val="0"/>
          <w:numId w:val="0"/>
        </w:numPr>
        <w:rPr>
          <w:rFonts w:eastAsia="Times New Roman"/>
        </w:rPr>
      </w:pPr>
    </w:p>
    <w:p w14:paraId="7BD478A6" w14:textId="77777777" w:rsidR="00EC3BCB" w:rsidRDefault="00EC3BCB">
      <w:pPr>
        <w:spacing w:after="160" w:line="259" w:lineRule="auto"/>
        <w:rPr>
          <w:rFonts w:eastAsia="Times New Roman" w:cstheme="majorBidi"/>
          <w:b/>
          <w:color w:val="000000" w:themeColor="text1"/>
          <w:sz w:val="32"/>
          <w:szCs w:val="24"/>
          <w:u w:val="single"/>
        </w:rPr>
      </w:pPr>
      <w:r>
        <w:rPr>
          <w:rFonts w:eastAsia="Times New Roman"/>
        </w:rPr>
        <w:br w:type="page"/>
      </w:r>
    </w:p>
    <w:p w14:paraId="21256B19" w14:textId="77777777" w:rsidR="00EC3BCB" w:rsidRDefault="00EC3BCB" w:rsidP="00EC3BCB">
      <w:pPr>
        <w:pStyle w:val="Titre1"/>
      </w:pPr>
      <w:bookmarkStart w:id="53" w:name="_Toc74995407"/>
      <w:bookmarkStart w:id="54" w:name="_Toc75263801"/>
      <w:r w:rsidRPr="00EC3BCB">
        <w:lastRenderedPageBreak/>
        <w:t>Chapitre 3 : Un système de vison pour la reconnaissance des signes de la LSA :</w:t>
      </w:r>
      <w:bookmarkEnd w:id="53"/>
      <w:bookmarkEnd w:id="54"/>
    </w:p>
    <w:p w14:paraId="338A5C0C" w14:textId="77777777" w:rsidR="00EC3BCB" w:rsidRDefault="00EC3BCB" w:rsidP="00EC3BCB">
      <w:pPr>
        <w:pStyle w:val="Titre2"/>
        <w:numPr>
          <w:ilvl w:val="0"/>
          <w:numId w:val="32"/>
        </w:numPr>
      </w:pPr>
      <w:bookmarkStart w:id="55" w:name="_Toc75263802"/>
      <w:r>
        <w:t>Introduction :</w:t>
      </w:r>
      <w:bookmarkEnd w:id="55"/>
    </w:p>
    <w:p w14:paraId="5DFA1A84" w14:textId="77777777" w:rsidR="00EC3BCB" w:rsidRDefault="00EC3BCB" w:rsidP="00EC3BCB">
      <w:pPr>
        <w:pStyle w:val="Titre2"/>
      </w:pPr>
      <w:bookmarkStart w:id="56" w:name="_Toc75263803"/>
      <w:r>
        <w:t>Présentation de l’architecture du système de détection des signes de LSA :</w:t>
      </w:r>
      <w:bookmarkEnd w:id="56"/>
    </w:p>
    <w:p w14:paraId="5ED811D8" w14:textId="77777777" w:rsidR="00EC3BCB" w:rsidRDefault="00EC3BCB" w:rsidP="00EC3BCB">
      <w:pPr>
        <w:pStyle w:val="Titre2"/>
      </w:pPr>
      <w:bookmarkStart w:id="57" w:name="_Toc75263804"/>
      <w:proofErr w:type="spellStart"/>
      <w:r>
        <w:t>Datasets</w:t>
      </w:r>
      <w:proofErr w:type="spellEnd"/>
      <w:r>
        <w:t> :</w:t>
      </w:r>
      <w:bookmarkEnd w:id="57"/>
    </w:p>
    <w:p w14:paraId="223167C8" w14:textId="77777777" w:rsidR="00EC3BCB" w:rsidRDefault="00EC3BCB" w:rsidP="00EC3BCB">
      <w:pPr>
        <w:pStyle w:val="Titre3"/>
      </w:pPr>
      <w:bookmarkStart w:id="58" w:name="_Toc75263805"/>
      <w:r>
        <w:t>Construction des données :</w:t>
      </w:r>
      <w:bookmarkEnd w:id="58"/>
    </w:p>
    <w:p w14:paraId="5C67351A" w14:textId="77777777" w:rsidR="00EC3BCB" w:rsidRDefault="00EC3BCB" w:rsidP="00EC3BCB">
      <w:pPr>
        <w:pStyle w:val="Titre3"/>
      </w:pPr>
      <w:bookmarkStart w:id="59" w:name="_Toc75263806"/>
      <w:r>
        <w:t>Prétraitements des données :</w:t>
      </w:r>
      <w:bookmarkEnd w:id="59"/>
      <w:r>
        <w:t xml:space="preserve"> </w:t>
      </w:r>
    </w:p>
    <w:p w14:paraId="7E6D114A" w14:textId="77777777" w:rsidR="00EC3BCB" w:rsidRDefault="00EC3BCB" w:rsidP="00EC3BCB">
      <w:pPr>
        <w:pStyle w:val="Titre3"/>
      </w:pPr>
      <w:bookmarkStart w:id="60" w:name="_Toc75263807"/>
      <w:r>
        <w:t>Annotation des images :</w:t>
      </w:r>
      <w:bookmarkEnd w:id="60"/>
    </w:p>
    <w:p w14:paraId="393D44D6" w14:textId="77777777" w:rsidR="00EC3BCB" w:rsidRDefault="00EC3BCB" w:rsidP="00EC3BCB">
      <w:pPr>
        <w:pStyle w:val="Titre2"/>
      </w:pPr>
      <w:bookmarkStart w:id="61" w:name="_Toc75263808"/>
      <w:r>
        <w:t>Mesure des performances :</w:t>
      </w:r>
      <w:bookmarkEnd w:id="61"/>
    </w:p>
    <w:p w14:paraId="7E869071" w14:textId="77777777" w:rsidR="00EC3BCB" w:rsidRDefault="00EC3BCB" w:rsidP="00EC3BCB">
      <w:pPr>
        <w:pStyle w:val="Titre2"/>
      </w:pPr>
      <w:bookmarkStart w:id="62" w:name="_Toc75263809"/>
      <w:r>
        <w:t>Outils de développement :</w:t>
      </w:r>
      <w:bookmarkEnd w:id="62"/>
    </w:p>
    <w:p w14:paraId="0B6042EE" w14:textId="77777777" w:rsidR="00EC3BCB" w:rsidRDefault="00EC3BCB" w:rsidP="00EC3BCB">
      <w:pPr>
        <w:pStyle w:val="Titre2"/>
      </w:pPr>
      <w:bookmarkStart w:id="63" w:name="_Toc75263810"/>
      <w:r>
        <w:t>Interfaces de l’application :</w:t>
      </w:r>
      <w:bookmarkEnd w:id="63"/>
    </w:p>
    <w:p w14:paraId="06F44BF4" w14:textId="77777777" w:rsidR="00EC3BCB" w:rsidRDefault="00EC3BCB" w:rsidP="00EC3BCB">
      <w:pPr>
        <w:pStyle w:val="Titre2"/>
      </w:pPr>
      <w:bookmarkStart w:id="64" w:name="_Toc75263811"/>
      <w:r>
        <w:t>Résultats expérimentaux :</w:t>
      </w:r>
      <w:bookmarkEnd w:id="64"/>
    </w:p>
    <w:p w14:paraId="6512788D" w14:textId="77777777" w:rsidR="00EC3BCB" w:rsidRPr="00EC3BCB" w:rsidRDefault="00EC3BCB" w:rsidP="00EC3BCB"/>
    <w:p w14:paraId="10A799CF" w14:textId="77777777" w:rsidR="00330F0E" w:rsidRPr="00EC3BCB" w:rsidRDefault="00330F0E" w:rsidP="00EC3BCB">
      <w:pPr>
        <w:pStyle w:val="Titre2"/>
        <w:rPr>
          <w:rFonts w:eastAsia="Times New Roman"/>
        </w:rPr>
      </w:pPr>
      <w:r w:rsidRPr="0083249A">
        <w:br w:type="page"/>
      </w:r>
    </w:p>
    <w:p w14:paraId="08C452D9" w14:textId="77777777" w:rsidR="00C70DF2" w:rsidRDefault="00C70DF2" w:rsidP="00C70DF2">
      <w:pPr>
        <w:pStyle w:val="Titre1"/>
      </w:pPr>
      <w:bookmarkStart w:id="65" w:name="_Toc75263812"/>
      <w:r>
        <w:lastRenderedPageBreak/>
        <w:t>Conclusion :</w:t>
      </w:r>
      <w:bookmarkEnd w:id="65"/>
    </w:p>
    <w:p w14:paraId="6EAB0E98" w14:textId="77777777" w:rsidR="00C70DF2" w:rsidRDefault="00C70DF2">
      <w:pPr>
        <w:spacing w:after="160" w:line="259" w:lineRule="auto"/>
        <w:rPr>
          <w:rFonts w:eastAsia="Cambria" w:cstheme="minorHAnsi"/>
          <w:b/>
          <w:color w:val="000000" w:themeColor="text1"/>
          <w:sz w:val="50"/>
          <w:szCs w:val="50"/>
        </w:rPr>
      </w:pPr>
      <w:r>
        <w:br w:type="page"/>
      </w:r>
    </w:p>
    <w:p w14:paraId="335BCD2A" w14:textId="77777777" w:rsidR="001B4411" w:rsidRDefault="00330F0E" w:rsidP="00EC3BCB">
      <w:pPr>
        <w:pStyle w:val="Titre1"/>
      </w:pPr>
      <w:bookmarkStart w:id="66" w:name="_Toc75263813"/>
      <w:r>
        <w:lastRenderedPageBreak/>
        <w:t>Bibliographie</w:t>
      </w:r>
      <w:bookmarkEnd w:id="66"/>
      <w:r>
        <w:t xml:space="preserve"> </w:t>
      </w:r>
    </w:p>
    <w:p w14:paraId="33D32F8A" w14:textId="77777777" w:rsidR="00E56597" w:rsidRDefault="00330F0E" w:rsidP="00E56597">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655"/>
      </w:tblGrid>
      <w:tr w:rsidR="00E56597" w:rsidRPr="00E56597" w14:paraId="0594F901" w14:textId="77777777">
        <w:trPr>
          <w:divId w:val="1602638092"/>
          <w:tblCellSpacing w:w="15" w:type="dxa"/>
        </w:trPr>
        <w:tc>
          <w:tcPr>
            <w:tcW w:w="50" w:type="pct"/>
            <w:hideMark/>
          </w:tcPr>
          <w:p w14:paraId="6B99DEB0" w14:textId="6C487C3D" w:rsidR="00E56597" w:rsidRDefault="00E56597">
            <w:pPr>
              <w:pStyle w:val="Bibliographie"/>
              <w:rPr>
                <w:noProof/>
                <w:sz w:val="24"/>
                <w:szCs w:val="24"/>
              </w:rPr>
            </w:pPr>
            <w:r>
              <w:rPr>
                <w:noProof/>
              </w:rPr>
              <w:t xml:space="preserve">[1] </w:t>
            </w:r>
          </w:p>
        </w:tc>
        <w:tc>
          <w:tcPr>
            <w:tcW w:w="0" w:type="auto"/>
            <w:hideMark/>
          </w:tcPr>
          <w:p w14:paraId="0900FA74" w14:textId="77777777" w:rsidR="00E56597" w:rsidRPr="00E56597" w:rsidRDefault="00E56597">
            <w:pPr>
              <w:pStyle w:val="Bibliographie"/>
              <w:rPr>
                <w:noProof/>
                <w:lang w:val="en-US"/>
              </w:rPr>
            </w:pPr>
            <w:r w:rsidRPr="00E56597">
              <w:rPr>
                <w:noProof/>
                <w:lang w:val="en-US"/>
              </w:rPr>
              <w:t>«Deep Learning for Generic Object Detection: A Survey,» International Journal of Computer Vision (2020) 128:261–318, 31 October 2019.</w:t>
            </w:r>
          </w:p>
        </w:tc>
      </w:tr>
      <w:tr w:rsidR="00E56597" w:rsidRPr="00E56597" w14:paraId="136BE0BB" w14:textId="77777777">
        <w:trPr>
          <w:divId w:val="1602638092"/>
          <w:tblCellSpacing w:w="15" w:type="dxa"/>
        </w:trPr>
        <w:tc>
          <w:tcPr>
            <w:tcW w:w="50" w:type="pct"/>
            <w:hideMark/>
          </w:tcPr>
          <w:p w14:paraId="3F214C11" w14:textId="77777777" w:rsidR="00E56597" w:rsidRDefault="00E56597">
            <w:pPr>
              <w:pStyle w:val="Bibliographie"/>
              <w:rPr>
                <w:noProof/>
              </w:rPr>
            </w:pPr>
            <w:r>
              <w:rPr>
                <w:noProof/>
              </w:rPr>
              <w:t xml:space="preserve">[2] </w:t>
            </w:r>
          </w:p>
        </w:tc>
        <w:tc>
          <w:tcPr>
            <w:tcW w:w="0" w:type="auto"/>
            <w:hideMark/>
          </w:tcPr>
          <w:p w14:paraId="7B70048F" w14:textId="77777777" w:rsidR="00E56597" w:rsidRPr="00E56597" w:rsidRDefault="00E56597">
            <w:pPr>
              <w:pStyle w:val="Bibliographie"/>
              <w:rPr>
                <w:noProof/>
                <w:lang w:val="en-US"/>
              </w:rPr>
            </w:pPr>
            <w:r w:rsidRPr="00E56597">
              <w:rPr>
                <w:noProof/>
                <w:lang w:val="en-US"/>
              </w:rPr>
              <w:t xml:space="preserve">Z. C. L. M. L. a. A. J. S. Aston Zhang, Dive into Deep Learning, Jan 19, 2021. </w:t>
            </w:r>
          </w:p>
        </w:tc>
      </w:tr>
      <w:tr w:rsidR="00E56597" w14:paraId="7B722A82" w14:textId="77777777">
        <w:trPr>
          <w:divId w:val="1602638092"/>
          <w:tblCellSpacing w:w="15" w:type="dxa"/>
        </w:trPr>
        <w:tc>
          <w:tcPr>
            <w:tcW w:w="50" w:type="pct"/>
            <w:hideMark/>
          </w:tcPr>
          <w:p w14:paraId="2C99264C" w14:textId="77777777" w:rsidR="00E56597" w:rsidRDefault="00E56597">
            <w:pPr>
              <w:pStyle w:val="Bibliographie"/>
              <w:rPr>
                <w:noProof/>
              </w:rPr>
            </w:pPr>
            <w:r>
              <w:rPr>
                <w:noProof/>
              </w:rPr>
              <w:t xml:space="preserve">[3] </w:t>
            </w:r>
          </w:p>
        </w:tc>
        <w:tc>
          <w:tcPr>
            <w:tcW w:w="0" w:type="auto"/>
            <w:hideMark/>
          </w:tcPr>
          <w:p w14:paraId="0A5F0C93" w14:textId="77777777" w:rsidR="00E56597" w:rsidRDefault="00E56597">
            <w:pPr>
              <w:pStyle w:val="Bibliographie"/>
              <w:rPr>
                <w:noProof/>
              </w:rPr>
            </w:pPr>
            <w:r w:rsidRPr="00E56597">
              <w:rPr>
                <w:noProof/>
                <w:lang w:val="en-US"/>
              </w:rPr>
              <w:t xml:space="preserve">A. Bryk, «Deep Learning for Overcoming Challenges of Detecting Moving Objects in VideoIt was originally published on https://www.apriorit.com/,» [En ligne]. </w:t>
            </w:r>
            <w:r>
              <w:rPr>
                <w:noProof/>
              </w:rPr>
              <w:t>Available: https://www.apriorit.com/dev-blog/607-deep-learning-moving-object-detection-video.</w:t>
            </w:r>
          </w:p>
        </w:tc>
      </w:tr>
      <w:tr w:rsidR="00E56597" w:rsidRPr="00E56597" w14:paraId="28D48B1F" w14:textId="77777777">
        <w:trPr>
          <w:divId w:val="1602638092"/>
          <w:tblCellSpacing w:w="15" w:type="dxa"/>
        </w:trPr>
        <w:tc>
          <w:tcPr>
            <w:tcW w:w="50" w:type="pct"/>
            <w:hideMark/>
          </w:tcPr>
          <w:p w14:paraId="65D5A586" w14:textId="77777777" w:rsidR="00E56597" w:rsidRDefault="00E56597">
            <w:pPr>
              <w:pStyle w:val="Bibliographie"/>
              <w:rPr>
                <w:noProof/>
              </w:rPr>
            </w:pPr>
            <w:r>
              <w:rPr>
                <w:noProof/>
              </w:rPr>
              <w:t xml:space="preserve">[4] </w:t>
            </w:r>
          </w:p>
        </w:tc>
        <w:tc>
          <w:tcPr>
            <w:tcW w:w="0" w:type="auto"/>
            <w:hideMark/>
          </w:tcPr>
          <w:p w14:paraId="503BFFE3" w14:textId="77777777" w:rsidR="00E56597" w:rsidRPr="00E56597" w:rsidRDefault="00E56597">
            <w:pPr>
              <w:pStyle w:val="Bibliographie"/>
              <w:rPr>
                <w:noProof/>
                <w:lang w:val="en-US"/>
              </w:rPr>
            </w:pPr>
            <w:r w:rsidRPr="00E56597">
              <w:rPr>
                <w:noProof/>
                <w:lang w:val="en-US"/>
              </w:rPr>
              <w:t xml:space="preserve">Hands-On Machine Learning with Scikit-Learn and TensorFlow, O’Reilly Media, Inc., 1005 Gravenstein Highway North, Sebastopol, CA 95472.. </w:t>
            </w:r>
          </w:p>
        </w:tc>
      </w:tr>
      <w:tr w:rsidR="00E56597" w14:paraId="12AFBCB0" w14:textId="77777777">
        <w:trPr>
          <w:divId w:val="1602638092"/>
          <w:tblCellSpacing w:w="15" w:type="dxa"/>
        </w:trPr>
        <w:tc>
          <w:tcPr>
            <w:tcW w:w="50" w:type="pct"/>
            <w:hideMark/>
          </w:tcPr>
          <w:p w14:paraId="7CE9EE10" w14:textId="77777777" w:rsidR="00E56597" w:rsidRDefault="00E56597">
            <w:pPr>
              <w:pStyle w:val="Bibliographie"/>
              <w:rPr>
                <w:noProof/>
              </w:rPr>
            </w:pPr>
            <w:r>
              <w:rPr>
                <w:noProof/>
              </w:rPr>
              <w:t xml:space="preserve">[5] </w:t>
            </w:r>
          </w:p>
        </w:tc>
        <w:tc>
          <w:tcPr>
            <w:tcW w:w="0" w:type="auto"/>
            <w:hideMark/>
          </w:tcPr>
          <w:p w14:paraId="355ED8CB" w14:textId="77777777" w:rsidR="00E56597" w:rsidRDefault="00E56597">
            <w:pPr>
              <w:pStyle w:val="Bibliographie"/>
              <w:rPr>
                <w:noProof/>
              </w:rPr>
            </w:pPr>
            <w:r>
              <w:rPr>
                <w:noProof/>
              </w:rPr>
              <w:t>«CS231n Convolution Neural Networks for Visual Recognition,» [En ligne]. Available: https://cs231n.github.io/convolutional-networks/.</w:t>
            </w:r>
          </w:p>
        </w:tc>
      </w:tr>
      <w:tr w:rsidR="00E56597" w14:paraId="22C75D2C" w14:textId="77777777">
        <w:trPr>
          <w:divId w:val="1602638092"/>
          <w:tblCellSpacing w:w="15" w:type="dxa"/>
        </w:trPr>
        <w:tc>
          <w:tcPr>
            <w:tcW w:w="50" w:type="pct"/>
            <w:hideMark/>
          </w:tcPr>
          <w:p w14:paraId="7AE676B6" w14:textId="77777777" w:rsidR="00E56597" w:rsidRDefault="00E56597">
            <w:pPr>
              <w:pStyle w:val="Bibliographie"/>
              <w:rPr>
                <w:noProof/>
              </w:rPr>
            </w:pPr>
            <w:r>
              <w:rPr>
                <w:noProof/>
              </w:rPr>
              <w:t xml:space="preserve">[6] </w:t>
            </w:r>
          </w:p>
        </w:tc>
        <w:tc>
          <w:tcPr>
            <w:tcW w:w="0" w:type="auto"/>
            <w:hideMark/>
          </w:tcPr>
          <w:p w14:paraId="76652EF5" w14:textId="77777777" w:rsidR="00E56597" w:rsidRDefault="00E56597">
            <w:pPr>
              <w:pStyle w:val="Bibliographie"/>
              <w:rPr>
                <w:noProof/>
              </w:rPr>
            </w:pPr>
            <w:r w:rsidRPr="00E56597">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E56597" w14:paraId="7C8E2421" w14:textId="77777777">
        <w:trPr>
          <w:divId w:val="1602638092"/>
          <w:tblCellSpacing w:w="15" w:type="dxa"/>
        </w:trPr>
        <w:tc>
          <w:tcPr>
            <w:tcW w:w="50" w:type="pct"/>
            <w:hideMark/>
          </w:tcPr>
          <w:p w14:paraId="554E37AD" w14:textId="77777777" w:rsidR="00E56597" w:rsidRDefault="00E56597">
            <w:pPr>
              <w:pStyle w:val="Bibliographie"/>
              <w:rPr>
                <w:noProof/>
              </w:rPr>
            </w:pPr>
            <w:r>
              <w:rPr>
                <w:noProof/>
              </w:rPr>
              <w:t xml:space="preserve">[7] </w:t>
            </w:r>
          </w:p>
        </w:tc>
        <w:tc>
          <w:tcPr>
            <w:tcW w:w="0" w:type="auto"/>
            <w:hideMark/>
          </w:tcPr>
          <w:p w14:paraId="34BAC7C2" w14:textId="77777777" w:rsidR="00E56597" w:rsidRDefault="00E56597">
            <w:pPr>
              <w:pStyle w:val="Bibliographie"/>
              <w:rPr>
                <w:noProof/>
              </w:rPr>
            </w:pPr>
            <w:r>
              <w:rPr>
                <w:noProof/>
              </w:rPr>
              <w:t>«simplilearn,» [En ligne]. Available: https://www.simplilearn.com/ice9/free_resources_article_thumb/list-of-activation-functions-used-with-perceptron.jpg.</w:t>
            </w:r>
          </w:p>
        </w:tc>
      </w:tr>
      <w:tr w:rsidR="00E56597" w14:paraId="77A42416" w14:textId="77777777">
        <w:trPr>
          <w:divId w:val="1602638092"/>
          <w:tblCellSpacing w:w="15" w:type="dxa"/>
        </w:trPr>
        <w:tc>
          <w:tcPr>
            <w:tcW w:w="50" w:type="pct"/>
            <w:hideMark/>
          </w:tcPr>
          <w:p w14:paraId="740D1134" w14:textId="77777777" w:rsidR="00E56597" w:rsidRDefault="00E56597">
            <w:pPr>
              <w:pStyle w:val="Bibliographie"/>
              <w:rPr>
                <w:noProof/>
              </w:rPr>
            </w:pPr>
            <w:r>
              <w:rPr>
                <w:noProof/>
              </w:rPr>
              <w:t xml:space="preserve">[8] </w:t>
            </w:r>
          </w:p>
        </w:tc>
        <w:tc>
          <w:tcPr>
            <w:tcW w:w="0" w:type="auto"/>
            <w:hideMark/>
          </w:tcPr>
          <w:p w14:paraId="3459E49D" w14:textId="77777777" w:rsidR="00E56597" w:rsidRDefault="00E56597">
            <w:pPr>
              <w:pStyle w:val="Bibliographie"/>
              <w:rPr>
                <w:noProof/>
              </w:rPr>
            </w:pPr>
            <w:r w:rsidRPr="00E56597">
              <w:rPr>
                <w:noProof/>
                <w:lang w:val="en-US"/>
              </w:rPr>
              <w:t xml:space="preserve">«Convolution neural network deep learning,» [En ligne]. </w:t>
            </w:r>
            <w:r>
              <w:rPr>
                <w:noProof/>
              </w:rPr>
              <w:t>Available: https://developersbreach.com/convolution-neural-network-deep-learning/.</w:t>
            </w:r>
          </w:p>
        </w:tc>
      </w:tr>
      <w:tr w:rsidR="00E56597" w14:paraId="2790D660" w14:textId="77777777">
        <w:trPr>
          <w:divId w:val="1602638092"/>
          <w:tblCellSpacing w:w="15" w:type="dxa"/>
        </w:trPr>
        <w:tc>
          <w:tcPr>
            <w:tcW w:w="50" w:type="pct"/>
            <w:hideMark/>
          </w:tcPr>
          <w:p w14:paraId="6F096403" w14:textId="77777777" w:rsidR="00E56597" w:rsidRDefault="00E56597">
            <w:pPr>
              <w:pStyle w:val="Bibliographie"/>
              <w:rPr>
                <w:noProof/>
              </w:rPr>
            </w:pPr>
            <w:r>
              <w:rPr>
                <w:noProof/>
              </w:rPr>
              <w:t xml:space="preserve">[9] </w:t>
            </w:r>
          </w:p>
        </w:tc>
        <w:tc>
          <w:tcPr>
            <w:tcW w:w="0" w:type="auto"/>
            <w:hideMark/>
          </w:tcPr>
          <w:p w14:paraId="564EC964" w14:textId="77777777" w:rsidR="00E56597" w:rsidRDefault="00E56597">
            <w:pPr>
              <w:pStyle w:val="Bibliographie"/>
              <w:rPr>
                <w:noProof/>
              </w:rPr>
            </w:pPr>
            <w:r>
              <w:rPr>
                <w:noProof/>
              </w:rPr>
              <w:t>«Lil'Log,» [En ligne]. Available: https://lilianweng.github.io/lil-log/2017/12/31/object-recognition-for-dummies-part-3.html.</w:t>
            </w:r>
          </w:p>
        </w:tc>
      </w:tr>
      <w:tr w:rsidR="00E56597" w14:paraId="1C980E8A" w14:textId="77777777">
        <w:trPr>
          <w:divId w:val="1602638092"/>
          <w:tblCellSpacing w:w="15" w:type="dxa"/>
        </w:trPr>
        <w:tc>
          <w:tcPr>
            <w:tcW w:w="50" w:type="pct"/>
            <w:hideMark/>
          </w:tcPr>
          <w:p w14:paraId="7A7CDA91" w14:textId="77777777" w:rsidR="00E56597" w:rsidRDefault="00E56597">
            <w:pPr>
              <w:pStyle w:val="Bibliographie"/>
              <w:rPr>
                <w:noProof/>
              </w:rPr>
            </w:pPr>
            <w:r>
              <w:rPr>
                <w:noProof/>
              </w:rPr>
              <w:t xml:space="preserve">[10] </w:t>
            </w:r>
          </w:p>
        </w:tc>
        <w:tc>
          <w:tcPr>
            <w:tcW w:w="0" w:type="auto"/>
            <w:hideMark/>
          </w:tcPr>
          <w:p w14:paraId="22D9E7A3" w14:textId="77777777" w:rsidR="00E56597" w:rsidRDefault="00E56597">
            <w:pPr>
              <w:pStyle w:val="Bibliographie"/>
              <w:rPr>
                <w:noProof/>
              </w:rPr>
            </w:pPr>
            <w:r>
              <w:rPr>
                <w:noProof/>
              </w:rPr>
              <w:t>«towards Data Science,» [En ligne]. Available: https://towardsdatascience.com/r-cnn-fast-r-cnn-faster-r-cnn-yolo-object-detection-algorithms-36d53571365e.</w:t>
            </w:r>
          </w:p>
        </w:tc>
      </w:tr>
      <w:tr w:rsidR="00E56597" w14:paraId="1A7EA5C4" w14:textId="77777777">
        <w:trPr>
          <w:divId w:val="1602638092"/>
          <w:tblCellSpacing w:w="15" w:type="dxa"/>
        </w:trPr>
        <w:tc>
          <w:tcPr>
            <w:tcW w:w="50" w:type="pct"/>
            <w:hideMark/>
          </w:tcPr>
          <w:p w14:paraId="10729210" w14:textId="77777777" w:rsidR="00E56597" w:rsidRDefault="00E56597">
            <w:pPr>
              <w:pStyle w:val="Bibliographie"/>
              <w:rPr>
                <w:noProof/>
              </w:rPr>
            </w:pPr>
            <w:r>
              <w:rPr>
                <w:noProof/>
              </w:rPr>
              <w:t xml:space="preserve">[11] </w:t>
            </w:r>
          </w:p>
        </w:tc>
        <w:tc>
          <w:tcPr>
            <w:tcW w:w="0" w:type="auto"/>
            <w:hideMark/>
          </w:tcPr>
          <w:p w14:paraId="165A1FB2" w14:textId="77777777" w:rsidR="00E56597" w:rsidRDefault="00E56597">
            <w:pPr>
              <w:pStyle w:val="Bibliographie"/>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E56597" w14:paraId="64358266" w14:textId="77777777">
        <w:trPr>
          <w:divId w:val="1602638092"/>
          <w:tblCellSpacing w:w="15" w:type="dxa"/>
        </w:trPr>
        <w:tc>
          <w:tcPr>
            <w:tcW w:w="50" w:type="pct"/>
            <w:hideMark/>
          </w:tcPr>
          <w:p w14:paraId="07AA093A" w14:textId="77777777" w:rsidR="00E56597" w:rsidRDefault="00E56597">
            <w:pPr>
              <w:pStyle w:val="Bibliographie"/>
              <w:rPr>
                <w:noProof/>
              </w:rPr>
            </w:pPr>
            <w:r>
              <w:rPr>
                <w:noProof/>
              </w:rPr>
              <w:t xml:space="preserve">[12] </w:t>
            </w:r>
          </w:p>
        </w:tc>
        <w:tc>
          <w:tcPr>
            <w:tcW w:w="0" w:type="auto"/>
            <w:hideMark/>
          </w:tcPr>
          <w:p w14:paraId="2130B251" w14:textId="77777777" w:rsidR="00E56597" w:rsidRDefault="00E56597">
            <w:pPr>
              <w:pStyle w:val="Bibliographie"/>
              <w:rPr>
                <w:noProof/>
              </w:rPr>
            </w:pPr>
            <w:r>
              <w:rPr>
                <w:noProof/>
              </w:rPr>
              <w:t>F.-F. L. &amp;. A. K. &amp;. J. Johnson, «cs231n,» [En ligne]. Available: http://cs231n.stanford.edu/slides/2016/winter1516_lecture8.pdf.</w:t>
            </w:r>
          </w:p>
        </w:tc>
      </w:tr>
    </w:tbl>
    <w:p w14:paraId="73D86D00" w14:textId="77777777" w:rsidR="00E56597" w:rsidRDefault="00E56597">
      <w:pPr>
        <w:divId w:val="1602638092"/>
        <w:rPr>
          <w:rFonts w:eastAsia="Times New Roman"/>
          <w:noProof/>
        </w:rPr>
      </w:pPr>
    </w:p>
    <w:p w14:paraId="409589B3" w14:textId="77777777" w:rsidR="00330F0E" w:rsidRPr="00330F0E" w:rsidRDefault="00330F0E" w:rsidP="00E56597">
      <w:r>
        <w:rPr>
          <w:lang w:val="en-US"/>
        </w:rPr>
        <w:fldChar w:fldCharType="end"/>
      </w:r>
    </w:p>
    <w:p w14:paraId="43D07277" w14:textId="77777777" w:rsidR="00AC41DE" w:rsidRPr="00330F0E" w:rsidRDefault="00AC41DE" w:rsidP="00AC41DE">
      <w:pPr>
        <w:spacing w:after="458" w:line="257" w:lineRule="auto"/>
        <w:jc w:val="center"/>
        <w:rPr>
          <w:rFonts w:cstheme="minorHAnsi"/>
          <w:b/>
          <w:bCs/>
        </w:rPr>
      </w:pPr>
    </w:p>
    <w:sectPr w:rsidR="00AC41DE" w:rsidRPr="00330F0E">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DF93C1" w14:textId="77777777" w:rsidR="00C338D5" w:rsidRDefault="00C338D5" w:rsidP="00505CBF">
      <w:pPr>
        <w:spacing w:line="240" w:lineRule="auto"/>
      </w:pPr>
      <w:r>
        <w:separator/>
      </w:r>
    </w:p>
    <w:p w14:paraId="7B3447EC" w14:textId="77777777" w:rsidR="00C338D5" w:rsidRDefault="00C338D5"/>
  </w:endnote>
  <w:endnote w:type="continuationSeparator" w:id="0">
    <w:p w14:paraId="780FC508" w14:textId="77777777" w:rsidR="00C338D5" w:rsidRDefault="00C338D5" w:rsidP="00505CBF">
      <w:pPr>
        <w:spacing w:line="240" w:lineRule="auto"/>
      </w:pPr>
      <w:r>
        <w:continuationSeparator/>
      </w:r>
    </w:p>
    <w:p w14:paraId="1006CF20" w14:textId="77777777" w:rsidR="00C338D5" w:rsidRDefault="00C338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7721978"/>
      <w:docPartObj>
        <w:docPartGallery w:val="Page Numbers (Bottom of Page)"/>
        <w:docPartUnique/>
      </w:docPartObj>
    </w:sdtPr>
    <w:sdtEndPr>
      <w:rPr>
        <w:noProof/>
      </w:rPr>
    </w:sdtEndPr>
    <w:sdtContent>
      <w:p w14:paraId="2B9ECDFF" w14:textId="77777777" w:rsidR="00931E58" w:rsidRDefault="00931E58">
        <w:pPr>
          <w:pStyle w:val="Pieddepage"/>
          <w:jc w:val="center"/>
        </w:pPr>
        <w:r>
          <w:fldChar w:fldCharType="begin"/>
        </w:r>
        <w:r>
          <w:instrText xml:space="preserve"> PAGE   \* MERGEFORMAT </w:instrText>
        </w:r>
        <w:r>
          <w:fldChar w:fldCharType="separate"/>
        </w:r>
        <w:r>
          <w:rPr>
            <w:noProof/>
          </w:rPr>
          <w:t>6</w:t>
        </w:r>
        <w:r>
          <w:rPr>
            <w:noProof/>
          </w:rPr>
          <w:fldChar w:fldCharType="end"/>
        </w:r>
      </w:p>
    </w:sdtContent>
  </w:sdt>
  <w:p w14:paraId="0651777F" w14:textId="77777777" w:rsidR="00931E58" w:rsidRDefault="00931E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9EA78" w14:textId="77777777" w:rsidR="00C338D5" w:rsidRDefault="00C338D5" w:rsidP="00505CBF">
      <w:pPr>
        <w:spacing w:line="240" w:lineRule="auto"/>
      </w:pPr>
      <w:r>
        <w:separator/>
      </w:r>
    </w:p>
    <w:p w14:paraId="6504B44A" w14:textId="77777777" w:rsidR="00C338D5" w:rsidRDefault="00C338D5"/>
  </w:footnote>
  <w:footnote w:type="continuationSeparator" w:id="0">
    <w:p w14:paraId="197FA74F" w14:textId="77777777" w:rsidR="00C338D5" w:rsidRDefault="00C338D5" w:rsidP="00505CBF">
      <w:pPr>
        <w:spacing w:line="240" w:lineRule="auto"/>
      </w:pPr>
      <w:r>
        <w:continuationSeparator/>
      </w:r>
    </w:p>
    <w:p w14:paraId="514239AC" w14:textId="77777777" w:rsidR="00C338D5" w:rsidRDefault="00C338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3"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825E0"/>
    <w:multiLevelType w:val="hybridMultilevel"/>
    <w:tmpl w:val="32ECDC94"/>
    <w:lvl w:ilvl="0" w:tplc="9A32119A">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E42948"/>
    <w:multiLevelType w:val="hybridMultilevel"/>
    <w:tmpl w:val="CD329AD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2F221F3"/>
    <w:multiLevelType w:val="multilevel"/>
    <w:tmpl w:val="1FF4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2508E"/>
    <w:multiLevelType w:val="multilevel"/>
    <w:tmpl w:val="BE5A21CC"/>
    <w:lvl w:ilvl="0">
      <w:start w:val="1"/>
      <w:numFmt w:val="decimal"/>
      <w:pStyle w:val="Titre2"/>
      <w:lvlText w:val="%1."/>
      <w:lvlJc w:val="left"/>
      <w:pPr>
        <w:ind w:left="360" w:hanging="360"/>
      </w:pPr>
      <w:rPr>
        <w:rFonts w:hint="default"/>
      </w:rPr>
    </w:lvl>
    <w:lvl w:ilvl="1">
      <w:start w:val="1"/>
      <w:numFmt w:val="decimal"/>
      <w:pStyle w:val="Titre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4E6792"/>
    <w:multiLevelType w:val="hybridMultilevel"/>
    <w:tmpl w:val="F68C1A8C"/>
    <w:lvl w:ilvl="0" w:tplc="040C0001">
      <w:start w:val="1"/>
      <w:numFmt w:val="bullet"/>
      <w:lvlText w:val=""/>
      <w:lvlJc w:val="left"/>
      <w:pPr>
        <w:ind w:left="1263" w:hanging="360"/>
      </w:pPr>
      <w:rPr>
        <w:rFonts w:ascii="Symbol" w:hAnsi="Symbol" w:hint="default"/>
      </w:rPr>
    </w:lvl>
    <w:lvl w:ilvl="1" w:tplc="040C0003" w:tentative="1">
      <w:start w:val="1"/>
      <w:numFmt w:val="bullet"/>
      <w:lvlText w:val="o"/>
      <w:lvlJc w:val="left"/>
      <w:pPr>
        <w:ind w:left="1983" w:hanging="360"/>
      </w:pPr>
      <w:rPr>
        <w:rFonts w:ascii="Courier New" w:hAnsi="Courier New" w:cs="Courier New" w:hint="default"/>
      </w:rPr>
    </w:lvl>
    <w:lvl w:ilvl="2" w:tplc="040C0005" w:tentative="1">
      <w:start w:val="1"/>
      <w:numFmt w:val="bullet"/>
      <w:lvlText w:val=""/>
      <w:lvlJc w:val="left"/>
      <w:pPr>
        <w:ind w:left="2703" w:hanging="360"/>
      </w:pPr>
      <w:rPr>
        <w:rFonts w:ascii="Wingdings" w:hAnsi="Wingdings" w:hint="default"/>
      </w:rPr>
    </w:lvl>
    <w:lvl w:ilvl="3" w:tplc="040C0001" w:tentative="1">
      <w:start w:val="1"/>
      <w:numFmt w:val="bullet"/>
      <w:lvlText w:val=""/>
      <w:lvlJc w:val="left"/>
      <w:pPr>
        <w:ind w:left="3423" w:hanging="360"/>
      </w:pPr>
      <w:rPr>
        <w:rFonts w:ascii="Symbol" w:hAnsi="Symbol" w:hint="default"/>
      </w:rPr>
    </w:lvl>
    <w:lvl w:ilvl="4" w:tplc="040C0003" w:tentative="1">
      <w:start w:val="1"/>
      <w:numFmt w:val="bullet"/>
      <w:lvlText w:val="o"/>
      <w:lvlJc w:val="left"/>
      <w:pPr>
        <w:ind w:left="4143" w:hanging="360"/>
      </w:pPr>
      <w:rPr>
        <w:rFonts w:ascii="Courier New" w:hAnsi="Courier New" w:cs="Courier New" w:hint="default"/>
      </w:rPr>
    </w:lvl>
    <w:lvl w:ilvl="5" w:tplc="040C0005" w:tentative="1">
      <w:start w:val="1"/>
      <w:numFmt w:val="bullet"/>
      <w:lvlText w:val=""/>
      <w:lvlJc w:val="left"/>
      <w:pPr>
        <w:ind w:left="4863" w:hanging="360"/>
      </w:pPr>
      <w:rPr>
        <w:rFonts w:ascii="Wingdings" w:hAnsi="Wingdings" w:hint="default"/>
      </w:rPr>
    </w:lvl>
    <w:lvl w:ilvl="6" w:tplc="040C0001" w:tentative="1">
      <w:start w:val="1"/>
      <w:numFmt w:val="bullet"/>
      <w:lvlText w:val=""/>
      <w:lvlJc w:val="left"/>
      <w:pPr>
        <w:ind w:left="5583" w:hanging="360"/>
      </w:pPr>
      <w:rPr>
        <w:rFonts w:ascii="Symbol" w:hAnsi="Symbol" w:hint="default"/>
      </w:rPr>
    </w:lvl>
    <w:lvl w:ilvl="7" w:tplc="040C0003" w:tentative="1">
      <w:start w:val="1"/>
      <w:numFmt w:val="bullet"/>
      <w:lvlText w:val="o"/>
      <w:lvlJc w:val="left"/>
      <w:pPr>
        <w:ind w:left="6303" w:hanging="360"/>
      </w:pPr>
      <w:rPr>
        <w:rFonts w:ascii="Courier New" w:hAnsi="Courier New" w:cs="Courier New" w:hint="default"/>
      </w:rPr>
    </w:lvl>
    <w:lvl w:ilvl="8" w:tplc="040C0005" w:tentative="1">
      <w:start w:val="1"/>
      <w:numFmt w:val="bullet"/>
      <w:lvlText w:val=""/>
      <w:lvlJc w:val="left"/>
      <w:pPr>
        <w:ind w:left="7023" w:hanging="360"/>
      </w:pPr>
      <w:rPr>
        <w:rFonts w:ascii="Wingdings" w:hAnsi="Wingdings" w:hint="default"/>
      </w:rPr>
    </w:lvl>
  </w:abstractNum>
  <w:abstractNum w:abstractNumId="10"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5"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0" w15:restartNumberingAfterBreak="0">
    <w:nsid w:val="68CD4208"/>
    <w:multiLevelType w:val="multilevel"/>
    <w:tmpl w:val="F54885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F8633B6"/>
    <w:multiLevelType w:val="hybridMultilevel"/>
    <w:tmpl w:val="38D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5"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28"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9"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28"/>
  </w:num>
  <w:num w:numId="3">
    <w:abstractNumId w:val="3"/>
  </w:num>
  <w:num w:numId="4">
    <w:abstractNumId w:val="24"/>
  </w:num>
  <w:num w:numId="5">
    <w:abstractNumId w:val="17"/>
  </w:num>
  <w:num w:numId="6">
    <w:abstractNumId w:val="0"/>
  </w:num>
  <w:num w:numId="7">
    <w:abstractNumId w:val="2"/>
  </w:num>
  <w:num w:numId="8">
    <w:abstractNumId w:val="12"/>
  </w:num>
  <w:num w:numId="9">
    <w:abstractNumId w:val="13"/>
  </w:num>
  <w:num w:numId="10">
    <w:abstractNumId w:val="15"/>
  </w:num>
  <w:num w:numId="11">
    <w:abstractNumId w:val="19"/>
  </w:num>
  <w:num w:numId="12">
    <w:abstractNumId w:val="14"/>
  </w:num>
  <w:num w:numId="13">
    <w:abstractNumId w:val="22"/>
  </w:num>
  <w:num w:numId="14">
    <w:abstractNumId w:val="29"/>
  </w:num>
  <w:num w:numId="15">
    <w:abstractNumId w:val="8"/>
  </w:num>
  <w:num w:numId="16">
    <w:abstractNumId w:val="21"/>
  </w:num>
  <w:num w:numId="17">
    <w:abstractNumId w:val="7"/>
  </w:num>
  <w:num w:numId="18">
    <w:abstractNumId w:val="16"/>
  </w:num>
  <w:num w:numId="19">
    <w:abstractNumId w:val="26"/>
  </w:num>
  <w:num w:numId="20">
    <w:abstractNumId w:val="4"/>
  </w:num>
  <w:num w:numId="21">
    <w:abstractNumId w:val="11"/>
  </w:num>
  <w:num w:numId="22">
    <w:abstractNumId w:val="27"/>
  </w:num>
  <w:num w:numId="23">
    <w:abstractNumId w:val="1"/>
  </w:num>
  <w:num w:numId="24">
    <w:abstractNumId w:val="10"/>
  </w:num>
  <w:num w:numId="25">
    <w:abstractNumId w:val="25"/>
  </w:num>
  <w:num w:numId="26">
    <w:abstractNumId w:val="6"/>
  </w:num>
  <w:num w:numId="27">
    <w:abstractNumId w:val="9"/>
  </w:num>
  <w:num w:numId="28">
    <w:abstractNumId w:val="5"/>
  </w:num>
  <w:num w:numId="29">
    <w:abstractNumId w:val="23"/>
  </w:num>
  <w:num w:numId="30">
    <w:abstractNumId w:val="20"/>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CBF"/>
    <w:rsid w:val="00017946"/>
    <w:rsid w:val="0002123D"/>
    <w:rsid w:val="00067B33"/>
    <w:rsid w:val="00100794"/>
    <w:rsid w:val="00101D5F"/>
    <w:rsid w:val="00115D6C"/>
    <w:rsid w:val="0012113E"/>
    <w:rsid w:val="00126070"/>
    <w:rsid w:val="001351AF"/>
    <w:rsid w:val="00142D94"/>
    <w:rsid w:val="00154A45"/>
    <w:rsid w:val="00161A86"/>
    <w:rsid w:val="00170DD7"/>
    <w:rsid w:val="001719C2"/>
    <w:rsid w:val="001B4411"/>
    <w:rsid w:val="001D08DC"/>
    <w:rsid w:val="001D6CBB"/>
    <w:rsid w:val="001E2EEE"/>
    <w:rsid w:val="00233A30"/>
    <w:rsid w:val="00250432"/>
    <w:rsid w:val="00261982"/>
    <w:rsid w:val="002767FE"/>
    <w:rsid w:val="00277624"/>
    <w:rsid w:val="00277F09"/>
    <w:rsid w:val="002A2A22"/>
    <w:rsid w:val="002A6E35"/>
    <w:rsid w:val="002C370D"/>
    <w:rsid w:val="002C4311"/>
    <w:rsid w:val="002D1132"/>
    <w:rsid w:val="002D7574"/>
    <w:rsid w:val="002E6065"/>
    <w:rsid w:val="002F4E59"/>
    <w:rsid w:val="003215BA"/>
    <w:rsid w:val="00330F0E"/>
    <w:rsid w:val="00335344"/>
    <w:rsid w:val="00342A33"/>
    <w:rsid w:val="00356E39"/>
    <w:rsid w:val="00370D10"/>
    <w:rsid w:val="003941CC"/>
    <w:rsid w:val="003A7E3C"/>
    <w:rsid w:val="003B002F"/>
    <w:rsid w:val="003B1CB9"/>
    <w:rsid w:val="003B4CDF"/>
    <w:rsid w:val="003E524E"/>
    <w:rsid w:val="003E669C"/>
    <w:rsid w:val="004036B0"/>
    <w:rsid w:val="00407049"/>
    <w:rsid w:val="0042225F"/>
    <w:rsid w:val="0042671D"/>
    <w:rsid w:val="00444969"/>
    <w:rsid w:val="0049112A"/>
    <w:rsid w:val="004A531F"/>
    <w:rsid w:val="004B7364"/>
    <w:rsid w:val="00505CBF"/>
    <w:rsid w:val="00530D5E"/>
    <w:rsid w:val="00536B90"/>
    <w:rsid w:val="005376A2"/>
    <w:rsid w:val="005475DD"/>
    <w:rsid w:val="005A1A82"/>
    <w:rsid w:val="005D6102"/>
    <w:rsid w:val="005E7D66"/>
    <w:rsid w:val="005F5473"/>
    <w:rsid w:val="00636097"/>
    <w:rsid w:val="00651D15"/>
    <w:rsid w:val="006574B4"/>
    <w:rsid w:val="00696D1B"/>
    <w:rsid w:val="00697B14"/>
    <w:rsid w:val="006A379C"/>
    <w:rsid w:val="006B3701"/>
    <w:rsid w:val="006B7A71"/>
    <w:rsid w:val="006C1F7E"/>
    <w:rsid w:val="006D5C5E"/>
    <w:rsid w:val="006E1399"/>
    <w:rsid w:val="00703D7E"/>
    <w:rsid w:val="00724B88"/>
    <w:rsid w:val="00727701"/>
    <w:rsid w:val="007347BF"/>
    <w:rsid w:val="0073547E"/>
    <w:rsid w:val="007357B9"/>
    <w:rsid w:val="007530DD"/>
    <w:rsid w:val="00765C15"/>
    <w:rsid w:val="00772440"/>
    <w:rsid w:val="00780027"/>
    <w:rsid w:val="00786EDC"/>
    <w:rsid w:val="0079376C"/>
    <w:rsid w:val="007A4D76"/>
    <w:rsid w:val="007D4D05"/>
    <w:rsid w:val="00827A3E"/>
    <w:rsid w:val="0083249A"/>
    <w:rsid w:val="00867EA9"/>
    <w:rsid w:val="008B6744"/>
    <w:rsid w:val="008B7202"/>
    <w:rsid w:val="008C4047"/>
    <w:rsid w:val="008E445F"/>
    <w:rsid w:val="00907C8E"/>
    <w:rsid w:val="00917663"/>
    <w:rsid w:val="00931E58"/>
    <w:rsid w:val="00961031"/>
    <w:rsid w:val="00974AFA"/>
    <w:rsid w:val="009C50A0"/>
    <w:rsid w:val="00A029E7"/>
    <w:rsid w:val="00A04F36"/>
    <w:rsid w:val="00A05410"/>
    <w:rsid w:val="00A3542B"/>
    <w:rsid w:val="00A627DF"/>
    <w:rsid w:val="00A63BC9"/>
    <w:rsid w:val="00A74393"/>
    <w:rsid w:val="00A82185"/>
    <w:rsid w:val="00AA1F2C"/>
    <w:rsid w:val="00AA468A"/>
    <w:rsid w:val="00AC41DE"/>
    <w:rsid w:val="00B04203"/>
    <w:rsid w:val="00B116D7"/>
    <w:rsid w:val="00B13BD9"/>
    <w:rsid w:val="00B46498"/>
    <w:rsid w:val="00B542DB"/>
    <w:rsid w:val="00B55021"/>
    <w:rsid w:val="00B56A4B"/>
    <w:rsid w:val="00B75926"/>
    <w:rsid w:val="00BB06C6"/>
    <w:rsid w:val="00BE1F55"/>
    <w:rsid w:val="00C338D5"/>
    <w:rsid w:val="00C33ACA"/>
    <w:rsid w:val="00C55827"/>
    <w:rsid w:val="00C70DF2"/>
    <w:rsid w:val="00C76B44"/>
    <w:rsid w:val="00C84485"/>
    <w:rsid w:val="00C85B0E"/>
    <w:rsid w:val="00C93A48"/>
    <w:rsid w:val="00C9593F"/>
    <w:rsid w:val="00CA7CCC"/>
    <w:rsid w:val="00CB75E1"/>
    <w:rsid w:val="00CB7BEF"/>
    <w:rsid w:val="00CC1218"/>
    <w:rsid w:val="00CC72EA"/>
    <w:rsid w:val="00CD4581"/>
    <w:rsid w:val="00CD4AD7"/>
    <w:rsid w:val="00D13693"/>
    <w:rsid w:val="00D312EC"/>
    <w:rsid w:val="00D358D3"/>
    <w:rsid w:val="00D45017"/>
    <w:rsid w:val="00D520A3"/>
    <w:rsid w:val="00D6195E"/>
    <w:rsid w:val="00D63E1A"/>
    <w:rsid w:val="00D732A9"/>
    <w:rsid w:val="00D8091B"/>
    <w:rsid w:val="00D933E2"/>
    <w:rsid w:val="00DB6964"/>
    <w:rsid w:val="00DB7E87"/>
    <w:rsid w:val="00DE72C7"/>
    <w:rsid w:val="00E100C1"/>
    <w:rsid w:val="00E44769"/>
    <w:rsid w:val="00E56597"/>
    <w:rsid w:val="00E63404"/>
    <w:rsid w:val="00E675BB"/>
    <w:rsid w:val="00E72632"/>
    <w:rsid w:val="00E77F60"/>
    <w:rsid w:val="00E84061"/>
    <w:rsid w:val="00E91830"/>
    <w:rsid w:val="00EA316F"/>
    <w:rsid w:val="00EC3BCB"/>
    <w:rsid w:val="00F36286"/>
    <w:rsid w:val="00F853F6"/>
    <w:rsid w:val="00FA7BE1"/>
    <w:rsid w:val="00FB7F3C"/>
    <w:rsid w:val="00FF0A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E989D"/>
  <w15:chartTrackingRefBased/>
  <w15:docId w15:val="{DD7F87F2-8CCF-4E00-82BF-566CC372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CB9"/>
    <w:pPr>
      <w:spacing w:after="0" w:line="288" w:lineRule="auto"/>
    </w:pPr>
    <w:rPr>
      <w:rFonts w:eastAsiaTheme="minorEastAsia"/>
      <w:sz w:val="21"/>
      <w:szCs w:val="21"/>
      <w:lang w:eastAsia="fr-FR"/>
    </w:rPr>
  </w:style>
  <w:style w:type="paragraph" w:styleId="Titre1">
    <w:name w:val="heading 1"/>
    <w:basedOn w:val="Normal"/>
    <w:next w:val="Normal"/>
    <w:link w:val="Titre1Car"/>
    <w:autoRedefine/>
    <w:uiPriority w:val="9"/>
    <w:qFormat/>
    <w:rsid w:val="00961031"/>
    <w:pPr>
      <w:keepNext/>
      <w:keepLines/>
      <w:spacing w:before="360" w:after="40" w:line="240" w:lineRule="auto"/>
      <w:outlineLvl w:val="0"/>
    </w:pPr>
    <w:rPr>
      <w:rFonts w:eastAsia="Cambria" w:cstheme="minorHAnsi"/>
      <w:b/>
      <w:color w:val="000000" w:themeColor="text1"/>
      <w:sz w:val="48"/>
      <w:szCs w:val="50"/>
    </w:rPr>
  </w:style>
  <w:style w:type="paragraph" w:styleId="Titre2">
    <w:name w:val="heading 2"/>
    <w:basedOn w:val="Titre3"/>
    <w:next w:val="Normal"/>
    <w:link w:val="Titre2Car"/>
    <w:uiPriority w:val="9"/>
    <w:unhideWhenUsed/>
    <w:qFormat/>
    <w:rsid w:val="00161A86"/>
    <w:pPr>
      <w:numPr>
        <w:ilvl w:val="0"/>
      </w:numPr>
      <w:outlineLvl w:val="1"/>
    </w:pPr>
  </w:style>
  <w:style w:type="paragraph" w:styleId="Titre3">
    <w:name w:val="heading 3"/>
    <w:basedOn w:val="Normal"/>
    <w:next w:val="Normal"/>
    <w:link w:val="Titre3C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Titre4">
    <w:name w:val="heading 4"/>
    <w:basedOn w:val="Titre5"/>
    <w:next w:val="Normal"/>
    <w:link w:val="Titre4Car"/>
    <w:uiPriority w:val="9"/>
    <w:unhideWhenUsed/>
    <w:qFormat/>
    <w:rsid w:val="00250432"/>
    <w:pPr>
      <w:numPr>
        <w:numId w:val="20"/>
      </w:numPr>
      <w:outlineLvl w:val="3"/>
    </w:pPr>
  </w:style>
  <w:style w:type="paragraph" w:styleId="Titre5">
    <w:name w:val="heading 5"/>
    <w:basedOn w:val="Normal"/>
    <w:next w:val="Normal"/>
    <w:link w:val="Titre5C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Titre6">
    <w:name w:val="heading 6"/>
    <w:basedOn w:val="Normal"/>
    <w:next w:val="Normal"/>
    <w:link w:val="Titre6C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05CBF"/>
    <w:pPr>
      <w:tabs>
        <w:tab w:val="center" w:pos="4536"/>
        <w:tab w:val="right" w:pos="9072"/>
      </w:tabs>
      <w:spacing w:line="240" w:lineRule="auto"/>
    </w:pPr>
  </w:style>
  <w:style w:type="character" w:customStyle="1" w:styleId="En-tteCar">
    <w:name w:val="En-tête Car"/>
    <w:basedOn w:val="Policepardfaut"/>
    <w:link w:val="En-tte"/>
    <w:uiPriority w:val="99"/>
    <w:rsid w:val="00505CBF"/>
    <w:rPr>
      <w:rFonts w:eastAsiaTheme="minorEastAsia"/>
      <w:sz w:val="21"/>
      <w:szCs w:val="21"/>
      <w:lang w:eastAsia="fr-FR"/>
    </w:rPr>
  </w:style>
  <w:style w:type="character" w:styleId="Numrodeligne">
    <w:name w:val="line number"/>
    <w:basedOn w:val="Policepardfaut"/>
    <w:uiPriority w:val="99"/>
    <w:semiHidden/>
    <w:unhideWhenUsed/>
    <w:rsid w:val="00505CBF"/>
  </w:style>
  <w:style w:type="paragraph" w:styleId="Notedefin">
    <w:name w:val="endnote text"/>
    <w:basedOn w:val="Normal"/>
    <w:link w:val="NotedefinCar"/>
    <w:uiPriority w:val="99"/>
    <w:semiHidden/>
    <w:unhideWhenUsed/>
    <w:rsid w:val="00505CBF"/>
    <w:pPr>
      <w:spacing w:line="240" w:lineRule="auto"/>
    </w:pPr>
    <w:rPr>
      <w:sz w:val="20"/>
      <w:szCs w:val="20"/>
    </w:rPr>
  </w:style>
  <w:style w:type="character" w:customStyle="1" w:styleId="NotedefinCar">
    <w:name w:val="Note de fin Car"/>
    <w:basedOn w:val="Policepardfaut"/>
    <w:link w:val="Notedefin"/>
    <w:uiPriority w:val="99"/>
    <w:semiHidden/>
    <w:rsid w:val="00505CBF"/>
    <w:rPr>
      <w:rFonts w:eastAsiaTheme="minorEastAsia"/>
      <w:sz w:val="20"/>
      <w:szCs w:val="20"/>
      <w:lang w:eastAsia="fr-FR"/>
    </w:rPr>
  </w:style>
  <w:style w:type="character" w:styleId="Appeldenotedefin">
    <w:name w:val="endnote reference"/>
    <w:basedOn w:val="Policepardfaut"/>
    <w:uiPriority w:val="99"/>
    <w:semiHidden/>
    <w:unhideWhenUsed/>
    <w:rsid w:val="00505CBF"/>
    <w:rPr>
      <w:vertAlign w:val="superscript"/>
    </w:rPr>
  </w:style>
  <w:style w:type="paragraph" w:styleId="Pieddepage">
    <w:name w:val="footer"/>
    <w:basedOn w:val="Normal"/>
    <w:link w:val="PieddepageCar"/>
    <w:uiPriority w:val="99"/>
    <w:unhideWhenUsed/>
    <w:rsid w:val="00505CBF"/>
    <w:pPr>
      <w:tabs>
        <w:tab w:val="center" w:pos="4536"/>
        <w:tab w:val="right" w:pos="9072"/>
      </w:tabs>
      <w:spacing w:line="240" w:lineRule="auto"/>
    </w:pPr>
  </w:style>
  <w:style w:type="character" w:customStyle="1" w:styleId="PieddepageCar">
    <w:name w:val="Pied de page Car"/>
    <w:basedOn w:val="Policepardfaut"/>
    <w:link w:val="Pieddepage"/>
    <w:uiPriority w:val="99"/>
    <w:rsid w:val="00505CBF"/>
    <w:rPr>
      <w:rFonts w:eastAsiaTheme="minorEastAsia"/>
      <w:sz w:val="21"/>
      <w:szCs w:val="21"/>
      <w:lang w:eastAsia="fr-FR"/>
    </w:rPr>
  </w:style>
  <w:style w:type="character" w:customStyle="1" w:styleId="Titre1Car">
    <w:name w:val="Titre 1 Car"/>
    <w:basedOn w:val="Policepardfaut"/>
    <w:link w:val="Titre1"/>
    <w:uiPriority w:val="9"/>
    <w:rsid w:val="00961031"/>
    <w:rPr>
      <w:rFonts w:eastAsia="Cambria" w:cstheme="minorHAnsi"/>
      <w:b/>
      <w:color w:val="000000" w:themeColor="text1"/>
      <w:sz w:val="48"/>
      <w:szCs w:val="50"/>
      <w:lang w:eastAsia="fr-FR"/>
    </w:rPr>
  </w:style>
  <w:style w:type="character" w:customStyle="1" w:styleId="Titre2Car">
    <w:name w:val="Titre 2 Car"/>
    <w:basedOn w:val="Policepardfaut"/>
    <w:link w:val="Titre2"/>
    <w:uiPriority w:val="9"/>
    <w:rsid w:val="00161A86"/>
    <w:rPr>
      <w:rFonts w:eastAsiaTheme="majorEastAsia" w:cstheme="majorBidi"/>
      <w:b/>
      <w:color w:val="000000" w:themeColor="text1"/>
      <w:sz w:val="32"/>
      <w:szCs w:val="24"/>
      <w:u w:val="single"/>
      <w:lang w:eastAsia="fr-FR"/>
    </w:rPr>
  </w:style>
  <w:style w:type="character" w:customStyle="1" w:styleId="Titre3Car">
    <w:name w:val="Titre 3 Car"/>
    <w:basedOn w:val="Policepardfaut"/>
    <w:link w:val="Titre3"/>
    <w:uiPriority w:val="9"/>
    <w:rsid w:val="00FB7F3C"/>
    <w:rPr>
      <w:rFonts w:eastAsiaTheme="majorEastAsia" w:cstheme="majorBidi"/>
      <w:b/>
      <w:color w:val="000000" w:themeColor="text1"/>
      <w:sz w:val="32"/>
      <w:szCs w:val="24"/>
      <w:u w:val="single"/>
      <w:lang w:eastAsia="fr-FR"/>
    </w:rPr>
  </w:style>
  <w:style w:type="character" w:customStyle="1" w:styleId="Titre4Car">
    <w:name w:val="Titre 4 Car"/>
    <w:basedOn w:val="Policepardfaut"/>
    <w:link w:val="Titre4"/>
    <w:uiPriority w:val="9"/>
    <w:rsid w:val="00250432"/>
    <w:rPr>
      <w:rFonts w:eastAsiaTheme="majorEastAsia" w:cstheme="majorBidi"/>
      <w:b/>
      <w:iCs/>
      <w:color w:val="000000" w:themeColor="text1"/>
      <w:lang w:eastAsia="fr-FR"/>
    </w:rPr>
  </w:style>
  <w:style w:type="character" w:customStyle="1" w:styleId="Titre5Car">
    <w:name w:val="Titre 5 Car"/>
    <w:basedOn w:val="Policepardfaut"/>
    <w:link w:val="Titre5"/>
    <w:uiPriority w:val="9"/>
    <w:rsid w:val="00AC41DE"/>
    <w:rPr>
      <w:rFonts w:eastAsiaTheme="majorEastAsia" w:cstheme="majorBidi"/>
      <w:b/>
      <w:iCs/>
      <w:color w:val="000000" w:themeColor="text1"/>
      <w:lang w:eastAsia="fr-FR"/>
    </w:rPr>
  </w:style>
  <w:style w:type="character" w:customStyle="1" w:styleId="Titre6Car">
    <w:name w:val="Titre 6 Car"/>
    <w:basedOn w:val="Policepardfaut"/>
    <w:link w:val="Titre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Titre7Car">
    <w:name w:val="Titre 7 Car"/>
    <w:basedOn w:val="Policepardfaut"/>
    <w:link w:val="Titre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Titre8Car">
    <w:name w:val="Titre 8 Car"/>
    <w:basedOn w:val="Policepardfaut"/>
    <w:link w:val="Titre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Titre9Car">
    <w:name w:val="Titre 9 Car"/>
    <w:basedOn w:val="Policepardfaut"/>
    <w:link w:val="Titre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re">
    <w:name w:val="Title"/>
    <w:basedOn w:val="Normal"/>
    <w:next w:val="Normal"/>
    <w:link w:val="TitreC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3547E"/>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Lgende">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 w:val="24"/>
      <w:szCs w:val="24"/>
    </w:rPr>
  </w:style>
  <w:style w:type="paragraph" w:styleId="TM1">
    <w:name w:val="toc 1"/>
    <w:basedOn w:val="Normal"/>
    <w:next w:val="Normal"/>
    <w:autoRedefine/>
    <w:uiPriority w:val="39"/>
    <w:unhideWhenUsed/>
    <w:rsid w:val="00330F0E"/>
    <w:pPr>
      <w:spacing w:after="100"/>
    </w:pPr>
  </w:style>
  <w:style w:type="paragraph" w:styleId="TM2">
    <w:name w:val="toc 2"/>
    <w:basedOn w:val="Normal"/>
    <w:next w:val="Normal"/>
    <w:autoRedefine/>
    <w:uiPriority w:val="39"/>
    <w:unhideWhenUsed/>
    <w:rsid w:val="00330F0E"/>
    <w:pPr>
      <w:spacing w:after="100"/>
      <w:ind w:left="210"/>
    </w:pPr>
  </w:style>
  <w:style w:type="paragraph" w:styleId="TM3">
    <w:name w:val="toc 3"/>
    <w:basedOn w:val="Normal"/>
    <w:next w:val="Normal"/>
    <w:autoRedefine/>
    <w:uiPriority w:val="39"/>
    <w:unhideWhenUsed/>
    <w:rsid w:val="00330F0E"/>
    <w:pPr>
      <w:spacing w:after="100"/>
      <w:ind w:left="420"/>
    </w:pPr>
  </w:style>
  <w:style w:type="paragraph" w:styleId="TM4">
    <w:name w:val="toc 4"/>
    <w:basedOn w:val="Normal"/>
    <w:next w:val="Normal"/>
    <w:autoRedefine/>
    <w:uiPriority w:val="39"/>
    <w:unhideWhenUsed/>
    <w:rsid w:val="00330F0E"/>
    <w:pPr>
      <w:spacing w:after="100"/>
      <w:ind w:left="630"/>
    </w:pPr>
  </w:style>
  <w:style w:type="character" w:styleId="Lienhypertexte">
    <w:name w:val="Hyperlink"/>
    <w:basedOn w:val="Policepardfaut"/>
    <w:uiPriority w:val="99"/>
    <w:unhideWhenUsed/>
    <w:rsid w:val="00330F0E"/>
    <w:rPr>
      <w:color w:val="0563C1" w:themeColor="hyperlink"/>
      <w:u w:val="single"/>
    </w:rPr>
  </w:style>
  <w:style w:type="paragraph" w:styleId="TM5">
    <w:name w:val="toc 5"/>
    <w:basedOn w:val="Normal"/>
    <w:next w:val="Normal"/>
    <w:autoRedefine/>
    <w:uiPriority w:val="39"/>
    <w:unhideWhenUsed/>
    <w:rsid w:val="00330F0E"/>
    <w:pPr>
      <w:spacing w:after="100"/>
      <w:ind w:left="840"/>
    </w:pPr>
  </w:style>
  <w:style w:type="paragraph" w:styleId="Bibliographie">
    <w:name w:val="Bibliography"/>
    <w:basedOn w:val="Normal"/>
    <w:next w:val="Normal"/>
    <w:uiPriority w:val="37"/>
    <w:unhideWhenUsed/>
    <w:rsid w:val="00330F0E"/>
  </w:style>
  <w:style w:type="character" w:styleId="lev">
    <w:name w:val="Strong"/>
    <w:basedOn w:val="Policepardfaut"/>
    <w:uiPriority w:val="22"/>
    <w:qFormat/>
    <w:rsid w:val="00974AFA"/>
    <w:rPr>
      <w:b/>
      <w:bCs/>
    </w:rPr>
  </w:style>
  <w:style w:type="paragraph" w:styleId="Tabledesillustration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42225F"/>
    <w:rPr>
      <w:i/>
      <w:iCs/>
    </w:rPr>
  </w:style>
  <w:style w:type="character" w:styleId="Lienhypertextesuivivisit">
    <w:name w:val="FollowedHyperlink"/>
    <w:basedOn w:val="Policepardfaut"/>
    <w:uiPriority w:val="99"/>
    <w:semiHidden/>
    <w:unhideWhenUsed/>
    <w:rsid w:val="0042225F"/>
    <w:rPr>
      <w:color w:val="954F72" w:themeColor="followedHyperlink"/>
      <w:u w:val="single"/>
    </w:rPr>
  </w:style>
  <w:style w:type="paragraph" w:customStyle="1" w:styleId="kc">
    <w:name w:val="kc"/>
    <w:basedOn w:val="Normal"/>
    <w:rsid w:val="00867EA9"/>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55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12995870">
      <w:bodyDiv w:val="1"/>
      <w:marLeft w:val="0"/>
      <w:marRight w:val="0"/>
      <w:marTop w:val="0"/>
      <w:marBottom w:val="0"/>
      <w:divBdr>
        <w:top w:val="none" w:sz="0" w:space="0" w:color="auto"/>
        <w:left w:val="none" w:sz="0" w:space="0" w:color="auto"/>
        <w:bottom w:val="none" w:sz="0" w:space="0" w:color="auto"/>
        <w:right w:val="none" w:sz="0" w:space="0" w:color="auto"/>
      </w:divBdr>
    </w:div>
    <w:div w:id="16124590">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33044456">
      <w:bodyDiv w:val="1"/>
      <w:marLeft w:val="0"/>
      <w:marRight w:val="0"/>
      <w:marTop w:val="0"/>
      <w:marBottom w:val="0"/>
      <w:divBdr>
        <w:top w:val="none" w:sz="0" w:space="0" w:color="auto"/>
        <w:left w:val="none" w:sz="0" w:space="0" w:color="auto"/>
        <w:bottom w:val="none" w:sz="0" w:space="0" w:color="auto"/>
        <w:right w:val="none" w:sz="0" w:space="0" w:color="auto"/>
      </w:divBdr>
    </w:div>
    <w:div w:id="86271972">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93600576">
      <w:bodyDiv w:val="1"/>
      <w:marLeft w:val="0"/>
      <w:marRight w:val="0"/>
      <w:marTop w:val="0"/>
      <w:marBottom w:val="0"/>
      <w:divBdr>
        <w:top w:val="none" w:sz="0" w:space="0" w:color="auto"/>
        <w:left w:val="none" w:sz="0" w:space="0" w:color="auto"/>
        <w:bottom w:val="none" w:sz="0" w:space="0" w:color="auto"/>
        <w:right w:val="none" w:sz="0" w:space="0" w:color="auto"/>
      </w:divBdr>
    </w:div>
    <w:div w:id="105932552">
      <w:bodyDiv w:val="1"/>
      <w:marLeft w:val="0"/>
      <w:marRight w:val="0"/>
      <w:marTop w:val="0"/>
      <w:marBottom w:val="0"/>
      <w:divBdr>
        <w:top w:val="none" w:sz="0" w:space="0" w:color="auto"/>
        <w:left w:val="none" w:sz="0" w:space="0" w:color="auto"/>
        <w:bottom w:val="none" w:sz="0" w:space="0" w:color="auto"/>
        <w:right w:val="none" w:sz="0" w:space="0" w:color="auto"/>
      </w:divBdr>
    </w:div>
    <w:div w:id="129254291">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53838815">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187261660">
      <w:bodyDiv w:val="1"/>
      <w:marLeft w:val="0"/>
      <w:marRight w:val="0"/>
      <w:marTop w:val="0"/>
      <w:marBottom w:val="0"/>
      <w:divBdr>
        <w:top w:val="none" w:sz="0" w:space="0" w:color="auto"/>
        <w:left w:val="none" w:sz="0" w:space="0" w:color="auto"/>
        <w:bottom w:val="none" w:sz="0" w:space="0" w:color="auto"/>
        <w:right w:val="none" w:sz="0" w:space="0" w:color="auto"/>
      </w:divBdr>
    </w:div>
    <w:div w:id="195892599">
      <w:bodyDiv w:val="1"/>
      <w:marLeft w:val="0"/>
      <w:marRight w:val="0"/>
      <w:marTop w:val="0"/>
      <w:marBottom w:val="0"/>
      <w:divBdr>
        <w:top w:val="none" w:sz="0" w:space="0" w:color="auto"/>
        <w:left w:val="none" w:sz="0" w:space="0" w:color="auto"/>
        <w:bottom w:val="none" w:sz="0" w:space="0" w:color="auto"/>
        <w:right w:val="none" w:sz="0" w:space="0" w:color="auto"/>
      </w:divBdr>
    </w:div>
    <w:div w:id="224949893">
      <w:bodyDiv w:val="1"/>
      <w:marLeft w:val="0"/>
      <w:marRight w:val="0"/>
      <w:marTop w:val="0"/>
      <w:marBottom w:val="0"/>
      <w:divBdr>
        <w:top w:val="none" w:sz="0" w:space="0" w:color="auto"/>
        <w:left w:val="none" w:sz="0" w:space="0" w:color="auto"/>
        <w:bottom w:val="none" w:sz="0" w:space="0" w:color="auto"/>
        <w:right w:val="none" w:sz="0" w:space="0" w:color="auto"/>
      </w:divBdr>
      <w:divsChild>
        <w:div w:id="626357413">
          <w:marLeft w:val="0"/>
          <w:marRight w:val="0"/>
          <w:marTop w:val="0"/>
          <w:marBottom w:val="0"/>
          <w:divBdr>
            <w:top w:val="none" w:sz="0" w:space="0" w:color="auto"/>
            <w:left w:val="none" w:sz="0" w:space="0" w:color="auto"/>
            <w:bottom w:val="none" w:sz="0" w:space="0" w:color="auto"/>
            <w:right w:val="none" w:sz="0" w:space="0" w:color="auto"/>
          </w:divBdr>
          <w:divsChild>
            <w:div w:id="1667517796">
              <w:marLeft w:val="0"/>
              <w:marRight w:val="0"/>
              <w:marTop w:val="0"/>
              <w:marBottom w:val="0"/>
              <w:divBdr>
                <w:top w:val="none" w:sz="0" w:space="0" w:color="auto"/>
                <w:left w:val="none" w:sz="0" w:space="0" w:color="auto"/>
                <w:bottom w:val="none" w:sz="0" w:space="0" w:color="auto"/>
                <w:right w:val="none" w:sz="0" w:space="0" w:color="auto"/>
              </w:divBdr>
              <w:divsChild>
                <w:div w:id="1079250504">
                  <w:marLeft w:val="0"/>
                  <w:marRight w:val="0"/>
                  <w:marTop w:val="100"/>
                  <w:marBottom w:val="100"/>
                  <w:divBdr>
                    <w:top w:val="none" w:sz="0" w:space="0" w:color="auto"/>
                    <w:left w:val="none" w:sz="0" w:space="0" w:color="auto"/>
                    <w:bottom w:val="none" w:sz="0" w:space="0" w:color="auto"/>
                    <w:right w:val="none" w:sz="0" w:space="0" w:color="auto"/>
                  </w:divBdr>
                  <w:divsChild>
                    <w:div w:id="1263227678">
                      <w:marLeft w:val="0"/>
                      <w:marRight w:val="0"/>
                      <w:marTop w:val="0"/>
                      <w:marBottom w:val="0"/>
                      <w:divBdr>
                        <w:top w:val="none" w:sz="0" w:space="0" w:color="auto"/>
                        <w:left w:val="none" w:sz="0" w:space="0" w:color="auto"/>
                        <w:bottom w:val="none" w:sz="0" w:space="0" w:color="auto"/>
                        <w:right w:val="none" w:sz="0" w:space="0" w:color="auto"/>
                      </w:divBdr>
                      <w:divsChild>
                        <w:div w:id="12718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631168">
      <w:bodyDiv w:val="1"/>
      <w:marLeft w:val="0"/>
      <w:marRight w:val="0"/>
      <w:marTop w:val="0"/>
      <w:marBottom w:val="0"/>
      <w:divBdr>
        <w:top w:val="none" w:sz="0" w:space="0" w:color="auto"/>
        <w:left w:val="none" w:sz="0" w:space="0" w:color="auto"/>
        <w:bottom w:val="none" w:sz="0" w:space="0" w:color="auto"/>
        <w:right w:val="none" w:sz="0" w:space="0" w:color="auto"/>
      </w:divBdr>
    </w:div>
    <w:div w:id="238903396">
      <w:bodyDiv w:val="1"/>
      <w:marLeft w:val="0"/>
      <w:marRight w:val="0"/>
      <w:marTop w:val="0"/>
      <w:marBottom w:val="0"/>
      <w:divBdr>
        <w:top w:val="none" w:sz="0" w:space="0" w:color="auto"/>
        <w:left w:val="none" w:sz="0" w:space="0" w:color="auto"/>
        <w:bottom w:val="none" w:sz="0" w:space="0" w:color="auto"/>
        <w:right w:val="none" w:sz="0" w:space="0" w:color="auto"/>
      </w:divBdr>
    </w:div>
    <w:div w:id="252521265">
      <w:bodyDiv w:val="1"/>
      <w:marLeft w:val="0"/>
      <w:marRight w:val="0"/>
      <w:marTop w:val="0"/>
      <w:marBottom w:val="0"/>
      <w:divBdr>
        <w:top w:val="none" w:sz="0" w:space="0" w:color="auto"/>
        <w:left w:val="none" w:sz="0" w:space="0" w:color="auto"/>
        <w:bottom w:val="none" w:sz="0" w:space="0" w:color="auto"/>
        <w:right w:val="none" w:sz="0" w:space="0" w:color="auto"/>
      </w:divBdr>
    </w:div>
    <w:div w:id="269820616">
      <w:bodyDiv w:val="1"/>
      <w:marLeft w:val="0"/>
      <w:marRight w:val="0"/>
      <w:marTop w:val="0"/>
      <w:marBottom w:val="0"/>
      <w:divBdr>
        <w:top w:val="none" w:sz="0" w:space="0" w:color="auto"/>
        <w:left w:val="none" w:sz="0" w:space="0" w:color="auto"/>
        <w:bottom w:val="none" w:sz="0" w:space="0" w:color="auto"/>
        <w:right w:val="none" w:sz="0" w:space="0" w:color="auto"/>
      </w:divBdr>
    </w:div>
    <w:div w:id="292179765">
      <w:bodyDiv w:val="1"/>
      <w:marLeft w:val="0"/>
      <w:marRight w:val="0"/>
      <w:marTop w:val="0"/>
      <w:marBottom w:val="0"/>
      <w:divBdr>
        <w:top w:val="none" w:sz="0" w:space="0" w:color="auto"/>
        <w:left w:val="none" w:sz="0" w:space="0" w:color="auto"/>
        <w:bottom w:val="none" w:sz="0" w:space="0" w:color="auto"/>
        <w:right w:val="none" w:sz="0" w:space="0" w:color="auto"/>
      </w:divBdr>
    </w:div>
    <w:div w:id="294525363">
      <w:bodyDiv w:val="1"/>
      <w:marLeft w:val="0"/>
      <w:marRight w:val="0"/>
      <w:marTop w:val="0"/>
      <w:marBottom w:val="0"/>
      <w:divBdr>
        <w:top w:val="none" w:sz="0" w:space="0" w:color="auto"/>
        <w:left w:val="none" w:sz="0" w:space="0" w:color="auto"/>
        <w:bottom w:val="none" w:sz="0" w:space="0" w:color="auto"/>
        <w:right w:val="none" w:sz="0" w:space="0" w:color="auto"/>
      </w:divBdr>
    </w:div>
    <w:div w:id="294799209">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2782192">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394743711">
      <w:bodyDiv w:val="1"/>
      <w:marLeft w:val="0"/>
      <w:marRight w:val="0"/>
      <w:marTop w:val="0"/>
      <w:marBottom w:val="0"/>
      <w:divBdr>
        <w:top w:val="none" w:sz="0" w:space="0" w:color="auto"/>
        <w:left w:val="none" w:sz="0" w:space="0" w:color="auto"/>
        <w:bottom w:val="none" w:sz="0" w:space="0" w:color="auto"/>
        <w:right w:val="none" w:sz="0" w:space="0" w:color="auto"/>
      </w:divBdr>
    </w:div>
    <w:div w:id="397434970">
      <w:bodyDiv w:val="1"/>
      <w:marLeft w:val="0"/>
      <w:marRight w:val="0"/>
      <w:marTop w:val="0"/>
      <w:marBottom w:val="0"/>
      <w:divBdr>
        <w:top w:val="none" w:sz="0" w:space="0" w:color="auto"/>
        <w:left w:val="none" w:sz="0" w:space="0" w:color="auto"/>
        <w:bottom w:val="none" w:sz="0" w:space="0" w:color="auto"/>
        <w:right w:val="none" w:sz="0" w:space="0" w:color="auto"/>
      </w:divBdr>
    </w:div>
    <w:div w:id="438187385">
      <w:bodyDiv w:val="1"/>
      <w:marLeft w:val="0"/>
      <w:marRight w:val="0"/>
      <w:marTop w:val="0"/>
      <w:marBottom w:val="0"/>
      <w:divBdr>
        <w:top w:val="none" w:sz="0" w:space="0" w:color="auto"/>
        <w:left w:val="none" w:sz="0" w:space="0" w:color="auto"/>
        <w:bottom w:val="none" w:sz="0" w:space="0" w:color="auto"/>
        <w:right w:val="none" w:sz="0" w:space="0" w:color="auto"/>
      </w:divBdr>
    </w:div>
    <w:div w:id="439230398">
      <w:bodyDiv w:val="1"/>
      <w:marLeft w:val="0"/>
      <w:marRight w:val="0"/>
      <w:marTop w:val="0"/>
      <w:marBottom w:val="0"/>
      <w:divBdr>
        <w:top w:val="none" w:sz="0" w:space="0" w:color="auto"/>
        <w:left w:val="none" w:sz="0" w:space="0" w:color="auto"/>
        <w:bottom w:val="none" w:sz="0" w:space="0" w:color="auto"/>
        <w:right w:val="none" w:sz="0" w:space="0" w:color="auto"/>
      </w:divBdr>
    </w:div>
    <w:div w:id="444227704">
      <w:bodyDiv w:val="1"/>
      <w:marLeft w:val="0"/>
      <w:marRight w:val="0"/>
      <w:marTop w:val="0"/>
      <w:marBottom w:val="0"/>
      <w:divBdr>
        <w:top w:val="none" w:sz="0" w:space="0" w:color="auto"/>
        <w:left w:val="none" w:sz="0" w:space="0" w:color="auto"/>
        <w:bottom w:val="none" w:sz="0" w:space="0" w:color="auto"/>
        <w:right w:val="none" w:sz="0" w:space="0" w:color="auto"/>
      </w:divBdr>
    </w:div>
    <w:div w:id="446513587">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471362636">
      <w:bodyDiv w:val="1"/>
      <w:marLeft w:val="0"/>
      <w:marRight w:val="0"/>
      <w:marTop w:val="0"/>
      <w:marBottom w:val="0"/>
      <w:divBdr>
        <w:top w:val="none" w:sz="0" w:space="0" w:color="auto"/>
        <w:left w:val="none" w:sz="0" w:space="0" w:color="auto"/>
        <w:bottom w:val="none" w:sz="0" w:space="0" w:color="auto"/>
        <w:right w:val="none" w:sz="0" w:space="0" w:color="auto"/>
      </w:divBdr>
    </w:div>
    <w:div w:id="490027050">
      <w:bodyDiv w:val="1"/>
      <w:marLeft w:val="0"/>
      <w:marRight w:val="0"/>
      <w:marTop w:val="0"/>
      <w:marBottom w:val="0"/>
      <w:divBdr>
        <w:top w:val="none" w:sz="0" w:space="0" w:color="auto"/>
        <w:left w:val="none" w:sz="0" w:space="0" w:color="auto"/>
        <w:bottom w:val="none" w:sz="0" w:space="0" w:color="auto"/>
        <w:right w:val="none" w:sz="0" w:space="0" w:color="auto"/>
      </w:divBdr>
    </w:div>
    <w:div w:id="491945528">
      <w:bodyDiv w:val="1"/>
      <w:marLeft w:val="0"/>
      <w:marRight w:val="0"/>
      <w:marTop w:val="0"/>
      <w:marBottom w:val="0"/>
      <w:divBdr>
        <w:top w:val="none" w:sz="0" w:space="0" w:color="auto"/>
        <w:left w:val="none" w:sz="0" w:space="0" w:color="auto"/>
        <w:bottom w:val="none" w:sz="0" w:space="0" w:color="auto"/>
        <w:right w:val="none" w:sz="0" w:space="0" w:color="auto"/>
      </w:divBdr>
    </w:div>
    <w:div w:id="503057973">
      <w:bodyDiv w:val="1"/>
      <w:marLeft w:val="0"/>
      <w:marRight w:val="0"/>
      <w:marTop w:val="0"/>
      <w:marBottom w:val="0"/>
      <w:divBdr>
        <w:top w:val="none" w:sz="0" w:space="0" w:color="auto"/>
        <w:left w:val="none" w:sz="0" w:space="0" w:color="auto"/>
        <w:bottom w:val="none" w:sz="0" w:space="0" w:color="auto"/>
        <w:right w:val="none" w:sz="0" w:space="0" w:color="auto"/>
      </w:divBdr>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529491610">
      <w:bodyDiv w:val="1"/>
      <w:marLeft w:val="0"/>
      <w:marRight w:val="0"/>
      <w:marTop w:val="0"/>
      <w:marBottom w:val="0"/>
      <w:divBdr>
        <w:top w:val="none" w:sz="0" w:space="0" w:color="auto"/>
        <w:left w:val="none" w:sz="0" w:space="0" w:color="auto"/>
        <w:bottom w:val="none" w:sz="0" w:space="0" w:color="auto"/>
        <w:right w:val="none" w:sz="0" w:space="0" w:color="auto"/>
      </w:divBdr>
    </w:div>
    <w:div w:id="581765016">
      <w:bodyDiv w:val="1"/>
      <w:marLeft w:val="0"/>
      <w:marRight w:val="0"/>
      <w:marTop w:val="0"/>
      <w:marBottom w:val="0"/>
      <w:divBdr>
        <w:top w:val="none" w:sz="0" w:space="0" w:color="auto"/>
        <w:left w:val="none" w:sz="0" w:space="0" w:color="auto"/>
        <w:bottom w:val="none" w:sz="0" w:space="0" w:color="auto"/>
        <w:right w:val="none" w:sz="0" w:space="0" w:color="auto"/>
      </w:divBdr>
    </w:div>
    <w:div w:id="583150797">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633220362">
      <w:bodyDiv w:val="1"/>
      <w:marLeft w:val="0"/>
      <w:marRight w:val="0"/>
      <w:marTop w:val="0"/>
      <w:marBottom w:val="0"/>
      <w:divBdr>
        <w:top w:val="none" w:sz="0" w:space="0" w:color="auto"/>
        <w:left w:val="none" w:sz="0" w:space="0" w:color="auto"/>
        <w:bottom w:val="none" w:sz="0" w:space="0" w:color="auto"/>
        <w:right w:val="none" w:sz="0" w:space="0" w:color="auto"/>
      </w:divBdr>
    </w:div>
    <w:div w:id="638192508">
      <w:bodyDiv w:val="1"/>
      <w:marLeft w:val="0"/>
      <w:marRight w:val="0"/>
      <w:marTop w:val="0"/>
      <w:marBottom w:val="0"/>
      <w:divBdr>
        <w:top w:val="none" w:sz="0" w:space="0" w:color="auto"/>
        <w:left w:val="none" w:sz="0" w:space="0" w:color="auto"/>
        <w:bottom w:val="none" w:sz="0" w:space="0" w:color="auto"/>
        <w:right w:val="none" w:sz="0" w:space="0" w:color="auto"/>
      </w:divBdr>
    </w:div>
    <w:div w:id="666248586">
      <w:bodyDiv w:val="1"/>
      <w:marLeft w:val="0"/>
      <w:marRight w:val="0"/>
      <w:marTop w:val="0"/>
      <w:marBottom w:val="0"/>
      <w:divBdr>
        <w:top w:val="none" w:sz="0" w:space="0" w:color="auto"/>
        <w:left w:val="none" w:sz="0" w:space="0" w:color="auto"/>
        <w:bottom w:val="none" w:sz="0" w:space="0" w:color="auto"/>
        <w:right w:val="none" w:sz="0" w:space="0" w:color="auto"/>
      </w:divBdr>
    </w:div>
    <w:div w:id="697975567">
      <w:bodyDiv w:val="1"/>
      <w:marLeft w:val="0"/>
      <w:marRight w:val="0"/>
      <w:marTop w:val="0"/>
      <w:marBottom w:val="0"/>
      <w:divBdr>
        <w:top w:val="none" w:sz="0" w:space="0" w:color="auto"/>
        <w:left w:val="none" w:sz="0" w:space="0" w:color="auto"/>
        <w:bottom w:val="none" w:sz="0" w:space="0" w:color="auto"/>
        <w:right w:val="none" w:sz="0" w:space="0" w:color="auto"/>
      </w:divBdr>
    </w:div>
    <w:div w:id="725884107">
      <w:bodyDiv w:val="1"/>
      <w:marLeft w:val="0"/>
      <w:marRight w:val="0"/>
      <w:marTop w:val="0"/>
      <w:marBottom w:val="0"/>
      <w:divBdr>
        <w:top w:val="none" w:sz="0" w:space="0" w:color="auto"/>
        <w:left w:val="none" w:sz="0" w:space="0" w:color="auto"/>
        <w:bottom w:val="none" w:sz="0" w:space="0" w:color="auto"/>
        <w:right w:val="none" w:sz="0" w:space="0" w:color="auto"/>
      </w:divBdr>
    </w:div>
    <w:div w:id="726344080">
      <w:bodyDiv w:val="1"/>
      <w:marLeft w:val="0"/>
      <w:marRight w:val="0"/>
      <w:marTop w:val="0"/>
      <w:marBottom w:val="0"/>
      <w:divBdr>
        <w:top w:val="none" w:sz="0" w:space="0" w:color="auto"/>
        <w:left w:val="none" w:sz="0" w:space="0" w:color="auto"/>
        <w:bottom w:val="none" w:sz="0" w:space="0" w:color="auto"/>
        <w:right w:val="none" w:sz="0" w:space="0" w:color="auto"/>
      </w:divBdr>
      <w:divsChild>
        <w:div w:id="545609819">
          <w:marLeft w:val="0"/>
          <w:marRight w:val="0"/>
          <w:marTop w:val="0"/>
          <w:marBottom w:val="0"/>
          <w:divBdr>
            <w:top w:val="none" w:sz="0" w:space="0" w:color="auto"/>
            <w:left w:val="none" w:sz="0" w:space="0" w:color="auto"/>
            <w:bottom w:val="none" w:sz="0" w:space="0" w:color="auto"/>
            <w:right w:val="none" w:sz="0" w:space="0" w:color="auto"/>
          </w:divBdr>
          <w:divsChild>
            <w:div w:id="12490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47308216">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69933387">
      <w:bodyDiv w:val="1"/>
      <w:marLeft w:val="0"/>
      <w:marRight w:val="0"/>
      <w:marTop w:val="0"/>
      <w:marBottom w:val="0"/>
      <w:divBdr>
        <w:top w:val="none" w:sz="0" w:space="0" w:color="auto"/>
        <w:left w:val="none" w:sz="0" w:space="0" w:color="auto"/>
        <w:bottom w:val="none" w:sz="0" w:space="0" w:color="auto"/>
        <w:right w:val="none" w:sz="0" w:space="0" w:color="auto"/>
      </w:divBdr>
    </w:div>
    <w:div w:id="770779760">
      <w:bodyDiv w:val="1"/>
      <w:marLeft w:val="0"/>
      <w:marRight w:val="0"/>
      <w:marTop w:val="0"/>
      <w:marBottom w:val="0"/>
      <w:divBdr>
        <w:top w:val="none" w:sz="0" w:space="0" w:color="auto"/>
        <w:left w:val="none" w:sz="0" w:space="0" w:color="auto"/>
        <w:bottom w:val="none" w:sz="0" w:space="0" w:color="auto"/>
        <w:right w:val="none" w:sz="0" w:space="0" w:color="auto"/>
      </w:divBdr>
      <w:divsChild>
        <w:div w:id="740446408">
          <w:marLeft w:val="0"/>
          <w:marRight w:val="0"/>
          <w:marTop w:val="0"/>
          <w:marBottom w:val="0"/>
          <w:divBdr>
            <w:top w:val="none" w:sz="0" w:space="0" w:color="auto"/>
            <w:left w:val="none" w:sz="0" w:space="0" w:color="auto"/>
            <w:bottom w:val="none" w:sz="0" w:space="0" w:color="auto"/>
            <w:right w:val="none" w:sz="0" w:space="0" w:color="auto"/>
          </w:divBdr>
          <w:divsChild>
            <w:div w:id="350837547">
              <w:marLeft w:val="0"/>
              <w:marRight w:val="0"/>
              <w:marTop w:val="0"/>
              <w:marBottom w:val="0"/>
              <w:divBdr>
                <w:top w:val="none" w:sz="0" w:space="0" w:color="auto"/>
                <w:left w:val="none" w:sz="0" w:space="0" w:color="auto"/>
                <w:bottom w:val="none" w:sz="0" w:space="0" w:color="auto"/>
                <w:right w:val="none" w:sz="0" w:space="0" w:color="auto"/>
              </w:divBdr>
              <w:divsChild>
                <w:div w:id="261691731">
                  <w:marLeft w:val="0"/>
                  <w:marRight w:val="0"/>
                  <w:marTop w:val="100"/>
                  <w:marBottom w:val="100"/>
                  <w:divBdr>
                    <w:top w:val="none" w:sz="0" w:space="0" w:color="auto"/>
                    <w:left w:val="none" w:sz="0" w:space="0" w:color="auto"/>
                    <w:bottom w:val="none" w:sz="0" w:space="0" w:color="auto"/>
                    <w:right w:val="none" w:sz="0" w:space="0" w:color="auto"/>
                  </w:divBdr>
                  <w:divsChild>
                    <w:div w:id="671833201">
                      <w:marLeft w:val="0"/>
                      <w:marRight w:val="0"/>
                      <w:marTop w:val="0"/>
                      <w:marBottom w:val="0"/>
                      <w:divBdr>
                        <w:top w:val="none" w:sz="0" w:space="0" w:color="auto"/>
                        <w:left w:val="none" w:sz="0" w:space="0" w:color="auto"/>
                        <w:bottom w:val="none" w:sz="0" w:space="0" w:color="auto"/>
                        <w:right w:val="none" w:sz="0" w:space="0" w:color="auto"/>
                      </w:divBdr>
                      <w:divsChild>
                        <w:div w:id="1167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36925127">
      <w:bodyDiv w:val="1"/>
      <w:marLeft w:val="0"/>
      <w:marRight w:val="0"/>
      <w:marTop w:val="0"/>
      <w:marBottom w:val="0"/>
      <w:divBdr>
        <w:top w:val="none" w:sz="0" w:space="0" w:color="auto"/>
        <w:left w:val="none" w:sz="0" w:space="0" w:color="auto"/>
        <w:bottom w:val="none" w:sz="0" w:space="0" w:color="auto"/>
        <w:right w:val="none" w:sz="0" w:space="0" w:color="auto"/>
      </w:divBdr>
    </w:div>
    <w:div w:id="867986709">
      <w:bodyDiv w:val="1"/>
      <w:marLeft w:val="0"/>
      <w:marRight w:val="0"/>
      <w:marTop w:val="0"/>
      <w:marBottom w:val="0"/>
      <w:divBdr>
        <w:top w:val="none" w:sz="0" w:space="0" w:color="auto"/>
        <w:left w:val="none" w:sz="0" w:space="0" w:color="auto"/>
        <w:bottom w:val="none" w:sz="0" w:space="0" w:color="auto"/>
        <w:right w:val="none" w:sz="0" w:space="0" w:color="auto"/>
      </w:divBdr>
    </w:div>
    <w:div w:id="881480777">
      <w:bodyDiv w:val="1"/>
      <w:marLeft w:val="0"/>
      <w:marRight w:val="0"/>
      <w:marTop w:val="0"/>
      <w:marBottom w:val="0"/>
      <w:divBdr>
        <w:top w:val="none" w:sz="0" w:space="0" w:color="auto"/>
        <w:left w:val="none" w:sz="0" w:space="0" w:color="auto"/>
        <w:bottom w:val="none" w:sz="0" w:space="0" w:color="auto"/>
        <w:right w:val="none" w:sz="0" w:space="0" w:color="auto"/>
      </w:divBdr>
    </w:div>
    <w:div w:id="883951916">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898319882">
      <w:bodyDiv w:val="1"/>
      <w:marLeft w:val="0"/>
      <w:marRight w:val="0"/>
      <w:marTop w:val="0"/>
      <w:marBottom w:val="0"/>
      <w:divBdr>
        <w:top w:val="none" w:sz="0" w:space="0" w:color="auto"/>
        <w:left w:val="none" w:sz="0" w:space="0" w:color="auto"/>
        <w:bottom w:val="none" w:sz="0" w:space="0" w:color="auto"/>
        <w:right w:val="none" w:sz="0" w:space="0" w:color="auto"/>
      </w:divBdr>
    </w:div>
    <w:div w:id="907349527">
      <w:bodyDiv w:val="1"/>
      <w:marLeft w:val="0"/>
      <w:marRight w:val="0"/>
      <w:marTop w:val="0"/>
      <w:marBottom w:val="0"/>
      <w:divBdr>
        <w:top w:val="none" w:sz="0" w:space="0" w:color="auto"/>
        <w:left w:val="none" w:sz="0" w:space="0" w:color="auto"/>
        <w:bottom w:val="none" w:sz="0" w:space="0" w:color="auto"/>
        <w:right w:val="none" w:sz="0" w:space="0" w:color="auto"/>
      </w:divBdr>
    </w:div>
    <w:div w:id="911159359">
      <w:bodyDiv w:val="1"/>
      <w:marLeft w:val="0"/>
      <w:marRight w:val="0"/>
      <w:marTop w:val="0"/>
      <w:marBottom w:val="0"/>
      <w:divBdr>
        <w:top w:val="none" w:sz="0" w:space="0" w:color="auto"/>
        <w:left w:val="none" w:sz="0" w:space="0" w:color="auto"/>
        <w:bottom w:val="none" w:sz="0" w:space="0" w:color="auto"/>
        <w:right w:val="none" w:sz="0" w:space="0" w:color="auto"/>
      </w:divBdr>
    </w:div>
    <w:div w:id="921648954">
      <w:bodyDiv w:val="1"/>
      <w:marLeft w:val="0"/>
      <w:marRight w:val="0"/>
      <w:marTop w:val="0"/>
      <w:marBottom w:val="0"/>
      <w:divBdr>
        <w:top w:val="none" w:sz="0" w:space="0" w:color="auto"/>
        <w:left w:val="none" w:sz="0" w:space="0" w:color="auto"/>
        <w:bottom w:val="none" w:sz="0" w:space="0" w:color="auto"/>
        <w:right w:val="none" w:sz="0" w:space="0" w:color="auto"/>
      </w:divBdr>
    </w:div>
    <w:div w:id="922834994">
      <w:bodyDiv w:val="1"/>
      <w:marLeft w:val="0"/>
      <w:marRight w:val="0"/>
      <w:marTop w:val="0"/>
      <w:marBottom w:val="0"/>
      <w:divBdr>
        <w:top w:val="none" w:sz="0" w:space="0" w:color="auto"/>
        <w:left w:val="none" w:sz="0" w:space="0" w:color="auto"/>
        <w:bottom w:val="none" w:sz="0" w:space="0" w:color="auto"/>
        <w:right w:val="none" w:sz="0" w:space="0" w:color="auto"/>
      </w:divBdr>
    </w:div>
    <w:div w:id="932512803">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960111499">
      <w:bodyDiv w:val="1"/>
      <w:marLeft w:val="0"/>
      <w:marRight w:val="0"/>
      <w:marTop w:val="0"/>
      <w:marBottom w:val="0"/>
      <w:divBdr>
        <w:top w:val="none" w:sz="0" w:space="0" w:color="auto"/>
        <w:left w:val="none" w:sz="0" w:space="0" w:color="auto"/>
        <w:bottom w:val="none" w:sz="0" w:space="0" w:color="auto"/>
        <w:right w:val="none" w:sz="0" w:space="0" w:color="auto"/>
      </w:divBdr>
    </w:div>
    <w:div w:id="966931704">
      <w:bodyDiv w:val="1"/>
      <w:marLeft w:val="0"/>
      <w:marRight w:val="0"/>
      <w:marTop w:val="0"/>
      <w:marBottom w:val="0"/>
      <w:divBdr>
        <w:top w:val="none" w:sz="0" w:space="0" w:color="auto"/>
        <w:left w:val="none" w:sz="0" w:space="0" w:color="auto"/>
        <w:bottom w:val="none" w:sz="0" w:space="0" w:color="auto"/>
        <w:right w:val="none" w:sz="0" w:space="0" w:color="auto"/>
      </w:divBdr>
    </w:div>
    <w:div w:id="975641762">
      <w:bodyDiv w:val="1"/>
      <w:marLeft w:val="0"/>
      <w:marRight w:val="0"/>
      <w:marTop w:val="0"/>
      <w:marBottom w:val="0"/>
      <w:divBdr>
        <w:top w:val="none" w:sz="0" w:space="0" w:color="auto"/>
        <w:left w:val="none" w:sz="0" w:space="0" w:color="auto"/>
        <w:bottom w:val="none" w:sz="0" w:space="0" w:color="auto"/>
        <w:right w:val="none" w:sz="0" w:space="0" w:color="auto"/>
      </w:divBdr>
    </w:div>
    <w:div w:id="980186110">
      <w:bodyDiv w:val="1"/>
      <w:marLeft w:val="0"/>
      <w:marRight w:val="0"/>
      <w:marTop w:val="0"/>
      <w:marBottom w:val="0"/>
      <w:divBdr>
        <w:top w:val="none" w:sz="0" w:space="0" w:color="auto"/>
        <w:left w:val="none" w:sz="0" w:space="0" w:color="auto"/>
        <w:bottom w:val="none" w:sz="0" w:space="0" w:color="auto"/>
        <w:right w:val="none" w:sz="0" w:space="0" w:color="auto"/>
      </w:divBdr>
    </w:div>
    <w:div w:id="1001931746">
      <w:bodyDiv w:val="1"/>
      <w:marLeft w:val="0"/>
      <w:marRight w:val="0"/>
      <w:marTop w:val="0"/>
      <w:marBottom w:val="0"/>
      <w:divBdr>
        <w:top w:val="none" w:sz="0" w:space="0" w:color="auto"/>
        <w:left w:val="none" w:sz="0" w:space="0" w:color="auto"/>
        <w:bottom w:val="none" w:sz="0" w:space="0" w:color="auto"/>
        <w:right w:val="none" w:sz="0" w:space="0" w:color="auto"/>
      </w:divBdr>
    </w:div>
    <w:div w:id="1013337696">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44136597">
      <w:bodyDiv w:val="1"/>
      <w:marLeft w:val="0"/>
      <w:marRight w:val="0"/>
      <w:marTop w:val="0"/>
      <w:marBottom w:val="0"/>
      <w:divBdr>
        <w:top w:val="none" w:sz="0" w:space="0" w:color="auto"/>
        <w:left w:val="none" w:sz="0" w:space="0" w:color="auto"/>
        <w:bottom w:val="none" w:sz="0" w:space="0" w:color="auto"/>
        <w:right w:val="none" w:sz="0" w:space="0" w:color="auto"/>
      </w:divBdr>
      <w:divsChild>
        <w:div w:id="400366989">
          <w:marLeft w:val="0"/>
          <w:marRight w:val="0"/>
          <w:marTop w:val="0"/>
          <w:marBottom w:val="0"/>
          <w:divBdr>
            <w:top w:val="none" w:sz="0" w:space="0" w:color="auto"/>
            <w:left w:val="none" w:sz="0" w:space="0" w:color="auto"/>
            <w:bottom w:val="none" w:sz="0" w:space="0" w:color="auto"/>
            <w:right w:val="none" w:sz="0" w:space="0" w:color="auto"/>
          </w:divBdr>
          <w:divsChild>
            <w:div w:id="16399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624290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129595048">
      <w:bodyDiv w:val="1"/>
      <w:marLeft w:val="0"/>
      <w:marRight w:val="0"/>
      <w:marTop w:val="0"/>
      <w:marBottom w:val="0"/>
      <w:divBdr>
        <w:top w:val="none" w:sz="0" w:space="0" w:color="auto"/>
        <w:left w:val="none" w:sz="0" w:space="0" w:color="auto"/>
        <w:bottom w:val="none" w:sz="0" w:space="0" w:color="auto"/>
        <w:right w:val="none" w:sz="0" w:space="0" w:color="auto"/>
      </w:divBdr>
    </w:div>
    <w:div w:id="1165242250">
      <w:bodyDiv w:val="1"/>
      <w:marLeft w:val="0"/>
      <w:marRight w:val="0"/>
      <w:marTop w:val="0"/>
      <w:marBottom w:val="0"/>
      <w:divBdr>
        <w:top w:val="none" w:sz="0" w:space="0" w:color="auto"/>
        <w:left w:val="none" w:sz="0" w:space="0" w:color="auto"/>
        <w:bottom w:val="none" w:sz="0" w:space="0" w:color="auto"/>
        <w:right w:val="none" w:sz="0" w:space="0" w:color="auto"/>
      </w:divBdr>
    </w:div>
    <w:div w:id="1166704034">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185097346">
      <w:bodyDiv w:val="1"/>
      <w:marLeft w:val="0"/>
      <w:marRight w:val="0"/>
      <w:marTop w:val="0"/>
      <w:marBottom w:val="0"/>
      <w:divBdr>
        <w:top w:val="none" w:sz="0" w:space="0" w:color="auto"/>
        <w:left w:val="none" w:sz="0" w:space="0" w:color="auto"/>
        <w:bottom w:val="none" w:sz="0" w:space="0" w:color="auto"/>
        <w:right w:val="none" w:sz="0" w:space="0" w:color="auto"/>
      </w:divBdr>
    </w:div>
    <w:div w:id="1187602016">
      <w:bodyDiv w:val="1"/>
      <w:marLeft w:val="0"/>
      <w:marRight w:val="0"/>
      <w:marTop w:val="0"/>
      <w:marBottom w:val="0"/>
      <w:divBdr>
        <w:top w:val="none" w:sz="0" w:space="0" w:color="auto"/>
        <w:left w:val="none" w:sz="0" w:space="0" w:color="auto"/>
        <w:bottom w:val="none" w:sz="0" w:space="0" w:color="auto"/>
        <w:right w:val="none" w:sz="0" w:space="0" w:color="auto"/>
      </w:divBdr>
    </w:div>
    <w:div w:id="1196117215">
      <w:bodyDiv w:val="1"/>
      <w:marLeft w:val="0"/>
      <w:marRight w:val="0"/>
      <w:marTop w:val="0"/>
      <w:marBottom w:val="0"/>
      <w:divBdr>
        <w:top w:val="none" w:sz="0" w:space="0" w:color="auto"/>
        <w:left w:val="none" w:sz="0" w:space="0" w:color="auto"/>
        <w:bottom w:val="none" w:sz="0" w:space="0" w:color="auto"/>
        <w:right w:val="none" w:sz="0" w:space="0" w:color="auto"/>
      </w:divBdr>
    </w:div>
    <w:div w:id="1228539173">
      <w:bodyDiv w:val="1"/>
      <w:marLeft w:val="0"/>
      <w:marRight w:val="0"/>
      <w:marTop w:val="0"/>
      <w:marBottom w:val="0"/>
      <w:divBdr>
        <w:top w:val="none" w:sz="0" w:space="0" w:color="auto"/>
        <w:left w:val="none" w:sz="0" w:space="0" w:color="auto"/>
        <w:bottom w:val="none" w:sz="0" w:space="0" w:color="auto"/>
        <w:right w:val="none" w:sz="0" w:space="0" w:color="auto"/>
      </w:divBdr>
    </w:div>
    <w:div w:id="1241599474">
      <w:bodyDiv w:val="1"/>
      <w:marLeft w:val="0"/>
      <w:marRight w:val="0"/>
      <w:marTop w:val="0"/>
      <w:marBottom w:val="0"/>
      <w:divBdr>
        <w:top w:val="none" w:sz="0" w:space="0" w:color="auto"/>
        <w:left w:val="none" w:sz="0" w:space="0" w:color="auto"/>
        <w:bottom w:val="none" w:sz="0" w:space="0" w:color="auto"/>
        <w:right w:val="none" w:sz="0" w:space="0" w:color="auto"/>
      </w:divBdr>
    </w:div>
    <w:div w:id="1257667383">
      <w:bodyDiv w:val="1"/>
      <w:marLeft w:val="0"/>
      <w:marRight w:val="0"/>
      <w:marTop w:val="0"/>
      <w:marBottom w:val="0"/>
      <w:divBdr>
        <w:top w:val="none" w:sz="0" w:space="0" w:color="auto"/>
        <w:left w:val="none" w:sz="0" w:space="0" w:color="auto"/>
        <w:bottom w:val="none" w:sz="0" w:space="0" w:color="auto"/>
        <w:right w:val="none" w:sz="0" w:space="0" w:color="auto"/>
      </w:divBdr>
    </w:div>
    <w:div w:id="1265723107">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66617503">
      <w:bodyDiv w:val="1"/>
      <w:marLeft w:val="0"/>
      <w:marRight w:val="0"/>
      <w:marTop w:val="0"/>
      <w:marBottom w:val="0"/>
      <w:divBdr>
        <w:top w:val="none" w:sz="0" w:space="0" w:color="auto"/>
        <w:left w:val="none" w:sz="0" w:space="0" w:color="auto"/>
        <w:bottom w:val="none" w:sz="0" w:space="0" w:color="auto"/>
        <w:right w:val="none" w:sz="0" w:space="0" w:color="auto"/>
      </w:divBdr>
    </w:div>
    <w:div w:id="1293635728">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04853138">
      <w:bodyDiv w:val="1"/>
      <w:marLeft w:val="0"/>
      <w:marRight w:val="0"/>
      <w:marTop w:val="0"/>
      <w:marBottom w:val="0"/>
      <w:divBdr>
        <w:top w:val="none" w:sz="0" w:space="0" w:color="auto"/>
        <w:left w:val="none" w:sz="0" w:space="0" w:color="auto"/>
        <w:bottom w:val="none" w:sz="0" w:space="0" w:color="auto"/>
        <w:right w:val="none" w:sz="0" w:space="0" w:color="auto"/>
      </w:divBdr>
    </w:div>
    <w:div w:id="1325157909">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77044178">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388407612">
      <w:bodyDiv w:val="1"/>
      <w:marLeft w:val="0"/>
      <w:marRight w:val="0"/>
      <w:marTop w:val="0"/>
      <w:marBottom w:val="0"/>
      <w:divBdr>
        <w:top w:val="none" w:sz="0" w:space="0" w:color="auto"/>
        <w:left w:val="none" w:sz="0" w:space="0" w:color="auto"/>
        <w:bottom w:val="none" w:sz="0" w:space="0" w:color="auto"/>
        <w:right w:val="none" w:sz="0" w:space="0" w:color="auto"/>
      </w:divBdr>
    </w:div>
    <w:div w:id="1397047469">
      <w:bodyDiv w:val="1"/>
      <w:marLeft w:val="0"/>
      <w:marRight w:val="0"/>
      <w:marTop w:val="0"/>
      <w:marBottom w:val="0"/>
      <w:divBdr>
        <w:top w:val="none" w:sz="0" w:space="0" w:color="auto"/>
        <w:left w:val="none" w:sz="0" w:space="0" w:color="auto"/>
        <w:bottom w:val="none" w:sz="0" w:space="0" w:color="auto"/>
        <w:right w:val="none" w:sz="0" w:space="0" w:color="auto"/>
      </w:divBdr>
    </w:div>
    <w:div w:id="1412315353">
      <w:bodyDiv w:val="1"/>
      <w:marLeft w:val="0"/>
      <w:marRight w:val="0"/>
      <w:marTop w:val="0"/>
      <w:marBottom w:val="0"/>
      <w:divBdr>
        <w:top w:val="none" w:sz="0" w:space="0" w:color="auto"/>
        <w:left w:val="none" w:sz="0" w:space="0" w:color="auto"/>
        <w:bottom w:val="none" w:sz="0" w:space="0" w:color="auto"/>
        <w:right w:val="none" w:sz="0" w:space="0" w:color="auto"/>
      </w:divBdr>
    </w:div>
    <w:div w:id="1462580012">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484199972">
      <w:bodyDiv w:val="1"/>
      <w:marLeft w:val="0"/>
      <w:marRight w:val="0"/>
      <w:marTop w:val="0"/>
      <w:marBottom w:val="0"/>
      <w:divBdr>
        <w:top w:val="none" w:sz="0" w:space="0" w:color="auto"/>
        <w:left w:val="none" w:sz="0" w:space="0" w:color="auto"/>
        <w:bottom w:val="none" w:sz="0" w:space="0" w:color="auto"/>
        <w:right w:val="none" w:sz="0" w:space="0" w:color="auto"/>
      </w:divBdr>
    </w:div>
    <w:div w:id="1523786157">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52185912">
      <w:bodyDiv w:val="1"/>
      <w:marLeft w:val="0"/>
      <w:marRight w:val="0"/>
      <w:marTop w:val="0"/>
      <w:marBottom w:val="0"/>
      <w:divBdr>
        <w:top w:val="none" w:sz="0" w:space="0" w:color="auto"/>
        <w:left w:val="none" w:sz="0" w:space="0" w:color="auto"/>
        <w:bottom w:val="none" w:sz="0" w:space="0" w:color="auto"/>
        <w:right w:val="none" w:sz="0" w:space="0" w:color="auto"/>
      </w:divBdr>
    </w:div>
    <w:div w:id="1556044644">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2208129">
      <w:bodyDiv w:val="1"/>
      <w:marLeft w:val="0"/>
      <w:marRight w:val="0"/>
      <w:marTop w:val="0"/>
      <w:marBottom w:val="0"/>
      <w:divBdr>
        <w:top w:val="none" w:sz="0" w:space="0" w:color="auto"/>
        <w:left w:val="none" w:sz="0" w:space="0" w:color="auto"/>
        <w:bottom w:val="none" w:sz="0" w:space="0" w:color="auto"/>
        <w:right w:val="none" w:sz="0" w:space="0" w:color="auto"/>
      </w:divBdr>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568685953">
      <w:bodyDiv w:val="1"/>
      <w:marLeft w:val="0"/>
      <w:marRight w:val="0"/>
      <w:marTop w:val="0"/>
      <w:marBottom w:val="0"/>
      <w:divBdr>
        <w:top w:val="none" w:sz="0" w:space="0" w:color="auto"/>
        <w:left w:val="none" w:sz="0" w:space="0" w:color="auto"/>
        <w:bottom w:val="none" w:sz="0" w:space="0" w:color="auto"/>
        <w:right w:val="none" w:sz="0" w:space="0" w:color="auto"/>
      </w:divBdr>
    </w:div>
    <w:div w:id="1585458246">
      <w:bodyDiv w:val="1"/>
      <w:marLeft w:val="0"/>
      <w:marRight w:val="0"/>
      <w:marTop w:val="0"/>
      <w:marBottom w:val="0"/>
      <w:divBdr>
        <w:top w:val="none" w:sz="0" w:space="0" w:color="auto"/>
        <w:left w:val="none" w:sz="0" w:space="0" w:color="auto"/>
        <w:bottom w:val="none" w:sz="0" w:space="0" w:color="auto"/>
        <w:right w:val="none" w:sz="0" w:space="0" w:color="auto"/>
      </w:divBdr>
    </w:div>
    <w:div w:id="1587377576">
      <w:bodyDiv w:val="1"/>
      <w:marLeft w:val="0"/>
      <w:marRight w:val="0"/>
      <w:marTop w:val="0"/>
      <w:marBottom w:val="0"/>
      <w:divBdr>
        <w:top w:val="none" w:sz="0" w:space="0" w:color="auto"/>
        <w:left w:val="none" w:sz="0" w:space="0" w:color="auto"/>
        <w:bottom w:val="none" w:sz="0" w:space="0" w:color="auto"/>
        <w:right w:val="none" w:sz="0" w:space="0" w:color="auto"/>
      </w:divBdr>
      <w:divsChild>
        <w:div w:id="889220463">
          <w:marLeft w:val="0"/>
          <w:marRight w:val="0"/>
          <w:marTop w:val="0"/>
          <w:marBottom w:val="0"/>
          <w:divBdr>
            <w:top w:val="none" w:sz="0" w:space="0" w:color="auto"/>
            <w:left w:val="none" w:sz="0" w:space="0" w:color="auto"/>
            <w:bottom w:val="none" w:sz="0" w:space="0" w:color="auto"/>
            <w:right w:val="none" w:sz="0" w:space="0" w:color="auto"/>
          </w:divBdr>
          <w:divsChild>
            <w:div w:id="20925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092">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18310299">
      <w:bodyDiv w:val="1"/>
      <w:marLeft w:val="0"/>
      <w:marRight w:val="0"/>
      <w:marTop w:val="0"/>
      <w:marBottom w:val="0"/>
      <w:divBdr>
        <w:top w:val="none" w:sz="0" w:space="0" w:color="auto"/>
        <w:left w:val="none" w:sz="0" w:space="0" w:color="auto"/>
        <w:bottom w:val="none" w:sz="0" w:space="0" w:color="auto"/>
        <w:right w:val="none" w:sz="0" w:space="0" w:color="auto"/>
      </w:divBdr>
    </w:div>
    <w:div w:id="1740395019">
      <w:bodyDiv w:val="1"/>
      <w:marLeft w:val="0"/>
      <w:marRight w:val="0"/>
      <w:marTop w:val="0"/>
      <w:marBottom w:val="0"/>
      <w:divBdr>
        <w:top w:val="none" w:sz="0" w:space="0" w:color="auto"/>
        <w:left w:val="none" w:sz="0" w:space="0" w:color="auto"/>
        <w:bottom w:val="none" w:sz="0" w:space="0" w:color="auto"/>
        <w:right w:val="none" w:sz="0" w:space="0" w:color="auto"/>
      </w:divBdr>
    </w:div>
    <w:div w:id="1754081670">
      <w:bodyDiv w:val="1"/>
      <w:marLeft w:val="0"/>
      <w:marRight w:val="0"/>
      <w:marTop w:val="0"/>
      <w:marBottom w:val="0"/>
      <w:divBdr>
        <w:top w:val="none" w:sz="0" w:space="0" w:color="auto"/>
        <w:left w:val="none" w:sz="0" w:space="0" w:color="auto"/>
        <w:bottom w:val="none" w:sz="0" w:space="0" w:color="auto"/>
        <w:right w:val="none" w:sz="0" w:space="0" w:color="auto"/>
      </w:divBdr>
    </w:div>
    <w:div w:id="1779645148">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794208217">
      <w:bodyDiv w:val="1"/>
      <w:marLeft w:val="0"/>
      <w:marRight w:val="0"/>
      <w:marTop w:val="0"/>
      <w:marBottom w:val="0"/>
      <w:divBdr>
        <w:top w:val="none" w:sz="0" w:space="0" w:color="auto"/>
        <w:left w:val="none" w:sz="0" w:space="0" w:color="auto"/>
        <w:bottom w:val="none" w:sz="0" w:space="0" w:color="auto"/>
        <w:right w:val="none" w:sz="0" w:space="0" w:color="auto"/>
      </w:divBdr>
    </w:div>
    <w:div w:id="1797219743">
      <w:bodyDiv w:val="1"/>
      <w:marLeft w:val="0"/>
      <w:marRight w:val="0"/>
      <w:marTop w:val="0"/>
      <w:marBottom w:val="0"/>
      <w:divBdr>
        <w:top w:val="none" w:sz="0" w:space="0" w:color="auto"/>
        <w:left w:val="none" w:sz="0" w:space="0" w:color="auto"/>
        <w:bottom w:val="none" w:sz="0" w:space="0" w:color="auto"/>
        <w:right w:val="none" w:sz="0" w:space="0" w:color="auto"/>
      </w:divBdr>
    </w:div>
    <w:div w:id="1831097554">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03326428">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49966830">
      <w:bodyDiv w:val="1"/>
      <w:marLeft w:val="0"/>
      <w:marRight w:val="0"/>
      <w:marTop w:val="0"/>
      <w:marBottom w:val="0"/>
      <w:divBdr>
        <w:top w:val="none" w:sz="0" w:space="0" w:color="auto"/>
        <w:left w:val="none" w:sz="0" w:space="0" w:color="auto"/>
        <w:bottom w:val="none" w:sz="0" w:space="0" w:color="auto"/>
        <w:right w:val="none" w:sz="0" w:space="0" w:color="auto"/>
      </w:divBdr>
    </w:div>
    <w:div w:id="1974944748">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01736533">
      <w:bodyDiv w:val="1"/>
      <w:marLeft w:val="0"/>
      <w:marRight w:val="0"/>
      <w:marTop w:val="0"/>
      <w:marBottom w:val="0"/>
      <w:divBdr>
        <w:top w:val="none" w:sz="0" w:space="0" w:color="auto"/>
        <w:left w:val="none" w:sz="0" w:space="0" w:color="auto"/>
        <w:bottom w:val="none" w:sz="0" w:space="0" w:color="auto"/>
        <w:right w:val="none" w:sz="0" w:space="0" w:color="auto"/>
      </w:divBdr>
    </w:div>
    <w:div w:id="2027246437">
      <w:bodyDiv w:val="1"/>
      <w:marLeft w:val="0"/>
      <w:marRight w:val="0"/>
      <w:marTop w:val="0"/>
      <w:marBottom w:val="0"/>
      <w:divBdr>
        <w:top w:val="none" w:sz="0" w:space="0" w:color="auto"/>
        <w:left w:val="none" w:sz="0" w:space="0" w:color="auto"/>
        <w:bottom w:val="none" w:sz="0" w:space="0" w:color="auto"/>
        <w:right w:val="none" w:sz="0" w:space="0" w:color="auto"/>
      </w:divBdr>
    </w:div>
    <w:div w:id="2050760677">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78169178">
      <w:bodyDiv w:val="1"/>
      <w:marLeft w:val="0"/>
      <w:marRight w:val="0"/>
      <w:marTop w:val="0"/>
      <w:marBottom w:val="0"/>
      <w:divBdr>
        <w:top w:val="none" w:sz="0" w:space="0" w:color="auto"/>
        <w:left w:val="none" w:sz="0" w:space="0" w:color="auto"/>
        <w:bottom w:val="none" w:sz="0" w:space="0" w:color="auto"/>
        <w:right w:val="none" w:sz="0" w:space="0" w:color="auto"/>
      </w:divBdr>
    </w:div>
    <w:div w:id="2089767839">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 w:id="211828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6</b:RefOrder>
  </b:Source>
  <b:Source>
    <b:Tag>Con</b:Tag>
    <b:SourceType>InternetSite</b:SourceType>
    <b:Guid>{BA456777-F5A7-4FF4-B1C5-53F95AC69C29}</b:Guid>
    <b:Title>Convolution neural network deep learning</b:Title>
    <b:URL>https://developersbreach.com/convolution-neural-network-deep-learning/</b:URL>
    <b:RefOrder>10</b:RefOrder>
  </b:Source>
  <b:Source>
    <b:Tag>CS2</b:Tag>
    <b:SourceType>InternetSite</b:SourceType>
    <b:Guid>{7161CE96-9BB3-4271-984A-596D8539A33C}</b:Guid>
    <b:Title>CS231n Convolution Neural Networks for Visual Recognition</b:Title>
    <b:URL>https://cs231n.github.io/convolutional-networks/</b:URL>
    <b:RefOrder>7</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8</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9</b:RefOrder>
  </b:Source>
  <b:Source>
    <b:Tag>tow</b:Tag>
    <b:SourceType>DocumentFromInternetSite</b:SourceType>
    <b:Guid>{AA771892-D52C-4E6D-AB66-6361A4E42F2C}</b:Guid>
    <b:Title>towards Data Science</b:Title>
    <b:URL>https://towardsdatascience.com/r-cnn-fast-r-cnn-faster-r-cnn-yolo-object-detection-algorithms-36d53571365e</b:URL>
    <b:RefOrder>12</b:RefOrder>
  </b:Source>
  <b:Source>
    <b:Tag>Lil</b:Tag>
    <b:SourceType>InternetSite</b:SourceType>
    <b:Guid>{815B85AB-B36F-4DDC-A58B-B3684ACF4FEF}</b:Guid>
    <b:Title>Lil'Log</b:Title>
    <b:URL>https://lilianweng.github.io/lil-log/2017/12/31/object-recognition-for-dummies-part-3.html</b:URL>
    <b:RefOrder>11</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13</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14</b:RefOrder>
  </b:Source>
  <b:Source>
    <b:Tag>Bry</b:Tag>
    <b:SourceType>DocumentFromInternetSite</b:SourceType>
    <b:Guid>{D0701FE3-4B29-0744-951A-ED81719C206B}</b:Guid>
    <b:Author>
      <b:Author>
        <b:NameList>
          <b:Person>
            <b:Last>Bryk</b:Last>
            <b:First>Anna</b:First>
          </b:Person>
        </b:NameList>
      </b:Author>
    </b:Author>
    <b:Title>Deep Learning for Overcoming Challenges of Detecting Moving Objects in VideoIt was originally published on https://www.apriorit.com/</b:Title>
    <b:URL>https://www.apriorit.com/dev-blog/607-deep-learning-moving-object-detection-video</b:URL>
    <b:RefOrder>5</b:RefOrder>
  </b:Source>
  <b:Source>
    <b:Tag>Fes</b:Tag>
    <b:SourceType>DocumentFromInternetSite</b:SourceType>
    <b:Guid>{0CFE8397-008E-DA49-9BD6-9EB00F6E37CD}</b:Guid>
    <b:Author>
      <b:Author>
        <b:NameList>
          <b:Person>
            <b:Last>Fessel</b:Last>
            <b:First>Kimberly</b:First>
          </b:Person>
        </b:NameList>
      </b:Author>
    </b:Author>
    <b:Title>5 Significant Object Detection Challenges and Solutions</b:Title>
    <b:URL>https://towardsdatascience.com/5-significant-object-detection-challenges-and-solutions-924cb09de9dd</b:URL>
    <b:RefOrder>4</b:RefOrder>
  </b:Source>
  <b:Source>
    <b:Tag>Exp</b:Tag>
    <b:SourceType>DocumentFromInternetSite</b:SourceType>
    <b:Guid>{616D599E-7E78-3E4E-9BA3-C02A4452D219}</b:Guid>
    <b:Title>Exposit</b:Title>
    <b:URL>https://www.exposit.com/blog/computer-vision-object-detection-challenges-faced/</b:URL>
    <b:RefOrder>3</b:RefOrder>
  </b:Source>
</b:Sources>
</file>

<file path=customXml/itemProps1.xml><?xml version="1.0" encoding="utf-8"?>
<ds:datastoreItem xmlns:ds="http://schemas.openxmlformats.org/officeDocument/2006/customXml" ds:itemID="{2C73372D-F69C-EF44-8514-42C2D0C7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5618</Words>
  <Characters>30902</Characters>
  <Application>Microsoft Office Word</Application>
  <DocSecurity>0</DocSecurity>
  <Lines>257</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imedmerioul6@gmail.com</cp:lastModifiedBy>
  <cp:revision>2</cp:revision>
  <cp:lastPrinted>2021-05-22T03:39:00Z</cp:lastPrinted>
  <dcterms:created xsi:type="dcterms:W3CDTF">2021-06-25T20:53:00Z</dcterms:created>
  <dcterms:modified xsi:type="dcterms:W3CDTF">2021-06-25T20:53:00Z</dcterms:modified>
</cp:coreProperties>
</file>