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Alex Rivera</w:t>
      </w:r>
    </w:p>
    <w:p>
      <w:r>
        <w:t xml:space="preserve">alex.rivera@example.com | 647-555-0198 | Toronto, ON</w:t>
      </w:r>
    </w:p>
    <w:p>
      <w:r>
        <w:t xml:space="preserve">linkedin.com/in/alexrivera | github.com/alexrivera</w:t>
      </w:r>
    </w:p>
    <w:p>
      <w:pPr>
        <w:pStyle w:val="Heading1"/>
      </w:pPr>
      <w:r>
        <w:t xml:space="preserve">SUMMARY</w:t>
      </w:r>
    </w:p>
    <w:p>
      <w:r>
        <w:t xml:space="preserve">Platform engineer who turns fragmented internal workflows into observable, documented systems for product, support, and recruiting teams.</w:t>
      </w:r>
    </w:p>
    <w:p>
      <w:pPr>
        <w:pStyle w:val="Heading1"/>
      </w:pPr>
      <w:r>
        <w:t xml:space="preserve">EXPERIENCE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rPr>
                <w:b/>
                <w:bCs/>
              </w:rPr>
              <w:t xml:space="preserve">Organization</w:t>
            </w:r>
          </w:p>
        </w:tc>
        <w:tc>
          <w:p>
            <w:r>
              <w:rPr>
                <w:b/>
                <w:bCs/>
              </w:rPr>
              <w:t xml:space="preserve">Dates</w:t>
            </w:r>
          </w:p>
        </w:tc>
        <w:tc>
          <w:p>
            <w:r>
              <w:rPr>
                <w:b/>
                <w:bCs/>
              </w:rPr>
              <w:t xml:space="preserve">Location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Senior Platform Engineer</w:t>
            </w:r>
          </w:p>
        </w:tc>
        <w:tc>
          <w:p>
            <w:r>
              <w:rPr>
                <w:b w:val="false"/>
                <w:bCs w:val="false"/>
              </w:rPr>
              <w:t xml:space="preserve">Northstar Labs</w:t>
            </w:r>
          </w:p>
        </w:tc>
        <w:tc>
          <w:p>
            <w:r>
              <w:rPr>
                <w:b w:val="false"/>
                <w:bCs w:val="false"/>
              </w:rPr>
              <w:t xml:space="preserve">Jan 2022 - Present</w:t>
            </w:r>
          </w:p>
        </w:tc>
        <w:tc>
          <w:p>
            <w:r>
              <w:rPr>
                <w:b w:val="false"/>
                <w:bCs w:val="false"/>
              </w:rPr>
              <w:t xml:space="preserve">Toronto, 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Developer Experience Engineer</w:t>
            </w:r>
          </w:p>
        </w:tc>
        <w:tc>
          <w:p>
            <w:r>
              <w:rPr>
                <w:b w:val="false"/>
                <w:bCs w:val="false"/>
              </w:rPr>
              <w:t xml:space="preserve">CivicByte Studio</w:t>
            </w:r>
          </w:p>
        </w:tc>
        <w:tc>
          <w:p>
            <w:r>
              <w:rPr>
                <w:b w:val="false"/>
                <w:bCs w:val="false"/>
              </w:rPr>
              <w:t xml:space="preserve">2019 - 2021</w:t>
            </w:r>
          </w:p>
        </w:tc>
        <w:tc>
          <w:p>
            <w:r>
              <w:rPr>
                <w:b w:val="false"/>
                <w:bCs w:val="false"/>
              </w:rPr>
              <w:t xml:space="preserve">Remote</w:t>
            </w:r>
          </w:p>
        </w:tc>
      </w:tr>
    </w:tbl>
    <w:p>
      <w:r>
        <w:t xml:space="preserve">◦ Rebuilt the release dashboard from spreadsheet exports into a typed React and PostgreSQL workflow</w:t>
      </w:r>
    </w:p>
    <w:p>
      <w:r>
        <w:t xml:space="preserve">→ Reduced manual deployment checks by 42% through service health gates, Slack alerts, and rollback runbooks</w:t>
      </w:r>
    </w:p>
    <w:p>
      <w:r>
        <w:t xml:space="preserve">✓ Mentored 4 engineers on incident review writing and production readiness checklists</w:t>
      </w:r>
    </w:p>
    <w:p>
      <w:r>
        <w:t xml:space="preserve">• Migrated 18 internal scripts into a documented CLI with audit logging and dry-run modes</w:t>
      </w:r>
    </w:p>
    <w:p>
      <w:r>
        <w:t xml:space="preserve">▪ Partnered with design to improve keyboard navigation and empty states in admin tools</w:t>
      </w:r>
    </w:p>
    <w:p>
      <w:pPr>
        <w:pStyle w:val="Heading1"/>
      </w:pPr>
      <w:r>
        <w:t xml:space="preserve">EDUCATION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Institution</w:t>
            </w:r>
          </w:p>
        </w:tc>
        <w:tc>
          <w:p>
            <w:r>
              <w:rPr>
                <w:b/>
                <w:bCs/>
              </w:rPr>
              <w:t xml:space="preserve">Credential</w:t>
            </w:r>
          </w:p>
        </w:tc>
        <w:tc>
          <w:p>
            <w:r>
              <w:rPr>
                <w:b/>
                <w:bCs/>
              </w:rPr>
              <w:t xml:space="preserve">Dates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University of Waterloo</w:t>
            </w:r>
          </w:p>
        </w:tc>
        <w:tc>
          <w:p>
            <w:r>
              <w:rPr>
                <w:b w:val="false"/>
                <w:bCs w:val="false"/>
              </w:rPr>
              <w:t xml:space="preserve">BMath Statistics</w:t>
            </w:r>
          </w:p>
        </w:tc>
        <w:tc>
          <w:p>
            <w:r>
              <w:rPr>
                <w:b w:val="false"/>
                <w:bCs w:val="false"/>
              </w:rPr>
              <w:t xml:space="preserve">2015 - 2019</w:t>
            </w:r>
          </w:p>
        </w:tc>
      </w:tr>
    </w:tbl>
    <w:p>
      <w:pPr>
        <w:pStyle w:val="Heading1"/>
      </w:pPr>
      <w:r>
        <w:t xml:space="preserve">SKILLS</w:t>
      </w:r>
    </w:p>
    <w:p>
      <w:r>
        <w:t xml:space="preserve">Languages: TypeScript | Python | SQL</w:t>
      </w:r>
    </w:p>
    <w:p>
      <w:r>
        <w:t xml:space="preserve">Frameworks: React | Node.js | Next.js</w:t>
      </w:r>
    </w:p>
    <w:p>
      <w:r>
        <w:t xml:space="preserve">Tools: PostgreSQL | Docker | Kubernetes | OpenTelemetry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2026-05-13T14:48:43.361Z</dcterms:created>
  <dcterms:modified xsi:type="dcterms:W3CDTF">2026-05-13T14:48:43.361Z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