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0072" w14:textId="77777777" w:rsidR="00CE6540" w:rsidRPr="00CE6540" w:rsidRDefault="00CE6540" w:rsidP="00CE6540">
      <w:pPr>
        <w:jc w:val="both"/>
        <w:rPr>
          <w:rFonts w:ascii="Arial" w:hAnsi="Arial" w:cs="Arial"/>
          <w:color w:val="0F0F0F"/>
          <w:sz w:val="24"/>
          <w:szCs w:val="24"/>
        </w:rPr>
      </w:pPr>
      <w:r w:rsidRPr="00CE6540">
        <w:rPr>
          <w:rFonts w:ascii="Arial" w:hAnsi="Arial" w:cs="Arial"/>
          <w:color w:val="0F0F0F"/>
          <w:sz w:val="24"/>
          <w:szCs w:val="24"/>
        </w:rPr>
        <w:t xml:space="preserve">AWS tutorial for beginners will help you understand what is AWS (Amazon Web Services), how did AWS become so successful, the services that AWS provides (AWS EC2, Amazon Elastic Beanstalk, Amazon </w:t>
      </w:r>
      <w:proofErr w:type="spellStart"/>
      <w:r w:rsidRPr="00CE6540">
        <w:rPr>
          <w:rFonts w:ascii="Arial" w:hAnsi="Arial" w:cs="Arial"/>
          <w:color w:val="0F0F0F"/>
          <w:sz w:val="24"/>
          <w:szCs w:val="24"/>
        </w:rPr>
        <w:t>Lightsail</w:t>
      </w:r>
      <w:proofErr w:type="spellEnd"/>
      <w:r w:rsidRPr="00CE6540">
        <w:rPr>
          <w:rFonts w:ascii="Arial" w:hAnsi="Arial" w:cs="Arial"/>
          <w:color w:val="0F0F0F"/>
          <w:sz w:val="24"/>
          <w:szCs w:val="24"/>
        </w:rPr>
        <w:t xml:space="preserve">, Amazon Lambda, Amazon S3, Amazon redshift, amazon ECS, amazon route 53, amazon </w:t>
      </w:r>
      <w:proofErr w:type="spellStart"/>
      <w:r w:rsidRPr="00CE6540">
        <w:rPr>
          <w:rFonts w:ascii="Arial" w:hAnsi="Arial" w:cs="Arial"/>
          <w:color w:val="0F0F0F"/>
          <w:sz w:val="24"/>
          <w:szCs w:val="24"/>
        </w:rPr>
        <w:t>vpc</w:t>
      </w:r>
      <w:proofErr w:type="spellEnd"/>
      <w:r w:rsidRPr="00CE6540">
        <w:rPr>
          <w:rFonts w:ascii="Arial" w:hAnsi="Arial" w:cs="Arial"/>
          <w:color w:val="0F0F0F"/>
          <w:sz w:val="24"/>
          <w:szCs w:val="24"/>
        </w:rPr>
        <w:t xml:space="preserve">, AWS CloudFront, AWS </w:t>
      </w:r>
      <w:proofErr w:type="spellStart"/>
      <w:r w:rsidRPr="00CE6540">
        <w:rPr>
          <w:rFonts w:ascii="Arial" w:hAnsi="Arial" w:cs="Arial"/>
          <w:color w:val="0F0F0F"/>
          <w:sz w:val="24"/>
          <w:szCs w:val="24"/>
        </w:rPr>
        <w:t>sagemaker</w:t>
      </w:r>
      <w:proofErr w:type="spellEnd"/>
      <w:r w:rsidRPr="00CE6540">
        <w:rPr>
          <w:rFonts w:ascii="Arial" w:hAnsi="Arial" w:cs="Arial"/>
          <w:color w:val="0F0F0F"/>
          <w:sz w:val="24"/>
          <w:szCs w:val="24"/>
        </w:rPr>
        <w:t xml:space="preserve">, AWS autoscaling, and AWS elastic beanstalk), the future of AWS and a demonstration on deploying, in the end, we’ll also be discussing AWS certification and AWS interview questions for beginners and advanced level. This AWS tutorial video is suitable for those individuals who aspire to become AWS Certified Solution Architects. However, let move ahead and understand what AWS </w:t>
      </w:r>
      <w:proofErr w:type="gramStart"/>
      <w:r w:rsidRPr="00CE6540">
        <w:rPr>
          <w:rFonts w:ascii="Arial" w:hAnsi="Arial" w:cs="Arial"/>
          <w:color w:val="0F0F0F"/>
          <w:sz w:val="24"/>
          <w:szCs w:val="24"/>
        </w:rPr>
        <w:t>actually is</w:t>
      </w:r>
      <w:proofErr w:type="gramEnd"/>
      <w:r w:rsidRPr="00CE6540">
        <w:rPr>
          <w:rFonts w:ascii="Arial" w:hAnsi="Arial" w:cs="Arial"/>
          <w:color w:val="0F0F0F"/>
          <w:sz w:val="24"/>
          <w:szCs w:val="24"/>
        </w:rPr>
        <w:t xml:space="preserve"> and what are the services that AWS provides to an organization.</w:t>
      </w:r>
    </w:p>
    <w:p w14:paraId="1EDD6046" w14:textId="77777777" w:rsidR="00CE6540" w:rsidRDefault="00CE6540">
      <w:pPr>
        <w:rPr>
          <w:rFonts w:ascii="Arial" w:hAnsi="Arial" w:cs="Arial"/>
          <w:color w:val="0F0F0F"/>
          <w:sz w:val="21"/>
          <w:szCs w:val="21"/>
        </w:rPr>
      </w:pPr>
    </w:p>
    <w:p w14:paraId="33A81533" w14:textId="77777777" w:rsidR="00CE6540" w:rsidRDefault="00CE6540" w:rsidP="00841680">
      <w:pPr>
        <w:spacing w:after="0" w:line="360" w:lineRule="auto"/>
        <w:rPr>
          <w:rFonts w:ascii="Arial" w:hAnsi="Arial" w:cs="Arial"/>
          <w:color w:val="0F0F0F"/>
          <w:sz w:val="21"/>
          <w:szCs w:val="21"/>
        </w:rPr>
      </w:pPr>
      <w:r>
        <w:rPr>
          <w:rFonts w:ascii="Arial" w:hAnsi="Arial" w:cs="Arial"/>
          <w:color w:val="0F0F0F"/>
          <w:sz w:val="21"/>
          <w:szCs w:val="21"/>
        </w:rPr>
        <w:t xml:space="preserve"> The below topics are covered in this AWS tutorial: </w:t>
      </w:r>
    </w:p>
    <w:p w14:paraId="647A6B09"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What </w:t>
      </w:r>
      <w:proofErr w:type="gramStart"/>
      <w:r w:rsidRPr="00CE6540">
        <w:rPr>
          <w:rFonts w:ascii="Arial" w:hAnsi="Arial" w:cs="Arial"/>
          <w:color w:val="0F0F0F"/>
          <w:sz w:val="21"/>
          <w:szCs w:val="21"/>
        </w:rPr>
        <w:t>is</w:t>
      </w:r>
      <w:proofErr w:type="gramEnd"/>
      <w:r w:rsidRPr="00CE6540">
        <w:rPr>
          <w:rFonts w:ascii="Arial" w:hAnsi="Arial" w:cs="Arial"/>
          <w:color w:val="0F0F0F"/>
          <w:sz w:val="21"/>
          <w:szCs w:val="21"/>
        </w:rPr>
        <w:t xml:space="preserve"> AWS? </w:t>
      </w:r>
    </w:p>
    <w:p w14:paraId="2524EB21"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AWS Tutorial AWS EC2</w:t>
      </w:r>
    </w:p>
    <w:p w14:paraId="53B70A67"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 AWS Lambda </w:t>
      </w:r>
    </w:p>
    <w:p w14:paraId="7E59C5F5"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AWS S3 </w:t>
      </w:r>
    </w:p>
    <w:p w14:paraId="546E7D3D"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AWS IAM</w:t>
      </w:r>
    </w:p>
    <w:p w14:paraId="54F5661D"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 AWS cloud formation </w:t>
      </w:r>
    </w:p>
    <w:p w14:paraId="77C75FCC"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AWS ECS</w:t>
      </w:r>
    </w:p>
    <w:p w14:paraId="0B713BFD"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 AWS route 53 </w:t>
      </w:r>
    </w:p>
    <w:p w14:paraId="192924CE"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AWS Elastic beanstalk</w:t>
      </w:r>
    </w:p>
    <w:p w14:paraId="6E37FFB5"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 AWS VPC </w:t>
      </w:r>
    </w:p>
    <w:p w14:paraId="033ACC62"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 AWS CloudFront </w:t>
      </w:r>
    </w:p>
    <w:p w14:paraId="3BE2437D"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AWS Autoscaling </w:t>
      </w:r>
    </w:p>
    <w:p w14:paraId="308C3ECA"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AWS Redshift </w:t>
      </w:r>
    </w:p>
    <w:p w14:paraId="4739F00A"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AWS vs Azure AWS vs GCP AWS vs Azure vs GCP Kubernetes on AWS </w:t>
      </w:r>
    </w:p>
    <w:p w14:paraId="4A5F1353"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How to become a solution architect </w:t>
      </w:r>
    </w:p>
    <w:p w14:paraId="41A486F5" w14:textId="77777777" w:rsidR="00CE6540" w:rsidRPr="00CE6540" w:rsidRDefault="00CE6540" w:rsidP="00841680">
      <w:pPr>
        <w:pStyle w:val="ListParagraph"/>
        <w:numPr>
          <w:ilvl w:val="0"/>
          <w:numId w:val="1"/>
        </w:numPr>
        <w:spacing w:after="0" w:line="360" w:lineRule="auto"/>
      </w:pPr>
      <w:r w:rsidRPr="00CE6540">
        <w:rPr>
          <w:rFonts w:ascii="Arial" w:hAnsi="Arial" w:cs="Arial"/>
          <w:color w:val="0F0F0F"/>
          <w:sz w:val="21"/>
          <w:szCs w:val="21"/>
        </w:rPr>
        <w:t xml:space="preserve">AWS Interview questions Part 1 </w:t>
      </w:r>
    </w:p>
    <w:p w14:paraId="6C2D563F" w14:textId="79B983EF" w:rsidR="00FE4ED3" w:rsidRDefault="00CE6540" w:rsidP="00841680">
      <w:pPr>
        <w:pStyle w:val="ListParagraph"/>
        <w:numPr>
          <w:ilvl w:val="0"/>
          <w:numId w:val="1"/>
        </w:numPr>
        <w:spacing w:after="0" w:line="360" w:lineRule="auto"/>
      </w:pPr>
      <w:r w:rsidRPr="00CE6540">
        <w:rPr>
          <w:rFonts w:ascii="Arial" w:hAnsi="Arial" w:cs="Arial"/>
          <w:color w:val="0F0F0F"/>
          <w:sz w:val="21"/>
          <w:szCs w:val="21"/>
        </w:rPr>
        <w:t>AWS Interview questions Part 2</w:t>
      </w:r>
    </w:p>
    <w:sectPr w:rsidR="00FE4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C2578"/>
    <w:multiLevelType w:val="hybridMultilevel"/>
    <w:tmpl w:val="DC1E0244"/>
    <w:lvl w:ilvl="0" w:tplc="84960D34">
      <w:numFmt w:val="bullet"/>
      <w:lvlText w:val="-"/>
      <w:lvlJc w:val="left"/>
      <w:pPr>
        <w:ind w:left="720" w:hanging="360"/>
      </w:pPr>
      <w:rPr>
        <w:rFonts w:ascii="Arial" w:eastAsiaTheme="minorHAnsi" w:hAnsi="Arial" w:cs="Arial" w:hint="default"/>
        <w:color w:val="0F0F0F"/>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74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40"/>
    <w:rsid w:val="00841680"/>
    <w:rsid w:val="00CE6540"/>
    <w:rsid w:val="00FE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FF95"/>
  <w15:chartTrackingRefBased/>
  <w15:docId w15:val="{F9C9D087-FB70-405C-9CED-1799BE79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AKUICHOUE OUAKEU</dc:creator>
  <cp:keywords/>
  <dc:description/>
  <cp:lastModifiedBy>Armand AKUICHOUE OUAKEU</cp:lastModifiedBy>
  <cp:revision>2</cp:revision>
  <dcterms:created xsi:type="dcterms:W3CDTF">2023-06-17T12:19:00Z</dcterms:created>
  <dcterms:modified xsi:type="dcterms:W3CDTF">2023-06-17T12:26:00Z</dcterms:modified>
</cp:coreProperties>
</file>