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导师对论文的改进要求</w:t>
      </w:r>
    </w:p>
    <w:p>
      <w:pPr>
        <w:pStyle w:val="Heading1"/>
      </w:pPr>
      <w:r>
        <w:t>1. 文档依据和使用范围</w:t>
      </w:r>
    </w:p>
    <w:p>
      <w:pPr>
        <w:spacing w:line="300" w:lineRule="auto"/>
        <w:ind w:firstLine="420"/>
      </w:pPr>
      <w:r>
        <w:rPr>
          <w:b w:val="0"/>
        </w:rPr>
        <w:t xml:space="preserve">本文依据 </w:t>
      </w:r>
      <w:r>
        <w:rPr>
          <w:rFonts w:ascii="Consolas" w:hAnsi="Consolas" w:eastAsia="Microsoft YaHei"/>
        </w:rPr>
        <w:t>E:\videos\supervise meeting 8.25_转写与导师意见总结.docx</w:t>
      </w:r>
      <w:r>
        <w:rPr>
          <w:b w:val="0"/>
        </w:rPr>
        <w:t xml:space="preserve"> 整理。该文件由另一套 AI 根据 2026 年 8 月 25 日、时长约 40 分钟的英文会议录音生成，包含中文整理、英文自动转写和时间戳。自动转写可能存在少量识别错误，因此本文记录老师表达的主要意思，不把它当作逐字会议纪要。</w:t>
      </w:r>
    </w:p>
    <w:p>
      <w:pPr>
        <w:spacing w:line="300" w:lineRule="auto"/>
        <w:ind w:firstLine="420"/>
      </w:pPr>
      <w:r>
        <w:rPr>
          <w:b w:val="0"/>
        </w:rPr>
        <w:t>本文只整理老师对论文的改进要求。项目功能修改仅在它直接影响论文证据时提及。最终写作必须以当前项目实际存在的功能和最新实验数据为准，不能继续介绍已经删除的功能，也不能把会议中尚未完成的设想写成已经完成的成果。</w:t>
      </w:r>
    </w:p>
    <w:p>
      <w:pPr>
        <w:pStyle w:val="Heading1"/>
      </w:pPr>
      <w:r>
        <w:t>2. 老师对当前论文的总体判断</w:t>
      </w:r>
    </w:p>
    <w:p>
      <w:pPr>
        <w:spacing w:line="300" w:lineRule="auto"/>
        <w:ind w:firstLine="420"/>
      </w:pPr>
      <w:r>
        <w:rPr>
          <w:b w:val="0"/>
        </w:rPr>
        <w:t>老师认为项目本身有意思，也认可“一个屏幕能够显示多少节点”等指标具有客观、可量化的优点。当前主要问题不是项目功能太少，而是论文内容偏薄，尚未充分说明已经完成的工作。</w:t>
      </w:r>
    </w:p>
    <w:p>
      <w:pPr>
        <w:spacing w:line="300" w:lineRule="auto"/>
        <w:ind w:firstLine="420"/>
      </w:pPr>
      <w:r>
        <w:rPr>
          <w:b w:val="0"/>
        </w:rPr>
        <w:t>老师指出的三个核心问题是：</w:t>
      </w:r>
    </w:p>
    <w:p>
      <w:pPr>
        <w:pStyle w:val="ListNumber"/>
      </w:pPr>
      <w:r>
        <w:rPr>
          <w:b w:val="0"/>
        </w:rPr>
        <w:t>文献综述太短，已有引用不足以支撑树布局、图布局、鱼眼和其他显示功能。</w:t>
      </w:r>
    </w:p>
    <w:p>
      <w:pPr>
        <w:pStyle w:val="ListNumber"/>
      </w:pPr>
      <w:r>
        <w:rPr>
          <w:b w:val="0"/>
        </w:rPr>
        <w:t>评价范围太窄，主要集中在节点数量、显示面积和紧凑程度，没有充分评价各项功能在实际编辑中的优点、缺点和适用场景。</w:t>
      </w:r>
    </w:p>
    <w:p>
      <w:pPr>
        <w:pStyle w:val="ListNumber"/>
      </w:pPr>
      <w:r>
        <w:rPr>
          <w:b w:val="0"/>
        </w:rPr>
        <w:t>展示不够直观。论文需要使用相同内容、相同视角的开启前后截图，让读者直接看到每项功能改变了什么。</w:t>
      </w:r>
    </w:p>
    <w:p>
      <w:pPr>
        <w:spacing w:line="300" w:lineRule="auto"/>
        <w:ind w:firstLine="420"/>
      </w:pPr>
      <w:r>
        <w:rPr>
          <w:b w:val="0"/>
        </w:rPr>
        <w:t>因此，论文接下来的重点不是继续堆积新功能，而是补足文献、完整介绍现有系统、扩大评价范围，并根据证据明确说明哪些功能最有价值。</w:t>
      </w:r>
    </w:p>
    <w:p>
      <w:pPr>
        <w:pStyle w:val="Heading1"/>
      </w:pPr>
      <w:r>
        <w:t>3. 必须优先完成的论文修改</w:t>
      </w:r>
    </w:p>
    <w:p>
      <w:pPr>
        <w:pStyle w:val="Heading2"/>
      </w:pPr>
      <w:r>
        <w:t>3.1 扩充文献综述</w:t>
      </w:r>
    </w:p>
    <w:p>
      <w:pPr>
        <w:spacing w:line="300" w:lineRule="auto"/>
        <w:ind w:firstLine="420"/>
      </w:pPr>
      <w:r>
        <w:rPr>
          <w:b/>
        </w:rPr>
        <w:t>老师的要求：</w:t>
      </w:r>
      <w:r>
        <w:rPr>
          <w:b w:val="0"/>
        </w:rPr>
        <w:t xml:space="preserve"> 当前文献综述太短。树布局、图布局、鱼眼算法以及已经实现的显示功能都有大量相关研究，需要补充并进行讨论，而不是只保留少量背景引用。（会议约 19:17–20:12、30:41–31:46）</w:t>
      </w:r>
    </w:p>
    <w:p>
      <w:pPr>
        <w:spacing w:line="300" w:lineRule="auto"/>
        <w:ind w:firstLine="420"/>
      </w:pPr>
      <w:r>
        <w:rPr>
          <w:b/>
        </w:rPr>
        <w:t>论文中应怎样修改：</w:t>
      </w:r>
    </w:p>
    <w:p>
      <w:pPr>
        <w:pStyle w:val="ListBullet"/>
      </w:pPr>
      <w:r>
        <w:rPr>
          <w:b w:val="0"/>
        </w:rPr>
        <w:t>补充大型树和大型图可视化研究。</w:t>
      </w:r>
    </w:p>
    <w:p>
      <w:pPr>
        <w:pStyle w:val="ListBullet"/>
      </w:pPr>
      <w:r>
        <w:rPr>
          <w:b w:val="0"/>
        </w:rPr>
        <w:t>补充层次树布局、可变尺寸节点布局和连线路由研究。</w:t>
      </w:r>
    </w:p>
    <w:p>
      <w:pPr>
        <w:pStyle w:val="ListBullet"/>
      </w:pPr>
      <w:r>
        <w:rPr>
          <w:b w:val="0"/>
        </w:rPr>
        <w:t>补充焦点与上下文、鱼眼视图和语义缩放研究。</w:t>
      </w:r>
    </w:p>
    <w:p>
      <w:pPr>
        <w:pStyle w:val="ListBullet"/>
      </w:pPr>
      <w:r>
        <w:rPr>
          <w:b w:val="0"/>
        </w:rPr>
        <w:t>为论文最终保留的主要功能寻找直接相关的研究依据。</w:t>
      </w:r>
    </w:p>
    <w:p>
      <w:pPr>
        <w:pStyle w:val="ListBullet"/>
      </w:pPr>
      <w:r>
        <w:rPr>
          <w:b w:val="0"/>
        </w:rPr>
        <w:t>不只介绍论文做了什么，还要说明它与本项目的关系：本项目采用了什么、改变了什么、为什么没有采用某些方法。</w:t>
      </w:r>
    </w:p>
    <w:p>
      <w:pPr>
        <w:pStyle w:val="ListBullet"/>
      </w:pPr>
      <w:r>
        <w:rPr>
          <w:b w:val="0"/>
        </w:rPr>
        <w:t>不把“20 篇”写成老师规定的最低数量。老师没有给出固定篇数，只是明确认为目前的覆盖不足。</w:t>
      </w:r>
    </w:p>
    <w:p>
      <w:pPr>
        <w:spacing w:line="300" w:lineRule="auto"/>
        <w:ind w:firstLine="420"/>
      </w:pPr>
      <w:r>
        <w:rPr>
          <w:b/>
        </w:rPr>
        <w:t>完成标准：</w:t>
      </w:r>
      <w:r>
        <w:rPr>
          <w:b w:val="0"/>
        </w:rPr>
        <w:t xml:space="preserve"> 每个主要设计选择都有可信来源；文献综述能够自然引出本项目要解决的问题和最终采用的方案。</w:t>
      </w:r>
    </w:p>
    <w:p>
      <w:pPr>
        <w:pStyle w:val="Heading2"/>
      </w:pPr>
      <w:r>
        <w:t>3.2 完整说明项目实际交付的功能</w:t>
      </w:r>
    </w:p>
    <w:p>
      <w:pPr>
        <w:spacing w:line="300" w:lineRule="auto"/>
        <w:ind w:firstLine="420"/>
      </w:pPr>
      <w:r>
        <w:rPr>
          <w:b/>
        </w:rPr>
        <w:t>老师的要求：</w:t>
      </w:r>
      <w:r>
        <w:rPr>
          <w:b w:val="0"/>
        </w:rPr>
        <w:t xml:space="preserve"> 报告要清楚列出已经交付的主要功能，说明导航、概览、屏幕实验、可玩游戏和复杂 NPC 等研究输出。所有能够独立开关和单独测试的功能范围也要说清楚。（会议约 15:29–18:36、24:34–24:52）</w:t>
      </w:r>
    </w:p>
    <w:p>
      <w:pPr>
        <w:spacing w:line="300" w:lineRule="auto"/>
        <w:ind w:firstLine="420"/>
      </w:pPr>
      <w:r>
        <w:rPr>
          <w:b/>
        </w:rPr>
        <w:t>论文中应怎样修改：</w:t>
      </w:r>
    </w:p>
    <w:p>
      <w:pPr>
        <w:pStyle w:val="ListBullet"/>
      </w:pPr>
      <w:r>
        <w:rPr>
          <w:b w:val="0"/>
        </w:rPr>
        <w:t>在系统设计或实现章节提供一份当前功能总览。</w:t>
      </w:r>
    </w:p>
    <w:p>
      <w:pPr>
        <w:pStyle w:val="ListBullet"/>
      </w:pPr>
      <w:r>
        <w:rPr>
          <w:b w:val="0"/>
        </w:rPr>
        <w:t>对每项功能用直白语言说明它解决什么问题、用户如何操作、画面如何改变。</w:t>
      </w:r>
    </w:p>
    <w:p>
      <w:pPr>
        <w:pStyle w:val="ListBullet"/>
      </w:pPr>
      <w:r>
        <w:rPr>
          <w:b w:val="0"/>
        </w:rPr>
        <w:t>明确区分“系统已经实现的功能”和“正式受控实验比较的功能”。</w:t>
      </w:r>
    </w:p>
    <w:p>
      <w:pPr>
        <w:pStyle w:val="ListBullet"/>
      </w:pPr>
      <w:r>
        <w:rPr>
          <w:b w:val="0"/>
        </w:rPr>
        <w:t>用简短的游戏与运行时证据说明行为树平台确实能够控制复杂 NPC，但不要把基础行为树功能另设为研究问题。</w:t>
      </w:r>
    </w:p>
    <w:p>
      <w:pPr>
        <w:pStyle w:val="ListBullet"/>
      </w:pPr>
      <w:r>
        <w:rPr>
          <w:b w:val="0"/>
        </w:rPr>
        <w:t>对效果有限或已经放弃的尝试，说明失败原因或放弃理由，不要为了让论文看起来成功而直接省略。</w:t>
      </w:r>
    </w:p>
    <w:p>
      <w:pPr>
        <w:spacing w:line="300" w:lineRule="auto"/>
        <w:ind w:firstLine="420"/>
      </w:pPr>
      <w:r>
        <w:rPr>
          <w:b/>
        </w:rPr>
        <w:t>完成标准：</w:t>
      </w:r>
      <w:r>
        <w:rPr>
          <w:b w:val="0"/>
        </w:rPr>
        <w:t xml:space="preserve"> 没有运行过项目的读者，仅阅读论文就能理解系统做了什么、哪些是核心贡献、哪些只是验证平台或探索性尝试。</w:t>
      </w:r>
    </w:p>
    <w:p>
      <w:pPr>
        <w:pStyle w:val="Heading2"/>
      </w:pPr>
      <w:r>
        <w:t>3.3 增加功能开启前后的成对截图</w:t>
      </w:r>
    </w:p>
    <w:p>
      <w:pPr>
        <w:spacing w:line="300" w:lineRule="auto"/>
        <w:ind w:firstLine="420"/>
      </w:pPr>
      <w:r>
        <w:rPr>
          <w:b/>
        </w:rPr>
        <w:t>老师的要求：</w:t>
      </w:r>
      <w:r>
        <w:rPr>
          <w:b w:val="0"/>
        </w:rPr>
        <w:t xml:space="preserve"> 使用两张并排图片展示同一内容在功能关闭和开启时的差异。老师在会议中举了鱼眼、紧凑卡片和子树折叠等例子。（会议约 20:12–21:13）</w:t>
      </w:r>
    </w:p>
    <w:p>
      <w:pPr>
        <w:spacing w:line="300" w:lineRule="auto"/>
        <w:ind w:firstLine="420"/>
      </w:pPr>
      <w:r>
        <w:rPr>
          <w:b/>
        </w:rPr>
        <w:t>论文中应怎样修改：</w:t>
      </w:r>
    </w:p>
    <w:p>
      <w:pPr>
        <w:pStyle w:val="ListBullet"/>
      </w:pPr>
      <w:r>
        <w:rPr>
          <w:b w:val="0"/>
        </w:rPr>
        <w:t>每组截图使用同一棵树、同一视口、同一缩放、同一节点位置和同一目标。</w:t>
      </w:r>
    </w:p>
    <w:p>
      <w:pPr>
        <w:pStyle w:val="ListBullet"/>
      </w:pPr>
      <w:r>
        <w:rPr>
          <w:b w:val="0"/>
        </w:rPr>
        <w:t>左图显示基线或关闭状态，右图显示功能开启状态。</w:t>
      </w:r>
    </w:p>
    <w:p>
      <w:pPr>
        <w:pStyle w:val="ListBullet"/>
      </w:pPr>
      <w:r>
        <w:rPr>
          <w:b w:val="0"/>
        </w:rPr>
        <w:t>图注直接告诉读者应该观察什么变化。</w:t>
      </w:r>
    </w:p>
    <w:p>
      <w:pPr>
        <w:pStyle w:val="ListBullet"/>
      </w:pPr>
      <w:r>
        <w:rPr>
          <w:b w:val="0"/>
        </w:rPr>
        <w:t>所有截图使用当前项目版本，不能混用旧界面。</w:t>
      </w:r>
    </w:p>
    <w:p>
      <w:pPr>
        <w:pStyle w:val="ListBullet"/>
      </w:pPr>
      <w:r>
        <w:rPr>
          <w:b w:val="0"/>
        </w:rPr>
        <w:t>截图数量以解释清楚为准，不重复堆放相似画面。</w:t>
      </w:r>
    </w:p>
    <w:p>
      <w:pPr>
        <w:spacing w:line="300" w:lineRule="auto"/>
        <w:ind w:firstLine="420"/>
      </w:pPr>
      <w:r>
        <w:rPr>
          <w:b/>
        </w:rPr>
        <w:t>完成标准：</w:t>
      </w:r>
      <w:r>
        <w:rPr>
          <w:b w:val="0"/>
        </w:rPr>
        <w:t xml:space="preserve"> 读者不需要运行插件，也能从图片直接理解主要功能带来的变化。</w:t>
      </w:r>
    </w:p>
    <w:p>
      <w:pPr>
        <w:pStyle w:val="Heading2"/>
      </w:pPr>
      <w:r>
        <w:t>3.4 保留定量数据，但扩大评价范围</w:t>
      </w:r>
    </w:p>
    <w:p>
      <w:pPr>
        <w:spacing w:line="300" w:lineRule="auto"/>
        <w:ind w:firstLine="420"/>
      </w:pPr>
      <w:r>
        <w:rPr>
          <w:b/>
        </w:rPr>
        <w:t>老师的要求：</w:t>
      </w:r>
      <w:r>
        <w:rPr>
          <w:b w:val="0"/>
        </w:rPr>
        <w:t xml:space="preserve"> “屏幕能够容纳多少节点”是好的客观指标，但它不能成为论文的唯一评价。论文还要评价每项功能是否真的有助于编程、哪里有用、哪里不好用以及原因。（会议约 21:16–24:52、31:46–35:27）</w:t>
      </w:r>
    </w:p>
    <w:p>
      <w:pPr>
        <w:spacing w:line="300" w:lineRule="auto"/>
        <w:ind w:firstLine="420"/>
      </w:pPr>
      <w:r>
        <w:rPr>
          <w:b/>
        </w:rPr>
        <w:t>论文中应怎样修改：</w:t>
      </w:r>
    </w:p>
    <w:p>
      <w:pPr>
        <w:pStyle w:val="ListBullet"/>
      </w:pPr>
      <w:r>
        <w:rPr>
          <w:b w:val="0"/>
        </w:rPr>
        <w:t>保留不同节点数量和不同物理屏幕尺寸下的定量比较。</w:t>
      </w:r>
    </w:p>
    <w:p>
      <w:pPr>
        <w:pStyle w:val="ListBullet"/>
      </w:pPr>
      <w:r>
        <w:rPr>
          <w:b w:val="0"/>
        </w:rPr>
        <w:t>清楚解释每个指标实际测量的内容，不把卡片面积减少或可见节点增加直接写成已经证明真人更容易使用。</w:t>
      </w:r>
    </w:p>
    <w:p>
      <w:pPr>
        <w:pStyle w:val="ListBullet"/>
      </w:pPr>
      <w:r>
        <w:rPr>
          <w:b w:val="0"/>
        </w:rPr>
        <w:t>增加“结构化开发者评价”：由项目开发者按照预先固定的任务和问题逐项评价功能。</w:t>
      </w:r>
    </w:p>
    <w:p>
      <w:pPr>
        <w:pStyle w:val="ListBullet"/>
      </w:pPr>
      <w:r>
        <w:rPr>
          <w:b w:val="0"/>
        </w:rPr>
        <w:t>对所有功能采用相同的评价框架，避免只挑选效果好的案例。</w:t>
      </w:r>
    </w:p>
    <w:p>
      <w:pPr>
        <w:pStyle w:val="ListBullet"/>
      </w:pPr>
      <w:r>
        <w:rPr>
          <w:b w:val="0"/>
        </w:rPr>
        <w:t>把数值证据与开发者观察分开报告，再在讨论中结合解释。</w:t>
      </w:r>
    </w:p>
    <w:p>
      <w:pPr>
        <w:spacing w:line="300" w:lineRule="auto"/>
        <w:ind w:firstLine="420"/>
      </w:pPr>
      <w:r>
        <w:rPr>
          <w:b w:val="0"/>
        </w:rPr>
        <w:t>老师建议把数值解释和人的解释结合为 mixed methods。由于当前没有正式参与者研究，论文应明确说明定性部分是结构化开发者评价或作者评价，不能包装成真人用户实验。</w:t>
      </w:r>
    </w:p>
    <w:p>
      <w:pPr>
        <w:spacing w:line="300" w:lineRule="auto"/>
        <w:ind w:firstLine="420"/>
      </w:pPr>
      <w:r>
        <w:rPr>
          <w:b/>
        </w:rPr>
        <w:t>完成标准：</w:t>
      </w:r>
      <w:r>
        <w:rPr>
          <w:b w:val="0"/>
        </w:rPr>
        <w:t xml:space="preserve"> 方法章节写清评价者、任务、步骤和判断标准；结果章节分别呈现数值和观察；讨论章节说明两类证据是否支持相同结论。</w:t>
      </w:r>
    </w:p>
    <w:p>
      <w:pPr>
        <w:pStyle w:val="Heading2"/>
      </w:pPr>
      <w:r>
        <w:t>3.5 制作统一的功能优缺点评价表</w:t>
      </w:r>
    </w:p>
    <w:p>
      <w:pPr>
        <w:spacing w:line="300" w:lineRule="auto"/>
        <w:ind w:firstLine="420"/>
      </w:pPr>
      <w:r>
        <w:rPr>
          <w:b/>
        </w:rPr>
        <w:t>老师的要求：</w:t>
      </w:r>
      <w:r>
        <w:rPr>
          <w:b w:val="0"/>
        </w:rPr>
        <w:t xml:space="preserve"> 逐项检查哪些功能有用、哪些不好用，并制作表格。老师认为这项工作量不大，但能够明显增强目前偏薄的报告。（会议约 32:02–35:27）</w:t>
      </w:r>
    </w:p>
    <w:p>
      <w:pPr>
        <w:spacing w:line="300" w:lineRule="auto"/>
        <w:ind w:firstLine="420"/>
      </w:pPr>
      <w:r>
        <w:rPr>
          <w:b/>
        </w:rPr>
        <w:t>建议统一格式：</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295"/>
            <w:vAlign w:val="center"/>
          </w:tcPr>
          <w:p>
            <w:r/>
            <w:r>
              <w:rPr>
                <w:b/>
              </w:rPr>
              <w:t>功能</w:t>
            </w:r>
          </w:p>
        </w:tc>
        <w:tc>
          <w:tcPr>
            <w:tcW w:type="dxa" w:w="1295"/>
            <w:vAlign w:val="center"/>
          </w:tcPr>
          <w:p>
            <w:r/>
            <w:r>
              <w:rPr>
                <w:b/>
              </w:rPr>
              <w:t>固定评价任务</w:t>
            </w:r>
          </w:p>
        </w:tc>
        <w:tc>
          <w:tcPr>
            <w:tcW w:type="dxa" w:w="1295"/>
            <w:vAlign w:val="center"/>
          </w:tcPr>
          <w:p>
            <w:r/>
            <w:r>
              <w:rPr>
                <w:b/>
              </w:rPr>
              <w:t>最明显的帮助</w:t>
            </w:r>
          </w:p>
        </w:tc>
        <w:tc>
          <w:tcPr>
            <w:tcW w:type="dxa" w:w="1295"/>
            <w:vAlign w:val="center"/>
          </w:tcPr>
          <w:p>
            <w:r/>
            <w:r>
              <w:rPr>
                <w:b/>
              </w:rPr>
              <w:t>最明显的问题</w:t>
            </w:r>
          </w:p>
        </w:tc>
        <w:tc>
          <w:tcPr>
            <w:tcW w:type="dxa" w:w="1295"/>
            <w:vAlign w:val="center"/>
          </w:tcPr>
          <w:p>
            <w:r/>
            <w:r>
              <w:rPr>
                <w:b/>
              </w:rPr>
              <w:t>适用的树规模或场景</w:t>
            </w:r>
          </w:p>
        </w:tc>
        <w:tc>
          <w:tcPr>
            <w:tcW w:type="dxa" w:w="1295"/>
            <w:vAlign w:val="center"/>
          </w:tcPr>
          <w:p>
            <w:r/>
            <w:r>
              <w:rPr>
                <w:b/>
              </w:rPr>
              <w:t>是否建议默认开启</w:t>
            </w:r>
          </w:p>
        </w:tc>
        <w:tc>
          <w:tcPr>
            <w:tcW w:type="dxa" w:w="1295"/>
            <w:vAlign w:val="center"/>
          </w:tcPr>
          <w:p>
            <w:r/>
            <w:r>
              <w:rPr>
                <w:b/>
              </w:rPr>
              <w:t>证据</w:t>
            </w:r>
          </w:p>
        </w:tc>
      </w:tr>
      <w:tr>
        <w:tc>
          <w:tcPr>
            <w:tcW w:type="dxa" w:w="1295"/>
            <w:vAlign w:val="center"/>
          </w:tcPr>
          <w:p>
            <w:r/>
            <w:r>
              <w:rPr>
                <w:b w:val="0"/>
              </w:rPr>
              <w:t>功能名称</w:t>
            </w:r>
          </w:p>
        </w:tc>
        <w:tc>
          <w:tcPr>
            <w:tcW w:type="dxa" w:w="1295"/>
            <w:vAlign w:val="center"/>
          </w:tcPr>
          <w:p>
            <w:r/>
            <w:r>
              <w:rPr>
                <w:b w:val="0"/>
              </w:rPr>
              <w:t>例如定位节点、追踪父子路径或观察局部细节</w:t>
            </w:r>
          </w:p>
        </w:tc>
        <w:tc>
          <w:tcPr>
            <w:tcW w:type="dxa" w:w="1295"/>
            <w:vAlign w:val="center"/>
          </w:tcPr>
          <w:p>
            <w:r/>
            <w:r>
              <w:rPr>
                <w:b w:val="0"/>
              </w:rPr>
              <w:t>基于实际操作填写</w:t>
            </w:r>
          </w:p>
        </w:tc>
        <w:tc>
          <w:tcPr>
            <w:tcW w:type="dxa" w:w="1295"/>
            <w:vAlign w:val="center"/>
          </w:tcPr>
          <w:p>
            <w:r/>
            <w:r>
              <w:rPr>
                <w:b w:val="0"/>
              </w:rPr>
              <w:t>如遮挡、跳动或信息不足</w:t>
            </w:r>
          </w:p>
        </w:tc>
        <w:tc>
          <w:tcPr>
            <w:tcW w:type="dxa" w:w="1295"/>
            <w:vAlign w:val="center"/>
          </w:tcPr>
          <w:p>
            <w:r/>
            <w:r>
              <w:rPr>
                <w:b w:val="0"/>
              </w:rPr>
              <w:t>小树、中型树、大型树或特定屏幕</w:t>
            </w:r>
          </w:p>
        </w:tc>
        <w:tc>
          <w:tcPr>
            <w:tcW w:type="dxa" w:w="1295"/>
            <w:vAlign w:val="center"/>
          </w:tcPr>
          <w:p>
            <w:r/>
            <w:r>
              <w:rPr>
                <w:b w:val="0"/>
              </w:rPr>
              <w:t>默认开启、按需开启或不保留</w:t>
            </w:r>
          </w:p>
        </w:tc>
        <w:tc>
          <w:tcPr>
            <w:tcW w:type="dxa" w:w="1295"/>
            <w:vAlign w:val="center"/>
          </w:tcPr>
          <w:p>
            <w:r/>
            <w:r>
              <w:rPr>
                <w:b w:val="0"/>
              </w:rPr>
              <w:t>图号、数据或观察记录</w:t>
            </w:r>
          </w:p>
        </w:tc>
      </w:tr>
    </w:tbl>
    <w:p/>
    <w:p>
      <w:pPr>
        <w:spacing w:line="300" w:lineRule="auto"/>
        <w:ind w:firstLine="420"/>
      </w:pPr>
      <w:r>
        <w:rPr>
          <w:b/>
        </w:rPr>
        <w:t>完成标准：</w:t>
      </w:r>
      <w:r>
        <w:rPr>
          <w:b w:val="0"/>
        </w:rPr>
        <w:t xml:space="preserve"> 每项主要功能都按照同一套问题评价，并如实记录正面、负面和中性结果。</w:t>
      </w:r>
    </w:p>
    <w:p>
      <w:pPr>
        <w:pStyle w:val="Heading2"/>
      </w:pPr>
      <w:r>
        <w:t>3.6 明确指出最有价值的功能或功能组合</w:t>
      </w:r>
    </w:p>
    <w:p>
      <w:pPr>
        <w:spacing w:line="300" w:lineRule="auto"/>
        <w:ind w:firstLine="420"/>
      </w:pPr>
      <w:r>
        <w:rPr>
          <w:b/>
        </w:rPr>
        <w:t>老师的要求：</w:t>
      </w:r>
      <w:r>
        <w:rPr>
          <w:b w:val="0"/>
        </w:rPr>
        <w:t xml:space="preserve"> 论文必须回答“你做出的成果中，哪一个对程序员最有用”，并在报告中明确写出结论和理由。（会议约 21:36–22:51）</w:t>
      </w:r>
    </w:p>
    <w:p>
      <w:pPr>
        <w:spacing w:line="300" w:lineRule="auto"/>
        <w:ind w:firstLine="420"/>
      </w:pPr>
      <w:r>
        <w:rPr>
          <w:b w:val="0"/>
        </w:rPr>
        <w:t>会议中，学生当时回答“语义缩放”最有用。这个回答只是当前候选，不是老师预先指定的正确答案。最终论文应根据最新定量数据、成对截图和结构化开发者评价再确定结论。如果当前证据显示某个功能组合更有价值，也可以把组合写成主要成果。</w:t>
      </w:r>
    </w:p>
    <w:p>
      <w:pPr>
        <w:spacing w:line="300" w:lineRule="auto"/>
        <w:ind w:firstLine="420"/>
      </w:pPr>
      <w:r>
        <w:rPr>
          <w:b/>
        </w:rPr>
        <w:t>判断标准至少包括：</w:t>
      </w:r>
    </w:p>
    <w:p>
      <w:pPr>
        <w:pStyle w:val="ListBullet"/>
      </w:pPr>
      <w:r>
        <w:rPr>
          <w:b w:val="0"/>
        </w:rPr>
        <w:t>能否在多种节点规模下持续发挥作用。</w:t>
      </w:r>
    </w:p>
    <w:p>
      <w:pPr>
        <w:pStyle w:val="ListBullet"/>
      </w:pPr>
      <w:r>
        <w:rPr>
          <w:b w:val="0"/>
        </w:rPr>
        <w:t>在不同屏幕尺寸下是否仍然有效。</w:t>
      </w:r>
    </w:p>
    <w:p>
      <w:pPr>
        <w:pStyle w:val="ListBullet"/>
      </w:pPr>
      <w:r>
        <w:rPr>
          <w:b w:val="0"/>
        </w:rPr>
        <w:t>是否明显帮助定位、理解或编辑节点。</w:t>
      </w:r>
    </w:p>
    <w:p>
      <w:pPr>
        <w:pStyle w:val="ListBullet"/>
      </w:pPr>
      <w:r>
        <w:rPr>
          <w:b w:val="0"/>
        </w:rPr>
        <w:t>操作是否自然，是否产生遮挡、跳动或其他副作用。</w:t>
      </w:r>
    </w:p>
    <w:p>
      <w:pPr>
        <w:pStyle w:val="ListBullet"/>
      </w:pPr>
      <w:r>
        <w:rPr>
          <w:b w:val="0"/>
        </w:rPr>
        <w:t>是否适合默认开启，还是只适合特定任务。</w:t>
      </w:r>
    </w:p>
    <w:p>
      <w:pPr>
        <w:spacing w:line="300" w:lineRule="auto"/>
        <w:ind w:firstLine="420"/>
      </w:pPr>
      <w:r>
        <w:rPr>
          <w:b/>
        </w:rPr>
        <w:t>完成标准：</w:t>
      </w:r>
      <w:r>
        <w:rPr>
          <w:b w:val="0"/>
        </w:rPr>
        <w:t xml:space="preserve"> 结果、讨论和结论对“最有价值的功能”给出一致答案，并解释其他功能为什么没有排在第一位。</w:t>
      </w:r>
    </w:p>
    <w:p>
      <w:pPr>
        <w:pStyle w:val="Heading2"/>
      </w:pPr>
      <w:r>
        <w:t>3.7 诚实解释效果有限或失败的功能</w:t>
      </w:r>
    </w:p>
    <w:p>
      <w:pPr>
        <w:spacing w:line="300" w:lineRule="auto"/>
        <w:ind w:firstLine="420"/>
      </w:pPr>
      <w:r>
        <w:rPr>
          <w:b/>
        </w:rPr>
        <w:t>老师的要求：</w:t>
      </w:r>
      <w:r>
        <w:rPr>
          <w:b w:val="0"/>
        </w:rPr>
        <w:t xml:space="preserve"> 鱼眼效果即使不理想，也应该说明为什么失败，而不是从报告中消失。评价必须诚实说明哪些部分有效、哪些部分无效。（会议约 15:29–17:09、32:02–35:27）</w:t>
      </w:r>
    </w:p>
    <w:p>
      <w:pPr>
        <w:spacing w:line="300" w:lineRule="auto"/>
        <w:ind w:firstLine="420"/>
      </w:pPr>
      <w:r>
        <w:rPr>
          <w:b/>
        </w:rPr>
        <w:t>论文中应怎样修改：</w:t>
      </w:r>
    </w:p>
    <w:p>
      <w:pPr>
        <w:pStyle w:val="ListBullet"/>
      </w:pPr>
      <w:r>
        <w:rPr>
          <w:b w:val="0"/>
        </w:rPr>
        <w:t>对效果有限的功能记录具体问题，例如布局不能适应节点尺寸变化、鼠标移动导致画面频繁变化、边缘节点效果不足或局部遮挡。</w:t>
      </w:r>
    </w:p>
    <w:p>
      <w:pPr>
        <w:pStyle w:val="ListBullet"/>
      </w:pPr>
      <w:r>
        <w:rPr>
          <w:b w:val="0"/>
        </w:rPr>
        <w:t>如果后续已经修复，应说明原问题、修改方案和最新结果。</w:t>
      </w:r>
    </w:p>
    <w:p>
      <w:pPr>
        <w:pStyle w:val="ListBullet"/>
      </w:pPr>
      <w:r>
        <w:rPr>
          <w:b w:val="0"/>
        </w:rPr>
        <w:t>如果仍未解决，应把它写成限制或负面发现。</w:t>
      </w:r>
    </w:p>
    <w:p>
      <w:pPr>
        <w:pStyle w:val="ListBullet"/>
      </w:pPr>
      <w:r>
        <w:rPr>
          <w:b w:val="0"/>
        </w:rPr>
        <w:t>不要求所有功能都得到正面结论。负面结果同样可以说明设计取舍。</w:t>
      </w:r>
    </w:p>
    <w:p>
      <w:pPr>
        <w:spacing w:line="300" w:lineRule="auto"/>
        <w:ind w:firstLine="420"/>
      </w:pPr>
      <w:r>
        <w:rPr>
          <w:b/>
        </w:rPr>
        <w:t>完成标准：</w:t>
      </w:r>
      <w:r>
        <w:rPr>
          <w:b w:val="0"/>
        </w:rPr>
        <w:t xml:space="preserve"> 论文中的功能描述与当前项目状态一致，读者能够看出作者如何根据证据保留、修改或放弃功能。</w:t>
      </w:r>
    </w:p>
    <w:p>
      <w:pPr>
        <w:pStyle w:val="Heading2"/>
      </w:pPr>
      <w:r>
        <w:t>3.8 改写讨论和结论</w:t>
      </w:r>
    </w:p>
    <w:p>
      <w:pPr>
        <w:spacing w:line="300" w:lineRule="auto"/>
        <w:ind w:firstLine="420"/>
      </w:pPr>
      <w:r>
        <w:rPr>
          <w:b/>
        </w:rPr>
        <w:t>老师的要求：</w:t>
      </w:r>
      <w:r>
        <w:rPr>
          <w:b w:val="0"/>
        </w:rPr>
        <w:t xml:space="preserve"> 当前论文不仅需要更多数据，还需要程序员视角的解释。讨论应说明哪些功能好、哪些不好，以及为什么。（会议约 23:17–24:52、32:02–35:27）</w:t>
      </w:r>
    </w:p>
    <w:p>
      <w:pPr>
        <w:spacing w:line="300" w:lineRule="auto"/>
        <w:ind w:firstLine="420"/>
      </w:pPr>
      <w:r>
        <w:rPr>
          <w:b/>
        </w:rPr>
        <w:t>讨论章节应回答：</w:t>
      </w:r>
    </w:p>
    <w:p>
      <w:pPr>
        <w:pStyle w:val="ListNumber"/>
      </w:pPr>
      <w:r>
        <w:rPr>
          <w:b w:val="0"/>
        </w:rPr>
        <w:t>随着节点数量增加，各项优化的作用如何变化？</w:t>
      </w:r>
    </w:p>
    <w:p>
      <w:pPr>
        <w:pStyle w:val="ListNumber"/>
      </w:pPr>
      <w:r>
        <w:rPr>
          <w:b w:val="0"/>
        </w:rPr>
        <w:t>在不同物理屏幕尺寸下，哪些功能的优势更明显？</w:t>
      </w:r>
    </w:p>
    <w:p>
      <w:pPr>
        <w:pStyle w:val="ListNumber"/>
      </w:pPr>
      <w:r>
        <w:rPr>
          <w:b w:val="0"/>
        </w:rPr>
        <w:t>哪些功能帮助了定位、理解或编辑，哪些只减少了画面占用？</w:t>
      </w:r>
    </w:p>
    <w:p>
      <w:pPr>
        <w:pStyle w:val="ListNumber"/>
      </w:pPr>
      <w:r>
        <w:rPr>
          <w:b w:val="0"/>
        </w:rPr>
        <w:t>最有价值的功能或组合是什么？</w:t>
      </w:r>
    </w:p>
    <w:p>
      <w:pPr>
        <w:pStyle w:val="ListNumber"/>
      </w:pPr>
      <w:r>
        <w:rPr>
          <w:b w:val="0"/>
        </w:rPr>
        <w:t>哪些功能效果有限，原因是什么？</w:t>
      </w:r>
    </w:p>
    <w:p>
      <w:pPr>
        <w:pStyle w:val="ListNumber"/>
      </w:pPr>
      <w:r>
        <w:rPr>
          <w:b w:val="0"/>
        </w:rPr>
        <w:t>当前证据能支持什么结论，又不能支持什么结论？</w:t>
      </w:r>
    </w:p>
    <w:p>
      <w:pPr>
        <w:spacing w:line="300" w:lineRule="auto"/>
        <w:ind w:firstLine="420"/>
      </w:pPr>
      <w:r>
        <w:rPr>
          <w:b/>
        </w:rPr>
        <w:t>结论章节应做到：</w:t>
      </w:r>
      <w:r>
        <w:rPr>
          <w:b w:val="0"/>
        </w:rPr>
        <w:t xml:space="preserve"> 直接回答研究问题，概括主要贡献，给出基于证据的功能推荐，并简短说明限制和后续工作。</w:t>
      </w:r>
    </w:p>
    <w:p>
      <w:pPr>
        <w:spacing w:line="300" w:lineRule="auto"/>
        <w:ind w:firstLine="420"/>
      </w:pPr>
      <w:r>
        <w:rPr>
          <w:b/>
        </w:rPr>
        <w:t>完成标准：</w:t>
      </w:r>
      <w:r>
        <w:rPr>
          <w:b w:val="0"/>
        </w:rPr>
        <w:t xml:space="preserve"> 读者读完讨论和结论后，能够清楚回答“项目做了什么、怎样评价、数据说明什么、最终推荐什么”。</w:t>
      </w:r>
    </w:p>
    <w:p>
      <w:pPr>
        <w:pStyle w:val="Heading2"/>
      </w:pPr>
      <w:r>
        <w:t>3.9 尽快准备导师审阅稿</w:t>
      </w:r>
    </w:p>
    <w:p>
      <w:pPr>
        <w:spacing w:line="300" w:lineRule="auto"/>
        <w:ind w:firstLine="420"/>
      </w:pPr>
      <w:r>
        <w:rPr>
          <w:b/>
        </w:rPr>
        <w:t>老师的要求：</w:t>
      </w:r>
      <w:r>
        <w:rPr>
          <w:b w:val="0"/>
        </w:rPr>
        <w:t xml:space="preserve"> 老师表示，如果希望他在提交前审阅，应主动发送消息和报告。会议时距离提交约剩一周。（会议约 39:52–40:07）</w:t>
      </w:r>
    </w:p>
    <w:p>
      <w:pPr>
        <w:spacing w:line="300" w:lineRule="auto"/>
        <w:ind w:firstLine="420"/>
      </w:pPr>
      <w:r>
        <w:rPr>
          <w:b/>
        </w:rPr>
        <w:t>论文中应怎样落实：</w:t>
      </w:r>
    </w:p>
    <w:p>
      <w:pPr>
        <w:pStyle w:val="ListBullet"/>
      </w:pPr>
      <w:r>
        <w:rPr>
          <w:b w:val="0"/>
        </w:rPr>
        <w:t>完成上述核心修改后生成编号明确的导师审阅 PDF。</w:t>
      </w:r>
    </w:p>
    <w:p>
      <w:pPr>
        <w:pStyle w:val="ListBullet"/>
      </w:pPr>
      <w:r>
        <w:rPr>
          <w:b w:val="0"/>
        </w:rPr>
        <w:t>发送时请老师优先检查实验方法、结构化评价、讨论和结论。</w:t>
      </w:r>
    </w:p>
    <w:p>
      <w:pPr>
        <w:pStyle w:val="ListBullet"/>
      </w:pPr>
      <w:r>
        <w:rPr>
          <w:b w:val="0"/>
        </w:rPr>
        <w:t>保存发送版本，确保后续知道老师审阅的是哪一份。</w:t>
      </w:r>
    </w:p>
    <w:p>
      <w:pPr>
        <w:pStyle w:val="ListBullet"/>
      </w:pPr>
      <w:r>
        <w:rPr>
          <w:b w:val="0"/>
        </w:rPr>
        <w:t>为吸收反馈和再次生成最终文件预留时间。</w:t>
      </w:r>
    </w:p>
    <w:p>
      <w:pPr>
        <w:pStyle w:val="Heading1"/>
      </w:pPr>
      <w:r>
        <w:t>4. 与论文直接相关的项目和设计说明</w:t>
      </w:r>
    </w:p>
    <w:p>
      <w:pPr>
        <w:pStyle w:val="Heading2"/>
      </w:pPr>
      <w:r>
        <w:t>4.1 树布局和层级关系</w:t>
      </w:r>
    </w:p>
    <w:p>
      <w:pPr>
        <w:spacing w:line="300" w:lineRule="auto"/>
        <w:ind w:firstLine="420"/>
      </w:pPr>
      <w:r>
        <w:rPr>
          <w:b w:val="0"/>
        </w:rPr>
        <w:t>老师指出，当前节点避让不等于完整的树布局。行为树应保持父节点在上、子节点在下，下一层节点不应越过父节点；兄弟节点和连线还要清楚表达逻辑关系。（会议约 26:29–30:08）</w:t>
      </w:r>
    </w:p>
    <w:p>
      <w:pPr>
        <w:spacing w:line="300" w:lineRule="auto"/>
        <w:ind w:firstLine="420"/>
      </w:pPr>
      <w:r>
        <w:rPr>
          <w:b w:val="0"/>
        </w:rPr>
        <w:t>论文需要说明：</w:t>
      </w:r>
    </w:p>
    <w:p>
      <w:pPr>
        <w:pStyle w:val="ListBullet"/>
      </w:pPr>
      <w:r>
        <w:rPr>
          <w:b w:val="0"/>
        </w:rPr>
        <w:t>为什么行为树必须保持父子层级和兄弟执行顺序。</w:t>
      </w:r>
    </w:p>
    <w:p>
      <w:pPr>
        <w:pStyle w:val="ListBullet"/>
      </w:pPr>
      <w:r>
        <w:rPr>
          <w:b w:val="0"/>
        </w:rPr>
        <w:t>当前系统如何处理自由拖动、局部避让和明确的自动布局。</w:t>
      </w:r>
    </w:p>
    <w:p>
      <w:pPr>
        <w:pStyle w:val="ListBullet"/>
      </w:pPr>
      <w:r>
        <w:rPr>
          <w:b w:val="0"/>
        </w:rPr>
        <w:t>节点尺寸随缩放变化时，为什么需要重新依据实际边界计算布局。</w:t>
      </w:r>
    </w:p>
    <w:p>
      <w:pPr>
        <w:pStyle w:val="ListBullet"/>
      </w:pPr>
      <w:r>
        <w:rPr>
          <w:b w:val="0"/>
        </w:rPr>
        <w:t>当前实现解决了哪些问题，仍有哪些限制。</w:t>
      </w:r>
    </w:p>
    <w:p>
      <w:pPr>
        <w:pStyle w:val="ListBullet"/>
      </w:pPr>
      <w:r>
        <w:rPr>
          <w:b w:val="0"/>
        </w:rPr>
        <w:t>所采用的布局方法与成熟树布局研究有什么关系。</w:t>
      </w:r>
    </w:p>
    <w:p>
      <w:pPr>
        <w:pStyle w:val="Heading2"/>
      </w:pPr>
      <w:r>
        <w:t>4.2 连线可读性探索</w:t>
      </w:r>
    </w:p>
    <w:p>
      <w:pPr>
        <w:spacing w:line="300" w:lineRule="auto"/>
        <w:ind w:firstLine="420"/>
      </w:pPr>
      <w:r>
        <w:rPr>
          <w:b w:val="0"/>
        </w:rPr>
        <w:t>老师建议尝试始终使用曲线连线和半透明卡片，观察它们能否让被遮挡的连接更清楚。每个小实验都应包含实际尝试、截图、一段分析、相关参考文献和最终发现。（会议约 36:27–39:52）</w:t>
      </w:r>
    </w:p>
    <w:p>
      <w:pPr>
        <w:spacing w:line="300" w:lineRule="auto"/>
        <w:ind w:firstLine="420"/>
      </w:pPr>
      <w:r>
        <w:rPr>
          <w:b w:val="0"/>
        </w:rPr>
        <w:t>这两项是探索性建议，不要求得到正面结果，也不要求成为最终默认功能。论文应根据当前实现说明它们被采用、作为可选项保留，还是因为副作用而放弃。</w:t>
      </w:r>
    </w:p>
    <w:p>
      <w:pPr>
        <w:pStyle w:val="Heading1"/>
      </w:pPr>
      <w:r>
        <w:t>5. 建议按章节落实</w:t>
      </w:r>
    </w:p>
    <w:tbl>
      <w:tblPr>
        <w:tblStyle w:val="TableGrid"/>
        <w:tblW w:type="auto" w:w="0"/>
        <w:jc w:val="center"/>
        <w:tblLook w:firstColumn="1" w:firstRow="1" w:lastColumn="0" w:lastRow="0" w:noHBand="0" w:noVBand="1" w:val="04A0"/>
      </w:tblPr>
      <w:tblGrid>
        <w:gridCol w:w="4533"/>
        <w:gridCol w:w="4533"/>
      </w:tblGrid>
      <w:tr>
        <w:tc>
          <w:tcPr>
            <w:tcW w:type="dxa" w:w="4533"/>
            <w:vAlign w:val="center"/>
          </w:tcPr>
          <w:p>
            <w:r/>
            <w:r>
              <w:rPr>
                <w:b/>
              </w:rPr>
              <w:t>论文章节</w:t>
            </w:r>
          </w:p>
        </w:tc>
        <w:tc>
          <w:tcPr>
            <w:tcW w:type="dxa" w:w="4533"/>
            <w:vAlign w:val="center"/>
          </w:tcPr>
          <w:p>
            <w:r/>
            <w:r>
              <w:rPr>
                <w:b/>
              </w:rPr>
              <w:t>应补充的内容</w:t>
            </w:r>
          </w:p>
        </w:tc>
      </w:tr>
      <w:tr>
        <w:tc>
          <w:tcPr>
            <w:tcW w:type="dxa" w:w="4533"/>
            <w:vAlign w:val="center"/>
          </w:tcPr>
          <w:p>
            <w:r/>
            <w:r>
              <w:rPr>
                <w:b w:val="0"/>
              </w:rPr>
              <w:t>第 1 章 引言</w:t>
            </w:r>
          </w:p>
        </w:tc>
        <w:tc>
          <w:tcPr>
            <w:tcW w:type="dxa" w:w="4533"/>
            <w:vAlign w:val="center"/>
          </w:tcPr>
          <w:p>
            <w:r/>
            <w:r>
              <w:rPr>
                <w:b w:val="0"/>
              </w:rPr>
              <w:t>明确研究问题、研究范围和主要贡献；说明目标是评价大型行为树显示优化，而不是重新证明行为树基础概念。</w:t>
            </w:r>
          </w:p>
        </w:tc>
      </w:tr>
      <w:tr>
        <w:tc>
          <w:tcPr>
            <w:tcW w:type="dxa" w:w="4533"/>
            <w:vAlign w:val="center"/>
          </w:tcPr>
          <w:p>
            <w:r/>
            <w:r>
              <w:rPr>
                <w:b w:val="0"/>
              </w:rPr>
              <w:t>第 2 章 文献综述</w:t>
            </w:r>
          </w:p>
        </w:tc>
        <w:tc>
          <w:tcPr>
            <w:tcW w:type="dxa" w:w="4533"/>
            <w:vAlign w:val="center"/>
          </w:tcPr>
          <w:p>
            <w:r/>
            <w:r>
              <w:rPr>
                <w:b w:val="0"/>
              </w:rPr>
              <w:t>扩充树与图布局、焦点与上下文、语义缩放、鱼眼、导航概览、连线路由等研究；形成批判性比较和研究空白。</w:t>
            </w:r>
          </w:p>
        </w:tc>
      </w:tr>
      <w:tr>
        <w:tc>
          <w:tcPr>
            <w:tcW w:type="dxa" w:w="4533"/>
            <w:vAlign w:val="center"/>
          </w:tcPr>
          <w:p>
            <w:r/>
            <w:r>
              <w:rPr>
                <w:b w:val="0"/>
              </w:rPr>
              <w:t>第 3 章 研究方法</w:t>
            </w:r>
          </w:p>
        </w:tc>
        <w:tc>
          <w:tcPr>
            <w:tcW w:type="dxa" w:w="4533"/>
            <w:vAlign w:val="center"/>
          </w:tcPr>
          <w:p>
            <w:r/>
            <w:r>
              <w:rPr>
                <w:b w:val="0"/>
              </w:rPr>
              <w:t>说明节点规模实验、物理屏幕实验和结构化开发者评价如何互补；明确指标、任务、步骤和证据边界。</w:t>
            </w:r>
          </w:p>
        </w:tc>
      </w:tr>
      <w:tr>
        <w:tc>
          <w:tcPr>
            <w:tcW w:type="dxa" w:w="4533"/>
            <w:vAlign w:val="center"/>
          </w:tcPr>
          <w:p>
            <w:r/>
            <w:r>
              <w:rPr>
                <w:b w:val="0"/>
              </w:rPr>
              <w:t>第 4 章 系统设计与实现</w:t>
            </w:r>
          </w:p>
        </w:tc>
        <w:tc>
          <w:tcPr>
            <w:tcW w:type="dxa" w:w="4533"/>
            <w:vAlign w:val="center"/>
          </w:tcPr>
          <w:p>
            <w:r/>
            <w:r>
              <w:rPr>
                <w:b w:val="0"/>
              </w:rPr>
              <w:t>完整介绍当前实际存在的功能、操作方法、树布局和连线设计；记录重要失败尝试或设计取舍。</w:t>
            </w:r>
          </w:p>
        </w:tc>
      </w:tr>
      <w:tr>
        <w:tc>
          <w:tcPr>
            <w:tcW w:type="dxa" w:w="4533"/>
            <w:vAlign w:val="center"/>
          </w:tcPr>
          <w:p>
            <w:r/>
            <w:r>
              <w:rPr>
                <w:b w:val="0"/>
              </w:rPr>
              <w:t>第 5 章 结果与分析</w:t>
            </w:r>
          </w:p>
        </w:tc>
        <w:tc>
          <w:tcPr>
            <w:tcW w:type="dxa" w:w="4533"/>
            <w:vAlign w:val="center"/>
          </w:tcPr>
          <w:p>
            <w:r/>
            <w:r>
              <w:rPr>
                <w:b w:val="0"/>
              </w:rPr>
              <w:t>展示定量结果、相同内容的功能开关对照图，以及统一的功能优缺点评价表。</w:t>
            </w:r>
          </w:p>
        </w:tc>
      </w:tr>
      <w:tr>
        <w:tc>
          <w:tcPr>
            <w:tcW w:type="dxa" w:w="4533"/>
            <w:vAlign w:val="center"/>
          </w:tcPr>
          <w:p>
            <w:r/>
            <w:r>
              <w:rPr>
                <w:b w:val="0"/>
              </w:rPr>
              <w:t>第 6 章 讨论</w:t>
            </w:r>
          </w:p>
        </w:tc>
        <w:tc>
          <w:tcPr>
            <w:tcW w:type="dxa" w:w="4533"/>
            <w:vAlign w:val="center"/>
          </w:tcPr>
          <w:p>
            <w:r/>
            <w:r>
              <w:rPr>
                <w:b w:val="0"/>
              </w:rPr>
              <w:t>从节点规模、屏幕尺寸和实际编辑任务三个角度解释结果；确定最有价值的功能，讨论副作用和限制。</w:t>
            </w:r>
          </w:p>
        </w:tc>
      </w:tr>
      <w:tr>
        <w:tc>
          <w:tcPr>
            <w:tcW w:type="dxa" w:w="4533"/>
            <w:vAlign w:val="center"/>
          </w:tcPr>
          <w:p>
            <w:r/>
            <w:r>
              <w:rPr>
                <w:b w:val="0"/>
              </w:rPr>
              <w:t>第 7 章 结论</w:t>
            </w:r>
          </w:p>
        </w:tc>
        <w:tc>
          <w:tcPr>
            <w:tcW w:type="dxa" w:w="4533"/>
            <w:vAlign w:val="center"/>
          </w:tcPr>
          <w:p>
            <w:r/>
            <w:r>
              <w:rPr>
                <w:b w:val="0"/>
              </w:rPr>
              <w:t>回答研究问题，概括贡献，给出功能推荐，并说明当前证据尚不能证明的内容。</w:t>
            </w:r>
          </w:p>
        </w:tc>
      </w:tr>
    </w:tbl>
    <w:p/>
    <w:p>
      <w:pPr>
        <w:pStyle w:val="Heading1"/>
      </w:pPr>
      <w:r>
        <w:t>6. 老师没有提出的硬性要求</w:t>
      </w:r>
    </w:p>
    <w:p>
      <w:pPr>
        <w:spacing w:line="300" w:lineRule="auto"/>
        <w:ind w:firstLine="420"/>
      </w:pPr>
      <w:r>
        <w:rPr>
          <w:b w:val="0"/>
        </w:rPr>
        <w:t>根据本次会议内容，不能把以下事项写成老师的硬性要求：</w:t>
      </w:r>
    </w:p>
    <w:p>
      <w:pPr>
        <w:pStyle w:val="ListBullet"/>
      </w:pPr>
      <w:r>
        <w:rPr>
          <w:b w:val="0"/>
        </w:rPr>
        <w:t>引用必须刚好达到 20 篇或其他固定数量。</w:t>
      </w:r>
    </w:p>
    <w:p>
      <w:pPr>
        <w:pStyle w:val="ListBullet"/>
      </w:pPr>
      <w:r>
        <w:rPr>
          <w:b w:val="0"/>
        </w:rPr>
        <w:t>必须招募真人参与者。老师明确表示作者自己的真实评价可以使用；如果没有参与者数据，就不能伪装成用户研究。</w:t>
      </w:r>
    </w:p>
    <w:p>
      <w:pPr>
        <w:pStyle w:val="ListBullet"/>
      </w:pPr>
      <w:r>
        <w:rPr>
          <w:b w:val="0"/>
        </w:rPr>
        <w:t>所有功能必须进入同一个定量实验。</w:t>
      </w:r>
    </w:p>
    <w:p>
      <w:pPr>
        <w:pStyle w:val="ListBullet"/>
      </w:pPr>
      <w:r>
        <w:rPr>
          <w:b w:val="0"/>
        </w:rPr>
        <w:t>所有功能都必须证明有效。</w:t>
      </w:r>
    </w:p>
    <w:p>
      <w:pPr>
        <w:pStyle w:val="ListBullet"/>
      </w:pPr>
      <w:r>
        <w:rPr>
          <w:b w:val="0"/>
        </w:rPr>
        <w:t>曲线连线和半透明卡片必须成为默认功能。</w:t>
      </w:r>
    </w:p>
    <w:p>
      <w:pPr>
        <w:pStyle w:val="ListBullet"/>
      </w:pPr>
      <w:r>
        <w:rPr>
          <w:b w:val="0"/>
        </w:rPr>
        <w:t>提交前必须公开发布插件。</w:t>
      </w:r>
    </w:p>
    <w:p>
      <w:pPr>
        <w:pStyle w:val="ListBullet"/>
      </w:pPr>
      <w:r>
        <w:rPr>
          <w:b w:val="0"/>
        </w:rPr>
        <w:t>节点显示数量增加就自动证明可读性或易用性提高。</w:t>
      </w:r>
    </w:p>
    <w:p>
      <w:pPr>
        <w:pStyle w:val="Heading1"/>
      </w:pPr>
      <w:r>
        <w:t>7. 可勾选的完成清单</w:t>
      </w:r>
    </w:p>
    <w:p>
      <w:r>
        <w:rPr>
          <w:b w:val="0"/>
        </w:rPr>
        <w:t>☐ 文献综述覆盖当前保留的主要显示功能、树布局和连线路由。</w:t>
      </w:r>
    </w:p>
    <w:p>
      <w:r>
        <w:rPr>
          <w:b w:val="0"/>
        </w:rPr>
        <w:t>☐ 论文完整说明当前项目实际存在的功能，不包含已删除功能或未完成设想。</w:t>
      </w:r>
    </w:p>
    <w:p>
      <w:r>
        <w:rPr>
          <w:b w:val="0"/>
        </w:rPr>
        <w:t>☐ 主要功能都有同内容、同视角的开启前后截图。</w:t>
      </w:r>
    </w:p>
    <w:p>
      <w:r>
        <w:rPr>
          <w:b w:val="0"/>
        </w:rPr>
        <w:t>☐ 方法章节同时说明定量实验和结构化开发者评价。</w:t>
      </w:r>
    </w:p>
    <w:p>
      <w:r>
        <w:rPr>
          <w:b w:val="0"/>
        </w:rPr>
        <w:t>☐ 每项主要功能都有统一格式的优点、缺点、适用场景和建议状态。</w:t>
      </w:r>
    </w:p>
    <w:p>
      <w:r>
        <w:rPr>
          <w:b w:val="0"/>
        </w:rPr>
        <w:t>☐ 论文根据证据明确指出最有价值的功能或功能组合。</w:t>
      </w:r>
    </w:p>
    <w:p>
      <w:r>
        <w:rPr>
          <w:b w:val="0"/>
        </w:rPr>
        <w:t>☐ 鱼眼、布局、曲线连线和半透明卡片的实际结果得到诚实说明。</w:t>
      </w:r>
    </w:p>
    <w:p>
      <w:r>
        <w:rPr>
          <w:b w:val="0"/>
        </w:rPr>
        <w:t>☐ 讨论分别解释不同节点规模和不同物理屏幕尺寸下的效果。</w:t>
      </w:r>
    </w:p>
    <w:p>
      <w:r>
        <w:rPr>
          <w:b w:val="0"/>
        </w:rPr>
        <w:t>☐ 结论直接回答研究问题，没有把几何指标夸大为真人可用性证明。</w:t>
      </w:r>
    </w:p>
    <w:p>
      <w:r>
        <w:rPr>
          <w:b w:val="0"/>
        </w:rPr>
        <w:t>☐ 所有新增引用真实存在、链接可访问并能支持相应论述。</w:t>
      </w:r>
    </w:p>
    <w:p>
      <w:r>
        <w:rPr>
          <w:b w:val="0"/>
        </w:rPr>
        <w:t>☐ DOCX、LaTeX 和 PDF 使用同一版文字、图表、数据和引用。</w:t>
      </w:r>
    </w:p>
    <w:p>
      <w:r>
        <w:rPr>
          <w:b w:val="0"/>
        </w:rPr>
        <w:t>☐ 已生成并保存编号明确的导师审阅稿。</w:t>
      </w:r>
    </w:p>
    <w:p>
      <w:pPr>
        <w:pStyle w:val="Heading1"/>
      </w:pPr>
      <w:r>
        <w:t>8. 一句话总结</w:t>
      </w:r>
    </w:p>
    <w:p>
      <w:pPr>
        <w:spacing w:line="300" w:lineRule="auto"/>
        <w:ind w:firstLine="420"/>
      </w:pPr>
      <w:r>
        <w:rPr>
          <w:b w:val="0"/>
        </w:rPr>
        <w:t>老师希望论文从“只展示能够在屏幕中放下更多节点”，扩展为“完整说明系统、用文献支撑设计、用相同内容截图直观比较、结合定量数据和诚实的开发者评价，并明确判断哪些功能最值得保留”。</w:t>
      </w:r>
    </w:p>
    <w:sectPr w:rsidR="00FC693F" w:rsidRPr="0006063C" w:rsidSect="00034616">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