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697F" w14:textId="77777777" w:rsidR="003E17F9" w:rsidRDefault="00F30AC1">
      <w:pPr>
        <w:jc w:val="center"/>
      </w:pPr>
      <w:r>
        <w:rPr>
          <w:noProof/>
        </w:rPr>
        <w:drawing>
          <wp:inline distT="0" distB="0" distL="0" distR="0" wp14:anchorId="0E0327B6" wp14:editId="2A172DE3">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7E322984" w14:textId="77777777" w:rsidR="003E17F9" w:rsidRDefault="00F30AC1">
      <w:pPr>
        <w:spacing w:before="560" w:after="480"/>
        <w:jc w:val="center"/>
      </w:pPr>
      <w:r>
        <w:rPr>
          <w:rFonts w:ascii="Arial" w:eastAsia="黑体" w:hAnsi="Arial"/>
          <w:b/>
          <w:sz w:val="48"/>
        </w:rPr>
        <w:t xml:space="preserve">Godot 4.6 </w:t>
      </w:r>
      <w:r>
        <w:rPr>
          <w:rFonts w:ascii="Arial" w:eastAsia="黑体" w:hAnsi="Arial"/>
          <w:b/>
          <w:sz w:val="48"/>
        </w:rPr>
        <w:t>大型可视化行为树的显示优化与实验评估</w:t>
      </w:r>
    </w:p>
    <w:p w14:paraId="656F9ADF" w14:textId="77777777" w:rsidR="003E17F9" w:rsidRDefault="00F30AC1">
      <w:pPr>
        <w:spacing w:after="180"/>
        <w:jc w:val="center"/>
      </w:pPr>
      <w:r>
        <w:rPr>
          <w:sz w:val="26"/>
        </w:rPr>
        <w:t>作者</w:t>
      </w:r>
      <w:r>
        <w:rPr>
          <w:sz w:val="26"/>
        </w:rPr>
        <w:t xml:space="preserve"> [</w:t>
      </w:r>
      <w:r>
        <w:rPr>
          <w:sz w:val="26"/>
        </w:rPr>
        <w:t>作者姓名</w:t>
      </w:r>
      <w:r>
        <w:rPr>
          <w:sz w:val="26"/>
        </w:rPr>
        <w:t>]</w:t>
      </w:r>
    </w:p>
    <w:p w14:paraId="059548D6" w14:textId="77777777" w:rsidR="003E17F9" w:rsidRDefault="00F30AC1">
      <w:pPr>
        <w:spacing w:after="180"/>
        <w:jc w:val="center"/>
      </w:pPr>
      <w:r>
        <w:rPr>
          <w:sz w:val="24"/>
        </w:rPr>
        <w:t>提交以申请</w:t>
      </w:r>
      <w:r>
        <w:rPr>
          <w:sz w:val="24"/>
        </w:rPr>
        <w:t xml:space="preserve"> </w:t>
      </w:r>
      <w:r>
        <w:rPr>
          <w:sz w:val="24"/>
        </w:rPr>
        <w:t>游戏工程理学硕士</w:t>
      </w:r>
    </w:p>
    <w:p w14:paraId="4B17FBD4" w14:textId="77777777" w:rsidR="003E17F9" w:rsidRDefault="00F30AC1">
      <w:pPr>
        <w:spacing w:after="180"/>
        <w:jc w:val="center"/>
      </w:pPr>
      <w:r>
        <w:rPr>
          <w:b/>
          <w:sz w:val="24"/>
        </w:rPr>
        <w:t>University of Warwick</w:t>
      </w:r>
    </w:p>
    <w:p w14:paraId="7224D5CB" w14:textId="77777777" w:rsidR="003E17F9" w:rsidRDefault="00F30AC1">
      <w:pPr>
        <w:spacing w:after="180"/>
        <w:jc w:val="center"/>
      </w:pPr>
      <w:r>
        <w:t>WMG</w:t>
      </w:r>
    </w:p>
    <w:p w14:paraId="0A2ACE87" w14:textId="77777777" w:rsidR="003E17F9" w:rsidRDefault="00F30AC1">
      <w:pPr>
        <w:spacing w:after="180"/>
        <w:jc w:val="center"/>
      </w:pPr>
      <w:r>
        <w:t>学号</w:t>
      </w:r>
      <w:r>
        <w:t>: [</w:t>
      </w:r>
      <w:r>
        <w:t>学号</w:t>
      </w:r>
      <w:r>
        <w:t>]</w:t>
      </w:r>
    </w:p>
    <w:p w14:paraId="2741B53C" w14:textId="77777777" w:rsidR="003E17F9" w:rsidRDefault="00F30AC1">
      <w:pPr>
        <w:spacing w:after="180"/>
        <w:jc w:val="center"/>
      </w:pPr>
      <w:r>
        <w:t>2026</w:t>
      </w:r>
      <w:r>
        <w:t>年</w:t>
      </w:r>
      <w:r>
        <w:t>9</w:t>
      </w:r>
      <w:r>
        <w:t>月</w:t>
      </w:r>
    </w:p>
    <w:p w14:paraId="1ED28E60" w14:textId="77777777" w:rsidR="003E17F9" w:rsidRDefault="00F30AC1">
      <w:r>
        <w:br w:type="page"/>
      </w:r>
    </w:p>
    <w:p w14:paraId="0EACA89C" w14:textId="77777777" w:rsidR="003E17F9" w:rsidRDefault="00F30AC1">
      <w:pPr>
        <w:pStyle w:val="UnlistedFrontHeading"/>
        <w:spacing w:after="240"/>
      </w:pPr>
      <w:r>
        <w:lastRenderedPageBreak/>
        <w:t>目录</w:t>
      </w:r>
    </w:p>
    <w:p w14:paraId="6B5087F8" w14:textId="101751D4" w:rsidR="000F11CA" w:rsidRDefault="00F30AC1">
      <w:pPr>
        <w:pStyle w:val="TOC1"/>
        <w:tabs>
          <w:tab w:val="right" w:leader="dot" w:pos="7360"/>
        </w:tabs>
        <w:rPr>
          <w:noProof/>
        </w:rPr>
      </w:pPr>
      <w:r>
        <w:fldChar w:fldCharType="begin"/>
      </w:r>
      <w:r>
        <w:instrText xml:space="preserve"> TOC \o "1-3" \h \z \u </w:instrText>
      </w:r>
      <w:r>
        <w:fldChar w:fldCharType="separate"/>
      </w:r>
      <w:hyperlink w:anchor="_Toc238636819" w:history="1">
        <w:r w:rsidR="000F11CA" w:rsidRPr="00EA7427">
          <w:rPr>
            <w:rStyle w:val="aff9"/>
            <w:noProof/>
          </w:rPr>
          <w:t>致谢</w:t>
        </w:r>
        <w:r w:rsidR="000F11CA">
          <w:rPr>
            <w:noProof/>
            <w:webHidden/>
          </w:rPr>
          <w:tab/>
        </w:r>
        <w:r w:rsidR="000F11CA">
          <w:rPr>
            <w:noProof/>
            <w:webHidden/>
          </w:rPr>
          <w:fldChar w:fldCharType="begin"/>
        </w:r>
        <w:r w:rsidR="000F11CA">
          <w:rPr>
            <w:noProof/>
            <w:webHidden/>
          </w:rPr>
          <w:instrText xml:space="preserve"> PAGEREF _Toc238636819 \h </w:instrText>
        </w:r>
        <w:r w:rsidR="000F11CA">
          <w:rPr>
            <w:noProof/>
            <w:webHidden/>
          </w:rPr>
        </w:r>
        <w:r w:rsidR="000F11CA">
          <w:rPr>
            <w:noProof/>
            <w:webHidden/>
          </w:rPr>
          <w:fldChar w:fldCharType="separate"/>
        </w:r>
        <w:r w:rsidR="000F11CA">
          <w:rPr>
            <w:noProof/>
            <w:webHidden/>
          </w:rPr>
          <w:t>vi</w:t>
        </w:r>
        <w:r w:rsidR="000F11CA">
          <w:rPr>
            <w:noProof/>
            <w:webHidden/>
          </w:rPr>
          <w:fldChar w:fldCharType="end"/>
        </w:r>
      </w:hyperlink>
    </w:p>
    <w:p w14:paraId="0B7D1A7A" w14:textId="5CE7FC4C" w:rsidR="000F11CA" w:rsidRDefault="000F11CA">
      <w:pPr>
        <w:pStyle w:val="TOC1"/>
        <w:tabs>
          <w:tab w:val="right" w:leader="dot" w:pos="7360"/>
        </w:tabs>
        <w:rPr>
          <w:noProof/>
        </w:rPr>
      </w:pPr>
      <w:hyperlink w:anchor="_Toc238636820" w:history="1">
        <w:r w:rsidRPr="00EA7427">
          <w:rPr>
            <w:rStyle w:val="aff9"/>
            <w:noProof/>
          </w:rPr>
          <w:t>声明</w:t>
        </w:r>
        <w:r>
          <w:rPr>
            <w:noProof/>
            <w:webHidden/>
          </w:rPr>
          <w:tab/>
        </w:r>
        <w:r>
          <w:rPr>
            <w:noProof/>
            <w:webHidden/>
          </w:rPr>
          <w:fldChar w:fldCharType="begin"/>
        </w:r>
        <w:r>
          <w:rPr>
            <w:noProof/>
            <w:webHidden/>
          </w:rPr>
          <w:instrText xml:space="preserve"> PAGEREF _Toc238636820 \h </w:instrText>
        </w:r>
        <w:r>
          <w:rPr>
            <w:noProof/>
            <w:webHidden/>
          </w:rPr>
        </w:r>
        <w:r>
          <w:rPr>
            <w:noProof/>
            <w:webHidden/>
          </w:rPr>
          <w:fldChar w:fldCharType="separate"/>
        </w:r>
        <w:r>
          <w:rPr>
            <w:noProof/>
            <w:webHidden/>
          </w:rPr>
          <w:t>vii</w:t>
        </w:r>
        <w:r>
          <w:rPr>
            <w:noProof/>
            <w:webHidden/>
          </w:rPr>
          <w:fldChar w:fldCharType="end"/>
        </w:r>
      </w:hyperlink>
    </w:p>
    <w:p w14:paraId="596D64A7" w14:textId="486FE3D6" w:rsidR="000F11CA" w:rsidRDefault="000F11CA">
      <w:pPr>
        <w:pStyle w:val="TOC1"/>
        <w:tabs>
          <w:tab w:val="right" w:leader="dot" w:pos="7360"/>
        </w:tabs>
        <w:rPr>
          <w:noProof/>
        </w:rPr>
      </w:pPr>
      <w:hyperlink w:anchor="_Toc238636821" w:history="1">
        <w:r w:rsidRPr="00EA7427">
          <w:rPr>
            <w:rStyle w:val="aff9"/>
            <w:noProof/>
          </w:rPr>
          <w:t>摘要</w:t>
        </w:r>
        <w:r>
          <w:rPr>
            <w:noProof/>
            <w:webHidden/>
          </w:rPr>
          <w:tab/>
        </w:r>
        <w:r>
          <w:rPr>
            <w:noProof/>
            <w:webHidden/>
          </w:rPr>
          <w:fldChar w:fldCharType="begin"/>
        </w:r>
        <w:r>
          <w:rPr>
            <w:noProof/>
            <w:webHidden/>
          </w:rPr>
          <w:instrText xml:space="preserve"> PAGEREF _Toc238636821 \h </w:instrText>
        </w:r>
        <w:r>
          <w:rPr>
            <w:noProof/>
            <w:webHidden/>
          </w:rPr>
        </w:r>
        <w:r>
          <w:rPr>
            <w:noProof/>
            <w:webHidden/>
          </w:rPr>
          <w:fldChar w:fldCharType="separate"/>
        </w:r>
        <w:r>
          <w:rPr>
            <w:noProof/>
            <w:webHidden/>
          </w:rPr>
          <w:t>viii</w:t>
        </w:r>
        <w:r>
          <w:rPr>
            <w:noProof/>
            <w:webHidden/>
          </w:rPr>
          <w:fldChar w:fldCharType="end"/>
        </w:r>
      </w:hyperlink>
    </w:p>
    <w:p w14:paraId="54BB4C8F" w14:textId="7BE969C1" w:rsidR="000F11CA" w:rsidRDefault="000F11CA">
      <w:pPr>
        <w:pStyle w:val="TOC1"/>
        <w:tabs>
          <w:tab w:val="right" w:leader="dot" w:pos="7360"/>
        </w:tabs>
        <w:rPr>
          <w:noProof/>
        </w:rPr>
      </w:pPr>
      <w:hyperlink w:anchor="_Toc238636822" w:history="1">
        <w:r w:rsidRPr="00EA7427">
          <w:rPr>
            <w:rStyle w:val="aff9"/>
            <w:noProof/>
          </w:rPr>
          <w:t>第</w:t>
        </w:r>
        <w:r w:rsidRPr="00EA7427">
          <w:rPr>
            <w:rStyle w:val="aff9"/>
            <w:noProof/>
          </w:rPr>
          <w:t>1</w:t>
        </w:r>
        <w:r w:rsidRPr="00EA7427">
          <w:rPr>
            <w:rStyle w:val="aff9"/>
            <w:noProof/>
          </w:rPr>
          <w:t>章　引言</w:t>
        </w:r>
        <w:r>
          <w:rPr>
            <w:noProof/>
            <w:webHidden/>
          </w:rPr>
          <w:tab/>
        </w:r>
        <w:r>
          <w:rPr>
            <w:noProof/>
            <w:webHidden/>
          </w:rPr>
          <w:fldChar w:fldCharType="begin"/>
        </w:r>
        <w:r>
          <w:rPr>
            <w:noProof/>
            <w:webHidden/>
          </w:rPr>
          <w:instrText xml:space="preserve"> PAGEREF _Toc238636822 \h </w:instrText>
        </w:r>
        <w:r>
          <w:rPr>
            <w:noProof/>
            <w:webHidden/>
          </w:rPr>
        </w:r>
        <w:r>
          <w:rPr>
            <w:noProof/>
            <w:webHidden/>
          </w:rPr>
          <w:fldChar w:fldCharType="separate"/>
        </w:r>
        <w:r>
          <w:rPr>
            <w:noProof/>
            <w:webHidden/>
          </w:rPr>
          <w:t>1</w:t>
        </w:r>
        <w:r>
          <w:rPr>
            <w:noProof/>
            <w:webHidden/>
          </w:rPr>
          <w:fldChar w:fldCharType="end"/>
        </w:r>
      </w:hyperlink>
    </w:p>
    <w:p w14:paraId="3074E763" w14:textId="27A270E6" w:rsidR="000F11CA" w:rsidRDefault="000F11CA">
      <w:pPr>
        <w:pStyle w:val="TOC2"/>
        <w:tabs>
          <w:tab w:val="right" w:leader="dot" w:pos="7360"/>
        </w:tabs>
        <w:ind w:left="440"/>
        <w:rPr>
          <w:noProof/>
        </w:rPr>
      </w:pPr>
      <w:hyperlink w:anchor="_Toc238636823" w:history="1">
        <w:r w:rsidRPr="00EA7427">
          <w:rPr>
            <w:rStyle w:val="aff9"/>
            <w:noProof/>
          </w:rPr>
          <w:t>1.1</w:t>
        </w:r>
        <w:r w:rsidRPr="00EA7427">
          <w:rPr>
            <w:rStyle w:val="aff9"/>
            <w:noProof/>
          </w:rPr>
          <w:t xml:space="preserve">　研究背景</w:t>
        </w:r>
        <w:r>
          <w:rPr>
            <w:noProof/>
            <w:webHidden/>
          </w:rPr>
          <w:tab/>
        </w:r>
        <w:r>
          <w:rPr>
            <w:noProof/>
            <w:webHidden/>
          </w:rPr>
          <w:fldChar w:fldCharType="begin"/>
        </w:r>
        <w:r>
          <w:rPr>
            <w:noProof/>
            <w:webHidden/>
          </w:rPr>
          <w:instrText xml:space="preserve"> PAGEREF _Toc238636823 \h </w:instrText>
        </w:r>
        <w:r>
          <w:rPr>
            <w:noProof/>
            <w:webHidden/>
          </w:rPr>
        </w:r>
        <w:r>
          <w:rPr>
            <w:noProof/>
            <w:webHidden/>
          </w:rPr>
          <w:fldChar w:fldCharType="separate"/>
        </w:r>
        <w:r>
          <w:rPr>
            <w:noProof/>
            <w:webHidden/>
          </w:rPr>
          <w:t>1</w:t>
        </w:r>
        <w:r>
          <w:rPr>
            <w:noProof/>
            <w:webHidden/>
          </w:rPr>
          <w:fldChar w:fldCharType="end"/>
        </w:r>
      </w:hyperlink>
    </w:p>
    <w:p w14:paraId="0FDD87DA" w14:textId="1AD48527" w:rsidR="000F11CA" w:rsidRDefault="000F11CA">
      <w:pPr>
        <w:pStyle w:val="TOC2"/>
        <w:tabs>
          <w:tab w:val="right" w:leader="dot" w:pos="7360"/>
        </w:tabs>
        <w:ind w:left="440"/>
        <w:rPr>
          <w:noProof/>
        </w:rPr>
      </w:pPr>
      <w:hyperlink w:anchor="_Toc238636824" w:history="1">
        <w:r w:rsidRPr="00EA7427">
          <w:rPr>
            <w:rStyle w:val="aff9"/>
            <w:noProof/>
          </w:rPr>
          <w:t>1.2</w:t>
        </w:r>
        <w:r w:rsidRPr="00EA7427">
          <w:rPr>
            <w:rStyle w:val="aff9"/>
            <w:noProof/>
          </w:rPr>
          <w:t xml:space="preserve">　问题定义与研究空白</w:t>
        </w:r>
        <w:r>
          <w:rPr>
            <w:noProof/>
            <w:webHidden/>
          </w:rPr>
          <w:tab/>
        </w:r>
        <w:r>
          <w:rPr>
            <w:noProof/>
            <w:webHidden/>
          </w:rPr>
          <w:fldChar w:fldCharType="begin"/>
        </w:r>
        <w:r>
          <w:rPr>
            <w:noProof/>
            <w:webHidden/>
          </w:rPr>
          <w:instrText xml:space="preserve"> PAGEREF _Toc238636824 \h </w:instrText>
        </w:r>
        <w:r>
          <w:rPr>
            <w:noProof/>
            <w:webHidden/>
          </w:rPr>
        </w:r>
        <w:r>
          <w:rPr>
            <w:noProof/>
            <w:webHidden/>
          </w:rPr>
          <w:fldChar w:fldCharType="separate"/>
        </w:r>
        <w:r>
          <w:rPr>
            <w:noProof/>
            <w:webHidden/>
          </w:rPr>
          <w:t>1</w:t>
        </w:r>
        <w:r>
          <w:rPr>
            <w:noProof/>
            <w:webHidden/>
          </w:rPr>
          <w:fldChar w:fldCharType="end"/>
        </w:r>
      </w:hyperlink>
    </w:p>
    <w:p w14:paraId="40B1633A" w14:textId="66013B8C" w:rsidR="000F11CA" w:rsidRDefault="000F11CA">
      <w:pPr>
        <w:pStyle w:val="TOC2"/>
        <w:tabs>
          <w:tab w:val="right" w:leader="dot" w:pos="7360"/>
        </w:tabs>
        <w:ind w:left="440"/>
        <w:rPr>
          <w:noProof/>
        </w:rPr>
      </w:pPr>
      <w:hyperlink w:anchor="_Toc238636825" w:history="1">
        <w:r w:rsidRPr="00EA7427">
          <w:rPr>
            <w:rStyle w:val="aff9"/>
            <w:noProof/>
          </w:rPr>
          <w:t>1.3</w:t>
        </w:r>
        <w:r w:rsidRPr="00EA7427">
          <w:rPr>
            <w:rStyle w:val="aff9"/>
            <w:noProof/>
          </w:rPr>
          <w:t xml:space="preserve">　研究目标与问题</w:t>
        </w:r>
        <w:r>
          <w:rPr>
            <w:noProof/>
            <w:webHidden/>
          </w:rPr>
          <w:tab/>
        </w:r>
        <w:r>
          <w:rPr>
            <w:noProof/>
            <w:webHidden/>
          </w:rPr>
          <w:fldChar w:fldCharType="begin"/>
        </w:r>
        <w:r>
          <w:rPr>
            <w:noProof/>
            <w:webHidden/>
          </w:rPr>
          <w:instrText xml:space="preserve"> PAGEREF _Toc238636825 \h </w:instrText>
        </w:r>
        <w:r>
          <w:rPr>
            <w:noProof/>
            <w:webHidden/>
          </w:rPr>
        </w:r>
        <w:r>
          <w:rPr>
            <w:noProof/>
            <w:webHidden/>
          </w:rPr>
          <w:fldChar w:fldCharType="separate"/>
        </w:r>
        <w:r>
          <w:rPr>
            <w:noProof/>
            <w:webHidden/>
          </w:rPr>
          <w:t>2</w:t>
        </w:r>
        <w:r>
          <w:rPr>
            <w:noProof/>
            <w:webHidden/>
          </w:rPr>
          <w:fldChar w:fldCharType="end"/>
        </w:r>
      </w:hyperlink>
    </w:p>
    <w:p w14:paraId="70388847" w14:textId="04556ED4" w:rsidR="000F11CA" w:rsidRDefault="000F11CA">
      <w:pPr>
        <w:pStyle w:val="TOC2"/>
        <w:tabs>
          <w:tab w:val="right" w:leader="dot" w:pos="7360"/>
        </w:tabs>
        <w:ind w:left="440"/>
        <w:rPr>
          <w:noProof/>
        </w:rPr>
      </w:pPr>
      <w:hyperlink w:anchor="_Toc238636826" w:history="1">
        <w:r w:rsidRPr="00EA7427">
          <w:rPr>
            <w:rStyle w:val="aff9"/>
            <w:noProof/>
          </w:rPr>
          <w:t>1.4</w:t>
        </w:r>
        <w:r w:rsidRPr="00EA7427">
          <w:rPr>
            <w:rStyle w:val="aff9"/>
            <w:noProof/>
          </w:rPr>
          <w:t xml:space="preserve">　研究目标与成功标准</w:t>
        </w:r>
        <w:r>
          <w:rPr>
            <w:noProof/>
            <w:webHidden/>
          </w:rPr>
          <w:tab/>
        </w:r>
        <w:r>
          <w:rPr>
            <w:noProof/>
            <w:webHidden/>
          </w:rPr>
          <w:fldChar w:fldCharType="begin"/>
        </w:r>
        <w:r>
          <w:rPr>
            <w:noProof/>
            <w:webHidden/>
          </w:rPr>
          <w:instrText xml:space="preserve"> PAGEREF _Toc238636826 \h </w:instrText>
        </w:r>
        <w:r>
          <w:rPr>
            <w:noProof/>
            <w:webHidden/>
          </w:rPr>
        </w:r>
        <w:r>
          <w:rPr>
            <w:noProof/>
            <w:webHidden/>
          </w:rPr>
          <w:fldChar w:fldCharType="separate"/>
        </w:r>
        <w:r>
          <w:rPr>
            <w:noProof/>
            <w:webHidden/>
          </w:rPr>
          <w:t>3</w:t>
        </w:r>
        <w:r>
          <w:rPr>
            <w:noProof/>
            <w:webHidden/>
          </w:rPr>
          <w:fldChar w:fldCharType="end"/>
        </w:r>
      </w:hyperlink>
    </w:p>
    <w:p w14:paraId="43D0EE53" w14:textId="1DBA1C75" w:rsidR="000F11CA" w:rsidRDefault="000F11CA">
      <w:pPr>
        <w:pStyle w:val="TOC1"/>
        <w:tabs>
          <w:tab w:val="right" w:leader="dot" w:pos="7360"/>
        </w:tabs>
        <w:rPr>
          <w:noProof/>
        </w:rPr>
      </w:pPr>
      <w:hyperlink w:anchor="_Toc238636827" w:history="1">
        <w:r w:rsidRPr="00EA7427">
          <w:rPr>
            <w:rStyle w:val="aff9"/>
            <w:noProof/>
          </w:rPr>
          <w:t>第</w:t>
        </w:r>
        <w:r w:rsidRPr="00EA7427">
          <w:rPr>
            <w:rStyle w:val="aff9"/>
            <w:noProof/>
          </w:rPr>
          <w:t>2</w:t>
        </w:r>
        <w:r w:rsidRPr="00EA7427">
          <w:rPr>
            <w:rStyle w:val="aff9"/>
            <w:noProof/>
          </w:rPr>
          <w:t>章　文献综述</w:t>
        </w:r>
        <w:r>
          <w:rPr>
            <w:noProof/>
            <w:webHidden/>
          </w:rPr>
          <w:tab/>
        </w:r>
        <w:r>
          <w:rPr>
            <w:noProof/>
            <w:webHidden/>
          </w:rPr>
          <w:fldChar w:fldCharType="begin"/>
        </w:r>
        <w:r>
          <w:rPr>
            <w:noProof/>
            <w:webHidden/>
          </w:rPr>
          <w:instrText xml:space="preserve"> PAGEREF _Toc238636827 \h </w:instrText>
        </w:r>
        <w:r>
          <w:rPr>
            <w:noProof/>
            <w:webHidden/>
          </w:rPr>
        </w:r>
        <w:r>
          <w:rPr>
            <w:noProof/>
            <w:webHidden/>
          </w:rPr>
          <w:fldChar w:fldCharType="separate"/>
        </w:r>
        <w:r>
          <w:rPr>
            <w:noProof/>
            <w:webHidden/>
          </w:rPr>
          <w:t>3</w:t>
        </w:r>
        <w:r>
          <w:rPr>
            <w:noProof/>
            <w:webHidden/>
          </w:rPr>
          <w:fldChar w:fldCharType="end"/>
        </w:r>
      </w:hyperlink>
    </w:p>
    <w:p w14:paraId="4153BA99" w14:textId="1836C642" w:rsidR="000F11CA" w:rsidRDefault="000F11CA">
      <w:pPr>
        <w:pStyle w:val="TOC2"/>
        <w:tabs>
          <w:tab w:val="right" w:leader="dot" w:pos="7360"/>
        </w:tabs>
        <w:ind w:left="440"/>
        <w:rPr>
          <w:noProof/>
        </w:rPr>
      </w:pPr>
      <w:hyperlink w:anchor="_Toc238636828" w:history="1">
        <w:r w:rsidRPr="00EA7427">
          <w:rPr>
            <w:rStyle w:val="aff9"/>
            <w:noProof/>
          </w:rPr>
          <w:t>2.1</w:t>
        </w:r>
        <w:r w:rsidRPr="00EA7427">
          <w:rPr>
            <w:rStyle w:val="aff9"/>
            <w:noProof/>
          </w:rPr>
          <w:t xml:space="preserve">　作为可执行层级的行为树</w:t>
        </w:r>
        <w:r>
          <w:rPr>
            <w:noProof/>
            <w:webHidden/>
          </w:rPr>
          <w:tab/>
        </w:r>
        <w:r>
          <w:rPr>
            <w:noProof/>
            <w:webHidden/>
          </w:rPr>
          <w:fldChar w:fldCharType="begin"/>
        </w:r>
        <w:r>
          <w:rPr>
            <w:noProof/>
            <w:webHidden/>
          </w:rPr>
          <w:instrText xml:space="preserve"> PAGEREF _Toc238636828 \h </w:instrText>
        </w:r>
        <w:r>
          <w:rPr>
            <w:noProof/>
            <w:webHidden/>
          </w:rPr>
        </w:r>
        <w:r>
          <w:rPr>
            <w:noProof/>
            <w:webHidden/>
          </w:rPr>
          <w:fldChar w:fldCharType="separate"/>
        </w:r>
        <w:r>
          <w:rPr>
            <w:noProof/>
            <w:webHidden/>
          </w:rPr>
          <w:t>3</w:t>
        </w:r>
        <w:r>
          <w:rPr>
            <w:noProof/>
            <w:webHidden/>
          </w:rPr>
          <w:fldChar w:fldCharType="end"/>
        </w:r>
      </w:hyperlink>
    </w:p>
    <w:p w14:paraId="442A4E42" w14:textId="7AA75C67" w:rsidR="000F11CA" w:rsidRDefault="000F11CA">
      <w:pPr>
        <w:pStyle w:val="TOC2"/>
        <w:tabs>
          <w:tab w:val="right" w:leader="dot" w:pos="7360"/>
        </w:tabs>
        <w:ind w:left="440"/>
        <w:rPr>
          <w:noProof/>
        </w:rPr>
      </w:pPr>
      <w:hyperlink w:anchor="_Toc238636829" w:history="1">
        <w:r w:rsidRPr="00EA7427">
          <w:rPr>
            <w:rStyle w:val="aff9"/>
            <w:noProof/>
          </w:rPr>
          <w:t>2.2</w:t>
        </w:r>
        <w:r w:rsidRPr="00EA7427">
          <w:rPr>
            <w:rStyle w:val="aff9"/>
            <w:noProof/>
          </w:rPr>
          <w:t xml:space="preserve">　节点</w:t>
        </w:r>
        <w:r w:rsidRPr="00EA7427">
          <w:rPr>
            <w:rStyle w:val="aff9"/>
            <w:noProof/>
          </w:rPr>
          <w:t>–</w:t>
        </w:r>
        <w:r w:rsidRPr="00EA7427">
          <w:rPr>
            <w:rStyle w:val="aff9"/>
            <w:noProof/>
          </w:rPr>
          <w:t>连线树、层级和规模</w:t>
        </w:r>
        <w:r>
          <w:rPr>
            <w:noProof/>
            <w:webHidden/>
          </w:rPr>
          <w:tab/>
        </w:r>
        <w:r>
          <w:rPr>
            <w:noProof/>
            <w:webHidden/>
          </w:rPr>
          <w:fldChar w:fldCharType="begin"/>
        </w:r>
        <w:r>
          <w:rPr>
            <w:noProof/>
            <w:webHidden/>
          </w:rPr>
          <w:instrText xml:space="preserve"> PAGEREF _Toc238636829 \h </w:instrText>
        </w:r>
        <w:r>
          <w:rPr>
            <w:noProof/>
            <w:webHidden/>
          </w:rPr>
        </w:r>
        <w:r>
          <w:rPr>
            <w:noProof/>
            <w:webHidden/>
          </w:rPr>
          <w:fldChar w:fldCharType="separate"/>
        </w:r>
        <w:r>
          <w:rPr>
            <w:noProof/>
            <w:webHidden/>
          </w:rPr>
          <w:t>4</w:t>
        </w:r>
        <w:r>
          <w:rPr>
            <w:noProof/>
            <w:webHidden/>
          </w:rPr>
          <w:fldChar w:fldCharType="end"/>
        </w:r>
      </w:hyperlink>
    </w:p>
    <w:p w14:paraId="2609092D" w14:textId="2D4ED432" w:rsidR="000F11CA" w:rsidRDefault="000F11CA">
      <w:pPr>
        <w:pStyle w:val="TOC2"/>
        <w:tabs>
          <w:tab w:val="right" w:leader="dot" w:pos="7360"/>
        </w:tabs>
        <w:ind w:left="440"/>
        <w:rPr>
          <w:noProof/>
        </w:rPr>
      </w:pPr>
      <w:hyperlink w:anchor="_Toc238636830" w:history="1">
        <w:r w:rsidRPr="00EA7427">
          <w:rPr>
            <w:rStyle w:val="aff9"/>
            <w:noProof/>
          </w:rPr>
          <w:t>2.3</w:t>
        </w:r>
        <w:r w:rsidRPr="00EA7427">
          <w:rPr>
            <w:rStyle w:val="aff9"/>
            <w:noProof/>
          </w:rPr>
          <w:t xml:space="preserve">　局部避让与位置稳定</w:t>
        </w:r>
        <w:r>
          <w:rPr>
            <w:noProof/>
            <w:webHidden/>
          </w:rPr>
          <w:tab/>
        </w:r>
        <w:r>
          <w:rPr>
            <w:noProof/>
            <w:webHidden/>
          </w:rPr>
          <w:fldChar w:fldCharType="begin"/>
        </w:r>
        <w:r>
          <w:rPr>
            <w:noProof/>
            <w:webHidden/>
          </w:rPr>
          <w:instrText xml:space="preserve"> PAGEREF _Toc238636830 \h </w:instrText>
        </w:r>
        <w:r>
          <w:rPr>
            <w:noProof/>
            <w:webHidden/>
          </w:rPr>
        </w:r>
        <w:r>
          <w:rPr>
            <w:noProof/>
            <w:webHidden/>
          </w:rPr>
          <w:fldChar w:fldCharType="separate"/>
        </w:r>
        <w:r>
          <w:rPr>
            <w:noProof/>
            <w:webHidden/>
          </w:rPr>
          <w:t>4</w:t>
        </w:r>
        <w:r>
          <w:rPr>
            <w:noProof/>
            <w:webHidden/>
          </w:rPr>
          <w:fldChar w:fldCharType="end"/>
        </w:r>
      </w:hyperlink>
    </w:p>
    <w:p w14:paraId="43B1DCF6" w14:textId="68148D98" w:rsidR="000F11CA" w:rsidRDefault="000F11CA">
      <w:pPr>
        <w:pStyle w:val="TOC2"/>
        <w:tabs>
          <w:tab w:val="right" w:leader="dot" w:pos="7360"/>
        </w:tabs>
        <w:ind w:left="440"/>
        <w:rPr>
          <w:noProof/>
        </w:rPr>
      </w:pPr>
      <w:hyperlink w:anchor="_Toc238636831" w:history="1">
        <w:r w:rsidRPr="00EA7427">
          <w:rPr>
            <w:rStyle w:val="aff9"/>
            <w:noProof/>
          </w:rPr>
          <w:t>2.4</w:t>
        </w:r>
        <w:r w:rsidRPr="00EA7427">
          <w:rPr>
            <w:rStyle w:val="aff9"/>
            <w:noProof/>
          </w:rPr>
          <w:t xml:space="preserve">　语义缩放与焦点上下文</w:t>
        </w:r>
        <w:r>
          <w:rPr>
            <w:noProof/>
            <w:webHidden/>
          </w:rPr>
          <w:tab/>
        </w:r>
        <w:r>
          <w:rPr>
            <w:noProof/>
            <w:webHidden/>
          </w:rPr>
          <w:fldChar w:fldCharType="begin"/>
        </w:r>
        <w:r>
          <w:rPr>
            <w:noProof/>
            <w:webHidden/>
          </w:rPr>
          <w:instrText xml:space="preserve"> PAGEREF _Toc238636831 \h </w:instrText>
        </w:r>
        <w:r>
          <w:rPr>
            <w:noProof/>
            <w:webHidden/>
          </w:rPr>
        </w:r>
        <w:r>
          <w:rPr>
            <w:noProof/>
            <w:webHidden/>
          </w:rPr>
          <w:fldChar w:fldCharType="separate"/>
        </w:r>
        <w:r>
          <w:rPr>
            <w:noProof/>
            <w:webHidden/>
          </w:rPr>
          <w:t>5</w:t>
        </w:r>
        <w:r>
          <w:rPr>
            <w:noProof/>
            <w:webHidden/>
          </w:rPr>
          <w:fldChar w:fldCharType="end"/>
        </w:r>
      </w:hyperlink>
    </w:p>
    <w:p w14:paraId="1976AC80" w14:textId="5C8070D0" w:rsidR="000F11CA" w:rsidRDefault="000F11CA">
      <w:pPr>
        <w:pStyle w:val="TOC2"/>
        <w:tabs>
          <w:tab w:val="right" w:leader="dot" w:pos="7360"/>
        </w:tabs>
        <w:ind w:left="440"/>
        <w:rPr>
          <w:noProof/>
        </w:rPr>
      </w:pPr>
      <w:hyperlink w:anchor="_Toc238636832" w:history="1">
        <w:r w:rsidRPr="00EA7427">
          <w:rPr>
            <w:rStyle w:val="aff9"/>
            <w:noProof/>
          </w:rPr>
          <w:t>2.5</w:t>
        </w:r>
        <w:r w:rsidRPr="00EA7427">
          <w:rPr>
            <w:rStyle w:val="aff9"/>
            <w:noProof/>
          </w:rPr>
          <w:t xml:space="preserve">　关系强调与连线遮挡</w:t>
        </w:r>
        <w:r>
          <w:rPr>
            <w:noProof/>
            <w:webHidden/>
          </w:rPr>
          <w:tab/>
        </w:r>
        <w:r>
          <w:rPr>
            <w:noProof/>
            <w:webHidden/>
          </w:rPr>
          <w:fldChar w:fldCharType="begin"/>
        </w:r>
        <w:r>
          <w:rPr>
            <w:noProof/>
            <w:webHidden/>
          </w:rPr>
          <w:instrText xml:space="preserve"> PAGEREF _Toc238636832 \h </w:instrText>
        </w:r>
        <w:r>
          <w:rPr>
            <w:noProof/>
            <w:webHidden/>
          </w:rPr>
        </w:r>
        <w:r>
          <w:rPr>
            <w:noProof/>
            <w:webHidden/>
          </w:rPr>
          <w:fldChar w:fldCharType="separate"/>
        </w:r>
        <w:r>
          <w:rPr>
            <w:noProof/>
            <w:webHidden/>
          </w:rPr>
          <w:t>5</w:t>
        </w:r>
        <w:r>
          <w:rPr>
            <w:noProof/>
            <w:webHidden/>
          </w:rPr>
          <w:fldChar w:fldCharType="end"/>
        </w:r>
      </w:hyperlink>
    </w:p>
    <w:p w14:paraId="78C469E3" w14:textId="078AF4A5" w:rsidR="000F11CA" w:rsidRDefault="000F11CA">
      <w:pPr>
        <w:pStyle w:val="TOC2"/>
        <w:tabs>
          <w:tab w:val="right" w:leader="dot" w:pos="7360"/>
        </w:tabs>
        <w:ind w:left="440"/>
        <w:rPr>
          <w:noProof/>
        </w:rPr>
      </w:pPr>
      <w:hyperlink w:anchor="_Toc238636833" w:history="1">
        <w:r w:rsidRPr="00EA7427">
          <w:rPr>
            <w:rStyle w:val="aff9"/>
            <w:noProof/>
          </w:rPr>
          <w:t>2.6</w:t>
        </w:r>
        <w:r w:rsidRPr="00EA7427">
          <w:rPr>
            <w:rStyle w:val="aff9"/>
            <w:noProof/>
          </w:rPr>
          <w:t xml:space="preserve">　物理屏幕尺寸与研究空白</w:t>
        </w:r>
        <w:r>
          <w:rPr>
            <w:noProof/>
            <w:webHidden/>
          </w:rPr>
          <w:tab/>
        </w:r>
        <w:r>
          <w:rPr>
            <w:noProof/>
            <w:webHidden/>
          </w:rPr>
          <w:fldChar w:fldCharType="begin"/>
        </w:r>
        <w:r>
          <w:rPr>
            <w:noProof/>
            <w:webHidden/>
          </w:rPr>
          <w:instrText xml:space="preserve"> PAGEREF _Toc238636833 \h </w:instrText>
        </w:r>
        <w:r>
          <w:rPr>
            <w:noProof/>
            <w:webHidden/>
          </w:rPr>
        </w:r>
        <w:r>
          <w:rPr>
            <w:noProof/>
            <w:webHidden/>
          </w:rPr>
          <w:fldChar w:fldCharType="separate"/>
        </w:r>
        <w:r>
          <w:rPr>
            <w:noProof/>
            <w:webHidden/>
          </w:rPr>
          <w:t>6</w:t>
        </w:r>
        <w:r>
          <w:rPr>
            <w:noProof/>
            <w:webHidden/>
          </w:rPr>
          <w:fldChar w:fldCharType="end"/>
        </w:r>
      </w:hyperlink>
    </w:p>
    <w:p w14:paraId="221F1CEE" w14:textId="1312D3B4" w:rsidR="000F11CA" w:rsidRDefault="000F11CA">
      <w:pPr>
        <w:pStyle w:val="TOC1"/>
        <w:tabs>
          <w:tab w:val="right" w:leader="dot" w:pos="7360"/>
        </w:tabs>
        <w:rPr>
          <w:noProof/>
        </w:rPr>
      </w:pPr>
      <w:hyperlink w:anchor="_Toc238636834" w:history="1">
        <w:r w:rsidRPr="00EA7427">
          <w:rPr>
            <w:rStyle w:val="aff9"/>
            <w:noProof/>
          </w:rPr>
          <w:t>第</w:t>
        </w:r>
        <w:r w:rsidRPr="00EA7427">
          <w:rPr>
            <w:rStyle w:val="aff9"/>
            <w:noProof/>
          </w:rPr>
          <w:t>3</w:t>
        </w:r>
        <w:r w:rsidRPr="00EA7427">
          <w:rPr>
            <w:rStyle w:val="aff9"/>
            <w:noProof/>
          </w:rPr>
          <w:t>章　研究方法</w:t>
        </w:r>
        <w:r>
          <w:rPr>
            <w:noProof/>
            <w:webHidden/>
          </w:rPr>
          <w:tab/>
        </w:r>
        <w:r>
          <w:rPr>
            <w:noProof/>
            <w:webHidden/>
          </w:rPr>
          <w:fldChar w:fldCharType="begin"/>
        </w:r>
        <w:r>
          <w:rPr>
            <w:noProof/>
            <w:webHidden/>
          </w:rPr>
          <w:instrText xml:space="preserve"> PAGEREF _Toc238636834 \h </w:instrText>
        </w:r>
        <w:r>
          <w:rPr>
            <w:noProof/>
            <w:webHidden/>
          </w:rPr>
        </w:r>
        <w:r>
          <w:rPr>
            <w:noProof/>
            <w:webHidden/>
          </w:rPr>
          <w:fldChar w:fldCharType="separate"/>
        </w:r>
        <w:r>
          <w:rPr>
            <w:noProof/>
            <w:webHidden/>
          </w:rPr>
          <w:t>6</w:t>
        </w:r>
        <w:r>
          <w:rPr>
            <w:noProof/>
            <w:webHidden/>
          </w:rPr>
          <w:fldChar w:fldCharType="end"/>
        </w:r>
      </w:hyperlink>
    </w:p>
    <w:p w14:paraId="1EA5ACDB" w14:textId="292CB7A2" w:rsidR="000F11CA" w:rsidRDefault="000F11CA">
      <w:pPr>
        <w:pStyle w:val="TOC2"/>
        <w:tabs>
          <w:tab w:val="right" w:leader="dot" w:pos="7360"/>
        </w:tabs>
        <w:ind w:left="440"/>
        <w:rPr>
          <w:noProof/>
        </w:rPr>
      </w:pPr>
      <w:hyperlink w:anchor="_Toc238636835" w:history="1">
        <w:r w:rsidRPr="00EA7427">
          <w:rPr>
            <w:rStyle w:val="aff9"/>
            <w:noProof/>
          </w:rPr>
          <w:t>3.1</w:t>
        </w:r>
        <w:r w:rsidRPr="00EA7427">
          <w:rPr>
            <w:rStyle w:val="aff9"/>
            <w:noProof/>
          </w:rPr>
          <w:t xml:space="preserve">　研究策略</w:t>
        </w:r>
        <w:r>
          <w:rPr>
            <w:noProof/>
            <w:webHidden/>
          </w:rPr>
          <w:tab/>
        </w:r>
        <w:r>
          <w:rPr>
            <w:noProof/>
            <w:webHidden/>
          </w:rPr>
          <w:fldChar w:fldCharType="begin"/>
        </w:r>
        <w:r>
          <w:rPr>
            <w:noProof/>
            <w:webHidden/>
          </w:rPr>
          <w:instrText xml:space="preserve"> PAGEREF _Toc238636835 \h </w:instrText>
        </w:r>
        <w:r>
          <w:rPr>
            <w:noProof/>
            <w:webHidden/>
          </w:rPr>
        </w:r>
        <w:r>
          <w:rPr>
            <w:noProof/>
            <w:webHidden/>
          </w:rPr>
          <w:fldChar w:fldCharType="separate"/>
        </w:r>
        <w:r>
          <w:rPr>
            <w:noProof/>
            <w:webHidden/>
          </w:rPr>
          <w:t>6</w:t>
        </w:r>
        <w:r>
          <w:rPr>
            <w:noProof/>
            <w:webHidden/>
          </w:rPr>
          <w:fldChar w:fldCharType="end"/>
        </w:r>
      </w:hyperlink>
    </w:p>
    <w:p w14:paraId="54E51198" w14:textId="565C17DB" w:rsidR="000F11CA" w:rsidRDefault="000F11CA">
      <w:pPr>
        <w:pStyle w:val="TOC2"/>
        <w:tabs>
          <w:tab w:val="right" w:leader="dot" w:pos="7360"/>
        </w:tabs>
        <w:ind w:left="440"/>
        <w:rPr>
          <w:noProof/>
        </w:rPr>
      </w:pPr>
      <w:hyperlink w:anchor="_Toc238636836" w:history="1">
        <w:r w:rsidRPr="00EA7427">
          <w:rPr>
            <w:rStyle w:val="aff9"/>
            <w:noProof/>
          </w:rPr>
          <w:t>3.2</w:t>
        </w:r>
        <w:r w:rsidRPr="00EA7427">
          <w:rPr>
            <w:rStyle w:val="aff9"/>
            <w:noProof/>
          </w:rPr>
          <w:t xml:space="preserve">　实验对象</w:t>
        </w:r>
        <w:r>
          <w:rPr>
            <w:noProof/>
            <w:webHidden/>
          </w:rPr>
          <w:tab/>
        </w:r>
        <w:r>
          <w:rPr>
            <w:noProof/>
            <w:webHidden/>
          </w:rPr>
          <w:fldChar w:fldCharType="begin"/>
        </w:r>
        <w:r>
          <w:rPr>
            <w:noProof/>
            <w:webHidden/>
          </w:rPr>
          <w:instrText xml:space="preserve"> PAGEREF _Toc238636836 \h </w:instrText>
        </w:r>
        <w:r>
          <w:rPr>
            <w:noProof/>
            <w:webHidden/>
          </w:rPr>
        </w:r>
        <w:r>
          <w:rPr>
            <w:noProof/>
            <w:webHidden/>
          </w:rPr>
          <w:fldChar w:fldCharType="separate"/>
        </w:r>
        <w:r>
          <w:rPr>
            <w:noProof/>
            <w:webHidden/>
          </w:rPr>
          <w:t>7</w:t>
        </w:r>
        <w:r>
          <w:rPr>
            <w:noProof/>
            <w:webHidden/>
          </w:rPr>
          <w:fldChar w:fldCharType="end"/>
        </w:r>
      </w:hyperlink>
    </w:p>
    <w:p w14:paraId="72E0CB5C" w14:textId="39C8216A" w:rsidR="000F11CA" w:rsidRDefault="000F11CA">
      <w:pPr>
        <w:pStyle w:val="TOC2"/>
        <w:tabs>
          <w:tab w:val="right" w:leader="dot" w:pos="7360"/>
        </w:tabs>
        <w:ind w:left="440"/>
        <w:rPr>
          <w:noProof/>
        </w:rPr>
      </w:pPr>
      <w:hyperlink w:anchor="_Toc238636837" w:history="1">
        <w:r w:rsidRPr="00EA7427">
          <w:rPr>
            <w:rStyle w:val="aff9"/>
            <w:noProof/>
          </w:rPr>
          <w:t>3.3</w:t>
        </w:r>
        <w:r w:rsidRPr="00EA7427">
          <w:rPr>
            <w:rStyle w:val="aff9"/>
            <w:noProof/>
          </w:rPr>
          <w:t xml:space="preserve">　屏幕尺寸配置</w:t>
        </w:r>
        <w:r>
          <w:rPr>
            <w:noProof/>
            <w:webHidden/>
          </w:rPr>
          <w:tab/>
        </w:r>
        <w:r>
          <w:rPr>
            <w:noProof/>
            <w:webHidden/>
          </w:rPr>
          <w:fldChar w:fldCharType="begin"/>
        </w:r>
        <w:r>
          <w:rPr>
            <w:noProof/>
            <w:webHidden/>
          </w:rPr>
          <w:instrText xml:space="preserve"> PAGEREF _Toc238636837 \h </w:instrText>
        </w:r>
        <w:r>
          <w:rPr>
            <w:noProof/>
            <w:webHidden/>
          </w:rPr>
        </w:r>
        <w:r>
          <w:rPr>
            <w:noProof/>
            <w:webHidden/>
          </w:rPr>
          <w:fldChar w:fldCharType="separate"/>
        </w:r>
        <w:r>
          <w:rPr>
            <w:noProof/>
            <w:webHidden/>
          </w:rPr>
          <w:t>7</w:t>
        </w:r>
        <w:r>
          <w:rPr>
            <w:noProof/>
            <w:webHidden/>
          </w:rPr>
          <w:fldChar w:fldCharType="end"/>
        </w:r>
      </w:hyperlink>
    </w:p>
    <w:p w14:paraId="34E66BC7" w14:textId="721A493B" w:rsidR="000F11CA" w:rsidRDefault="000F11CA">
      <w:pPr>
        <w:pStyle w:val="TOC2"/>
        <w:tabs>
          <w:tab w:val="right" w:leader="dot" w:pos="7360"/>
        </w:tabs>
        <w:ind w:left="440"/>
        <w:rPr>
          <w:noProof/>
        </w:rPr>
      </w:pPr>
      <w:hyperlink w:anchor="_Toc238636838" w:history="1">
        <w:r w:rsidRPr="00EA7427">
          <w:rPr>
            <w:rStyle w:val="aff9"/>
            <w:noProof/>
          </w:rPr>
          <w:t>3.4</w:t>
        </w:r>
        <w:r w:rsidRPr="00EA7427">
          <w:rPr>
            <w:rStyle w:val="aff9"/>
            <w:noProof/>
          </w:rPr>
          <w:t xml:space="preserve">　五项功能的配对操作</w:t>
        </w:r>
        <w:r>
          <w:rPr>
            <w:noProof/>
            <w:webHidden/>
          </w:rPr>
          <w:tab/>
        </w:r>
        <w:r>
          <w:rPr>
            <w:noProof/>
            <w:webHidden/>
          </w:rPr>
          <w:fldChar w:fldCharType="begin"/>
        </w:r>
        <w:r>
          <w:rPr>
            <w:noProof/>
            <w:webHidden/>
          </w:rPr>
          <w:instrText xml:space="preserve"> PAGEREF _Toc238636838 \h </w:instrText>
        </w:r>
        <w:r>
          <w:rPr>
            <w:noProof/>
            <w:webHidden/>
          </w:rPr>
        </w:r>
        <w:r>
          <w:rPr>
            <w:noProof/>
            <w:webHidden/>
          </w:rPr>
          <w:fldChar w:fldCharType="separate"/>
        </w:r>
        <w:r>
          <w:rPr>
            <w:noProof/>
            <w:webHidden/>
          </w:rPr>
          <w:t>8</w:t>
        </w:r>
        <w:r>
          <w:rPr>
            <w:noProof/>
            <w:webHidden/>
          </w:rPr>
          <w:fldChar w:fldCharType="end"/>
        </w:r>
      </w:hyperlink>
    </w:p>
    <w:p w14:paraId="06C185BE" w14:textId="23F43D12" w:rsidR="000F11CA" w:rsidRDefault="000F11CA">
      <w:pPr>
        <w:pStyle w:val="TOC2"/>
        <w:tabs>
          <w:tab w:val="right" w:leader="dot" w:pos="7360"/>
        </w:tabs>
        <w:ind w:left="440"/>
        <w:rPr>
          <w:noProof/>
        </w:rPr>
      </w:pPr>
      <w:hyperlink w:anchor="_Toc238636839" w:history="1">
        <w:r w:rsidRPr="00EA7427">
          <w:rPr>
            <w:rStyle w:val="aff9"/>
            <w:noProof/>
          </w:rPr>
          <w:t>3.5</w:t>
        </w:r>
        <w:r w:rsidRPr="00EA7427">
          <w:rPr>
            <w:rStyle w:val="aff9"/>
            <w:noProof/>
          </w:rPr>
          <w:t xml:space="preserve">　数据处理与成功判断</w:t>
        </w:r>
        <w:r>
          <w:rPr>
            <w:noProof/>
            <w:webHidden/>
          </w:rPr>
          <w:tab/>
        </w:r>
        <w:r>
          <w:rPr>
            <w:noProof/>
            <w:webHidden/>
          </w:rPr>
          <w:fldChar w:fldCharType="begin"/>
        </w:r>
        <w:r>
          <w:rPr>
            <w:noProof/>
            <w:webHidden/>
          </w:rPr>
          <w:instrText xml:space="preserve"> PAGEREF _Toc238636839 \h </w:instrText>
        </w:r>
        <w:r>
          <w:rPr>
            <w:noProof/>
            <w:webHidden/>
          </w:rPr>
        </w:r>
        <w:r>
          <w:rPr>
            <w:noProof/>
            <w:webHidden/>
          </w:rPr>
          <w:fldChar w:fldCharType="separate"/>
        </w:r>
        <w:r>
          <w:rPr>
            <w:noProof/>
            <w:webHidden/>
          </w:rPr>
          <w:t>9</w:t>
        </w:r>
        <w:r>
          <w:rPr>
            <w:noProof/>
            <w:webHidden/>
          </w:rPr>
          <w:fldChar w:fldCharType="end"/>
        </w:r>
      </w:hyperlink>
    </w:p>
    <w:p w14:paraId="49347256" w14:textId="48CCD028" w:rsidR="000F11CA" w:rsidRDefault="000F11CA">
      <w:pPr>
        <w:pStyle w:val="TOC2"/>
        <w:tabs>
          <w:tab w:val="right" w:leader="dot" w:pos="7360"/>
        </w:tabs>
        <w:ind w:left="440"/>
        <w:rPr>
          <w:noProof/>
        </w:rPr>
      </w:pPr>
      <w:hyperlink w:anchor="_Toc238636840" w:history="1">
        <w:r w:rsidRPr="00EA7427">
          <w:rPr>
            <w:rStyle w:val="aff9"/>
            <w:noProof/>
          </w:rPr>
          <w:t>3.6</w:t>
        </w:r>
        <w:r w:rsidRPr="00EA7427">
          <w:rPr>
            <w:rStyle w:val="aff9"/>
            <w:noProof/>
          </w:rPr>
          <w:t xml:space="preserve">　结构化开发者评价</w:t>
        </w:r>
        <w:r>
          <w:rPr>
            <w:noProof/>
            <w:webHidden/>
          </w:rPr>
          <w:tab/>
        </w:r>
        <w:r>
          <w:rPr>
            <w:noProof/>
            <w:webHidden/>
          </w:rPr>
          <w:fldChar w:fldCharType="begin"/>
        </w:r>
        <w:r>
          <w:rPr>
            <w:noProof/>
            <w:webHidden/>
          </w:rPr>
          <w:instrText xml:space="preserve"> PAGEREF _Toc238636840 \h </w:instrText>
        </w:r>
        <w:r>
          <w:rPr>
            <w:noProof/>
            <w:webHidden/>
          </w:rPr>
        </w:r>
        <w:r>
          <w:rPr>
            <w:noProof/>
            <w:webHidden/>
          </w:rPr>
          <w:fldChar w:fldCharType="separate"/>
        </w:r>
        <w:r>
          <w:rPr>
            <w:noProof/>
            <w:webHidden/>
          </w:rPr>
          <w:t>9</w:t>
        </w:r>
        <w:r>
          <w:rPr>
            <w:noProof/>
            <w:webHidden/>
          </w:rPr>
          <w:fldChar w:fldCharType="end"/>
        </w:r>
      </w:hyperlink>
    </w:p>
    <w:p w14:paraId="7C131C70" w14:textId="4DA1BC51" w:rsidR="000F11CA" w:rsidRDefault="000F11CA">
      <w:pPr>
        <w:pStyle w:val="TOC2"/>
        <w:tabs>
          <w:tab w:val="right" w:leader="dot" w:pos="7360"/>
        </w:tabs>
        <w:ind w:left="440"/>
        <w:rPr>
          <w:noProof/>
        </w:rPr>
      </w:pPr>
      <w:hyperlink w:anchor="_Toc238636841" w:history="1">
        <w:r w:rsidRPr="00EA7427">
          <w:rPr>
            <w:rStyle w:val="aff9"/>
            <w:noProof/>
          </w:rPr>
          <w:t>3.7</w:t>
        </w:r>
        <w:r w:rsidRPr="00EA7427">
          <w:rPr>
            <w:rStyle w:val="aff9"/>
            <w:noProof/>
          </w:rPr>
          <w:t xml:space="preserve">　插件功能与可玩游戏验证</w:t>
        </w:r>
        <w:r>
          <w:rPr>
            <w:noProof/>
            <w:webHidden/>
          </w:rPr>
          <w:tab/>
        </w:r>
        <w:r>
          <w:rPr>
            <w:noProof/>
            <w:webHidden/>
          </w:rPr>
          <w:fldChar w:fldCharType="begin"/>
        </w:r>
        <w:r>
          <w:rPr>
            <w:noProof/>
            <w:webHidden/>
          </w:rPr>
          <w:instrText xml:space="preserve"> PAGEREF _Toc238636841 \h </w:instrText>
        </w:r>
        <w:r>
          <w:rPr>
            <w:noProof/>
            <w:webHidden/>
          </w:rPr>
        </w:r>
        <w:r>
          <w:rPr>
            <w:noProof/>
            <w:webHidden/>
          </w:rPr>
          <w:fldChar w:fldCharType="separate"/>
        </w:r>
        <w:r>
          <w:rPr>
            <w:noProof/>
            <w:webHidden/>
          </w:rPr>
          <w:t>10</w:t>
        </w:r>
        <w:r>
          <w:rPr>
            <w:noProof/>
            <w:webHidden/>
          </w:rPr>
          <w:fldChar w:fldCharType="end"/>
        </w:r>
      </w:hyperlink>
    </w:p>
    <w:p w14:paraId="0436F4AB" w14:textId="4B6CE5C0" w:rsidR="000F11CA" w:rsidRDefault="000F11CA">
      <w:pPr>
        <w:pStyle w:val="TOC1"/>
        <w:tabs>
          <w:tab w:val="right" w:leader="dot" w:pos="7360"/>
        </w:tabs>
        <w:rPr>
          <w:noProof/>
        </w:rPr>
      </w:pPr>
      <w:hyperlink w:anchor="_Toc238636842" w:history="1">
        <w:r w:rsidRPr="00EA7427">
          <w:rPr>
            <w:rStyle w:val="aff9"/>
            <w:noProof/>
          </w:rPr>
          <w:t>第</w:t>
        </w:r>
        <w:r w:rsidRPr="00EA7427">
          <w:rPr>
            <w:rStyle w:val="aff9"/>
            <w:noProof/>
          </w:rPr>
          <w:t>4</w:t>
        </w:r>
        <w:r w:rsidRPr="00EA7427">
          <w:rPr>
            <w:rStyle w:val="aff9"/>
            <w:noProof/>
          </w:rPr>
          <w:t>章　系统设计与实现</w:t>
        </w:r>
        <w:r>
          <w:rPr>
            <w:noProof/>
            <w:webHidden/>
          </w:rPr>
          <w:tab/>
        </w:r>
        <w:r>
          <w:rPr>
            <w:noProof/>
            <w:webHidden/>
          </w:rPr>
          <w:fldChar w:fldCharType="begin"/>
        </w:r>
        <w:r>
          <w:rPr>
            <w:noProof/>
            <w:webHidden/>
          </w:rPr>
          <w:instrText xml:space="preserve"> PAGEREF _Toc238636842 \h </w:instrText>
        </w:r>
        <w:r>
          <w:rPr>
            <w:noProof/>
            <w:webHidden/>
          </w:rPr>
        </w:r>
        <w:r>
          <w:rPr>
            <w:noProof/>
            <w:webHidden/>
          </w:rPr>
          <w:fldChar w:fldCharType="separate"/>
        </w:r>
        <w:r>
          <w:rPr>
            <w:noProof/>
            <w:webHidden/>
          </w:rPr>
          <w:t>10</w:t>
        </w:r>
        <w:r>
          <w:rPr>
            <w:noProof/>
            <w:webHidden/>
          </w:rPr>
          <w:fldChar w:fldCharType="end"/>
        </w:r>
      </w:hyperlink>
    </w:p>
    <w:p w14:paraId="4B5500E3" w14:textId="1FC33EA6" w:rsidR="000F11CA" w:rsidRDefault="000F11CA">
      <w:pPr>
        <w:pStyle w:val="TOC2"/>
        <w:tabs>
          <w:tab w:val="right" w:leader="dot" w:pos="7360"/>
        </w:tabs>
        <w:ind w:left="440"/>
        <w:rPr>
          <w:noProof/>
        </w:rPr>
      </w:pPr>
      <w:hyperlink w:anchor="_Toc238636843" w:history="1">
        <w:r w:rsidRPr="00EA7427">
          <w:rPr>
            <w:rStyle w:val="aff9"/>
            <w:noProof/>
          </w:rPr>
          <w:t>4.1</w:t>
        </w:r>
        <w:r w:rsidRPr="00EA7427">
          <w:rPr>
            <w:rStyle w:val="aff9"/>
            <w:noProof/>
          </w:rPr>
          <w:t xml:space="preserve">　总体架构</w:t>
        </w:r>
        <w:r>
          <w:rPr>
            <w:noProof/>
            <w:webHidden/>
          </w:rPr>
          <w:tab/>
        </w:r>
        <w:r>
          <w:rPr>
            <w:noProof/>
            <w:webHidden/>
          </w:rPr>
          <w:fldChar w:fldCharType="begin"/>
        </w:r>
        <w:r>
          <w:rPr>
            <w:noProof/>
            <w:webHidden/>
          </w:rPr>
          <w:instrText xml:space="preserve"> PAGEREF _Toc238636843 \h </w:instrText>
        </w:r>
        <w:r>
          <w:rPr>
            <w:noProof/>
            <w:webHidden/>
          </w:rPr>
        </w:r>
        <w:r>
          <w:rPr>
            <w:noProof/>
            <w:webHidden/>
          </w:rPr>
          <w:fldChar w:fldCharType="separate"/>
        </w:r>
        <w:r>
          <w:rPr>
            <w:noProof/>
            <w:webHidden/>
          </w:rPr>
          <w:t>10</w:t>
        </w:r>
        <w:r>
          <w:rPr>
            <w:noProof/>
            <w:webHidden/>
          </w:rPr>
          <w:fldChar w:fldCharType="end"/>
        </w:r>
      </w:hyperlink>
    </w:p>
    <w:p w14:paraId="170FEA38" w14:textId="671BACA1" w:rsidR="000F11CA" w:rsidRDefault="000F11CA">
      <w:pPr>
        <w:pStyle w:val="TOC2"/>
        <w:tabs>
          <w:tab w:val="right" w:leader="dot" w:pos="7360"/>
        </w:tabs>
        <w:ind w:left="440"/>
        <w:rPr>
          <w:noProof/>
        </w:rPr>
      </w:pPr>
      <w:hyperlink w:anchor="_Toc238636844" w:history="1">
        <w:r w:rsidRPr="00EA7427">
          <w:rPr>
            <w:rStyle w:val="aff9"/>
            <w:noProof/>
          </w:rPr>
          <w:t>4.2</w:t>
        </w:r>
        <w:r w:rsidRPr="00EA7427">
          <w:rPr>
            <w:rStyle w:val="aff9"/>
            <w:noProof/>
          </w:rPr>
          <w:t xml:space="preserve">　资源模型与结构校验</w:t>
        </w:r>
        <w:r>
          <w:rPr>
            <w:noProof/>
            <w:webHidden/>
          </w:rPr>
          <w:tab/>
        </w:r>
        <w:r>
          <w:rPr>
            <w:noProof/>
            <w:webHidden/>
          </w:rPr>
          <w:fldChar w:fldCharType="begin"/>
        </w:r>
        <w:r>
          <w:rPr>
            <w:noProof/>
            <w:webHidden/>
          </w:rPr>
          <w:instrText xml:space="preserve"> PAGEREF _Toc238636844 \h </w:instrText>
        </w:r>
        <w:r>
          <w:rPr>
            <w:noProof/>
            <w:webHidden/>
          </w:rPr>
        </w:r>
        <w:r>
          <w:rPr>
            <w:noProof/>
            <w:webHidden/>
          </w:rPr>
          <w:fldChar w:fldCharType="separate"/>
        </w:r>
        <w:r>
          <w:rPr>
            <w:noProof/>
            <w:webHidden/>
          </w:rPr>
          <w:t>11</w:t>
        </w:r>
        <w:r>
          <w:rPr>
            <w:noProof/>
            <w:webHidden/>
          </w:rPr>
          <w:fldChar w:fldCharType="end"/>
        </w:r>
      </w:hyperlink>
    </w:p>
    <w:p w14:paraId="58993372" w14:textId="3067CBFE" w:rsidR="000F11CA" w:rsidRDefault="000F11CA">
      <w:pPr>
        <w:pStyle w:val="TOC2"/>
        <w:tabs>
          <w:tab w:val="right" w:leader="dot" w:pos="7360"/>
        </w:tabs>
        <w:ind w:left="440"/>
        <w:rPr>
          <w:noProof/>
        </w:rPr>
      </w:pPr>
      <w:hyperlink w:anchor="_Toc238636845" w:history="1">
        <w:r w:rsidRPr="00EA7427">
          <w:rPr>
            <w:rStyle w:val="aff9"/>
            <w:noProof/>
          </w:rPr>
          <w:t>4.3</w:t>
        </w:r>
        <w:r w:rsidRPr="00EA7427">
          <w:rPr>
            <w:rStyle w:val="aff9"/>
            <w:noProof/>
          </w:rPr>
          <w:t xml:space="preserve">　运行时与节点语义</w:t>
        </w:r>
        <w:r>
          <w:rPr>
            <w:noProof/>
            <w:webHidden/>
          </w:rPr>
          <w:tab/>
        </w:r>
        <w:r>
          <w:rPr>
            <w:noProof/>
            <w:webHidden/>
          </w:rPr>
          <w:fldChar w:fldCharType="begin"/>
        </w:r>
        <w:r>
          <w:rPr>
            <w:noProof/>
            <w:webHidden/>
          </w:rPr>
          <w:instrText xml:space="preserve"> PAGEREF _Toc238636845 \h </w:instrText>
        </w:r>
        <w:r>
          <w:rPr>
            <w:noProof/>
            <w:webHidden/>
          </w:rPr>
        </w:r>
        <w:r>
          <w:rPr>
            <w:noProof/>
            <w:webHidden/>
          </w:rPr>
          <w:fldChar w:fldCharType="separate"/>
        </w:r>
        <w:r>
          <w:rPr>
            <w:noProof/>
            <w:webHidden/>
          </w:rPr>
          <w:t>11</w:t>
        </w:r>
        <w:r>
          <w:rPr>
            <w:noProof/>
            <w:webHidden/>
          </w:rPr>
          <w:fldChar w:fldCharType="end"/>
        </w:r>
      </w:hyperlink>
    </w:p>
    <w:p w14:paraId="085772BC" w14:textId="20A4267D" w:rsidR="000F11CA" w:rsidRDefault="000F11CA">
      <w:pPr>
        <w:pStyle w:val="TOC2"/>
        <w:tabs>
          <w:tab w:val="right" w:leader="dot" w:pos="7360"/>
        </w:tabs>
        <w:ind w:left="440"/>
        <w:rPr>
          <w:noProof/>
        </w:rPr>
      </w:pPr>
      <w:hyperlink w:anchor="_Toc238636846" w:history="1">
        <w:r w:rsidRPr="00EA7427">
          <w:rPr>
            <w:rStyle w:val="aff9"/>
            <w:noProof/>
          </w:rPr>
          <w:t>4.4</w:t>
        </w:r>
        <w:r w:rsidRPr="00EA7427">
          <w:rPr>
            <w:rStyle w:val="aff9"/>
            <w:noProof/>
          </w:rPr>
          <w:t xml:space="preserve">　编辑工作流与固定基础显示</w:t>
        </w:r>
        <w:r>
          <w:rPr>
            <w:noProof/>
            <w:webHidden/>
          </w:rPr>
          <w:tab/>
        </w:r>
        <w:r>
          <w:rPr>
            <w:noProof/>
            <w:webHidden/>
          </w:rPr>
          <w:fldChar w:fldCharType="begin"/>
        </w:r>
        <w:r>
          <w:rPr>
            <w:noProof/>
            <w:webHidden/>
          </w:rPr>
          <w:instrText xml:space="preserve"> PAGEREF _Toc238636846 \h </w:instrText>
        </w:r>
        <w:r>
          <w:rPr>
            <w:noProof/>
            <w:webHidden/>
          </w:rPr>
        </w:r>
        <w:r>
          <w:rPr>
            <w:noProof/>
            <w:webHidden/>
          </w:rPr>
          <w:fldChar w:fldCharType="separate"/>
        </w:r>
        <w:r>
          <w:rPr>
            <w:noProof/>
            <w:webHidden/>
          </w:rPr>
          <w:t>12</w:t>
        </w:r>
        <w:r>
          <w:rPr>
            <w:noProof/>
            <w:webHidden/>
          </w:rPr>
          <w:fldChar w:fldCharType="end"/>
        </w:r>
      </w:hyperlink>
    </w:p>
    <w:p w14:paraId="1DD9535E" w14:textId="4CBACCAB" w:rsidR="000F11CA" w:rsidRDefault="000F11CA">
      <w:pPr>
        <w:pStyle w:val="TOC2"/>
        <w:tabs>
          <w:tab w:val="right" w:leader="dot" w:pos="7360"/>
        </w:tabs>
        <w:ind w:left="440"/>
        <w:rPr>
          <w:noProof/>
        </w:rPr>
      </w:pPr>
      <w:hyperlink w:anchor="_Toc238636847" w:history="1">
        <w:r w:rsidRPr="00EA7427">
          <w:rPr>
            <w:rStyle w:val="aff9"/>
            <w:noProof/>
          </w:rPr>
          <w:t>4.5</w:t>
        </w:r>
        <w:r w:rsidRPr="00EA7427">
          <w:rPr>
            <w:rStyle w:val="aff9"/>
            <w:noProof/>
          </w:rPr>
          <w:t xml:space="preserve">　</w:t>
        </w:r>
        <w:r w:rsidRPr="00EA7427">
          <w:rPr>
            <w:rStyle w:val="aff9"/>
            <w:noProof/>
          </w:rPr>
          <w:t xml:space="preserve">Live Debug </w:t>
        </w:r>
        <w:r w:rsidRPr="00EA7427">
          <w:rPr>
            <w:rStyle w:val="aff9"/>
            <w:noProof/>
          </w:rPr>
          <w:t>与黑板检查</w:t>
        </w:r>
        <w:r>
          <w:rPr>
            <w:noProof/>
            <w:webHidden/>
          </w:rPr>
          <w:tab/>
        </w:r>
        <w:r>
          <w:rPr>
            <w:noProof/>
            <w:webHidden/>
          </w:rPr>
          <w:fldChar w:fldCharType="begin"/>
        </w:r>
        <w:r>
          <w:rPr>
            <w:noProof/>
            <w:webHidden/>
          </w:rPr>
          <w:instrText xml:space="preserve"> PAGEREF _Toc238636847 \h </w:instrText>
        </w:r>
        <w:r>
          <w:rPr>
            <w:noProof/>
            <w:webHidden/>
          </w:rPr>
        </w:r>
        <w:r>
          <w:rPr>
            <w:noProof/>
            <w:webHidden/>
          </w:rPr>
          <w:fldChar w:fldCharType="separate"/>
        </w:r>
        <w:r>
          <w:rPr>
            <w:noProof/>
            <w:webHidden/>
          </w:rPr>
          <w:t>12</w:t>
        </w:r>
        <w:r>
          <w:rPr>
            <w:noProof/>
            <w:webHidden/>
          </w:rPr>
          <w:fldChar w:fldCharType="end"/>
        </w:r>
      </w:hyperlink>
    </w:p>
    <w:p w14:paraId="355FF20C" w14:textId="0A4DC5B2" w:rsidR="000F11CA" w:rsidRDefault="000F11CA">
      <w:pPr>
        <w:pStyle w:val="TOC2"/>
        <w:tabs>
          <w:tab w:val="right" w:leader="dot" w:pos="7360"/>
        </w:tabs>
        <w:ind w:left="440"/>
        <w:rPr>
          <w:noProof/>
        </w:rPr>
      </w:pPr>
      <w:hyperlink w:anchor="_Toc238636848" w:history="1">
        <w:r w:rsidRPr="00EA7427">
          <w:rPr>
            <w:rStyle w:val="aff9"/>
            <w:noProof/>
          </w:rPr>
          <w:t>4.6</w:t>
        </w:r>
        <w:r w:rsidRPr="00EA7427">
          <w:rPr>
            <w:rStyle w:val="aff9"/>
            <w:noProof/>
          </w:rPr>
          <w:t xml:space="preserve">　当前五项</w:t>
        </w:r>
        <w:r w:rsidRPr="00EA7427">
          <w:rPr>
            <w:rStyle w:val="aff9"/>
            <w:noProof/>
          </w:rPr>
          <w:t xml:space="preserve"> Display </w:t>
        </w:r>
        <w:r w:rsidRPr="00EA7427">
          <w:rPr>
            <w:rStyle w:val="aff9"/>
            <w:noProof/>
          </w:rPr>
          <w:t>功能</w:t>
        </w:r>
        <w:r>
          <w:rPr>
            <w:noProof/>
            <w:webHidden/>
          </w:rPr>
          <w:tab/>
        </w:r>
        <w:r>
          <w:rPr>
            <w:noProof/>
            <w:webHidden/>
          </w:rPr>
          <w:fldChar w:fldCharType="begin"/>
        </w:r>
        <w:r>
          <w:rPr>
            <w:noProof/>
            <w:webHidden/>
          </w:rPr>
          <w:instrText xml:space="preserve"> PAGEREF _Toc238636848 \h </w:instrText>
        </w:r>
        <w:r>
          <w:rPr>
            <w:noProof/>
            <w:webHidden/>
          </w:rPr>
        </w:r>
        <w:r>
          <w:rPr>
            <w:noProof/>
            <w:webHidden/>
          </w:rPr>
          <w:fldChar w:fldCharType="separate"/>
        </w:r>
        <w:r>
          <w:rPr>
            <w:noProof/>
            <w:webHidden/>
          </w:rPr>
          <w:t>13</w:t>
        </w:r>
        <w:r>
          <w:rPr>
            <w:noProof/>
            <w:webHidden/>
          </w:rPr>
          <w:fldChar w:fldCharType="end"/>
        </w:r>
      </w:hyperlink>
    </w:p>
    <w:p w14:paraId="3CD59957" w14:textId="4F6569A0" w:rsidR="000F11CA" w:rsidRDefault="000F11CA">
      <w:pPr>
        <w:pStyle w:val="TOC3"/>
        <w:tabs>
          <w:tab w:val="right" w:leader="dot" w:pos="7360"/>
        </w:tabs>
        <w:ind w:left="880"/>
        <w:rPr>
          <w:noProof/>
        </w:rPr>
      </w:pPr>
      <w:hyperlink w:anchor="_Toc238636849" w:history="1">
        <w:r w:rsidRPr="00EA7427">
          <w:rPr>
            <w:rStyle w:val="aff9"/>
            <w:noProof/>
          </w:rPr>
          <w:t>4.6.1</w:t>
        </w:r>
        <w:r w:rsidRPr="00EA7427">
          <w:rPr>
            <w:rStyle w:val="aff9"/>
            <w:noProof/>
          </w:rPr>
          <w:t xml:space="preserve">　智能拖拽重排</w:t>
        </w:r>
        <w:r>
          <w:rPr>
            <w:noProof/>
            <w:webHidden/>
          </w:rPr>
          <w:tab/>
        </w:r>
        <w:r>
          <w:rPr>
            <w:noProof/>
            <w:webHidden/>
          </w:rPr>
          <w:fldChar w:fldCharType="begin"/>
        </w:r>
        <w:r>
          <w:rPr>
            <w:noProof/>
            <w:webHidden/>
          </w:rPr>
          <w:instrText xml:space="preserve"> PAGEREF _Toc238636849 \h </w:instrText>
        </w:r>
        <w:r>
          <w:rPr>
            <w:noProof/>
            <w:webHidden/>
          </w:rPr>
        </w:r>
        <w:r>
          <w:rPr>
            <w:noProof/>
            <w:webHidden/>
          </w:rPr>
          <w:fldChar w:fldCharType="separate"/>
        </w:r>
        <w:r>
          <w:rPr>
            <w:noProof/>
            <w:webHidden/>
          </w:rPr>
          <w:t>13</w:t>
        </w:r>
        <w:r>
          <w:rPr>
            <w:noProof/>
            <w:webHidden/>
          </w:rPr>
          <w:fldChar w:fldCharType="end"/>
        </w:r>
      </w:hyperlink>
    </w:p>
    <w:p w14:paraId="6968766B" w14:textId="7CB25A42" w:rsidR="000F11CA" w:rsidRDefault="000F11CA">
      <w:pPr>
        <w:pStyle w:val="TOC3"/>
        <w:tabs>
          <w:tab w:val="right" w:leader="dot" w:pos="7360"/>
        </w:tabs>
        <w:ind w:left="880"/>
        <w:rPr>
          <w:noProof/>
        </w:rPr>
      </w:pPr>
      <w:hyperlink w:anchor="_Toc238636850" w:history="1">
        <w:r w:rsidRPr="00EA7427">
          <w:rPr>
            <w:rStyle w:val="aff9"/>
            <w:noProof/>
          </w:rPr>
          <w:t>4.6.2</w:t>
        </w:r>
        <w:r w:rsidRPr="00EA7427">
          <w:rPr>
            <w:rStyle w:val="aff9"/>
            <w:noProof/>
          </w:rPr>
          <w:t xml:space="preserve">　自适应缩放细节</w:t>
        </w:r>
        <w:r>
          <w:rPr>
            <w:noProof/>
            <w:webHidden/>
          </w:rPr>
          <w:tab/>
        </w:r>
        <w:r>
          <w:rPr>
            <w:noProof/>
            <w:webHidden/>
          </w:rPr>
          <w:fldChar w:fldCharType="begin"/>
        </w:r>
        <w:r>
          <w:rPr>
            <w:noProof/>
            <w:webHidden/>
          </w:rPr>
          <w:instrText xml:space="preserve"> PAGEREF _Toc238636850 \h </w:instrText>
        </w:r>
        <w:r>
          <w:rPr>
            <w:noProof/>
            <w:webHidden/>
          </w:rPr>
        </w:r>
        <w:r>
          <w:rPr>
            <w:noProof/>
            <w:webHidden/>
          </w:rPr>
          <w:fldChar w:fldCharType="separate"/>
        </w:r>
        <w:r>
          <w:rPr>
            <w:noProof/>
            <w:webHidden/>
          </w:rPr>
          <w:t>14</w:t>
        </w:r>
        <w:r>
          <w:rPr>
            <w:noProof/>
            <w:webHidden/>
          </w:rPr>
          <w:fldChar w:fldCharType="end"/>
        </w:r>
      </w:hyperlink>
    </w:p>
    <w:p w14:paraId="6793E293" w14:textId="133B7A0D" w:rsidR="000F11CA" w:rsidRDefault="000F11CA">
      <w:pPr>
        <w:pStyle w:val="TOC3"/>
        <w:tabs>
          <w:tab w:val="right" w:leader="dot" w:pos="7360"/>
        </w:tabs>
        <w:ind w:left="880"/>
        <w:rPr>
          <w:noProof/>
        </w:rPr>
      </w:pPr>
      <w:hyperlink w:anchor="_Toc238636851" w:history="1">
        <w:r w:rsidRPr="00EA7427">
          <w:rPr>
            <w:rStyle w:val="aff9"/>
            <w:noProof/>
          </w:rPr>
          <w:t>4.6.3</w:t>
        </w:r>
        <w:r w:rsidRPr="00EA7427">
          <w:rPr>
            <w:rStyle w:val="aff9"/>
            <w:noProof/>
          </w:rPr>
          <w:t xml:space="preserve">　可读连线覆盖</w:t>
        </w:r>
        <w:r>
          <w:rPr>
            <w:noProof/>
            <w:webHidden/>
          </w:rPr>
          <w:tab/>
        </w:r>
        <w:r>
          <w:rPr>
            <w:noProof/>
            <w:webHidden/>
          </w:rPr>
          <w:fldChar w:fldCharType="begin"/>
        </w:r>
        <w:r>
          <w:rPr>
            <w:noProof/>
            <w:webHidden/>
          </w:rPr>
          <w:instrText xml:space="preserve"> PAGEREF _Toc238636851 \h </w:instrText>
        </w:r>
        <w:r>
          <w:rPr>
            <w:noProof/>
            <w:webHidden/>
          </w:rPr>
        </w:r>
        <w:r>
          <w:rPr>
            <w:noProof/>
            <w:webHidden/>
          </w:rPr>
          <w:fldChar w:fldCharType="separate"/>
        </w:r>
        <w:r>
          <w:rPr>
            <w:noProof/>
            <w:webHidden/>
          </w:rPr>
          <w:t>14</w:t>
        </w:r>
        <w:r>
          <w:rPr>
            <w:noProof/>
            <w:webHidden/>
          </w:rPr>
          <w:fldChar w:fldCharType="end"/>
        </w:r>
      </w:hyperlink>
    </w:p>
    <w:p w14:paraId="2F681D56" w14:textId="25F7A0E1" w:rsidR="000F11CA" w:rsidRDefault="000F11CA">
      <w:pPr>
        <w:pStyle w:val="TOC3"/>
        <w:tabs>
          <w:tab w:val="right" w:leader="dot" w:pos="7360"/>
        </w:tabs>
        <w:ind w:left="880"/>
        <w:rPr>
          <w:noProof/>
        </w:rPr>
      </w:pPr>
      <w:hyperlink w:anchor="_Toc238636852" w:history="1">
        <w:r w:rsidRPr="00EA7427">
          <w:rPr>
            <w:rStyle w:val="aff9"/>
            <w:noProof/>
          </w:rPr>
          <w:t>4.6.4</w:t>
        </w:r>
        <w:r w:rsidRPr="00EA7427">
          <w:rPr>
            <w:rStyle w:val="aff9"/>
            <w:noProof/>
          </w:rPr>
          <w:t xml:space="preserve">　相关节点聚焦</w:t>
        </w:r>
        <w:r>
          <w:rPr>
            <w:noProof/>
            <w:webHidden/>
          </w:rPr>
          <w:tab/>
        </w:r>
        <w:r>
          <w:rPr>
            <w:noProof/>
            <w:webHidden/>
          </w:rPr>
          <w:fldChar w:fldCharType="begin"/>
        </w:r>
        <w:r>
          <w:rPr>
            <w:noProof/>
            <w:webHidden/>
          </w:rPr>
          <w:instrText xml:space="preserve"> PAGEREF _Toc238636852 \h </w:instrText>
        </w:r>
        <w:r>
          <w:rPr>
            <w:noProof/>
            <w:webHidden/>
          </w:rPr>
        </w:r>
        <w:r>
          <w:rPr>
            <w:noProof/>
            <w:webHidden/>
          </w:rPr>
          <w:fldChar w:fldCharType="separate"/>
        </w:r>
        <w:r>
          <w:rPr>
            <w:noProof/>
            <w:webHidden/>
          </w:rPr>
          <w:t>15</w:t>
        </w:r>
        <w:r>
          <w:rPr>
            <w:noProof/>
            <w:webHidden/>
          </w:rPr>
          <w:fldChar w:fldCharType="end"/>
        </w:r>
      </w:hyperlink>
    </w:p>
    <w:p w14:paraId="483A305A" w14:textId="64B3115A" w:rsidR="000F11CA" w:rsidRDefault="000F11CA">
      <w:pPr>
        <w:pStyle w:val="TOC3"/>
        <w:tabs>
          <w:tab w:val="right" w:leader="dot" w:pos="7360"/>
        </w:tabs>
        <w:ind w:left="880"/>
        <w:rPr>
          <w:noProof/>
        </w:rPr>
      </w:pPr>
      <w:hyperlink w:anchor="_Toc238636853" w:history="1">
        <w:r w:rsidRPr="00EA7427">
          <w:rPr>
            <w:rStyle w:val="aff9"/>
            <w:noProof/>
          </w:rPr>
          <w:t>4.6.5</w:t>
        </w:r>
        <w:r w:rsidRPr="00EA7427">
          <w:rPr>
            <w:rStyle w:val="aff9"/>
            <w:noProof/>
          </w:rPr>
          <w:t xml:space="preserve">　鱼眼聚焦</w:t>
        </w:r>
        <w:r>
          <w:rPr>
            <w:noProof/>
            <w:webHidden/>
          </w:rPr>
          <w:tab/>
        </w:r>
        <w:r>
          <w:rPr>
            <w:noProof/>
            <w:webHidden/>
          </w:rPr>
          <w:fldChar w:fldCharType="begin"/>
        </w:r>
        <w:r>
          <w:rPr>
            <w:noProof/>
            <w:webHidden/>
          </w:rPr>
          <w:instrText xml:space="preserve"> PAGEREF _Toc238636853 \h </w:instrText>
        </w:r>
        <w:r>
          <w:rPr>
            <w:noProof/>
            <w:webHidden/>
          </w:rPr>
        </w:r>
        <w:r>
          <w:rPr>
            <w:noProof/>
            <w:webHidden/>
          </w:rPr>
          <w:fldChar w:fldCharType="separate"/>
        </w:r>
        <w:r>
          <w:rPr>
            <w:noProof/>
            <w:webHidden/>
          </w:rPr>
          <w:t>15</w:t>
        </w:r>
        <w:r>
          <w:rPr>
            <w:noProof/>
            <w:webHidden/>
          </w:rPr>
          <w:fldChar w:fldCharType="end"/>
        </w:r>
      </w:hyperlink>
    </w:p>
    <w:p w14:paraId="7B5DCACD" w14:textId="50036BC9" w:rsidR="000F11CA" w:rsidRDefault="000F11CA">
      <w:pPr>
        <w:pStyle w:val="TOC2"/>
        <w:tabs>
          <w:tab w:val="right" w:leader="dot" w:pos="7360"/>
        </w:tabs>
        <w:ind w:left="440"/>
        <w:rPr>
          <w:noProof/>
        </w:rPr>
      </w:pPr>
      <w:hyperlink w:anchor="_Toc238636854" w:history="1">
        <w:r w:rsidRPr="00EA7427">
          <w:rPr>
            <w:rStyle w:val="aff9"/>
            <w:noProof/>
          </w:rPr>
          <w:t>4.7</w:t>
        </w:r>
        <w:r w:rsidRPr="00EA7427">
          <w:rPr>
            <w:rStyle w:val="aff9"/>
            <w:noProof/>
          </w:rPr>
          <w:t xml:space="preserve">　实验记录与可复现性</w:t>
        </w:r>
        <w:r>
          <w:rPr>
            <w:noProof/>
            <w:webHidden/>
          </w:rPr>
          <w:tab/>
        </w:r>
        <w:r>
          <w:rPr>
            <w:noProof/>
            <w:webHidden/>
          </w:rPr>
          <w:fldChar w:fldCharType="begin"/>
        </w:r>
        <w:r>
          <w:rPr>
            <w:noProof/>
            <w:webHidden/>
          </w:rPr>
          <w:instrText xml:space="preserve"> PAGEREF _Toc238636854 \h </w:instrText>
        </w:r>
        <w:r>
          <w:rPr>
            <w:noProof/>
            <w:webHidden/>
          </w:rPr>
        </w:r>
        <w:r>
          <w:rPr>
            <w:noProof/>
            <w:webHidden/>
          </w:rPr>
          <w:fldChar w:fldCharType="separate"/>
        </w:r>
        <w:r>
          <w:rPr>
            <w:noProof/>
            <w:webHidden/>
          </w:rPr>
          <w:t>15</w:t>
        </w:r>
        <w:r>
          <w:rPr>
            <w:noProof/>
            <w:webHidden/>
          </w:rPr>
          <w:fldChar w:fldCharType="end"/>
        </w:r>
      </w:hyperlink>
    </w:p>
    <w:p w14:paraId="583A2012" w14:textId="08FA1C94" w:rsidR="000F11CA" w:rsidRDefault="000F11CA">
      <w:pPr>
        <w:pStyle w:val="TOC2"/>
        <w:tabs>
          <w:tab w:val="right" w:leader="dot" w:pos="7360"/>
        </w:tabs>
        <w:ind w:left="440"/>
        <w:rPr>
          <w:noProof/>
        </w:rPr>
      </w:pPr>
      <w:hyperlink w:anchor="_Toc238636855" w:history="1">
        <w:r w:rsidRPr="00EA7427">
          <w:rPr>
            <w:rStyle w:val="aff9"/>
            <w:noProof/>
          </w:rPr>
          <w:t>4.8</w:t>
        </w:r>
        <w:r w:rsidRPr="00EA7427">
          <w:rPr>
            <w:rStyle w:val="aff9"/>
            <w:noProof/>
          </w:rPr>
          <w:t xml:space="preserve">　可玩五敌人测试游戏</w:t>
        </w:r>
        <w:r>
          <w:rPr>
            <w:noProof/>
            <w:webHidden/>
          </w:rPr>
          <w:tab/>
        </w:r>
        <w:r>
          <w:rPr>
            <w:noProof/>
            <w:webHidden/>
          </w:rPr>
          <w:fldChar w:fldCharType="begin"/>
        </w:r>
        <w:r>
          <w:rPr>
            <w:noProof/>
            <w:webHidden/>
          </w:rPr>
          <w:instrText xml:space="preserve"> PAGEREF _Toc238636855 \h </w:instrText>
        </w:r>
        <w:r>
          <w:rPr>
            <w:noProof/>
            <w:webHidden/>
          </w:rPr>
        </w:r>
        <w:r>
          <w:rPr>
            <w:noProof/>
            <w:webHidden/>
          </w:rPr>
          <w:fldChar w:fldCharType="separate"/>
        </w:r>
        <w:r>
          <w:rPr>
            <w:noProof/>
            <w:webHidden/>
          </w:rPr>
          <w:t>16</w:t>
        </w:r>
        <w:r>
          <w:rPr>
            <w:noProof/>
            <w:webHidden/>
          </w:rPr>
          <w:fldChar w:fldCharType="end"/>
        </w:r>
      </w:hyperlink>
    </w:p>
    <w:p w14:paraId="48ED2748" w14:textId="3D16BF78" w:rsidR="000F11CA" w:rsidRDefault="000F11CA">
      <w:pPr>
        <w:pStyle w:val="TOC1"/>
        <w:tabs>
          <w:tab w:val="right" w:leader="dot" w:pos="7360"/>
        </w:tabs>
        <w:rPr>
          <w:noProof/>
        </w:rPr>
      </w:pPr>
      <w:hyperlink w:anchor="_Toc238636856" w:history="1">
        <w:r w:rsidRPr="00EA7427">
          <w:rPr>
            <w:rStyle w:val="aff9"/>
            <w:noProof/>
          </w:rPr>
          <w:t>第</w:t>
        </w:r>
        <w:r w:rsidRPr="00EA7427">
          <w:rPr>
            <w:rStyle w:val="aff9"/>
            <w:noProof/>
          </w:rPr>
          <w:t>5</w:t>
        </w:r>
        <w:r w:rsidRPr="00EA7427">
          <w:rPr>
            <w:rStyle w:val="aff9"/>
            <w:noProof/>
          </w:rPr>
          <w:t>章　实验结果</w:t>
        </w:r>
        <w:r>
          <w:rPr>
            <w:noProof/>
            <w:webHidden/>
          </w:rPr>
          <w:tab/>
        </w:r>
        <w:r>
          <w:rPr>
            <w:noProof/>
            <w:webHidden/>
          </w:rPr>
          <w:fldChar w:fldCharType="begin"/>
        </w:r>
        <w:r>
          <w:rPr>
            <w:noProof/>
            <w:webHidden/>
          </w:rPr>
          <w:instrText xml:space="preserve"> PAGEREF _Toc238636856 \h </w:instrText>
        </w:r>
        <w:r>
          <w:rPr>
            <w:noProof/>
            <w:webHidden/>
          </w:rPr>
        </w:r>
        <w:r>
          <w:rPr>
            <w:noProof/>
            <w:webHidden/>
          </w:rPr>
          <w:fldChar w:fldCharType="separate"/>
        </w:r>
        <w:r>
          <w:rPr>
            <w:noProof/>
            <w:webHidden/>
          </w:rPr>
          <w:t>17</w:t>
        </w:r>
        <w:r>
          <w:rPr>
            <w:noProof/>
            <w:webHidden/>
          </w:rPr>
          <w:fldChar w:fldCharType="end"/>
        </w:r>
      </w:hyperlink>
    </w:p>
    <w:p w14:paraId="4D08DFB4" w14:textId="4B7D4F9E" w:rsidR="000F11CA" w:rsidRDefault="000F11CA">
      <w:pPr>
        <w:pStyle w:val="TOC2"/>
        <w:tabs>
          <w:tab w:val="right" w:leader="dot" w:pos="7360"/>
        </w:tabs>
        <w:ind w:left="440"/>
        <w:rPr>
          <w:noProof/>
        </w:rPr>
      </w:pPr>
      <w:hyperlink w:anchor="_Toc238636857" w:history="1">
        <w:r w:rsidRPr="00EA7427">
          <w:rPr>
            <w:rStyle w:val="aff9"/>
            <w:noProof/>
          </w:rPr>
          <w:t>5.1</w:t>
        </w:r>
        <w:r w:rsidRPr="00EA7427">
          <w:rPr>
            <w:rStyle w:val="aff9"/>
            <w:noProof/>
          </w:rPr>
          <w:t xml:space="preserve">　插件功能与可玩游戏验证</w:t>
        </w:r>
        <w:r>
          <w:rPr>
            <w:noProof/>
            <w:webHidden/>
          </w:rPr>
          <w:tab/>
        </w:r>
        <w:r>
          <w:rPr>
            <w:noProof/>
            <w:webHidden/>
          </w:rPr>
          <w:fldChar w:fldCharType="begin"/>
        </w:r>
        <w:r>
          <w:rPr>
            <w:noProof/>
            <w:webHidden/>
          </w:rPr>
          <w:instrText xml:space="preserve"> PAGEREF _Toc238636857 \h </w:instrText>
        </w:r>
        <w:r>
          <w:rPr>
            <w:noProof/>
            <w:webHidden/>
          </w:rPr>
        </w:r>
        <w:r>
          <w:rPr>
            <w:noProof/>
            <w:webHidden/>
          </w:rPr>
          <w:fldChar w:fldCharType="separate"/>
        </w:r>
        <w:r>
          <w:rPr>
            <w:noProof/>
            <w:webHidden/>
          </w:rPr>
          <w:t>17</w:t>
        </w:r>
        <w:r>
          <w:rPr>
            <w:noProof/>
            <w:webHidden/>
          </w:rPr>
          <w:fldChar w:fldCharType="end"/>
        </w:r>
      </w:hyperlink>
    </w:p>
    <w:p w14:paraId="687AE177" w14:textId="1D154818" w:rsidR="000F11CA" w:rsidRDefault="000F11CA">
      <w:pPr>
        <w:pStyle w:val="TOC2"/>
        <w:tabs>
          <w:tab w:val="right" w:leader="dot" w:pos="7360"/>
        </w:tabs>
        <w:ind w:left="440"/>
        <w:rPr>
          <w:noProof/>
        </w:rPr>
      </w:pPr>
      <w:hyperlink w:anchor="_Toc238636858" w:history="1">
        <w:r w:rsidRPr="00EA7427">
          <w:rPr>
            <w:rStyle w:val="aff9"/>
            <w:noProof/>
          </w:rPr>
          <w:t>5.2</w:t>
        </w:r>
        <w:r w:rsidRPr="00EA7427">
          <w:rPr>
            <w:rStyle w:val="aff9"/>
            <w:noProof/>
          </w:rPr>
          <w:t xml:space="preserve">　正式显示数据与安全检查</w:t>
        </w:r>
        <w:r>
          <w:rPr>
            <w:noProof/>
            <w:webHidden/>
          </w:rPr>
          <w:tab/>
        </w:r>
        <w:r>
          <w:rPr>
            <w:noProof/>
            <w:webHidden/>
          </w:rPr>
          <w:fldChar w:fldCharType="begin"/>
        </w:r>
        <w:r>
          <w:rPr>
            <w:noProof/>
            <w:webHidden/>
          </w:rPr>
          <w:instrText xml:space="preserve"> PAGEREF _Toc238636858 \h </w:instrText>
        </w:r>
        <w:r>
          <w:rPr>
            <w:noProof/>
            <w:webHidden/>
          </w:rPr>
        </w:r>
        <w:r>
          <w:rPr>
            <w:noProof/>
            <w:webHidden/>
          </w:rPr>
          <w:fldChar w:fldCharType="separate"/>
        </w:r>
        <w:r>
          <w:rPr>
            <w:noProof/>
            <w:webHidden/>
          </w:rPr>
          <w:t>17</w:t>
        </w:r>
        <w:r>
          <w:rPr>
            <w:noProof/>
            <w:webHidden/>
          </w:rPr>
          <w:fldChar w:fldCharType="end"/>
        </w:r>
      </w:hyperlink>
    </w:p>
    <w:p w14:paraId="4D2893B5" w14:textId="20506663" w:rsidR="000F11CA" w:rsidRDefault="000F11CA">
      <w:pPr>
        <w:pStyle w:val="TOC2"/>
        <w:tabs>
          <w:tab w:val="right" w:leader="dot" w:pos="7360"/>
        </w:tabs>
        <w:ind w:left="440"/>
        <w:rPr>
          <w:noProof/>
        </w:rPr>
      </w:pPr>
      <w:hyperlink w:anchor="_Toc238636859" w:history="1">
        <w:r w:rsidRPr="00EA7427">
          <w:rPr>
            <w:rStyle w:val="aff9"/>
            <w:noProof/>
          </w:rPr>
          <w:t>5.3</w:t>
        </w:r>
        <w:r w:rsidRPr="00EA7427">
          <w:rPr>
            <w:rStyle w:val="aff9"/>
            <w:noProof/>
          </w:rPr>
          <w:t xml:space="preserve">　五项功能的启动前后比较</w:t>
        </w:r>
        <w:r>
          <w:rPr>
            <w:noProof/>
            <w:webHidden/>
          </w:rPr>
          <w:tab/>
        </w:r>
        <w:r>
          <w:rPr>
            <w:noProof/>
            <w:webHidden/>
          </w:rPr>
          <w:fldChar w:fldCharType="begin"/>
        </w:r>
        <w:r>
          <w:rPr>
            <w:noProof/>
            <w:webHidden/>
          </w:rPr>
          <w:instrText xml:space="preserve"> PAGEREF _Toc238636859 \h </w:instrText>
        </w:r>
        <w:r>
          <w:rPr>
            <w:noProof/>
            <w:webHidden/>
          </w:rPr>
        </w:r>
        <w:r>
          <w:rPr>
            <w:noProof/>
            <w:webHidden/>
          </w:rPr>
          <w:fldChar w:fldCharType="separate"/>
        </w:r>
        <w:r>
          <w:rPr>
            <w:noProof/>
            <w:webHidden/>
          </w:rPr>
          <w:t>18</w:t>
        </w:r>
        <w:r>
          <w:rPr>
            <w:noProof/>
            <w:webHidden/>
          </w:rPr>
          <w:fldChar w:fldCharType="end"/>
        </w:r>
      </w:hyperlink>
    </w:p>
    <w:p w14:paraId="28B75BCD" w14:textId="639425AA" w:rsidR="000F11CA" w:rsidRDefault="000F11CA">
      <w:pPr>
        <w:pStyle w:val="TOC3"/>
        <w:tabs>
          <w:tab w:val="right" w:leader="dot" w:pos="7360"/>
        </w:tabs>
        <w:ind w:left="880"/>
        <w:rPr>
          <w:noProof/>
        </w:rPr>
      </w:pPr>
      <w:hyperlink w:anchor="_Toc238636860" w:history="1">
        <w:r w:rsidRPr="00EA7427">
          <w:rPr>
            <w:rStyle w:val="aff9"/>
            <w:noProof/>
          </w:rPr>
          <w:t>5.3.1</w:t>
        </w:r>
        <w:r w:rsidRPr="00EA7427">
          <w:rPr>
            <w:rStyle w:val="aff9"/>
            <w:noProof/>
          </w:rPr>
          <w:t xml:space="preserve">　智能拖拽重排</w:t>
        </w:r>
        <w:r>
          <w:rPr>
            <w:noProof/>
            <w:webHidden/>
          </w:rPr>
          <w:tab/>
        </w:r>
        <w:r>
          <w:rPr>
            <w:noProof/>
            <w:webHidden/>
          </w:rPr>
          <w:fldChar w:fldCharType="begin"/>
        </w:r>
        <w:r>
          <w:rPr>
            <w:noProof/>
            <w:webHidden/>
          </w:rPr>
          <w:instrText xml:space="preserve"> PAGEREF _Toc238636860 \h </w:instrText>
        </w:r>
        <w:r>
          <w:rPr>
            <w:noProof/>
            <w:webHidden/>
          </w:rPr>
        </w:r>
        <w:r>
          <w:rPr>
            <w:noProof/>
            <w:webHidden/>
          </w:rPr>
          <w:fldChar w:fldCharType="separate"/>
        </w:r>
        <w:r>
          <w:rPr>
            <w:noProof/>
            <w:webHidden/>
          </w:rPr>
          <w:t>18</w:t>
        </w:r>
        <w:r>
          <w:rPr>
            <w:noProof/>
            <w:webHidden/>
          </w:rPr>
          <w:fldChar w:fldCharType="end"/>
        </w:r>
      </w:hyperlink>
    </w:p>
    <w:p w14:paraId="1D49812B" w14:textId="52826D90" w:rsidR="000F11CA" w:rsidRDefault="000F11CA">
      <w:pPr>
        <w:pStyle w:val="TOC3"/>
        <w:tabs>
          <w:tab w:val="right" w:leader="dot" w:pos="7360"/>
        </w:tabs>
        <w:ind w:left="880"/>
        <w:rPr>
          <w:noProof/>
        </w:rPr>
      </w:pPr>
      <w:hyperlink w:anchor="_Toc238636861" w:history="1">
        <w:r w:rsidRPr="00EA7427">
          <w:rPr>
            <w:rStyle w:val="aff9"/>
            <w:noProof/>
          </w:rPr>
          <w:t>5.3.2</w:t>
        </w:r>
        <w:r w:rsidRPr="00EA7427">
          <w:rPr>
            <w:rStyle w:val="aff9"/>
            <w:noProof/>
          </w:rPr>
          <w:t xml:space="preserve">　自适应缩放细节</w:t>
        </w:r>
        <w:r>
          <w:rPr>
            <w:noProof/>
            <w:webHidden/>
          </w:rPr>
          <w:tab/>
        </w:r>
        <w:r>
          <w:rPr>
            <w:noProof/>
            <w:webHidden/>
          </w:rPr>
          <w:fldChar w:fldCharType="begin"/>
        </w:r>
        <w:r>
          <w:rPr>
            <w:noProof/>
            <w:webHidden/>
          </w:rPr>
          <w:instrText xml:space="preserve"> PAGEREF _Toc238636861 \h </w:instrText>
        </w:r>
        <w:r>
          <w:rPr>
            <w:noProof/>
            <w:webHidden/>
          </w:rPr>
        </w:r>
        <w:r>
          <w:rPr>
            <w:noProof/>
            <w:webHidden/>
          </w:rPr>
          <w:fldChar w:fldCharType="separate"/>
        </w:r>
        <w:r>
          <w:rPr>
            <w:noProof/>
            <w:webHidden/>
          </w:rPr>
          <w:t>19</w:t>
        </w:r>
        <w:r>
          <w:rPr>
            <w:noProof/>
            <w:webHidden/>
          </w:rPr>
          <w:fldChar w:fldCharType="end"/>
        </w:r>
      </w:hyperlink>
    </w:p>
    <w:p w14:paraId="27ED2338" w14:textId="7A4A6382" w:rsidR="000F11CA" w:rsidRDefault="000F11CA">
      <w:pPr>
        <w:pStyle w:val="TOC3"/>
        <w:tabs>
          <w:tab w:val="right" w:leader="dot" w:pos="7360"/>
        </w:tabs>
        <w:ind w:left="880"/>
        <w:rPr>
          <w:noProof/>
        </w:rPr>
      </w:pPr>
      <w:hyperlink w:anchor="_Toc238636862" w:history="1">
        <w:r w:rsidRPr="00EA7427">
          <w:rPr>
            <w:rStyle w:val="aff9"/>
            <w:noProof/>
          </w:rPr>
          <w:t>5.3.3</w:t>
        </w:r>
        <w:r w:rsidRPr="00EA7427">
          <w:rPr>
            <w:rStyle w:val="aff9"/>
            <w:noProof/>
          </w:rPr>
          <w:t xml:space="preserve">　可读连线覆盖</w:t>
        </w:r>
        <w:r>
          <w:rPr>
            <w:noProof/>
            <w:webHidden/>
          </w:rPr>
          <w:tab/>
        </w:r>
        <w:r>
          <w:rPr>
            <w:noProof/>
            <w:webHidden/>
          </w:rPr>
          <w:fldChar w:fldCharType="begin"/>
        </w:r>
        <w:r>
          <w:rPr>
            <w:noProof/>
            <w:webHidden/>
          </w:rPr>
          <w:instrText xml:space="preserve"> PAGEREF _Toc238636862 \h </w:instrText>
        </w:r>
        <w:r>
          <w:rPr>
            <w:noProof/>
            <w:webHidden/>
          </w:rPr>
        </w:r>
        <w:r>
          <w:rPr>
            <w:noProof/>
            <w:webHidden/>
          </w:rPr>
          <w:fldChar w:fldCharType="separate"/>
        </w:r>
        <w:r>
          <w:rPr>
            <w:noProof/>
            <w:webHidden/>
          </w:rPr>
          <w:t>19</w:t>
        </w:r>
        <w:r>
          <w:rPr>
            <w:noProof/>
            <w:webHidden/>
          </w:rPr>
          <w:fldChar w:fldCharType="end"/>
        </w:r>
      </w:hyperlink>
    </w:p>
    <w:p w14:paraId="4F6CD197" w14:textId="1254D29C" w:rsidR="000F11CA" w:rsidRDefault="000F11CA">
      <w:pPr>
        <w:pStyle w:val="TOC3"/>
        <w:tabs>
          <w:tab w:val="right" w:leader="dot" w:pos="7360"/>
        </w:tabs>
        <w:ind w:left="880"/>
        <w:rPr>
          <w:noProof/>
        </w:rPr>
      </w:pPr>
      <w:hyperlink w:anchor="_Toc238636863" w:history="1">
        <w:r w:rsidRPr="00EA7427">
          <w:rPr>
            <w:rStyle w:val="aff9"/>
            <w:noProof/>
          </w:rPr>
          <w:t>5.3.4</w:t>
        </w:r>
        <w:r w:rsidRPr="00EA7427">
          <w:rPr>
            <w:rStyle w:val="aff9"/>
            <w:noProof/>
          </w:rPr>
          <w:t xml:space="preserve">　相关节点聚焦</w:t>
        </w:r>
        <w:r>
          <w:rPr>
            <w:noProof/>
            <w:webHidden/>
          </w:rPr>
          <w:tab/>
        </w:r>
        <w:r>
          <w:rPr>
            <w:noProof/>
            <w:webHidden/>
          </w:rPr>
          <w:fldChar w:fldCharType="begin"/>
        </w:r>
        <w:r>
          <w:rPr>
            <w:noProof/>
            <w:webHidden/>
          </w:rPr>
          <w:instrText xml:space="preserve"> PAGEREF _Toc238636863 \h </w:instrText>
        </w:r>
        <w:r>
          <w:rPr>
            <w:noProof/>
            <w:webHidden/>
          </w:rPr>
        </w:r>
        <w:r>
          <w:rPr>
            <w:noProof/>
            <w:webHidden/>
          </w:rPr>
          <w:fldChar w:fldCharType="separate"/>
        </w:r>
        <w:r>
          <w:rPr>
            <w:noProof/>
            <w:webHidden/>
          </w:rPr>
          <w:t>20</w:t>
        </w:r>
        <w:r>
          <w:rPr>
            <w:noProof/>
            <w:webHidden/>
          </w:rPr>
          <w:fldChar w:fldCharType="end"/>
        </w:r>
      </w:hyperlink>
    </w:p>
    <w:p w14:paraId="1CB17B2E" w14:textId="06BCA778" w:rsidR="000F11CA" w:rsidRDefault="000F11CA">
      <w:pPr>
        <w:pStyle w:val="TOC3"/>
        <w:tabs>
          <w:tab w:val="right" w:leader="dot" w:pos="7360"/>
        </w:tabs>
        <w:ind w:left="880"/>
        <w:rPr>
          <w:noProof/>
        </w:rPr>
      </w:pPr>
      <w:hyperlink w:anchor="_Toc238636864" w:history="1">
        <w:r w:rsidRPr="00EA7427">
          <w:rPr>
            <w:rStyle w:val="aff9"/>
            <w:noProof/>
          </w:rPr>
          <w:t>5.3.5</w:t>
        </w:r>
        <w:r w:rsidRPr="00EA7427">
          <w:rPr>
            <w:rStyle w:val="aff9"/>
            <w:noProof/>
          </w:rPr>
          <w:t xml:space="preserve">　鱼眼聚焦</w:t>
        </w:r>
        <w:r>
          <w:rPr>
            <w:noProof/>
            <w:webHidden/>
          </w:rPr>
          <w:tab/>
        </w:r>
        <w:r>
          <w:rPr>
            <w:noProof/>
            <w:webHidden/>
          </w:rPr>
          <w:fldChar w:fldCharType="begin"/>
        </w:r>
        <w:r>
          <w:rPr>
            <w:noProof/>
            <w:webHidden/>
          </w:rPr>
          <w:instrText xml:space="preserve"> PAGEREF _Toc238636864 \h </w:instrText>
        </w:r>
        <w:r>
          <w:rPr>
            <w:noProof/>
            <w:webHidden/>
          </w:rPr>
        </w:r>
        <w:r>
          <w:rPr>
            <w:noProof/>
            <w:webHidden/>
          </w:rPr>
          <w:fldChar w:fldCharType="separate"/>
        </w:r>
        <w:r>
          <w:rPr>
            <w:noProof/>
            <w:webHidden/>
          </w:rPr>
          <w:t>20</w:t>
        </w:r>
        <w:r>
          <w:rPr>
            <w:noProof/>
            <w:webHidden/>
          </w:rPr>
          <w:fldChar w:fldCharType="end"/>
        </w:r>
      </w:hyperlink>
    </w:p>
    <w:p w14:paraId="5FCF47B6" w14:textId="2C1527AC" w:rsidR="000F11CA" w:rsidRDefault="000F11CA">
      <w:pPr>
        <w:pStyle w:val="TOC2"/>
        <w:tabs>
          <w:tab w:val="right" w:leader="dot" w:pos="7360"/>
        </w:tabs>
        <w:ind w:left="440"/>
        <w:rPr>
          <w:noProof/>
        </w:rPr>
      </w:pPr>
      <w:hyperlink w:anchor="_Toc238636865" w:history="1">
        <w:r w:rsidRPr="00EA7427">
          <w:rPr>
            <w:rStyle w:val="aff9"/>
            <w:noProof/>
          </w:rPr>
          <w:t>5.4</w:t>
        </w:r>
        <w:r w:rsidRPr="00EA7427">
          <w:rPr>
            <w:rStyle w:val="aff9"/>
            <w:noProof/>
          </w:rPr>
          <w:t xml:space="preserve">　不同节点规模下的结果</w:t>
        </w:r>
        <w:r>
          <w:rPr>
            <w:noProof/>
            <w:webHidden/>
          </w:rPr>
          <w:tab/>
        </w:r>
        <w:r>
          <w:rPr>
            <w:noProof/>
            <w:webHidden/>
          </w:rPr>
          <w:fldChar w:fldCharType="begin"/>
        </w:r>
        <w:r>
          <w:rPr>
            <w:noProof/>
            <w:webHidden/>
          </w:rPr>
          <w:instrText xml:space="preserve"> PAGEREF _Toc238636865 \h </w:instrText>
        </w:r>
        <w:r>
          <w:rPr>
            <w:noProof/>
            <w:webHidden/>
          </w:rPr>
        </w:r>
        <w:r>
          <w:rPr>
            <w:noProof/>
            <w:webHidden/>
          </w:rPr>
          <w:fldChar w:fldCharType="separate"/>
        </w:r>
        <w:r>
          <w:rPr>
            <w:noProof/>
            <w:webHidden/>
          </w:rPr>
          <w:t>21</w:t>
        </w:r>
        <w:r>
          <w:rPr>
            <w:noProof/>
            <w:webHidden/>
          </w:rPr>
          <w:fldChar w:fldCharType="end"/>
        </w:r>
      </w:hyperlink>
    </w:p>
    <w:p w14:paraId="2DFEED35" w14:textId="0459C295" w:rsidR="000F11CA" w:rsidRDefault="000F11CA">
      <w:pPr>
        <w:pStyle w:val="TOC2"/>
        <w:tabs>
          <w:tab w:val="right" w:leader="dot" w:pos="7360"/>
        </w:tabs>
        <w:ind w:left="440"/>
        <w:rPr>
          <w:noProof/>
        </w:rPr>
      </w:pPr>
      <w:hyperlink w:anchor="_Toc238636866" w:history="1">
        <w:r w:rsidRPr="00EA7427">
          <w:rPr>
            <w:rStyle w:val="aff9"/>
            <w:noProof/>
          </w:rPr>
          <w:t>5.5</w:t>
        </w:r>
        <w:r w:rsidRPr="00EA7427">
          <w:rPr>
            <w:rStyle w:val="aff9"/>
            <w:noProof/>
          </w:rPr>
          <w:t xml:space="preserve">　不同屏幕尺寸下的结果</w:t>
        </w:r>
        <w:r>
          <w:rPr>
            <w:noProof/>
            <w:webHidden/>
          </w:rPr>
          <w:tab/>
        </w:r>
        <w:r>
          <w:rPr>
            <w:noProof/>
            <w:webHidden/>
          </w:rPr>
          <w:fldChar w:fldCharType="begin"/>
        </w:r>
        <w:r>
          <w:rPr>
            <w:noProof/>
            <w:webHidden/>
          </w:rPr>
          <w:instrText xml:space="preserve"> PAGEREF _Toc238636866 \h </w:instrText>
        </w:r>
        <w:r>
          <w:rPr>
            <w:noProof/>
            <w:webHidden/>
          </w:rPr>
        </w:r>
        <w:r>
          <w:rPr>
            <w:noProof/>
            <w:webHidden/>
          </w:rPr>
          <w:fldChar w:fldCharType="separate"/>
        </w:r>
        <w:r>
          <w:rPr>
            <w:noProof/>
            <w:webHidden/>
          </w:rPr>
          <w:t>22</w:t>
        </w:r>
        <w:r>
          <w:rPr>
            <w:noProof/>
            <w:webHidden/>
          </w:rPr>
          <w:fldChar w:fldCharType="end"/>
        </w:r>
      </w:hyperlink>
    </w:p>
    <w:p w14:paraId="27DEC6CC" w14:textId="16C0474D" w:rsidR="000F11CA" w:rsidRDefault="000F11CA">
      <w:pPr>
        <w:pStyle w:val="TOC2"/>
        <w:tabs>
          <w:tab w:val="right" w:leader="dot" w:pos="7360"/>
        </w:tabs>
        <w:ind w:left="440"/>
        <w:rPr>
          <w:noProof/>
        </w:rPr>
      </w:pPr>
      <w:hyperlink w:anchor="_Toc238636867" w:history="1">
        <w:r w:rsidRPr="00EA7427">
          <w:rPr>
            <w:rStyle w:val="aff9"/>
            <w:noProof/>
          </w:rPr>
          <w:t>5.6</w:t>
        </w:r>
        <w:r w:rsidRPr="00EA7427">
          <w:rPr>
            <w:rStyle w:val="aff9"/>
            <w:noProof/>
          </w:rPr>
          <w:t xml:space="preserve">　结构化开发者评价</w:t>
        </w:r>
        <w:r>
          <w:rPr>
            <w:noProof/>
            <w:webHidden/>
          </w:rPr>
          <w:tab/>
        </w:r>
        <w:r>
          <w:rPr>
            <w:noProof/>
            <w:webHidden/>
          </w:rPr>
          <w:fldChar w:fldCharType="begin"/>
        </w:r>
        <w:r>
          <w:rPr>
            <w:noProof/>
            <w:webHidden/>
          </w:rPr>
          <w:instrText xml:space="preserve"> PAGEREF _Toc238636867 \h </w:instrText>
        </w:r>
        <w:r>
          <w:rPr>
            <w:noProof/>
            <w:webHidden/>
          </w:rPr>
        </w:r>
        <w:r>
          <w:rPr>
            <w:noProof/>
            <w:webHidden/>
          </w:rPr>
          <w:fldChar w:fldCharType="separate"/>
        </w:r>
        <w:r>
          <w:rPr>
            <w:noProof/>
            <w:webHidden/>
          </w:rPr>
          <w:t>23</w:t>
        </w:r>
        <w:r>
          <w:rPr>
            <w:noProof/>
            <w:webHidden/>
          </w:rPr>
          <w:fldChar w:fldCharType="end"/>
        </w:r>
      </w:hyperlink>
    </w:p>
    <w:p w14:paraId="287D50F5" w14:textId="59C40544" w:rsidR="000F11CA" w:rsidRDefault="000F11CA">
      <w:pPr>
        <w:pStyle w:val="TOC1"/>
        <w:tabs>
          <w:tab w:val="right" w:leader="dot" w:pos="7360"/>
        </w:tabs>
        <w:rPr>
          <w:noProof/>
        </w:rPr>
      </w:pPr>
      <w:hyperlink w:anchor="_Toc238636868" w:history="1">
        <w:r w:rsidRPr="00EA7427">
          <w:rPr>
            <w:rStyle w:val="aff9"/>
            <w:noProof/>
          </w:rPr>
          <w:t>第</w:t>
        </w:r>
        <w:r w:rsidRPr="00EA7427">
          <w:rPr>
            <w:rStyle w:val="aff9"/>
            <w:noProof/>
          </w:rPr>
          <w:t>6</w:t>
        </w:r>
        <w:r w:rsidRPr="00EA7427">
          <w:rPr>
            <w:rStyle w:val="aff9"/>
            <w:noProof/>
          </w:rPr>
          <w:t>章　讨论</w:t>
        </w:r>
        <w:r>
          <w:rPr>
            <w:noProof/>
            <w:webHidden/>
          </w:rPr>
          <w:tab/>
        </w:r>
        <w:r>
          <w:rPr>
            <w:noProof/>
            <w:webHidden/>
          </w:rPr>
          <w:fldChar w:fldCharType="begin"/>
        </w:r>
        <w:r>
          <w:rPr>
            <w:noProof/>
            <w:webHidden/>
          </w:rPr>
          <w:instrText xml:space="preserve"> PAGEREF _Toc238636868 \h </w:instrText>
        </w:r>
        <w:r>
          <w:rPr>
            <w:noProof/>
            <w:webHidden/>
          </w:rPr>
        </w:r>
        <w:r>
          <w:rPr>
            <w:noProof/>
            <w:webHidden/>
          </w:rPr>
          <w:fldChar w:fldCharType="separate"/>
        </w:r>
        <w:r>
          <w:rPr>
            <w:noProof/>
            <w:webHidden/>
          </w:rPr>
          <w:t>23</w:t>
        </w:r>
        <w:r>
          <w:rPr>
            <w:noProof/>
            <w:webHidden/>
          </w:rPr>
          <w:fldChar w:fldCharType="end"/>
        </w:r>
      </w:hyperlink>
    </w:p>
    <w:p w14:paraId="6A97A077" w14:textId="4CC027B8" w:rsidR="000F11CA" w:rsidRDefault="000F11CA">
      <w:pPr>
        <w:pStyle w:val="TOC2"/>
        <w:tabs>
          <w:tab w:val="right" w:leader="dot" w:pos="7360"/>
        </w:tabs>
        <w:ind w:left="440"/>
        <w:rPr>
          <w:noProof/>
        </w:rPr>
      </w:pPr>
      <w:hyperlink w:anchor="_Toc238636869" w:history="1">
        <w:r w:rsidRPr="00EA7427">
          <w:rPr>
            <w:rStyle w:val="aff9"/>
            <w:noProof/>
          </w:rPr>
          <w:t>6.1</w:t>
        </w:r>
        <w:r w:rsidRPr="00EA7427">
          <w:rPr>
            <w:rStyle w:val="aff9"/>
            <w:noProof/>
          </w:rPr>
          <w:t xml:space="preserve">　平台正确性是显示研究的前提</w:t>
        </w:r>
        <w:r>
          <w:rPr>
            <w:noProof/>
            <w:webHidden/>
          </w:rPr>
          <w:tab/>
        </w:r>
        <w:r>
          <w:rPr>
            <w:noProof/>
            <w:webHidden/>
          </w:rPr>
          <w:fldChar w:fldCharType="begin"/>
        </w:r>
        <w:r>
          <w:rPr>
            <w:noProof/>
            <w:webHidden/>
          </w:rPr>
          <w:instrText xml:space="preserve"> PAGEREF _Toc238636869 \h </w:instrText>
        </w:r>
        <w:r>
          <w:rPr>
            <w:noProof/>
            <w:webHidden/>
          </w:rPr>
        </w:r>
        <w:r>
          <w:rPr>
            <w:noProof/>
            <w:webHidden/>
          </w:rPr>
          <w:fldChar w:fldCharType="separate"/>
        </w:r>
        <w:r>
          <w:rPr>
            <w:noProof/>
            <w:webHidden/>
          </w:rPr>
          <w:t>23</w:t>
        </w:r>
        <w:r>
          <w:rPr>
            <w:noProof/>
            <w:webHidden/>
          </w:rPr>
          <w:fldChar w:fldCharType="end"/>
        </w:r>
      </w:hyperlink>
    </w:p>
    <w:p w14:paraId="55F3F0C9" w14:textId="3079B267" w:rsidR="000F11CA" w:rsidRDefault="000F11CA">
      <w:pPr>
        <w:pStyle w:val="TOC2"/>
        <w:tabs>
          <w:tab w:val="right" w:leader="dot" w:pos="7360"/>
        </w:tabs>
        <w:ind w:left="440"/>
        <w:rPr>
          <w:noProof/>
        </w:rPr>
      </w:pPr>
      <w:hyperlink w:anchor="_Toc238636870" w:history="1">
        <w:r w:rsidRPr="00EA7427">
          <w:rPr>
            <w:rStyle w:val="aff9"/>
            <w:noProof/>
          </w:rPr>
          <w:t>6.2</w:t>
        </w:r>
        <w:r w:rsidRPr="00EA7427">
          <w:rPr>
            <w:rStyle w:val="aff9"/>
            <w:noProof/>
          </w:rPr>
          <w:t xml:space="preserve">　显示优化作用的解释</w:t>
        </w:r>
        <w:r>
          <w:rPr>
            <w:noProof/>
            <w:webHidden/>
          </w:rPr>
          <w:tab/>
        </w:r>
        <w:r>
          <w:rPr>
            <w:noProof/>
            <w:webHidden/>
          </w:rPr>
          <w:fldChar w:fldCharType="begin"/>
        </w:r>
        <w:r>
          <w:rPr>
            <w:noProof/>
            <w:webHidden/>
          </w:rPr>
          <w:instrText xml:space="preserve"> PAGEREF _Toc238636870 \h </w:instrText>
        </w:r>
        <w:r>
          <w:rPr>
            <w:noProof/>
            <w:webHidden/>
          </w:rPr>
        </w:r>
        <w:r>
          <w:rPr>
            <w:noProof/>
            <w:webHidden/>
          </w:rPr>
          <w:fldChar w:fldCharType="separate"/>
        </w:r>
        <w:r>
          <w:rPr>
            <w:noProof/>
            <w:webHidden/>
          </w:rPr>
          <w:t>24</w:t>
        </w:r>
        <w:r>
          <w:rPr>
            <w:noProof/>
            <w:webHidden/>
          </w:rPr>
          <w:fldChar w:fldCharType="end"/>
        </w:r>
      </w:hyperlink>
    </w:p>
    <w:p w14:paraId="0A693D05" w14:textId="5DA88DF6" w:rsidR="000F11CA" w:rsidRDefault="000F11CA">
      <w:pPr>
        <w:pStyle w:val="TOC3"/>
        <w:tabs>
          <w:tab w:val="right" w:leader="dot" w:pos="7360"/>
        </w:tabs>
        <w:ind w:left="880"/>
        <w:rPr>
          <w:noProof/>
        </w:rPr>
      </w:pPr>
      <w:hyperlink w:anchor="_Toc238636871" w:history="1">
        <w:r w:rsidRPr="00EA7427">
          <w:rPr>
            <w:rStyle w:val="aff9"/>
            <w:noProof/>
          </w:rPr>
          <w:t>6.2.1</w:t>
        </w:r>
        <w:r w:rsidRPr="00EA7427">
          <w:rPr>
            <w:rStyle w:val="aff9"/>
            <w:noProof/>
          </w:rPr>
          <w:t xml:space="preserve">　不同复杂行为树规模下的优化效果</w:t>
        </w:r>
        <w:r>
          <w:rPr>
            <w:noProof/>
            <w:webHidden/>
          </w:rPr>
          <w:tab/>
        </w:r>
        <w:r>
          <w:rPr>
            <w:noProof/>
            <w:webHidden/>
          </w:rPr>
          <w:fldChar w:fldCharType="begin"/>
        </w:r>
        <w:r>
          <w:rPr>
            <w:noProof/>
            <w:webHidden/>
          </w:rPr>
          <w:instrText xml:space="preserve"> PAGEREF _Toc238636871 \h </w:instrText>
        </w:r>
        <w:r>
          <w:rPr>
            <w:noProof/>
            <w:webHidden/>
          </w:rPr>
        </w:r>
        <w:r>
          <w:rPr>
            <w:noProof/>
            <w:webHidden/>
          </w:rPr>
          <w:fldChar w:fldCharType="separate"/>
        </w:r>
        <w:r>
          <w:rPr>
            <w:noProof/>
            <w:webHidden/>
          </w:rPr>
          <w:t>24</w:t>
        </w:r>
        <w:r>
          <w:rPr>
            <w:noProof/>
            <w:webHidden/>
          </w:rPr>
          <w:fldChar w:fldCharType="end"/>
        </w:r>
      </w:hyperlink>
    </w:p>
    <w:p w14:paraId="02568ECF" w14:textId="09E35140" w:rsidR="000F11CA" w:rsidRDefault="000F11CA">
      <w:pPr>
        <w:pStyle w:val="TOC3"/>
        <w:tabs>
          <w:tab w:val="right" w:leader="dot" w:pos="7360"/>
        </w:tabs>
        <w:ind w:left="880"/>
        <w:rPr>
          <w:noProof/>
        </w:rPr>
      </w:pPr>
      <w:hyperlink w:anchor="_Toc238636872" w:history="1">
        <w:r w:rsidRPr="00EA7427">
          <w:rPr>
            <w:rStyle w:val="aff9"/>
            <w:noProof/>
          </w:rPr>
          <w:t>6.2.2</w:t>
        </w:r>
        <w:r w:rsidRPr="00EA7427">
          <w:rPr>
            <w:rStyle w:val="aff9"/>
            <w:noProof/>
          </w:rPr>
          <w:t xml:space="preserve">　不同物理屏幕尺寸下的优化效果</w:t>
        </w:r>
        <w:r>
          <w:rPr>
            <w:noProof/>
            <w:webHidden/>
          </w:rPr>
          <w:tab/>
        </w:r>
        <w:r>
          <w:rPr>
            <w:noProof/>
            <w:webHidden/>
          </w:rPr>
          <w:fldChar w:fldCharType="begin"/>
        </w:r>
        <w:r>
          <w:rPr>
            <w:noProof/>
            <w:webHidden/>
          </w:rPr>
          <w:instrText xml:space="preserve"> PAGEREF _Toc238636872 \h </w:instrText>
        </w:r>
        <w:r>
          <w:rPr>
            <w:noProof/>
            <w:webHidden/>
          </w:rPr>
        </w:r>
        <w:r>
          <w:rPr>
            <w:noProof/>
            <w:webHidden/>
          </w:rPr>
          <w:fldChar w:fldCharType="separate"/>
        </w:r>
        <w:r>
          <w:rPr>
            <w:noProof/>
            <w:webHidden/>
          </w:rPr>
          <w:t>24</w:t>
        </w:r>
        <w:r>
          <w:rPr>
            <w:noProof/>
            <w:webHidden/>
          </w:rPr>
          <w:fldChar w:fldCharType="end"/>
        </w:r>
      </w:hyperlink>
    </w:p>
    <w:p w14:paraId="4DB15232" w14:textId="442C6745" w:rsidR="000F11CA" w:rsidRDefault="000F11CA">
      <w:pPr>
        <w:pStyle w:val="TOC3"/>
        <w:tabs>
          <w:tab w:val="right" w:leader="dot" w:pos="7360"/>
        </w:tabs>
        <w:ind w:left="880"/>
        <w:rPr>
          <w:noProof/>
        </w:rPr>
      </w:pPr>
      <w:hyperlink w:anchor="_Toc238636873" w:history="1">
        <w:r w:rsidRPr="00EA7427">
          <w:rPr>
            <w:rStyle w:val="aff9"/>
            <w:noProof/>
          </w:rPr>
          <w:t>6.2.3</w:t>
        </w:r>
        <w:r w:rsidRPr="00EA7427">
          <w:rPr>
            <w:rStyle w:val="aff9"/>
            <w:noProof/>
          </w:rPr>
          <w:t xml:space="preserve">　哪些功能最有价值</w:t>
        </w:r>
        <w:r>
          <w:rPr>
            <w:noProof/>
            <w:webHidden/>
          </w:rPr>
          <w:tab/>
        </w:r>
        <w:r>
          <w:rPr>
            <w:noProof/>
            <w:webHidden/>
          </w:rPr>
          <w:fldChar w:fldCharType="begin"/>
        </w:r>
        <w:r>
          <w:rPr>
            <w:noProof/>
            <w:webHidden/>
          </w:rPr>
          <w:instrText xml:space="preserve"> PAGEREF _Toc238636873 \h </w:instrText>
        </w:r>
        <w:r>
          <w:rPr>
            <w:noProof/>
            <w:webHidden/>
          </w:rPr>
        </w:r>
        <w:r>
          <w:rPr>
            <w:noProof/>
            <w:webHidden/>
          </w:rPr>
          <w:fldChar w:fldCharType="separate"/>
        </w:r>
        <w:r>
          <w:rPr>
            <w:noProof/>
            <w:webHidden/>
          </w:rPr>
          <w:t>25</w:t>
        </w:r>
        <w:r>
          <w:rPr>
            <w:noProof/>
            <w:webHidden/>
          </w:rPr>
          <w:fldChar w:fldCharType="end"/>
        </w:r>
      </w:hyperlink>
    </w:p>
    <w:p w14:paraId="26AB2E72" w14:textId="0E2D87BB" w:rsidR="000F11CA" w:rsidRDefault="000F11CA">
      <w:pPr>
        <w:pStyle w:val="TOC3"/>
        <w:tabs>
          <w:tab w:val="right" w:leader="dot" w:pos="7360"/>
        </w:tabs>
        <w:ind w:left="880"/>
        <w:rPr>
          <w:noProof/>
        </w:rPr>
      </w:pPr>
      <w:hyperlink w:anchor="_Toc238636874" w:history="1">
        <w:r w:rsidRPr="00EA7427">
          <w:rPr>
            <w:rStyle w:val="aff9"/>
            <w:noProof/>
          </w:rPr>
          <w:t>6.2.4</w:t>
        </w:r>
        <w:r w:rsidRPr="00EA7427">
          <w:rPr>
            <w:rStyle w:val="aff9"/>
            <w:noProof/>
          </w:rPr>
          <w:t xml:space="preserve">　证据能够说明什么</w:t>
        </w:r>
        <w:r>
          <w:rPr>
            <w:noProof/>
            <w:webHidden/>
          </w:rPr>
          <w:tab/>
        </w:r>
        <w:r>
          <w:rPr>
            <w:noProof/>
            <w:webHidden/>
          </w:rPr>
          <w:fldChar w:fldCharType="begin"/>
        </w:r>
        <w:r>
          <w:rPr>
            <w:noProof/>
            <w:webHidden/>
          </w:rPr>
          <w:instrText xml:space="preserve"> PAGEREF _Toc238636874 \h </w:instrText>
        </w:r>
        <w:r>
          <w:rPr>
            <w:noProof/>
            <w:webHidden/>
          </w:rPr>
        </w:r>
        <w:r>
          <w:rPr>
            <w:noProof/>
            <w:webHidden/>
          </w:rPr>
          <w:fldChar w:fldCharType="separate"/>
        </w:r>
        <w:r>
          <w:rPr>
            <w:noProof/>
            <w:webHidden/>
          </w:rPr>
          <w:t>26</w:t>
        </w:r>
        <w:r>
          <w:rPr>
            <w:noProof/>
            <w:webHidden/>
          </w:rPr>
          <w:fldChar w:fldCharType="end"/>
        </w:r>
      </w:hyperlink>
    </w:p>
    <w:p w14:paraId="10219393" w14:textId="7A1E54F4" w:rsidR="000F11CA" w:rsidRDefault="000F11CA">
      <w:pPr>
        <w:pStyle w:val="TOC1"/>
        <w:tabs>
          <w:tab w:val="right" w:leader="dot" w:pos="7360"/>
        </w:tabs>
        <w:rPr>
          <w:noProof/>
        </w:rPr>
      </w:pPr>
      <w:hyperlink w:anchor="_Toc238636875" w:history="1">
        <w:r w:rsidRPr="00EA7427">
          <w:rPr>
            <w:rStyle w:val="aff9"/>
            <w:noProof/>
          </w:rPr>
          <w:t>第</w:t>
        </w:r>
        <w:r w:rsidRPr="00EA7427">
          <w:rPr>
            <w:rStyle w:val="aff9"/>
            <w:noProof/>
          </w:rPr>
          <w:t>7</w:t>
        </w:r>
        <w:r w:rsidRPr="00EA7427">
          <w:rPr>
            <w:rStyle w:val="aff9"/>
            <w:noProof/>
          </w:rPr>
          <w:t>章　结论</w:t>
        </w:r>
        <w:r>
          <w:rPr>
            <w:noProof/>
            <w:webHidden/>
          </w:rPr>
          <w:tab/>
        </w:r>
        <w:r>
          <w:rPr>
            <w:noProof/>
            <w:webHidden/>
          </w:rPr>
          <w:fldChar w:fldCharType="begin"/>
        </w:r>
        <w:r>
          <w:rPr>
            <w:noProof/>
            <w:webHidden/>
          </w:rPr>
          <w:instrText xml:space="preserve"> PAGEREF _Toc238636875 \h </w:instrText>
        </w:r>
        <w:r>
          <w:rPr>
            <w:noProof/>
            <w:webHidden/>
          </w:rPr>
        </w:r>
        <w:r>
          <w:rPr>
            <w:noProof/>
            <w:webHidden/>
          </w:rPr>
          <w:fldChar w:fldCharType="separate"/>
        </w:r>
        <w:r>
          <w:rPr>
            <w:noProof/>
            <w:webHidden/>
          </w:rPr>
          <w:t>26</w:t>
        </w:r>
        <w:r>
          <w:rPr>
            <w:noProof/>
            <w:webHidden/>
          </w:rPr>
          <w:fldChar w:fldCharType="end"/>
        </w:r>
      </w:hyperlink>
    </w:p>
    <w:p w14:paraId="73271ECE" w14:textId="48BBBBB7" w:rsidR="000F11CA" w:rsidRDefault="000F11CA">
      <w:pPr>
        <w:pStyle w:val="TOC1"/>
        <w:tabs>
          <w:tab w:val="right" w:leader="dot" w:pos="7360"/>
        </w:tabs>
        <w:rPr>
          <w:noProof/>
        </w:rPr>
      </w:pPr>
      <w:hyperlink w:anchor="_Toc238636876" w:history="1">
        <w:r w:rsidRPr="00EA7427">
          <w:rPr>
            <w:rStyle w:val="aff9"/>
            <w:noProof/>
          </w:rPr>
          <w:t>参考文献</w:t>
        </w:r>
        <w:r>
          <w:rPr>
            <w:noProof/>
            <w:webHidden/>
          </w:rPr>
          <w:tab/>
        </w:r>
        <w:r>
          <w:rPr>
            <w:noProof/>
            <w:webHidden/>
          </w:rPr>
          <w:fldChar w:fldCharType="begin"/>
        </w:r>
        <w:r>
          <w:rPr>
            <w:noProof/>
            <w:webHidden/>
          </w:rPr>
          <w:instrText xml:space="preserve"> PAGEREF _Toc238636876 \h </w:instrText>
        </w:r>
        <w:r>
          <w:rPr>
            <w:noProof/>
            <w:webHidden/>
          </w:rPr>
        </w:r>
        <w:r>
          <w:rPr>
            <w:noProof/>
            <w:webHidden/>
          </w:rPr>
          <w:fldChar w:fldCharType="separate"/>
        </w:r>
        <w:r>
          <w:rPr>
            <w:noProof/>
            <w:webHidden/>
          </w:rPr>
          <w:t>28</w:t>
        </w:r>
        <w:r>
          <w:rPr>
            <w:noProof/>
            <w:webHidden/>
          </w:rPr>
          <w:fldChar w:fldCharType="end"/>
        </w:r>
      </w:hyperlink>
    </w:p>
    <w:p w14:paraId="10CD10D6" w14:textId="3ED5ABB6" w:rsidR="003E17F9" w:rsidRDefault="00F30AC1">
      <w:pPr>
        <w:ind w:firstLine="0"/>
      </w:pPr>
      <w:r>
        <w:fldChar w:fldCharType="end"/>
      </w:r>
    </w:p>
    <w:p w14:paraId="260BA302" w14:textId="77777777" w:rsidR="003E17F9" w:rsidRDefault="00F30AC1">
      <w:r>
        <w:br w:type="page"/>
      </w:r>
    </w:p>
    <w:p w14:paraId="27793F39" w14:textId="77777777" w:rsidR="003E17F9" w:rsidRDefault="00F30AC1">
      <w:pPr>
        <w:pStyle w:val="UnlistedFrontHeading"/>
        <w:spacing w:after="240"/>
      </w:pPr>
      <w:r>
        <w:lastRenderedPageBreak/>
        <w:t>图目录</w:t>
      </w:r>
    </w:p>
    <w:p w14:paraId="16EDE84C" w14:textId="15CDBD17" w:rsidR="000F11CA" w:rsidRDefault="00F30AC1">
      <w:pPr>
        <w:pStyle w:val="affa"/>
        <w:tabs>
          <w:tab w:val="right" w:leader="dot" w:pos="7360"/>
        </w:tabs>
        <w:ind w:left="880" w:hanging="440"/>
        <w:rPr>
          <w:noProof/>
        </w:rPr>
      </w:pPr>
      <w:r>
        <w:fldChar w:fldCharType="begin"/>
      </w:r>
      <w:r>
        <w:instrText xml:space="preserve"> TOC \h \z \c "Figure" </w:instrText>
      </w:r>
      <w:r>
        <w:fldChar w:fldCharType="separate"/>
      </w:r>
      <w:hyperlink w:anchor="_Toc238636877" w:history="1">
        <w:r w:rsidR="000F11CA" w:rsidRPr="003B6DA1">
          <w:rPr>
            <w:rStyle w:val="aff9"/>
            <w:noProof/>
          </w:rPr>
          <w:t>图</w:t>
        </w:r>
        <w:r w:rsidR="000F11CA" w:rsidRPr="003B6DA1">
          <w:rPr>
            <w:rStyle w:val="aff9"/>
            <w:noProof/>
          </w:rPr>
          <w:t xml:space="preserve"> 4.1</w:t>
        </w:r>
        <w:r w:rsidR="000F11CA" w:rsidRPr="003B6DA1">
          <w:rPr>
            <w:rStyle w:val="aff9"/>
            <w:noProof/>
          </w:rPr>
          <w:t xml:space="preserve">　插件、资源、运行时、调试桥和测试游戏之间的关系</w:t>
        </w:r>
        <w:r w:rsidR="000F11CA">
          <w:rPr>
            <w:noProof/>
            <w:webHidden/>
          </w:rPr>
          <w:tab/>
        </w:r>
        <w:r w:rsidR="000F11CA">
          <w:rPr>
            <w:noProof/>
            <w:webHidden/>
          </w:rPr>
          <w:fldChar w:fldCharType="begin"/>
        </w:r>
        <w:r w:rsidR="000F11CA">
          <w:rPr>
            <w:noProof/>
            <w:webHidden/>
          </w:rPr>
          <w:instrText xml:space="preserve"> PAGEREF _Toc238636877 \h </w:instrText>
        </w:r>
        <w:r w:rsidR="000F11CA">
          <w:rPr>
            <w:noProof/>
            <w:webHidden/>
          </w:rPr>
        </w:r>
        <w:r w:rsidR="000F11CA">
          <w:rPr>
            <w:noProof/>
            <w:webHidden/>
          </w:rPr>
          <w:fldChar w:fldCharType="separate"/>
        </w:r>
        <w:r w:rsidR="000F11CA">
          <w:rPr>
            <w:noProof/>
            <w:webHidden/>
          </w:rPr>
          <w:t>11</w:t>
        </w:r>
        <w:r w:rsidR="000F11CA">
          <w:rPr>
            <w:noProof/>
            <w:webHidden/>
          </w:rPr>
          <w:fldChar w:fldCharType="end"/>
        </w:r>
      </w:hyperlink>
    </w:p>
    <w:p w14:paraId="3FF55BF0" w14:textId="5C4CCB08" w:rsidR="000F11CA" w:rsidRDefault="000F11CA">
      <w:pPr>
        <w:pStyle w:val="affa"/>
        <w:tabs>
          <w:tab w:val="right" w:leader="dot" w:pos="7360"/>
        </w:tabs>
        <w:ind w:left="880" w:hanging="440"/>
        <w:rPr>
          <w:noProof/>
        </w:rPr>
      </w:pPr>
      <w:hyperlink w:anchor="_Toc238636878" w:history="1">
        <w:r w:rsidRPr="003B6DA1">
          <w:rPr>
            <w:rStyle w:val="aff9"/>
            <w:noProof/>
          </w:rPr>
          <w:t>图</w:t>
        </w:r>
        <w:r w:rsidRPr="003B6DA1">
          <w:rPr>
            <w:rStyle w:val="aff9"/>
            <w:noProof/>
          </w:rPr>
          <w:t xml:space="preserve"> 4.2</w:t>
        </w:r>
        <w:r w:rsidRPr="003B6DA1">
          <w:rPr>
            <w:rStyle w:val="aff9"/>
            <w:noProof/>
          </w:rPr>
          <w:t xml:space="preserve">　当前版本在</w:t>
        </w:r>
        <w:r w:rsidRPr="003B6DA1">
          <w:rPr>
            <w:rStyle w:val="aff9"/>
            <w:noProof/>
          </w:rPr>
          <w:t xml:space="preserve"> 241 </w:t>
        </w:r>
        <w:r w:rsidRPr="003B6DA1">
          <w:rPr>
            <w:rStyle w:val="aff9"/>
            <w:noProof/>
          </w:rPr>
          <w:t>节点真实行为树上显示</w:t>
        </w:r>
        <w:r w:rsidRPr="003B6DA1">
          <w:rPr>
            <w:rStyle w:val="aff9"/>
            <w:noProof/>
          </w:rPr>
          <w:t xml:space="preserve"> Live Debug</w:t>
        </w:r>
        <w:r>
          <w:rPr>
            <w:noProof/>
            <w:webHidden/>
          </w:rPr>
          <w:tab/>
        </w:r>
        <w:r>
          <w:rPr>
            <w:noProof/>
            <w:webHidden/>
          </w:rPr>
          <w:fldChar w:fldCharType="begin"/>
        </w:r>
        <w:r>
          <w:rPr>
            <w:noProof/>
            <w:webHidden/>
          </w:rPr>
          <w:instrText xml:space="preserve"> PAGEREF _Toc238636878 \h </w:instrText>
        </w:r>
        <w:r>
          <w:rPr>
            <w:noProof/>
            <w:webHidden/>
          </w:rPr>
        </w:r>
        <w:r>
          <w:rPr>
            <w:noProof/>
            <w:webHidden/>
          </w:rPr>
          <w:fldChar w:fldCharType="separate"/>
        </w:r>
        <w:r>
          <w:rPr>
            <w:noProof/>
            <w:webHidden/>
          </w:rPr>
          <w:t>13</w:t>
        </w:r>
        <w:r>
          <w:rPr>
            <w:noProof/>
            <w:webHidden/>
          </w:rPr>
          <w:fldChar w:fldCharType="end"/>
        </w:r>
      </w:hyperlink>
    </w:p>
    <w:p w14:paraId="42D4E619" w14:textId="26191A55" w:rsidR="000F11CA" w:rsidRDefault="000F11CA">
      <w:pPr>
        <w:pStyle w:val="affa"/>
        <w:tabs>
          <w:tab w:val="right" w:leader="dot" w:pos="7360"/>
        </w:tabs>
        <w:ind w:left="880" w:hanging="440"/>
        <w:rPr>
          <w:noProof/>
        </w:rPr>
      </w:pPr>
      <w:hyperlink w:anchor="_Toc238636879" w:history="1">
        <w:r w:rsidRPr="003B6DA1">
          <w:rPr>
            <w:rStyle w:val="aff9"/>
            <w:noProof/>
          </w:rPr>
          <w:t>图</w:t>
        </w:r>
        <w:r w:rsidRPr="003B6DA1">
          <w:rPr>
            <w:rStyle w:val="aff9"/>
            <w:noProof/>
          </w:rPr>
          <w:t xml:space="preserve"> 4.3</w:t>
        </w:r>
        <w:r w:rsidRPr="003B6DA1">
          <w:rPr>
            <w:rStyle w:val="aff9"/>
            <w:noProof/>
          </w:rPr>
          <w:t xml:space="preserve">　五种规模行为树分别控制可玩场景中的五名敌人</w:t>
        </w:r>
        <w:r>
          <w:rPr>
            <w:noProof/>
            <w:webHidden/>
          </w:rPr>
          <w:tab/>
        </w:r>
        <w:r>
          <w:rPr>
            <w:noProof/>
            <w:webHidden/>
          </w:rPr>
          <w:fldChar w:fldCharType="begin"/>
        </w:r>
        <w:r>
          <w:rPr>
            <w:noProof/>
            <w:webHidden/>
          </w:rPr>
          <w:instrText xml:space="preserve"> PAGEREF _Toc238636879 \h </w:instrText>
        </w:r>
        <w:r>
          <w:rPr>
            <w:noProof/>
            <w:webHidden/>
          </w:rPr>
        </w:r>
        <w:r>
          <w:rPr>
            <w:noProof/>
            <w:webHidden/>
          </w:rPr>
          <w:fldChar w:fldCharType="separate"/>
        </w:r>
        <w:r>
          <w:rPr>
            <w:noProof/>
            <w:webHidden/>
          </w:rPr>
          <w:t>16</w:t>
        </w:r>
        <w:r>
          <w:rPr>
            <w:noProof/>
            <w:webHidden/>
          </w:rPr>
          <w:fldChar w:fldCharType="end"/>
        </w:r>
      </w:hyperlink>
    </w:p>
    <w:p w14:paraId="7C8C13BC" w14:textId="17491066" w:rsidR="000F11CA" w:rsidRDefault="000F11CA">
      <w:pPr>
        <w:pStyle w:val="affa"/>
        <w:tabs>
          <w:tab w:val="right" w:leader="dot" w:pos="7360"/>
        </w:tabs>
        <w:ind w:left="880" w:hanging="440"/>
        <w:rPr>
          <w:noProof/>
        </w:rPr>
      </w:pPr>
      <w:hyperlink w:anchor="_Toc238636880" w:history="1">
        <w:r w:rsidRPr="003B6DA1">
          <w:rPr>
            <w:rStyle w:val="aff9"/>
            <w:noProof/>
          </w:rPr>
          <w:t>图</w:t>
        </w:r>
        <w:r w:rsidRPr="003B6DA1">
          <w:rPr>
            <w:rStyle w:val="aff9"/>
            <w:noProof/>
          </w:rPr>
          <w:t xml:space="preserve"> 5.1</w:t>
        </w:r>
        <w:r w:rsidRPr="003B6DA1">
          <w:rPr>
            <w:rStyle w:val="aff9"/>
            <w:noProof/>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_Toc238636880 \h </w:instrText>
        </w:r>
        <w:r>
          <w:rPr>
            <w:noProof/>
            <w:webHidden/>
          </w:rPr>
        </w:r>
        <w:r>
          <w:rPr>
            <w:noProof/>
            <w:webHidden/>
          </w:rPr>
          <w:fldChar w:fldCharType="separate"/>
        </w:r>
        <w:r>
          <w:rPr>
            <w:noProof/>
            <w:webHidden/>
          </w:rPr>
          <w:t>18</w:t>
        </w:r>
        <w:r>
          <w:rPr>
            <w:noProof/>
            <w:webHidden/>
          </w:rPr>
          <w:fldChar w:fldCharType="end"/>
        </w:r>
      </w:hyperlink>
    </w:p>
    <w:p w14:paraId="24DE1E84" w14:textId="4617C11C" w:rsidR="000F11CA" w:rsidRDefault="000F11CA">
      <w:pPr>
        <w:pStyle w:val="affa"/>
        <w:tabs>
          <w:tab w:val="right" w:leader="dot" w:pos="7360"/>
        </w:tabs>
        <w:ind w:left="880" w:hanging="440"/>
        <w:rPr>
          <w:noProof/>
        </w:rPr>
      </w:pPr>
      <w:hyperlink w:anchor="_Toc238636881" w:history="1">
        <w:r w:rsidRPr="003B6DA1">
          <w:rPr>
            <w:rStyle w:val="aff9"/>
            <w:noProof/>
          </w:rPr>
          <w:t>图</w:t>
        </w:r>
        <w:r w:rsidRPr="003B6DA1">
          <w:rPr>
            <w:rStyle w:val="aff9"/>
            <w:noProof/>
          </w:rPr>
          <w:t xml:space="preserve"> 5.2</w:t>
        </w:r>
        <w:r w:rsidRPr="003B6DA1">
          <w:rPr>
            <w:rStyle w:val="aff9"/>
            <w:noProof/>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_Toc238636881 \h </w:instrText>
        </w:r>
        <w:r>
          <w:rPr>
            <w:noProof/>
            <w:webHidden/>
          </w:rPr>
        </w:r>
        <w:r>
          <w:rPr>
            <w:noProof/>
            <w:webHidden/>
          </w:rPr>
          <w:fldChar w:fldCharType="separate"/>
        </w:r>
        <w:r>
          <w:rPr>
            <w:noProof/>
            <w:webHidden/>
          </w:rPr>
          <w:t>19</w:t>
        </w:r>
        <w:r>
          <w:rPr>
            <w:noProof/>
            <w:webHidden/>
          </w:rPr>
          <w:fldChar w:fldCharType="end"/>
        </w:r>
      </w:hyperlink>
    </w:p>
    <w:p w14:paraId="7845744F" w14:textId="0B635029" w:rsidR="000F11CA" w:rsidRDefault="000F11CA">
      <w:pPr>
        <w:pStyle w:val="affa"/>
        <w:tabs>
          <w:tab w:val="right" w:leader="dot" w:pos="7360"/>
        </w:tabs>
        <w:ind w:left="880" w:hanging="440"/>
        <w:rPr>
          <w:noProof/>
        </w:rPr>
      </w:pPr>
      <w:hyperlink w:anchor="_Toc238636882" w:history="1">
        <w:r w:rsidRPr="003B6DA1">
          <w:rPr>
            <w:rStyle w:val="aff9"/>
            <w:noProof/>
          </w:rPr>
          <w:t>图</w:t>
        </w:r>
        <w:r w:rsidRPr="003B6DA1">
          <w:rPr>
            <w:rStyle w:val="aff9"/>
            <w:noProof/>
          </w:rPr>
          <w:t xml:space="preserve"> 5.3</w:t>
        </w:r>
        <w:r w:rsidRPr="003B6DA1">
          <w:rPr>
            <w:rStyle w:val="aff9"/>
            <w:noProof/>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_Toc238636882 \h </w:instrText>
        </w:r>
        <w:r>
          <w:rPr>
            <w:noProof/>
            <w:webHidden/>
          </w:rPr>
        </w:r>
        <w:r>
          <w:rPr>
            <w:noProof/>
            <w:webHidden/>
          </w:rPr>
          <w:fldChar w:fldCharType="separate"/>
        </w:r>
        <w:r>
          <w:rPr>
            <w:noProof/>
            <w:webHidden/>
          </w:rPr>
          <w:t>19</w:t>
        </w:r>
        <w:r>
          <w:rPr>
            <w:noProof/>
            <w:webHidden/>
          </w:rPr>
          <w:fldChar w:fldCharType="end"/>
        </w:r>
      </w:hyperlink>
    </w:p>
    <w:p w14:paraId="1B8BEA0C" w14:textId="2E6F68CF" w:rsidR="000F11CA" w:rsidRDefault="000F11CA">
      <w:pPr>
        <w:pStyle w:val="affa"/>
        <w:tabs>
          <w:tab w:val="right" w:leader="dot" w:pos="7360"/>
        </w:tabs>
        <w:ind w:left="880" w:hanging="440"/>
        <w:rPr>
          <w:noProof/>
        </w:rPr>
      </w:pPr>
      <w:hyperlink w:anchor="_Toc238636883" w:history="1">
        <w:r w:rsidRPr="003B6DA1">
          <w:rPr>
            <w:rStyle w:val="aff9"/>
            <w:noProof/>
          </w:rPr>
          <w:t>图</w:t>
        </w:r>
        <w:r w:rsidRPr="003B6DA1">
          <w:rPr>
            <w:rStyle w:val="aff9"/>
            <w:noProof/>
          </w:rPr>
          <w:t xml:space="preserve"> 5.4</w:t>
        </w:r>
        <w:r w:rsidRPr="003B6DA1">
          <w:rPr>
            <w:rStyle w:val="aff9"/>
            <w:noProof/>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_Toc238636883 \h </w:instrText>
        </w:r>
        <w:r>
          <w:rPr>
            <w:noProof/>
            <w:webHidden/>
          </w:rPr>
        </w:r>
        <w:r>
          <w:rPr>
            <w:noProof/>
            <w:webHidden/>
          </w:rPr>
          <w:fldChar w:fldCharType="separate"/>
        </w:r>
        <w:r>
          <w:rPr>
            <w:noProof/>
            <w:webHidden/>
          </w:rPr>
          <w:t>20</w:t>
        </w:r>
        <w:r>
          <w:rPr>
            <w:noProof/>
            <w:webHidden/>
          </w:rPr>
          <w:fldChar w:fldCharType="end"/>
        </w:r>
      </w:hyperlink>
    </w:p>
    <w:p w14:paraId="619E7ED6" w14:textId="473FA000" w:rsidR="000F11CA" w:rsidRDefault="000F11CA">
      <w:pPr>
        <w:pStyle w:val="affa"/>
        <w:tabs>
          <w:tab w:val="right" w:leader="dot" w:pos="7360"/>
        </w:tabs>
        <w:ind w:left="880" w:hanging="440"/>
        <w:rPr>
          <w:noProof/>
        </w:rPr>
      </w:pPr>
      <w:hyperlink w:anchor="_Toc238636884" w:history="1">
        <w:r w:rsidRPr="003B6DA1">
          <w:rPr>
            <w:rStyle w:val="aff9"/>
            <w:noProof/>
          </w:rPr>
          <w:t>图</w:t>
        </w:r>
        <w:r w:rsidRPr="003B6DA1">
          <w:rPr>
            <w:rStyle w:val="aff9"/>
            <w:noProof/>
          </w:rPr>
          <w:t xml:space="preserve"> 5.5</w:t>
        </w:r>
        <w:r w:rsidRPr="003B6DA1">
          <w:rPr>
            <w:rStyle w:val="aff9"/>
            <w:noProof/>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_Toc238636884 \h </w:instrText>
        </w:r>
        <w:r>
          <w:rPr>
            <w:noProof/>
            <w:webHidden/>
          </w:rPr>
        </w:r>
        <w:r>
          <w:rPr>
            <w:noProof/>
            <w:webHidden/>
          </w:rPr>
          <w:fldChar w:fldCharType="separate"/>
        </w:r>
        <w:r>
          <w:rPr>
            <w:noProof/>
            <w:webHidden/>
          </w:rPr>
          <w:t>21</w:t>
        </w:r>
        <w:r>
          <w:rPr>
            <w:noProof/>
            <w:webHidden/>
          </w:rPr>
          <w:fldChar w:fldCharType="end"/>
        </w:r>
      </w:hyperlink>
    </w:p>
    <w:p w14:paraId="1874C597" w14:textId="1F0BEDD6" w:rsidR="000F11CA" w:rsidRDefault="000F11CA">
      <w:pPr>
        <w:pStyle w:val="affa"/>
        <w:tabs>
          <w:tab w:val="right" w:leader="dot" w:pos="7360"/>
        </w:tabs>
        <w:ind w:left="880" w:hanging="440"/>
        <w:rPr>
          <w:noProof/>
        </w:rPr>
      </w:pPr>
      <w:hyperlink w:anchor="_Toc238636885" w:history="1">
        <w:r w:rsidRPr="003B6DA1">
          <w:rPr>
            <w:rStyle w:val="aff9"/>
            <w:noProof/>
          </w:rPr>
          <w:t>图</w:t>
        </w:r>
        <w:r w:rsidRPr="003B6DA1">
          <w:rPr>
            <w:rStyle w:val="aff9"/>
            <w:noProof/>
          </w:rPr>
          <w:t xml:space="preserve"> 5.6</w:t>
        </w:r>
        <w:r w:rsidRPr="003B6DA1">
          <w:rPr>
            <w:rStyle w:val="aff9"/>
            <w:noProof/>
          </w:rPr>
          <w:t xml:space="preserve">　</w:t>
        </w:r>
        <w:r w:rsidRPr="003B6DA1">
          <w:rPr>
            <w:rStyle w:val="aff9"/>
            <w:noProof/>
          </w:rPr>
          <w:t>Adaptive</w:t>
        </w:r>
        <w:r w:rsidRPr="003B6DA1">
          <w:rPr>
            <w:rStyle w:val="aff9"/>
            <w:noProof/>
          </w:rPr>
          <w:t>、</w:t>
        </w:r>
        <w:r w:rsidRPr="003B6DA1">
          <w:rPr>
            <w:rStyle w:val="aff9"/>
            <w:noProof/>
          </w:rPr>
          <w:t xml:space="preserve">Related Focus </w:t>
        </w:r>
        <w:r w:rsidRPr="003B6DA1">
          <w:rPr>
            <w:rStyle w:val="aff9"/>
            <w:noProof/>
          </w:rPr>
          <w:t>和</w:t>
        </w:r>
        <w:r w:rsidRPr="003B6DA1">
          <w:rPr>
            <w:rStyle w:val="aff9"/>
            <w:noProof/>
          </w:rPr>
          <w:t xml:space="preserve"> Fisheye </w:t>
        </w:r>
        <w:r w:rsidRPr="003B6DA1">
          <w:rPr>
            <w:rStyle w:val="aff9"/>
            <w:noProof/>
          </w:rPr>
          <w:t>随树规模变化的效果</w:t>
        </w:r>
        <w:r>
          <w:rPr>
            <w:noProof/>
            <w:webHidden/>
          </w:rPr>
          <w:tab/>
        </w:r>
        <w:r>
          <w:rPr>
            <w:noProof/>
            <w:webHidden/>
          </w:rPr>
          <w:fldChar w:fldCharType="begin"/>
        </w:r>
        <w:r>
          <w:rPr>
            <w:noProof/>
            <w:webHidden/>
          </w:rPr>
          <w:instrText xml:space="preserve"> PAGEREF _Toc238636885 \h </w:instrText>
        </w:r>
        <w:r>
          <w:rPr>
            <w:noProof/>
            <w:webHidden/>
          </w:rPr>
        </w:r>
        <w:r>
          <w:rPr>
            <w:noProof/>
            <w:webHidden/>
          </w:rPr>
          <w:fldChar w:fldCharType="separate"/>
        </w:r>
        <w:r>
          <w:rPr>
            <w:noProof/>
            <w:webHidden/>
          </w:rPr>
          <w:t>21</w:t>
        </w:r>
        <w:r>
          <w:rPr>
            <w:noProof/>
            <w:webHidden/>
          </w:rPr>
          <w:fldChar w:fldCharType="end"/>
        </w:r>
      </w:hyperlink>
    </w:p>
    <w:p w14:paraId="52CCF045" w14:textId="2525AB64" w:rsidR="000F11CA" w:rsidRDefault="000F11CA">
      <w:pPr>
        <w:pStyle w:val="affa"/>
        <w:tabs>
          <w:tab w:val="right" w:leader="dot" w:pos="7360"/>
        </w:tabs>
        <w:ind w:left="880" w:hanging="440"/>
        <w:rPr>
          <w:noProof/>
        </w:rPr>
      </w:pPr>
      <w:hyperlink w:anchor="_Toc238636886" w:history="1">
        <w:r w:rsidRPr="003B6DA1">
          <w:rPr>
            <w:rStyle w:val="aff9"/>
            <w:noProof/>
          </w:rPr>
          <w:t>图</w:t>
        </w:r>
        <w:r w:rsidRPr="003B6DA1">
          <w:rPr>
            <w:rStyle w:val="aff9"/>
            <w:noProof/>
          </w:rPr>
          <w:t xml:space="preserve"> 5.7</w:t>
        </w:r>
        <w:r w:rsidRPr="003B6DA1">
          <w:rPr>
            <w:rStyle w:val="aff9"/>
            <w:noProof/>
          </w:rPr>
          <w:t xml:space="preserve">　</w:t>
        </w:r>
        <w:r w:rsidRPr="003B6DA1">
          <w:rPr>
            <w:rStyle w:val="aff9"/>
            <w:noProof/>
          </w:rPr>
          <w:t>Adaptive</w:t>
        </w:r>
        <w:r w:rsidRPr="003B6DA1">
          <w:rPr>
            <w:rStyle w:val="aff9"/>
            <w:noProof/>
          </w:rPr>
          <w:t>、</w:t>
        </w:r>
        <w:r w:rsidRPr="003B6DA1">
          <w:rPr>
            <w:rStyle w:val="aff9"/>
            <w:noProof/>
          </w:rPr>
          <w:t xml:space="preserve">Related Focus </w:t>
        </w:r>
        <w:r w:rsidRPr="003B6DA1">
          <w:rPr>
            <w:rStyle w:val="aff9"/>
            <w:noProof/>
          </w:rPr>
          <w:t>和</w:t>
        </w:r>
        <w:r w:rsidRPr="003B6DA1">
          <w:rPr>
            <w:rStyle w:val="aff9"/>
            <w:noProof/>
          </w:rPr>
          <w:t xml:space="preserve"> Fisheye </w:t>
        </w:r>
        <w:r w:rsidRPr="003B6DA1">
          <w:rPr>
            <w:rStyle w:val="aff9"/>
            <w:noProof/>
          </w:rPr>
          <w:t>随屏幕尺寸配置变化的效果</w:t>
        </w:r>
        <w:r>
          <w:rPr>
            <w:noProof/>
            <w:webHidden/>
          </w:rPr>
          <w:tab/>
        </w:r>
        <w:r>
          <w:rPr>
            <w:noProof/>
            <w:webHidden/>
          </w:rPr>
          <w:fldChar w:fldCharType="begin"/>
        </w:r>
        <w:r>
          <w:rPr>
            <w:noProof/>
            <w:webHidden/>
          </w:rPr>
          <w:instrText xml:space="preserve"> PAGEREF _Toc238636886 \h </w:instrText>
        </w:r>
        <w:r>
          <w:rPr>
            <w:noProof/>
            <w:webHidden/>
          </w:rPr>
        </w:r>
        <w:r>
          <w:rPr>
            <w:noProof/>
            <w:webHidden/>
          </w:rPr>
          <w:fldChar w:fldCharType="separate"/>
        </w:r>
        <w:r>
          <w:rPr>
            <w:noProof/>
            <w:webHidden/>
          </w:rPr>
          <w:t>22</w:t>
        </w:r>
        <w:r>
          <w:rPr>
            <w:noProof/>
            <w:webHidden/>
          </w:rPr>
          <w:fldChar w:fldCharType="end"/>
        </w:r>
      </w:hyperlink>
    </w:p>
    <w:p w14:paraId="717B29B9" w14:textId="1B2A6CAC" w:rsidR="003E17F9" w:rsidRDefault="00F30AC1">
      <w:pPr>
        <w:ind w:firstLine="0"/>
      </w:pPr>
      <w:r>
        <w:fldChar w:fldCharType="end"/>
      </w:r>
    </w:p>
    <w:p w14:paraId="1CFC8B01" w14:textId="77777777" w:rsidR="003E17F9" w:rsidRDefault="00F30AC1">
      <w:r>
        <w:br w:type="page"/>
      </w:r>
    </w:p>
    <w:p w14:paraId="1F6D7550" w14:textId="77777777" w:rsidR="003E17F9" w:rsidRDefault="00F30AC1">
      <w:pPr>
        <w:pStyle w:val="UnlistedFrontHeading"/>
        <w:spacing w:after="240"/>
      </w:pPr>
      <w:r>
        <w:lastRenderedPageBreak/>
        <w:t>表目录</w:t>
      </w:r>
    </w:p>
    <w:p w14:paraId="26E93A5A" w14:textId="3BFF7F71" w:rsidR="000F11CA" w:rsidRDefault="00F30AC1">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636887" w:history="1">
        <w:r w:rsidR="000F11CA" w:rsidRPr="00010174">
          <w:rPr>
            <w:rStyle w:val="aff9"/>
            <w:noProof/>
          </w:rPr>
          <w:t>表</w:t>
        </w:r>
        <w:r w:rsidR="000F11CA" w:rsidRPr="00010174">
          <w:rPr>
            <w:rStyle w:val="aff9"/>
            <w:noProof/>
          </w:rPr>
          <w:t xml:space="preserve"> 3.1</w:t>
        </w:r>
        <w:r w:rsidR="000F11CA" w:rsidRPr="00010174">
          <w:rPr>
            <w:rStyle w:val="aff9"/>
            <w:noProof/>
          </w:rPr>
          <w:t xml:space="preserve">　五棵真实行为树的资源节点、画布卡片和</w:t>
        </w:r>
        <w:r w:rsidR="000F11CA" w:rsidRPr="00010174">
          <w:rPr>
            <w:rStyle w:val="aff9"/>
            <w:noProof/>
          </w:rPr>
          <w:t xml:space="preserve"> Decorator </w:t>
        </w:r>
        <w:r w:rsidR="000F11CA" w:rsidRPr="00010174">
          <w:rPr>
            <w:rStyle w:val="aff9"/>
            <w:noProof/>
          </w:rPr>
          <w:t>数量</w:t>
        </w:r>
        <w:r w:rsidR="000F11CA">
          <w:rPr>
            <w:noProof/>
            <w:webHidden/>
          </w:rPr>
          <w:tab/>
        </w:r>
        <w:r w:rsidR="000F11CA">
          <w:rPr>
            <w:noProof/>
            <w:webHidden/>
          </w:rPr>
          <w:fldChar w:fldCharType="begin"/>
        </w:r>
        <w:r w:rsidR="000F11CA">
          <w:rPr>
            <w:noProof/>
            <w:webHidden/>
          </w:rPr>
          <w:instrText xml:space="preserve"> PAGEREF _Toc238636887 \h </w:instrText>
        </w:r>
        <w:r w:rsidR="000F11CA">
          <w:rPr>
            <w:noProof/>
            <w:webHidden/>
          </w:rPr>
        </w:r>
        <w:r w:rsidR="000F11CA">
          <w:rPr>
            <w:noProof/>
            <w:webHidden/>
          </w:rPr>
          <w:fldChar w:fldCharType="separate"/>
        </w:r>
        <w:r w:rsidR="000F11CA">
          <w:rPr>
            <w:noProof/>
            <w:webHidden/>
          </w:rPr>
          <w:t>7</w:t>
        </w:r>
        <w:r w:rsidR="000F11CA">
          <w:rPr>
            <w:noProof/>
            <w:webHidden/>
          </w:rPr>
          <w:fldChar w:fldCharType="end"/>
        </w:r>
      </w:hyperlink>
    </w:p>
    <w:p w14:paraId="5C705D4B" w14:textId="5E9E1508"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88" w:history="1">
        <w:r w:rsidRPr="00010174">
          <w:rPr>
            <w:rStyle w:val="aff9"/>
            <w:noProof/>
          </w:rPr>
          <w:t>表</w:t>
        </w:r>
        <w:r w:rsidRPr="00010174">
          <w:rPr>
            <w:rStyle w:val="aff9"/>
            <w:noProof/>
          </w:rPr>
          <w:t xml:space="preserve"> 3.2</w:t>
        </w:r>
        <w:r w:rsidRPr="00010174">
          <w:rPr>
            <w:rStyle w:val="aff9"/>
            <w:noProof/>
          </w:rPr>
          <w:t xml:space="preserve">　三种物理尺寸来源及本轮配置重放的画布大小</w:t>
        </w:r>
        <w:r>
          <w:rPr>
            <w:noProof/>
            <w:webHidden/>
          </w:rPr>
          <w:tab/>
        </w:r>
        <w:r>
          <w:rPr>
            <w:noProof/>
            <w:webHidden/>
          </w:rPr>
          <w:fldChar w:fldCharType="begin"/>
        </w:r>
        <w:r>
          <w:rPr>
            <w:noProof/>
            <w:webHidden/>
          </w:rPr>
          <w:instrText xml:space="preserve"> PAGEREF _Toc238636888 \h </w:instrText>
        </w:r>
        <w:r>
          <w:rPr>
            <w:noProof/>
            <w:webHidden/>
          </w:rPr>
        </w:r>
        <w:r>
          <w:rPr>
            <w:noProof/>
            <w:webHidden/>
          </w:rPr>
          <w:fldChar w:fldCharType="separate"/>
        </w:r>
        <w:r>
          <w:rPr>
            <w:noProof/>
            <w:webHidden/>
          </w:rPr>
          <w:t>7</w:t>
        </w:r>
        <w:r>
          <w:rPr>
            <w:noProof/>
            <w:webHidden/>
          </w:rPr>
          <w:fldChar w:fldCharType="end"/>
        </w:r>
      </w:hyperlink>
    </w:p>
    <w:p w14:paraId="5DB7F4D7" w14:textId="3337A131"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89" w:history="1">
        <w:r w:rsidRPr="00010174">
          <w:rPr>
            <w:rStyle w:val="aff9"/>
            <w:noProof/>
          </w:rPr>
          <w:t>表</w:t>
        </w:r>
        <w:r w:rsidRPr="00010174">
          <w:rPr>
            <w:rStyle w:val="aff9"/>
            <w:noProof/>
          </w:rPr>
          <w:t xml:space="preserve"> 3.3</w:t>
        </w:r>
        <w:r w:rsidRPr="00010174">
          <w:rPr>
            <w:rStyle w:val="aff9"/>
            <w:noProof/>
          </w:rPr>
          <w:t xml:space="preserve">　五项功能的关闭</w:t>
        </w:r>
        <w:r w:rsidRPr="00010174">
          <w:rPr>
            <w:rStyle w:val="aff9"/>
            <w:noProof/>
          </w:rPr>
          <w:t>–</w:t>
        </w:r>
        <w:r w:rsidRPr="00010174">
          <w:rPr>
            <w:rStyle w:val="aff9"/>
            <w:noProof/>
          </w:rPr>
          <w:t>开启操作与指标</w:t>
        </w:r>
        <w:r>
          <w:rPr>
            <w:noProof/>
            <w:webHidden/>
          </w:rPr>
          <w:tab/>
        </w:r>
        <w:r>
          <w:rPr>
            <w:noProof/>
            <w:webHidden/>
          </w:rPr>
          <w:fldChar w:fldCharType="begin"/>
        </w:r>
        <w:r>
          <w:rPr>
            <w:noProof/>
            <w:webHidden/>
          </w:rPr>
          <w:instrText xml:space="preserve"> PAGEREF _Toc238636889 \h </w:instrText>
        </w:r>
        <w:r>
          <w:rPr>
            <w:noProof/>
            <w:webHidden/>
          </w:rPr>
        </w:r>
        <w:r>
          <w:rPr>
            <w:noProof/>
            <w:webHidden/>
          </w:rPr>
          <w:fldChar w:fldCharType="separate"/>
        </w:r>
        <w:r>
          <w:rPr>
            <w:noProof/>
            <w:webHidden/>
          </w:rPr>
          <w:t>8</w:t>
        </w:r>
        <w:r>
          <w:rPr>
            <w:noProof/>
            <w:webHidden/>
          </w:rPr>
          <w:fldChar w:fldCharType="end"/>
        </w:r>
      </w:hyperlink>
    </w:p>
    <w:p w14:paraId="7538B9D6" w14:textId="58909825"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0" w:history="1">
        <w:r w:rsidRPr="00010174">
          <w:rPr>
            <w:rStyle w:val="aff9"/>
            <w:noProof/>
          </w:rPr>
          <w:t>表</w:t>
        </w:r>
        <w:r w:rsidRPr="00010174">
          <w:rPr>
            <w:rStyle w:val="aff9"/>
            <w:noProof/>
          </w:rPr>
          <w:t xml:space="preserve"> 4.1</w:t>
        </w:r>
        <w:r w:rsidRPr="00010174">
          <w:rPr>
            <w:rStyle w:val="aff9"/>
            <w:noProof/>
          </w:rPr>
          <w:t xml:space="preserve">　当前运行节点的主要语义</w:t>
        </w:r>
        <w:r>
          <w:rPr>
            <w:noProof/>
            <w:webHidden/>
          </w:rPr>
          <w:tab/>
        </w:r>
        <w:r>
          <w:rPr>
            <w:noProof/>
            <w:webHidden/>
          </w:rPr>
          <w:fldChar w:fldCharType="begin"/>
        </w:r>
        <w:r>
          <w:rPr>
            <w:noProof/>
            <w:webHidden/>
          </w:rPr>
          <w:instrText xml:space="preserve"> PAGEREF _Toc238636890 \h </w:instrText>
        </w:r>
        <w:r>
          <w:rPr>
            <w:noProof/>
            <w:webHidden/>
          </w:rPr>
        </w:r>
        <w:r>
          <w:rPr>
            <w:noProof/>
            <w:webHidden/>
          </w:rPr>
          <w:fldChar w:fldCharType="separate"/>
        </w:r>
        <w:r>
          <w:rPr>
            <w:noProof/>
            <w:webHidden/>
          </w:rPr>
          <w:t>11</w:t>
        </w:r>
        <w:r>
          <w:rPr>
            <w:noProof/>
            <w:webHidden/>
          </w:rPr>
          <w:fldChar w:fldCharType="end"/>
        </w:r>
      </w:hyperlink>
    </w:p>
    <w:p w14:paraId="1C3E4FDD" w14:textId="5FE50969"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1" w:history="1">
        <w:r w:rsidRPr="00010174">
          <w:rPr>
            <w:rStyle w:val="aff9"/>
            <w:noProof/>
          </w:rPr>
          <w:t>表</w:t>
        </w:r>
        <w:r w:rsidRPr="00010174">
          <w:rPr>
            <w:rStyle w:val="aff9"/>
            <w:noProof/>
          </w:rPr>
          <w:t xml:space="preserve"> 5.1</w:t>
        </w:r>
        <w:r w:rsidRPr="00010174">
          <w:rPr>
            <w:rStyle w:val="aff9"/>
            <w:noProof/>
          </w:rPr>
          <w:t xml:space="preserve">　当前版本的插件功能和游戏验证结果</w:t>
        </w:r>
        <w:r>
          <w:rPr>
            <w:noProof/>
            <w:webHidden/>
          </w:rPr>
          <w:tab/>
        </w:r>
        <w:r>
          <w:rPr>
            <w:noProof/>
            <w:webHidden/>
          </w:rPr>
          <w:fldChar w:fldCharType="begin"/>
        </w:r>
        <w:r>
          <w:rPr>
            <w:noProof/>
            <w:webHidden/>
          </w:rPr>
          <w:instrText xml:space="preserve"> PAGEREF _Toc238636891 \h </w:instrText>
        </w:r>
        <w:r>
          <w:rPr>
            <w:noProof/>
            <w:webHidden/>
          </w:rPr>
        </w:r>
        <w:r>
          <w:rPr>
            <w:noProof/>
            <w:webHidden/>
          </w:rPr>
          <w:fldChar w:fldCharType="separate"/>
        </w:r>
        <w:r>
          <w:rPr>
            <w:noProof/>
            <w:webHidden/>
          </w:rPr>
          <w:t>17</w:t>
        </w:r>
        <w:r>
          <w:rPr>
            <w:noProof/>
            <w:webHidden/>
          </w:rPr>
          <w:fldChar w:fldCharType="end"/>
        </w:r>
      </w:hyperlink>
    </w:p>
    <w:p w14:paraId="1D8A9459" w14:textId="4D67F8FE"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2" w:history="1">
        <w:r w:rsidRPr="00010174">
          <w:rPr>
            <w:rStyle w:val="aff9"/>
            <w:noProof/>
          </w:rPr>
          <w:t>表</w:t>
        </w:r>
        <w:r w:rsidRPr="00010174">
          <w:rPr>
            <w:rStyle w:val="aff9"/>
            <w:noProof/>
          </w:rPr>
          <w:t xml:space="preserve"> 5.2</w:t>
        </w:r>
        <w:r w:rsidRPr="00010174">
          <w:rPr>
            <w:rStyle w:val="aff9"/>
            <w:noProof/>
          </w:rPr>
          <w:t xml:space="preserve">　五项功能相对关闭状态的主要结果</w:t>
        </w:r>
        <w:r>
          <w:rPr>
            <w:noProof/>
            <w:webHidden/>
          </w:rPr>
          <w:tab/>
        </w:r>
        <w:r>
          <w:rPr>
            <w:noProof/>
            <w:webHidden/>
          </w:rPr>
          <w:fldChar w:fldCharType="begin"/>
        </w:r>
        <w:r>
          <w:rPr>
            <w:noProof/>
            <w:webHidden/>
          </w:rPr>
          <w:instrText xml:space="preserve"> PAGEREF _Toc238636892 \h </w:instrText>
        </w:r>
        <w:r>
          <w:rPr>
            <w:noProof/>
            <w:webHidden/>
          </w:rPr>
        </w:r>
        <w:r>
          <w:rPr>
            <w:noProof/>
            <w:webHidden/>
          </w:rPr>
          <w:fldChar w:fldCharType="separate"/>
        </w:r>
        <w:r>
          <w:rPr>
            <w:noProof/>
            <w:webHidden/>
          </w:rPr>
          <w:t>17</w:t>
        </w:r>
        <w:r>
          <w:rPr>
            <w:noProof/>
            <w:webHidden/>
          </w:rPr>
          <w:fldChar w:fldCharType="end"/>
        </w:r>
      </w:hyperlink>
    </w:p>
    <w:p w14:paraId="6869E39C" w14:textId="1D02D8D4"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3" w:history="1">
        <w:r w:rsidRPr="00010174">
          <w:rPr>
            <w:rStyle w:val="aff9"/>
            <w:noProof/>
          </w:rPr>
          <w:t>表</w:t>
        </w:r>
        <w:r w:rsidRPr="00010174">
          <w:rPr>
            <w:rStyle w:val="aff9"/>
            <w:noProof/>
          </w:rPr>
          <w:t xml:space="preserve"> 5.3</w:t>
        </w:r>
        <w:r w:rsidRPr="00010174">
          <w:rPr>
            <w:rStyle w:val="aff9"/>
            <w:noProof/>
          </w:rPr>
          <w:t xml:space="preserve">　五种行为树规模下的主要显示变化</w:t>
        </w:r>
        <w:r>
          <w:rPr>
            <w:noProof/>
            <w:webHidden/>
          </w:rPr>
          <w:tab/>
        </w:r>
        <w:r>
          <w:rPr>
            <w:noProof/>
            <w:webHidden/>
          </w:rPr>
          <w:fldChar w:fldCharType="begin"/>
        </w:r>
        <w:r>
          <w:rPr>
            <w:noProof/>
            <w:webHidden/>
          </w:rPr>
          <w:instrText xml:space="preserve"> PAGEREF _Toc238636893 \h </w:instrText>
        </w:r>
        <w:r>
          <w:rPr>
            <w:noProof/>
            <w:webHidden/>
          </w:rPr>
        </w:r>
        <w:r>
          <w:rPr>
            <w:noProof/>
            <w:webHidden/>
          </w:rPr>
          <w:fldChar w:fldCharType="separate"/>
        </w:r>
        <w:r>
          <w:rPr>
            <w:noProof/>
            <w:webHidden/>
          </w:rPr>
          <w:t>21</w:t>
        </w:r>
        <w:r>
          <w:rPr>
            <w:noProof/>
            <w:webHidden/>
          </w:rPr>
          <w:fldChar w:fldCharType="end"/>
        </w:r>
      </w:hyperlink>
    </w:p>
    <w:p w14:paraId="414DCA3D" w14:textId="1FDE8003"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4" w:history="1">
        <w:r w:rsidRPr="00010174">
          <w:rPr>
            <w:rStyle w:val="aff9"/>
            <w:noProof/>
          </w:rPr>
          <w:t>表</w:t>
        </w:r>
        <w:r w:rsidRPr="00010174">
          <w:rPr>
            <w:rStyle w:val="aff9"/>
            <w:noProof/>
          </w:rPr>
          <w:t xml:space="preserve"> 5.4</w:t>
        </w:r>
        <w:r w:rsidRPr="00010174">
          <w:rPr>
            <w:rStyle w:val="aff9"/>
            <w:noProof/>
          </w:rPr>
          <w:t xml:space="preserve">　三种物理尺寸配置下的主要显示变化</w:t>
        </w:r>
        <w:r>
          <w:rPr>
            <w:noProof/>
            <w:webHidden/>
          </w:rPr>
          <w:tab/>
        </w:r>
        <w:r>
          <w:rPr>
            <w:noProof/>
            <w:webHidden/>
          </w:rPr>
          <w:fldChar w:fldCharType="begin"/>
        </w:r>
        <w:r>
          <w:rPr>
            <w:noProof/>
            <w:webHidden/>
          </w:rPr>
          <w:instrText xml:space="preserve"> PAGEREF _Toc238636894 \h </w:instrText>
        </w:r>
        <w:r>
          <w:rPr>
            <w:noProof/>
            <w:webHidden/>
          </w:rPr>
        </w:r>
        <w:r>
          <w:rPr>
            <w:noProof/>
            <w:webHidden/>
          </w:rPr>
          <w:fldChar w:fldCharType="separate"/>
        </w:r>
        <w:r>
          <w:rPr>
            <w:noProof/>
            <w:webHidden/>
          </w:rPr>
          <w:t>22</w:t>
        </w:r>
        <w:r>
          <w:rPr>
            <w:noProof/>
            <w:webHidden/>
          </w:rPr>
          <w:fldChar w:fldCharType="end"/>
        </w:r>
      </w:hyperlink>
    </w:p>
    <w:p w14:paraId="60545595" w14:textId="2FF0359F" w:rsidR="000F11CA" w:rsidRDefault="000F11C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636895" w:history="1">
        <w:r w:rsidRPr="00010174">
          <w:rPr>
            <w:rStyle w:val="aff9"/>
            <w:noProof/>
          </w:rPr>
          <w:t>表</w:t>
        </w:r>
        <w:r w:rsidRPr="00010174">
          <w:rPr>
            <w:rStyle w:val="aff9"/>
            <w:noProof/>
          </w:rPr>
          <w:t xml:space="preserve"> 5.5</w:t>
        </w:r>
        <w:r w:rsidRPr="00010174">
          <w:rPr>
            <w:rStyle w:val="aff9"/>
            <w:noProof/>
          </w:rPr>
          <w:t xml:space="preserve">　基于统一问题的结构化开发者评价</w:t>
        </w:r>
        <w:r>
          <w:rPr>
            <w:noProof/>
            <w:webHidden/>
          </w:rPr>
          <w:tab/>
        </w:r>
        <w:r>
          <w:rPr>
            <w:noProof/>
            <w:webHidden/>
          </w:rPr>
          <w:fldChar w:fldCharType="begin"/>
        </w:r>
        <w:r>
          <w:rPr>
            <w:noProof/>
            <w:webHidden/>
          </w:rPr>
          <w:instrText xml:space="preserve"> PAGEREF _Toc238636895 \h </w:instrText>
        </w:r>
        <w:r>
          <w:rPr>
            <w:noProof/>
            <w:webHidden/>
          </w:rPr>
        </w:r>
        <w:r>
          <w:rPr>
            <w:noProof/>
            <w:webHidden/>
          </w:rPr>
          <w:fldChar w:fldCharType="separate"/>
        </w:r>
        <w:r>
          <w:rPr>
            <w:noProof/>
            <w:webHidden/>
          </w:rPr>
          <w:t>23</w:t>
        </w:r>
        <w:r>
          <w:rPr>
            <w:noProof/>
            <w:webHidden/>
          </w:rPr>
          <w:fldChar w:fldCharType="end"/>
        </w:r>
      </w:hyperlink>
    </w:p>
    <w:p w14:paraId="453A50A2" w14:textId="1E6423A7" w:rsidR="003E17F9" w:rsidRDefault="00F30AC1">
      <w:pPr>
        <w:ind w:firstLine="0"/>
      </w:pPr>
      <w:r>
        <w:fldChar w:fldCharType="end"/>
      </w:r>
    </w:p>
    <w:p w14:paraId="69343722" w14:textId="77777777" w:rsidR="003E17F9" w:rsidRDefault="00F30AC1">
      <w:r>
        <w:br w:type="page"/>
      </w:r>
    </w:p>
    <w:p w14:paraId="1333FCDB" w14:textId="77777777" w:rsidR="003E17F9" w:rsidRDefault="00F30AC1">
      <w:pPr>
        <w:pStyle w:val="FrontMatterHeading"/>
      </w:pPr>
      <w:bookmarkStart w:id="0" w:name="_Toc238636819"/>
      <w:r>
        <w:lastRenderedPageBreak/>
        <w:t>致谢</w:t>
      </w:r>
      <w:bookmarkEnd w:id="0"/>
    </w:p>
    <w:p w14:paraId="4C780771" w14:textId="77777777" w:rsidR="003E17F9" w:rsidRDefault="00F30AC1">
      <w:pPr>
        <w:jc w:val="both"/>
      </w:pPr>
      <w:r>
        <w:t>此处预留给作者感谢导师，以及帮助测试软件和审阅论文的人。提交前应由作者自行完成最终文字。</w:t>
      </w:r>
    </w:p>
    <w:p w14:paraId="33C2687F" w14:textId="77777777" w:rsidR="003E17F9" w:rsidRDefault="00F30AC1">
      <w:r>
        <w:br w:type="page"/>
      </w:r>
    </w:p>
    <w:p w14:paraId="442F9FEF" w14:textId="77777777" w:rsidR="003E17F9" w:rsidRDefault="00F30AC1">
      <w:pPr>
        <w:pStyle w:val="FrontMatterHeading"/>
      </w:pPr>
      <w:bookmarkStart w:id="1" w:name="_Toc238636820"/>
      <w:r>
        <w:lastRenderedPageBreak/>
        <w:t>声明</w:t>
      </w:r>
      <w:bookmarkEnd w:id="1"/>
    </w:p>
    <w:p w14:paraId="72177ED2" w14:textId="77777777" w:rsidR="003E17F9" w:rsidRDefault="00F30AC1">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0A6926D1" w14:textId="77777777" w:rsidR="003E17F9" w:rsidRDefault="00F30AC1">
      <w:r>
        <w:br w:type="page"/>
      </w:r>
    </w:p>
    <w:p w14:paraId="7F02E262" w14:textId="77777777" w:rsidR="003E17F9" w:rsidRDefault="00F30AC1">
      <w:pPr>
        <w:pStyle w:val="FrontMatterHeading"/>
      </w:pPr>
      <w:bookmarkStart w:id="2" w:name="_Toc238636821"/>
      <w:r>
        <w:lastRenderedPageBreak/>
        <w:t>摘要</w:t>
      </w:r>
      <w:bookmarkEnd w:id="2"/>
    </w:p>
    <w:p w14:paraId="2CB3CE3A" w14:textId="77777777" w:rsidR="003E17F9" w:rsidRDefault="00F30AC1">
      <w:pPr>
        <w:jc w:val="both"/>
      </w:pPr>
      <w:r>
        <w:t>可视化行为树常用于编写游戏智能体的决策，但传统节点</w:t>
      </w:r>
      <w:r>
        <w:t>–</w:t>
      </w:r>
      <w:r>
        <w:t>连线编辑器在树增大后会出现两个直接问题：一是节点卡片和文字占用的画布越来越大，二是拖拽、连线、运行状态和无关分支会同时争夺注意力。本文在</w:t>
      </w:r>
      <w:r>
        <w:t xml:space="preserve"> Godot 4.6 </w:t>
      </w:r>
      <w:r>
        <w:t>中实现了一个完整的行为树编辑与运行平台，并把研究重点放在大型行为树的显示和编辑交互上。当前</w:t>
      </w:r>
      <w:r>
        <w:t xml:space="preserve"> Display </w:t>
      </w:r>
      <w:r>
        <w:t>菜单只保留五项可切换功能：智能拖拽重排、自适应缩放细节、可读连线覆盖、相关节点聚焦和鱼眼聚焦。搜索、直线连接、活动路径、失败说明和概览控件作为固定基础能力存在，不计入五项功能比较。</w:t>
      </w:r>
    </w:p>
    <w:p w14:paraId="08FB4E08" w14:textId="77777777" w:rsidR="003E17F9" w:rsidRDefault="00F30AC1">
      <w:pPr>
        <w:jc w:val="both"/>
      </w:pPr>
      <w:r>
        <w:t>实验使用五棵实际控制可玩敌人的行为树，分别包含</w:t>
      </w:r>
      <w:r>
        <w:t xml:space="preserve"> 31</w:t>
      </w:r>
      <w:r>
        <w:t>、</w:t>
      </w:r>
      <w:r>
        <w:t>61</w:t>
      </w:r>
      <w:r>
        <w:t>、</w:t>
      </w:r>
      <w:r>
        <w:t>121</w:t>
      </w:r>
      <w:r>
        <w:t>、</w:t>
      </w:r>
      <w:r>
        <w:t xml:space="preserve">241 </w:t>
      </w:r>
      <w:r>
        <w:t>和</w:t>
      </w:r>
      <w:r>
        <w:t xml:space="preserve"> 364 </w:t>
      </w:r>
      <w:r>
        <w:t>个资源节点。三种屏幕条件来自</w:t>
      </w:r>
      <w:r>
        <w:t xml:space="preserve"> 15.94</w:t>
      </w:r>
      <w:r>
        <w:t>、</w:t>
      </w:r>
      <w:r>
        <w:t xml:space="preserve">26.96 </w:t>
      </w:r>
      <w:r>
        <w:t>和</w:t>
      </w:r>
      <w:r>
        <w:t xml:space="preserve"> 31.55 </w:t>
      </w:r>
      <w:r>
        <w:t>英寸设备的真实</w:t>
      </w:r>
      <w:r>
        <w:t xml:space="preserve"> EDID </w:t>
      </w:r>
      <w:r>
        <w:t>物理尺寸。本轮正式实验在同一块</w:t>
      </w:r>
      <w:r>
        <w:t xml:space="preserve"> NVIDIA GeForce RTX 5070 Laptop GPU </w:t>
      </w:r>
      <w:r>
        <w:t>上，以</w:t>
      </w:r>
      <w:r>
        <w:t xml:space="preserve"> SubViewport </w:t>
      </w:r>
      <w:r>
        <w:t>重放三种尺寸配置。每项功能在相同树、相同目标和相同视图下进行关闭</w:t>
      </w:r>
      <w:r>
        <w:t>–</w:t>
      </w:r>
      <w:r>
        <w:t>开启配对，共得到</w:t>
      </w:r>
      <w:r>
        <w:t xml:space="preserve"> 450 </w:t>
      </w:r>
      <w:r>
        <w:t>条状态记录和</w:t>
      </w:r>
      <w:r>
        <w:t xml:space="preserve"> 225 </w:t>
      </w:r>
      <w:r>
        <w:t>组比较。实验同时检查树拓扑、保存坐标和同级执行顺序，并使用同内容截图和结构化开发者评价说明数字之外的使用取舍。</w:t>
      </w:r>
    </w:p>
    <w:p w14:paraId="2BED3CE8" w14:textId="77777777" w:rsidR="003E17F9" w:rsidRDefault="00F30AC1">
      <w:pPr>
        <w:jc w:val="both"/>
      </w:pPr>
      <w:r>
        <w:t>结果表明，智能拖拽重排在</w:t>
      </w:r>
      <w:r>
        <w:t xml:space="preserve"> 45/45 </w:t>
      </w:r>
      <w:r>
        <w:t>个受控场景中消除了人为造成的卡片重叠；自适应缩放细节使卡片总面积平均减少</w:t>
      </w:r>
      <w:r>
        <w:t xml:space="preserve"> 45.14%</w:t>
      </w:r>
      <w:r>
        <w:t>，且没有新增层级违反；相关节点聚焦正确淡化了</w:t>
      </w:r>
      <w:r>
        <w:t xml:space="preserve"> 5,637/5,637 </w:t>
      </w:r>
      <w:r>
        <w:t>个无关节点实例，使视口内全亮候选平均减少</w:t>
      </w:r>
      <w:r>
        <w:t xml:space="preserve"> 58.30%</w:t>
      </w:r>
      <w:r>
        <w:t>。鱼眼聚焦把目标卡片平均宽度从</w:t>
      </w:r>
      <w:r>
        <w:t xml:space="preserve"> 119.43 px </w:t>
      </w:r>
      <w:r>
        <w:t>提高到</w:t>
      </w:r>
      <w:r>
        <w:t xml:space="preserve"> 192.56 px</w:t>
      </w:r>
      <w:r>
        <w:t>，在小屏幕和</w:t>
      </w:r>
      <w:r>
        <w:t xml:space="preserve"> 241–364 </w:t>
      </w:r>
      <w:r>
        <w:t>节点树上增益最大，但在</w:t>
      </w:r>
      <w:r>
        <w:t xml:space="preserve"> 17/45 </w:t>
      </w:r>
      <w:r>
        <w:t>个场景中引入了新的局部重叠。可读连线覆盖保持连接路线不变，并通过</w:t>
      </w:r>
      <w:r>
        <w:t xml:space="preserve"> 0.72 </w:t>
      </w:r>
      <w:r>
        <w:t>的背景不透明度系数让被卡片遮住的线段部分显现，但现有证据只支持把它视为局部辅助功能。</w:t>
      </w:r>
    </w:p>
    <w:p w14:paraId="47466C5E" w14:textId="77777777" w:rsidR="003E17F9" w:rsidRDefault="00F30AC1">
      <w:pPr>
        <w:jc w:val="both"/>
      </w:pPr>
      <w:r>
        <w:t>综合功能覆盖范围、对实际编辑任务的直接性、可逆性和副作用，自适应缩放细节是五项中最稳定的通用优化；智能拖拽重排和相关节点聚焦分别最适合节点编辑和结构检查；鱼眼聚焦适合小屏幕上的大型树局部查看；可读连线覆盖适合特定连线遮挡场景。本文的自动数据说明的是可测显示和交互状态变化，不能代替真实开发者参与的可用性研究。</w:t>
      </w:r>
    </w:p>
    <w:p w14:paraId="73B8350D" w14:textId="77777777" w:rsidR="003E17F9" w:rsidRDefault="00F30AC1">
      <w:pPr>
        <w:jc w:val="both"/>
      </w:pPr>
      <w:r>
        <w:t>关键词：行为树；</w:t>
      </w:r>
      <w:r>
        <w:t>Godot</w:t>
      </w:r>
      <w:r>
        <w:t>；节点</w:t>
      </w:r>
      <w:r>
        <w:t>–</w:t>
      </w:r>
      <w:r>
        <w:t>连线编辑器；语义缩放；焦点与上下文；图布局；游戏人工智能</w:t>
      </w:r>
    </w:p>
    <w:p w14:paraId="7CD82AEE" w14:textId="77777777" w:rsidR="003E17F9" w:rsidRDefault="003E17F9">
      <w:pPr>
        <w:sectPr w:rsidR="003E17F9">
          <w:footerReference w:type="default" r:id="rId9"/>
          <w:pgSz w:w="11906" w:h="16838"/>
          <w:pgMar w:top="1701" w:right="2268" w:bottom="1701" w:left="2268" w:header="720" w:footer="720" w:gutter="0"/>
          <w:pgNumType w:fmt="lowerRoman" w:start="1"/>
          <w:cols w:space="720"/>
          <w:titlePg/>
          <w:docGrid w:linePitch="360"/>
        </w:sectPr>
      </w:pPr>
    </w:p>
    <w:p w14:paraId="0BF3EC5E" w14:textId="77777777" w:rsidR="003E17F9" w:rsidRDefault="00F30AC1">
      <w:pPr>
        <w:pStyle w:val="1"/>
      </w:pPr>
      <w:bookmarkStart w:id="3" w:name="_Toc238636822"/>
      <w:r>
        <w:lastRenderedPageBreak/>
        <w:t>第</w:t>
      </w:r>
      <w:r>
        <w:t>1</w:t>
      </w:r>
      <w:r>
        <w:t>章　引言</w:t>
      </w:r>
      <w:bookmarkEnd w:id="3"/>
    </w:p>
    <w:p w14:paraId="27BF8806" w14:textId="77777777" w:rsidR="003E17F9" w:rsidRDefault="00F30AC1">
      <w:pPr>
        <w:pStyle w:val="21"/>
      </w:pPr>
      <w:bookmarkStart w:id="4" w:name="_Toc238636823"/>
      <w:r>
        <w:t>1.1</w:t>
      </w:r>
      <w:r>
        <w:t xml:space="preserve">　研究背景</w:t>
      </w:r>
      <w:bookmarkEnd w:id="4"/>
    </w:p>
    <w:p w14:paraId="79D218A8" w14:textId="77777777" w:rsidR="003E17F9" w:rsidRDefault="00F30AC1">
      <w:pPr>
        <w:jc w:val="both"/>
      </w:pPr>
      <w:r>
        <w:t>现代游戏智能体需要执行复杂的行为逻辑。对于小型原型，把全部决策写在单一过程式脚本中是可行的；但随着状态和中断条件增加，控制流会越来越难以检查和修改。行为树（</w:t>
      </w:r>
      <w:r>
        <w:t>Behaviour Tree</w:t>
      </w:r>
      <w:r>
        <w:t>，</w:t>
      </w:r>
      <w:r>
        <w:t>BT</w:t>
      </w:r>
      <w:r>
        <w:t>）把决策逻辑表示为控制节点和叶节点组成的层级结构。复合节点决定如何选择子节点，条件和动作则把抽象决策结构连接到游戏状态与</w:t>
      </w:r>
      <w:r>
        <w:t xml:space="preserve"> Actor </w:t>
      </w:r>
      <w:r>
        <w:t>代码。高层策略可以独立于移动、动画或战斗方法进行编辑，这是行为树在游戏开发中的主要价值之一（</w:t>
      </w:r>
      <w:r>
        <w:t>Colledanchise and Ögren, 2018; Iovino et al., 2022</w:t>
      </w:r>
      <w:r>
        <w:t>）。</w:t>
      </w:r>
    </w:p>
    <w:p w14:paraId="0C08D401" w14:textId="77777777" w:rsidR="003E17F9" w:rsidRDefault="00F30AC1">
      <w:pPr>
        <w:jc w:val="both"/>
      </w:pPr>
      <w:r>
        <w:t>传统节点</w:t>
      </w:r>
      <w:r>
        <w:t>–</w:t>
      </w:r>
      <w:r>
        <w:t>连线树能够直接表达父子拓扑，但会随宽度和深度增长而迅速占用空间。行为树卡片还可能显示参数、描述、</w:t>
      </w:r>
      <w:r>
        <w:t>Decorator</w:t>
      </w:r>
      <w:r>
        <w:t>、黑板键和执行状态，比只显示标签的普通层级图更大。当数十或数百张卡片放入有限画布时，开发者必须频繁缩放、平移和搜索，当前执行路径也可能淹没在非活动分支中。这不只是美观问题，因为节点图正是设计者定位任务、理解顺序、修改条件和诊断失败的主要工具。</w:t>
      </w:r>
    </w:p>
    <w:p w14:paraId="49B9DE4A" w14:textId="77777777" w:rsidR="003E17F9" w:rsidRDefault="00F30AC1">
      <w:pPr>
        <w:jc w:val="both"/>
      </w:pPr>
      <w:r>
        <w:t>因此，本项目把一个能够保存、运行和调试真实</w:t>
      </w:r>
      <w:r>
        <w:t xml:space="preserve"> NPC </w:t>
      </w:r>
      <w:r>
        <w:t>决策的</w:t>
      </w:r>
      <w:r>
        <w:t xml:space="preserve"> Godot </w:t>
      </w:r>
      <w:r>
        <w:t>插件作为实验平台，并把研究范围缩小到五项当前仍在</w:t>
      </w:r>
      <w:r>
        <w:t xml:space="preserve"> Display </w:t>
      </w:r>
      <w:r>
        <w:t>菜单中的显示功能。这五项功能分别处理拖动造成的遮挡、缩放时的信息密度、卡片对连线的遮挡、选中节点的关系范围，以及概览状态下的局部细节。功能可以独立关闭，便于恢复基线并检查是否留下视觉残留。</w:t>
      </w:r>
    </w:p>
    <w:p w14:paraId="7A919200" w14:textId="77777777" w:rsidR="003E17F9" w:rsidRDefault="00F30AC1">
      <w:pPr>
        <w:pStyle w:val="21"/>
      </w:pPr>
      <w:bookmarkStart w:id="5" w:name="_Toc238636824"/>
      <w:r>
        <w:t>1.2</w:t>
      </w:r>
      <w:r>
        <w:t xml:space="preserve">　问题定义与研究空白</w:t>
      </w:r>
      <w:bookmarkEnd w:id="5"/>
    </w:p>
    <w:p w14:paraId="3D9AF107" w14:textId="77777777" w:rsidR="003E17F9" w:rsidRDefault="00F30AC1">
      <w:pPr>
        <w:jc w:val="both"/>
      </w:pPr>
      <w:r>
        <w:t>已有研究分别讨论了整洁树布局、节点避让、语义缩放、焦点与上下文、子图强调和边拥挤。经典树布局强调层级、顺序和紧凑性（</w:t>
      </w:r>
      <w:r>
        <w:t>Reingold and Tilford, 1981; Sugiyama et al., 1981; Buchheim et al., 2006</w:t>
      </w:r>
      <w:r>
        <w:t>）；布局调整研究提出在消除重叠时尽量保留原位置和拓扑（</w:t>
      </w:r>
      <w:r>
        <w:t>Misue et al., 1995; Dwyer et al., 2006; Dwyer et al., 2009</w:t>
      </w:r>
      <w:r>
        <w:t>）。语义缩放会随尺度改变表示内容（</w:t>
      </w:r>
      <w:r>
        <w:t>Bederson et al., 1996; Summers et al., 2003</w:t>
      </w:r>
      <w:r>
        <w:t>），鱼眼视图则在保留上下文时放大焦点（</w:t>
      </w:r>
      <w:r>
        <w:t>Furnas, 1986; Sarkar and Brown, 1994</w:t>
      </w:r>
      <w:r>
        <w:t>）。交互式强调可以帮助用户在较大节点</w:t>
      </w:r>
      <w:r>
        <w:t>–</w:t>
      </w:r>
      <w:r>
        <w:t>连线图中查</w:t>
      </w:r>
      <w:r>
        <w:lastRenderedPageBreak/>
        <w:t>看相关子图（</w:t>
      </w:r>
      <w:r>
        <w:t>Ware and Bobrow, 2005</w:t>
      </w:r>
      <w:r>
        <w:t>），</w:t>
      </w:r>
      <w:r>
        <w:t xml:space="preserve">EdgeLens </w:t>
      </w:r>
      <w:r>
        <w:t>等工作则直接处理连线拥挤和遮挡（</w:t>
      </w:r>
      <w:r>
        <w:t>Wong et al., 2003</w:t>
      </w:r>
      <w:r>
        <w:t>）。</w:t>
      </w:r>
    </w:p>
    <w:p w14:paraId="7C1D6A16" w14:textId="77777777" w:rsidR="003E17F9" w:rsidRDefault="00F30AC1">
      <w:pPr>
        <w:jc w:val="both"/>
      </w:pPr>
      <w:r>
        <w:t>这些研究提供了设计基础，但没有直接回答游戏行为树编辑器应如何组合这些方法。行为树与文件目录等普通层级不同：同级顺序可能决定执行优先级；叶节点会调用</w:t>
      </w:r>
      <w:r>
        <w:t xml:space="preserve"> Actor </w:t>
      </w:r>
      <w:r>
        <w:t>代码；</w:t>
      </w:r>
      <w:r>
        <w:t xml:space="preserve">Decorator </w:t>
      </w:r>
      <w:r>
        <w:t>可能阻止分支运行；运行状态会持续变化。一个可用的方案必须保持执行顺序，支持编辑与撤销，公开黑板状态，并在不向游戏画面加入调试覆盖层的前提下解释失败。</w:t>
      </w:r>
    </w:p>
    <w:p w14:paraId="0F7BD850" w14:textId="77777777" w:rsidR="003E17F9" w:rsidRDefault="00F30AC1">
      <w:pPr>
        <w:jc w:val="both"/>
      </w:pPr>
      <w:r>
        <w:t>现有研究也不能替代本项目自己的比较。其他论文中的图类型、节点数量、屏幕、任务和参与者都不同。面积减少、透明度变化或目标放大可以说明界面发生了什么，但不能自动证明开发者理解得更快。因此，本项目需要在同一个可执行行为树平台上，分别记录每项功能的前后变化、适用环境和副作用。</w:t>
      </w:r>
    </w:p>
    <w:p w14:paraId="1D263487" w14:textId="77777777" w:rsidR="003E17F9" w:rsidRDefault="00F30AC1">
      <w:pPr>
        <w:pStyle w:val="21"/>
      </w:pPr>
      <w:bookmarkStart w:id="6" w:name="_Toc238636825"/>
      <w:r>
        <w:t>1.3</w:t>
      </w:r>
      <w:r>
        <w:t xml:space="preserve">　研究目标与问题</w:t>
      </w:r>
      <w:bookmarkEnd w:id="6"/>
    </w:p>
    <w:p w14:paraId="5DB9F31C" w14:textId="77777777" w:rsidR="003E17F9" w:rsidRDefault="00F30AC1">
      <w:pPr>
        <w:jc w:val="both"/>
      </w:pPr>
      <w:r>
        <w:t>本文目标是在一个经过功能验证、能够驱动真实</w:t>
      </w:r>
      <w:r>
        <w:t xml:space="preserve"> NPC </w:t>
      </w:r>
      <w:r>
        <w:t>的</w:t>
      </w:r>
      <w:r>
        <w:t xml:space="preserve"> Godot 4.6 </w:t>
      </w:r>
      <w: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41B071BB" w14:textId="77777777" w:rsidR="003E17F9" w:rsidRDefault="00F30AC1">
      <w:pPr>
        <w:jc w:val="both"/>
      </w:pPr>
      <w:r>
        <w:t>本文的主要贡献如下：</w:t>
      </w:r>
    </w:p>
    <w:p w14:paraId="2907F6BD" w14:textId="77777777" w:rsidR="003E17F9" w:rsidRDefault="00F30AC1">
      <w:pPr>
        <w:pStyle w:val="a0"/>
        <w:ind w:firstLine="0"/>
      </w:pPr>
      <w:r>
        <w:t>实现一个包含编辑、资源、运行时、黑板、</w:t>
      </w:r>
      <w:r>
        <w:t xml:space="preserve">Decorator </w:t>
      </w:r>
      <w:r>
        <w:t>和</w:t>
      </w:r>
      <w:r>
        <w:t xml:space="preserve"> Live Debug </w:t>
      </w:r>
      <w:r>
        <w:t>的</w:t>
      </w:r>
      <w:r>
        <w:t xml:space="preserve"> Godot 4.6 </w:t>
      </w:r>
      <w:r>
        <w:t>行为树平台；</w:t>
      </w:r>
    </w:p>
    <w:p w14:paraId="31918867" w14:textId="77777777" w:rsidR="003E17F9" w:rsidRDefault="00F30AC1">
      <w:pPr>
        <w:pStyle w:val="a0"/>
        <w:ind w:firstLine="0"/>
      </w:pPr>
      <w:r>
        <w:t>将</w:t>
      </w:r>
      <w:r>
        <w:t xml:space="preserve"> Display </w:t>
      </w:r>
      <w:r>
        <w:t>菜单整理为五项面向不同问题的可切换功能，并说明它们与固定基础能力的边界；</w:t>
      </w:r>
    </w:p>
    <w:p w14:paraId="372AA5CB" w14:textId="77777777" w:rsidR="003E17F9" w:rsidRDefault="00F30AC1">
      <w:pPr>
        <w:pStyle w:val="a0"/>
        <w:ind w:firstLine="0"/>
      </w:pPr>
      <w:r>
        <w:t>使用五棵真实游戏行为树和三种物理尺寸配置完成</w:t>
      </w:r>
      <w:r>
        <w:t xml:space="preserve"> 225 </w:t>
      </w:r>
      <w:r>
        <w:t>组关闭</w:t>
      </w:r>
      <w:r>
        <w:t>–</w:t>
      </w:r>
      <w:r>
        <w:t>开启配对；</w:t>
      </w:r>
    </w:p>
    <w:p w14:paraId="7A27366F" w14:textId="77777777" w:rsidR="003E17F9" w:rsidRDefault="00F30AC1">
      <w:pPr>
        <w:pStyle w:val="a0"/>
        <w:ind w:firstLine="0"/>
      </w:pPr>
      <w:r>
        <w:t>使用结构化开发者评价统一记录每项功能的帮助、代价、适用规模、适用屏幕和建议状态；</w:t>
      </w:r>
    </w:p>
    <w:p w14:paraId="4D602A6C" w14:textId="77777777" w:rsidR="003E17F9" w:rsidRDefault="00F30AC1">
      <w:pPr>
        <w:pStyle w:val="a0"/>
        <w:ind w:firstLine="0"/>
      </w:pPr>
      <w:r>
        <w:t>给出</w:t>
      </w:r>
      <w:r>
        <w:t>“</w:t>
      </w:r>
      <w:r>
        <w:t>总体最稳定</w:t>
      </w:r>
      <w:r>
        <w:t>”</w:t>
      </w:r>
      <w:r>
        <w:t>和</w:t>
      </w:r>
      <w:r>
        <w:t>“</w:t>
      </w:r>
      <w:r>
        <w:t>特定场景最有效</w:t>
      </w:r>
      <w:r>
        <w:t>”</w:t>
      </w:r>
      <w:r>
        <w:t>的结论，而不是把不同单位的指标合成一个没有意义的总分。</w:t>
      </w:r>
    </w:p>
    <w:p w14:paraId="7D4852DD" w14:textId="77777777" w:rsidR="003E17F9" w:rsidRDefault="00F30AC1">
      <w:pPr>
        <w:pStyle w:val="21"/>
      </w:pPr>
      <w:bookmarkStart w:id="7" w:name="_Toc238636826"/>
      <w:r>
        <w:lastRenderedPageBreak/>
        <w:t>1.4</w:t>
      </w:r>
      <w:r>
        <w:t xml:space="preserve">　研究目标与成功标准</w:t>
      </w:r>
      <w:bookmarkEnd w:id="7"/>
    </w:p>
    <w:p w14:paraId="5A9FDC1F" w14:textId="77777777" w:rsidR="003E17F9" w:rsidRDefault="00F30AC1">
      <w:pPr>
        <w:jc w:val="both"/>
      </w:pPr>
      <w:r>
        <w:t>项目工作分为平台建设与研究评估。平台建设包括：实现可序列化的树、节点、</w:t>
      </w:r>
      <w:r>
        <w:t xml:space="preserve">Decorator </w:t>
      </w:r>
      <w:r>
        <w:t>和类型化黑板资源；实现</w:t>
      </w:r>
      <w:r>
        <w:t xml:space="preserve"> Root</w:t>
      </w:r>
      <w:r>
        <w:t>、</w:t>
      </w:r>
      <w:r>
        <w:t>Sequence</w:t>
      </w:r>
      <w:r>
        <w:t>、</w:t>
      </w:r>
      <w:r>
        <w:t>Selector</w:t>
      </w:r>
      <w:r>
        <w:t>、</w:t>
      </w:r>
      <w:r>
        <w:t>Reactive Selector</w:t>
      </w:r>
      <w:r>
        <w:t>、</w:t>
      </w:r>
      <w:r>
        <w:t>Random Selector</w:t>
      </w:r>
      <w:r>
        <w:t>、</w:t>
      </w:r>
      <w:r>
        <w:t>Parallel</w:t>
      </w:r>
      <w:r>
        <w:t>、</w:t>
      </w:r>
      <w:r>
        <w:t>Repeat</w:t>
      </w:r>
      <w:r>
        <w:t>、</w:t>
      </w:r>
      <w:r>
        <w:t>Wait</w:t>
      </w:r>
      <w:r>
        <w:t>、</w:t>
      </w:r>
      <w:r>
        <w:t xml:space="preserve">Action </w:t>
      </w:r>
      <w:r>
        <w:t>和</w:t>
      </w:r>
      <w:r>
        <w:t xml:space="preserve"> Condition </w:t>
      </w:r>
      <w:r>
        <w:t>的</w:t>
      </w:r>
      <w:r>
        <w:t xml:space="preserve"> success</w:t>
      </w:r>
      <w:r>
        <w:t>、</w:t>
      </w:r>
      <w:r>
        <w:t xml:space="preserve">failure </w:t>
      </w:r>
      <w:r>
        <w:t>与</w:t>
      </w:r>
      <w:r>
        <w:t xml:space="preserve"> running </w:t>
      </w:r>
      <w:r>
        <w:t>语义；允许可复用组件为</w:t>
      </w:r>
      <w:r>
        <w:t xml:space="preserve"> NPC </w:t>
      </w:r>
      <w:r>
        <w:t>指定树和</w:t>
      </w:r>
      <w:r>
        <w:t xml:space="preserve"> Actor</w:t>
      </w:r>
      <w:r>
        <w:t>，并由叶节点调用</w:t>
      </w:r>
      <w:r>
        <w:t xml:space="preserve"> Actor </w:t>
      </w:r>
      <w:r>
        <w:t>方法；提供创建、连接、断开、拖拽、框选、多节点移动、类型化编辑、校验、保存、加载、撤销和重做；只在</w:t>
      </w:r>
      <w:r>
        <w:t xml:space="preserve"> Godot </w:t>
      </w:r>
      <w:r>
        <w:t>编辑器中显示路径、节点状态、黑板和失败原因。</w:t>
      </w:r>
    </w:p>
    <w:p w14:paraId="41CC8A92" w14:textId="77777777" w:rsidR="003E17F9" w:rsidRDefault="00F30AC1">
      <w:pPr>
        <w:jc w:val="both"/>
      </w:pPr>
      <w:r>
        <w:t>在进行显示优化实验前，首先需要确认行为树插件的基础功能正确：各类节点能够按照预期执行，编辑后的行为树能够正确保存和重新打开，撤销与重做不会破坏树的内容；五个可玩敌人应分别加载</w:t>
      </w:r>
      <w:r>
        <w:t xml:space="preserve"> 31</w:t>
      </w:r>
      <w:r>
        <w:t>、</w:t>
      </w:r>
      <w:r>
        <w:t>61</w:t>
      </w:r>
      <w:r>
        <w:t>、</w:t>
      </w:r>
      <w:r>
        <w:t>121</w:t>
      </w:r>
      <w:r>
        <w:t>、</w:t>
      </w:r>
      <w:r>
        <w:t xml:space="preserve">241 </w:t>
      </w:r>
      <w:r>
        <w:t>和</w:t>
      </w:r>
      <w:r>
        <w:t xml:space="preserve"> 364 </w:t>
      </w:r>
      <w:r>
        <w:t>节点树，玩家拥有无限生命，敌人数量有限，击败全部敌人后游戏能够结束。</w:t>
      </w:r>
    </w:p>
    <w:p w14:paraId="5EECDFCC" w14:textId="77777777" w:rsidR="003E17F9" w:rsidRDefault="00F30AC1">
      <w:pPr>
        <w:jc w:val="both"/>
      </w:pPr>
      <w:r>
        <w:t>显示研究的成功标准分为三类。第一，功能必须产生它声称的直接变化，例如</w:t>
      </w:r>
      <w:r>
        <w:t xml:space="preserve"> Smart Drag </w:t>
      </w:r>
      <w:r>
        <w:t>减少拖动造成的重叠，</w:t>
      </w:r>
      <w:r>
        <w:t xml:space="preserve">Adaptive </w:t>
      </w:r>
      <w:r>
        <w:t>降低概览卡片面积，</w:t>
      </w:r>
      <w:r>
        <w:t xml:space="preserve">Related Focus </w:t>
      </w:r>
      <w:r>
        <w:t>淡化无关节点。第二，功能不能改变树拓扑、</w:t>
      </w:r>
      <w:r>
        <w:t xml:space="preserve">Decorator </w:t>
      </w:r>
      <w:r>
        <w:t>归属或同级执行顺序；自动移动的邻居只能使用临时显示偏移。第三，关闭功能后不能留下尺寸、透明度、边框或临时布局残留。测试过程中只要出现脚本错误、崩溃、内存泄漏、非法访问或异常退出，就认为测试失败，即使其他断言通过。</w:t>
      </w:r>
    </w:p>
    <w:p w14:paraId="4052905E" w14:textId="77777777" w:rsidR="003E17F9" w:rsidRDefault="00F30AC1">
      <w:pPr>
        <w:pStyle w:val="1"/>
      </w:pPr>
      <w:bookmarkStart w:id="8" w:name="_Toc238636827"/>
      <w:r>
        <w:t>第</w:t>
      </w:r>
      <w:r>
        <w:t>2</w:t>
      </w:r>
      <w:r>
        <w:t>章　文献综述</w:t>
      </w:r>
      <w:bookmarkEnd w:id="8"/>
    </w:p>
    <w:p w14:paraId="3A793845" w14:textId="77777777" w:rsidR="003E17F9" w:rsidRDefault="00F30AC1">
      <w:pPr>
        <w:pStyle w:val="21"/>
      </w:pPr>
      <w:bookmarkStart w:id="9" w:name="_Toc238636828"/>
      <w:r>
        <w:t>2.1</w:t>
      </w:r>
      <w:r>
        <w:t xml:space="preserve">　作为可执行层级的行为树</w:t>
      </w:r>
      <w:bookmarkEnd w:id="9"/>
    </w:p>
    <w:p w14:paraId="57708BE7" w14:textId="77777777" w:rsidR="003E17F9" w:rsidRDefault="00F30AC1">
      <w:pPr>
        <w:jc w:val="both"/>
      </w:pPr>
      <w:r>
        <w:t>行为树会重复评估一棵有根层级，并传播</w:t>
      </w:r>
      <w:r>
        <w:t xml:space="preserve"> success</w:t>
      </w:r>
      <w:r>
        <w:t>、</w:t>
      </w:r>
      <w:r>
        <w:t xml:space="preserve">failure </w:t>
      </w:r>
      <w:r>
        <w:t>或</w:t>
      </w:r>
      <w:r>
        <w:t xml:space="preserve"> running </w:t>
      </w:r>
      <w:r>
        <w:t>三种状态。</w:t>
      </w:r>
      <w:r>
        <w:t xml:space="preserve">Sequence </w:t>
      </w:r>
      <w:r>
        <w:t>通常在第一个失败或运行中的子节点停止；</w:t>
      </w:r>
      <w:r>
        <w:t xml:space="preserve">Selector </w:t>
      </w:r>
      <w:r>
        <w:t>在第一个成功或运行中的子节点停止；叶节点读取状态或执行动作。这个小型状态接口使复杂逻辑能够组合，并能明确表达中断策略（</w:t>
      </w:r>
      <w:r>
        <w:t>Colledanchise and Ögren, 2018</w:t>
      </w:r>
      <w:r>
        <w:t>）。</w:t>
      </w:r>
      <w:r>
        <w:t xml:space="preserve">Iovino </w:t>
      </w:r>
      <w:r>
        <w:t>等（</w:t>
      </w:r>
      <w:r>
        <w:t>2022</w:t>
      </w:r>
      <w:r>
        <w:t>）的综述进一步说明，行为树已经从游戏开发扩展到机器人和其他</w:t>
      </w:r>
      <w:r>
        <w:t xml:space="preserve"> AI </w:t>
      </w:r>
      <w:r>
        <w:t>系统，但具体执行语义仍取决于实现。</w:t>
      </w:r>
    </w:p>
    <w:p w14:paraId="13B3F8C8" w14:textId="77777777" w:rsidR="003E17F9" w:rsidRDefault="00F30AC1">
      <w:pPr>
        <w:jc w:val="both"/>
      </w:pPr>
      <w:r>
        <w:lastRenderedPageBreak/>
        <w:t>三状态接口看似简单，却包含关键实现选择。运行中的</w:t>
      </w:r>
      <w:r>
        <w:t xml:space="preserve"> Sequence </w:t>
      </w:r>
      <w:r>
        <w:t>可以记住当前索引，而</w:t>
      </w:r>
      <w:r>
        <w:t xml:space="preserve"> Reactive Selector </w:t>
      </w:r>
      <w:r>
        <w:t>需要重新检查高优先级条件并抢占较低优先级分支；</w:t>
      </w:r>
      <w:r>
        <w:t xml:space="preserve">Random Selector </w:t>
      </w:r>
      <w:r>
        <w:t>在子节点运行期间应保持同一次选择；</w:t>
      </w:r>
      <w:r>
        <w:t xml:space="preserve">Parallel </w:t>
      </w:r>
      <w:r>
        <w:t>需要成功和失败策略；</w:t>
      </w:r>
      <w:r>
        <w:t xml:space="preserve">Repeat </w:t>
      </w:r>
      <w:r>
        <w:t>与</w:t>
      </w:r>
      <w:r>
        <w:t xml:space="preserve"> Wait </w:t>
      </w:r>
      <w:r>
        <w:t>需要在重启或中断时清除记忆。因此，编辑器显示和运行语义不能完全分离：子节点顺序、</w:t>
      </w:r>
      <w:r>
        <w:t xml:space="preserve">Decorator </w:t>
      </w:r>
      <w:r>
        <w:t>归属和节点身份都会影响执行，而且必须正确序列化。</w:t>
      </w:r>
    </w:p>
    <w:p w14:paraId="7A5BDEA7" w14:textId="77777777" w:rsidR="003E17F9" w:rsidRDefault="00F30AC1">
      <w:pPr>
        <w:jc w:val="both"/>
      </w:pPr>
      <w:r>
        <w:t>黑板在感知、条件和动作之间提供共享键值状态。</w:t>
      </w:r>
      <w:r>
        <w:t xml:space="preserve">Unreal Engine </w:t>
      </w:r>
      <w:r>
        <w:t>的技术文档说明了把黑板、</w:t>
      </w:r>
      <w:r>
        <w:t xml:space="preserve">Decorator </w:t>
      </w:r>
      <w:r>
        <w:t>和运行观察结合的工业实践（</w:t>
      </w:r>
      <w:r>
        <w:t>Epic Games, n.d.</w:t>
      </w:r>
      <w:r>
        <w:t>）。本项目不试图重现商业系统的全部能力，而是建立足以支持真实</w:t>
      </w:r>
      <w:r>
        <w:t xml:space="preserve"> NPC </w:t>
      </w:r>
      <w:r>
        <w:t>决策和显示实验的平台。</w:t>
      </w:r>
    </w:p>
    <w:p w14:paraId="3179B03E" w14:textId="77777777" w:rsidR="003E17F9" w:rsidRDefault="00F30AC1">
      <w:pPr>
        <w:pStyle w:val="21"/>
      </w:pPr>
      <w:bookmarkStart w:id="10" w:name="_Toc238636829"/>
      <w:r>
        <w:t>2.2</w:t>
      </w:r>
      <w:r>
        <w:t xml:space="preserve">　节点</w:t>
      </w:r>
      <w:r>
        <w:t>–</w:t>
      </w:r>
      <w:r>
        <w:t>连线树、层级和规模</w:t>
      </w:r>
      <w:bookmarkEnd w:id="10"/>
    </w:p>
    <w:p w14:paraId="246B12DE" w14:textId="77777777" w:rsidR="003E17F9" w:rsidRDefault="00F30AC1">
      <w:pPr>
        <w:jc w:val="both"/>
      </w:pPr>
      <w:r>
        <w:t>节点</w:t>
      </w:r>
      <w:r>
        <w:t>–</w:t>
      </w:r>
      <w:r>
        <w:t>连线图适合行为树，因为边能直接表示祖先关系和同级分组。</w:t>
      </w:r>
      <w:r>
        <w:t xml:space="preserve">Reingold </w:t>
      </w:r>
      <w:r>
        <w:t>与</w:t>
      </w:r>
      <w:r>
        <w:t xml:space="preserve"> Tilford</w:t>
      </w:r>
      <w:r>
        <w:t>（</w:t>
      </w:r>
      <w:r>
        <w:t>1981</w:t>
      </w:r>
      <w:r>
        <w:t>）提出的整洁树绘制强调父节点相对孩子居中、同层间距和子树不重叠。</w:t>
      </w:r>
      <w:r>
        <w:t xml:space="preserve">Sugiyama </w:t>
      </w:r>
      <w:r>
        <w:t>等（</w:t>
      </w:r>
      <w:r>
        <w:t>1981</w:t>
      </w:r>
      <w:r>
        <w:t>）把层级系统的布局分为同层排序和水平位置计算，以减少交叉并提高层级清晰度。</w:t>
      </w:r>
      <w:r>
        <w:t xml:space="preserve">Buchheim </w:t>
      </w:r>
      <w:r>
        <w:t>等（</w:t>
      </w:r>
      <w:r>
        <w:t>2006</w:t>
      </w:r>
      <w:r>
        <w:t>）进一步给出任意度有根树的线性时间绘制方法。这些方法适合从头生成树形布局，但交互式行为树还必须允许用户自由拖动。</w:t>
      </w:r>
    </w:p>
    <w:p w14:paraId="3ABF880B" w14:textId="77777777" w:rsidR="003E17F9" w:rsidRDefault="00F30AC1">
      <w:pPr>
        <w:jc w:val="both"/>
      </w:pPr>
      <w:r>
        <w:t>规模增加会同时放大节点和边的问题。</w:t>
      </w:r>
      <w:r>
        <w:t xml:space="preserve">Ghoniem </w:t>
      </w:r>
      <w:r>
        <w:t>等（</w:t>
      </w:r>
      <w:r>
        <w:t>2005</w:t>
      </w:r>
      <w:r>
        <w:t>）比较节点</w:t>
      </w:r>
      <w:r>
        <w:t>–</w:t>
      </w:r>
      <w:r>
        <w:t>连线图和矩阵表示，说明图的规模、密度与任务会共同影响表现，而不是只由节点数量决定。</w:t>
      </w:r>
      <w:r>
        <w:t xml:space="preserve">SpaceTree </w:t>
      </w:r>
      <w:r>
        <w:t>将节点</w:t>
      </w:r>
      <w:r>
        <w:t>–</w:t>
      </w:r>
      <w:r>
        <w:t>连线树与动态布局和选择性显示结合，其研究说明表示与交互需要一起评价（</w:t>
      </w:r>
      <w:r>
        <w:t>Plaisant et al., 2002</w:t>
      </w:r>
      <w:r>
        <w:t>）。本项目仍保留可编辑节点图，因为父子方向和同级顺序是行为树的核心语义，但会在缩放和选择时控制同时出现的信息。</w:t>
      </w:r>
    </w:p>
    <w:p w14:paraId="60D2ED14" w14:textId="77777777" w:rsidR="003E17F9" w:rsidRDefault="00F30AC1">
      <w:pPr>
        <w:pStyle w:val="21"/>
      </w:pPr>
      <w:bookmarkStart w:id="11" w:name="_Toc238636830"/>
      <w:r>
        <w:t>2.3</w:t>
      </w:r>
      <w:r>
        <w:t xml:space="preserve">　局部避让与位置稳定</w:t>
      </w:r>
      <w:bookmarkEnd w:id="11"/>
    </w:p>
    <w:p w14:paraId="16DE055D" w14:textId="77777777" w:rsidR="003E17F9" w:rsidRDefault="00F30AC1">
      <w:pPr>
        <w:jc w:val="both"/>
      </w:pPr>
      <w:r>
        <w:t>交互式编辑与一次性自动布局不同。用户拖动一个节点后，如果系统把整棵树重新排列，虽然重叠可能消失，用户刚建立的位置记忆也会被破坏。</w:t>
      </w:r>
      <w:r>
        <w:t xml:space="preserve">Misue </w:t>
      </w:r>
      <w:r>
        <w:t>等（</w:t>
      </w:r>
      <w:r>
        <w:t>1995</w:t>
      </w:r>
      <w:r>
        <w:t>）把这种问题称为布局调整，并讨论了重叠处理和心理地图。</w:t>
      </w:r>
      <w:r>
        <w:t xml:space="preserve">Dwyer </w:t>
      </w:r>
      <w:r>
        <w:t>等（</w:t>
      </w:r>
      <w:r>
        <w:t>2006</w:t>
      </w:r>
      <w:r>
        <w:t>）把节点避让表述为分离约束问题：节点不应重叠，同时结</w:t>
      </w:r>
      <w:r>
        <w:lastRenderedPageBreak/>
        <w:t>果应尽量接近原位置。</w:t>
      </w:r>
      <w:r>
        <w:t xml:space="preserve">Dwyer </w:t>
      </w:r>
      <w:r>
        <w:t>等（</w:t>
      </w:r>
      <w:r>
        <w:t>2009</w:t>
      </w:r>
      <w:r>
        <w:t>）又研究了在约束布局中保留已有拓扑。</w:t>
      </w:r>
    </w:p>
    <w:p w14:paraId="5E80863E" w14:textId="77777777" w:rsidR="003E17F9" w:rsidRDefault="00F30AC1">
      <w:pPr>
        <w:jc w:val="both"/>
      </w:pPr>
      <w:r>
        <w:t>这些工作解释了</w:t>
      </w:r>
      <w:r>
        <w:t xml:space="preserve"> Smart Drag </w:t>
      </w:r>
      <w:r>
        <w:t>的设计方向，但不能直接当作实现说明。本项目没有照搬完整算法，而是限制启动距离、刷新频率、传播层数和最大受影响卡片数，并使用行为树的父子和同级关系决定哪些卡片应成组移动。系统只保护拖动前已经成立的父上子下关系；如果用户原本故意把节点反向放置，插件不会强制改成标准树形。</w:t>
      </w:r>
    </w:p>
    <w:p w14:paraId="03AAE0FA" w14:textId="77777777" w:rsidR="003E17F9" w:rsidRDefault="00F30AC1">
      <w:pPr>
        <w:jc w:val="both"/>
      </w:pPr>
      <w:r>
        <w:t>心理地图也不能被简单当作可用性结论。</w:t>
      </w:r>
      <w:r>
        <w:t xml:space="preserve">Archambault </w:t>
      </w:r>
      <w:r>
        <w:t>与</w:t>
      </w:r>
      <w:r>
        <w:t xml:space="preserve"> Purchase</w:t>
      </w:r>
      <w:r>
        <w:t>（</w:t>
      </w:r>
      <w:r>
        <w:t>2013</w:t>
      </w:r>
      <w:r>
        <w:t>）回顾了动态图研究，指出位置保持是否帮助任务取决于用户需要追踪的变化和结构。因此，本文把</w:t>
      </w:r>
      <w:r>
        <w:t>“</w:t>
      </w:r>
      <w:r>
        <w:t>树结构不变</w:t>
      </w:r>
      <w:r>
        <w:t>”</w:t>
      </w:r>
      <w:r>
        <w:t>和</w:t>
      </w:r>
      <w:r>
        <w:t>“</w:t>
      </w:r>
      <w:r>
        <w:t>无关位置尽量少动</w:t>
      </w:r>
      <w:r>
        <w:t>”</w:t>
      </w:r>
      <w:r>
        <w:t>作为工程约束，但不声称它们已经证明人的理解速度提高。</w:t>
      </w:r>
    </w:p>
    <w:p w14:paraId="4D85923D" w14:textId="77777777" w:rsidR="003E17F9" w:rsidRDefault="00F30AC1">
      <w:pPr>
        <w:pStyle w:val="21"/>
      </w:pPr>
      <w:bookmarkStart w:id="12" w:name="_Toc238636831"/>
      <w:r>
        <w:t>2.4</w:t>
      </w:r>
      <w:r>
        <w:t xml:space="preserve">　语义缩放与焦点上下文</w:t>
      </w:r>
      <w:bookmarkEnd w:id="12"/>
    </w:p>
    <w:p w14:paraId="18480993" w14:textId="77777777" w:rsidR="003E17F9" w:rsidRDefault="00F30AC1">
      <w:pPr>
        <w:jc w:val="both"/>
      </w:pPr>
      <w:r>
        <w:t>语义缩放与几何缩放不同。几何缩放改变物理大小，语义缩放改变显示属性。</w:t>
      </w:r>
      <w:r>
        <w:t xml:space="preserve">Pad++ </w:t>
      </w:r>
      <w:r>
        <w:t>展示了可缩放界面中表示随尺度变化的基本思想（</w:t>
      </w:r>
      <w:r>
        <w:t>Bederson et al., 1996</w:t>
      </w:r>
      <w:r>
        <w:t>）。</w:t>
      </w:r>
      <w:r>
        <w:t xml:space="preserve">Summers </w:t>
      </w:r>
      <w:r>
        <w:t>等（</w:t>
      </w:r>
      <w:r>
        <w:t>2003</w:t>
      </w:r>
      <w:r>
        <w:t>）在程序可视化中比较了平面表示、传统语义缩放和连续语义缩放，为</w:t>
      </w:r>
      <w:r>
        <w:t>“</w:t>
      </w:r>
      <w:r>
        <w:t>缩小时减少细节、放大时恢复字段</w:t>
      </w:r>
      <w:r>
        <w:t>”</w:t>
      </w:r>
      <w:r>
        <w:t>提供了相近领域的实证先例。但其程序、任务和参与者与本项目不同，不能把其速度和准确率结果移植到行为树。</w:t>
      </w:r>
    </w:p>
    <w:p w14:paraId="1EA416F5" w14:textId="77777777" w:rsidR="003E17F9" w:rsidRDefault="00F30AC1">
      <w:pPr>
        <w:jc w:val="both"/>
      </w:pPr>
      <w:r>
        <w:t>Furnas</w:t>
      </w:r>
      <w:r>
        <w:t>（</w:t>
      </w:r>
      <w:r>
        <w:t>1986</w:t>
      </w:r>
      <w:r>
        <w:t>）用兴趣度描述焦点元素和上下文元素的显著程度。</w:t>
      </w:r>
      <w:r>
        <w:t xml:space="preserve">Sarkar </w:t>
      </w:r>
      <w:r>
        <w:t>与</w:t>
      </w:r>
      <w:r>
        <w:t xml:space="preserve"> Brown</w:t>
      </w:r>
      <w:r>
        <w:t>（</w:t>
      </w:r>
      <w:r>
        <w:t>1994</w:t>
      </w:r>
      <w:r>
        <w:t>）以及</w:t>
      </w:r>
      <w:r>
        <w:t xml:space="preserve"> Lamping </w:t>
      </w:r>
      <w:r>
        <w:t>等（</w:t>
      </w:r>
      <w:r>
        <w:t>1995</w:t>
      </w:r>
      <w:r>
        <w:t>）进一步把鱼眼和焦点</w:t>
      </w:r>
      <w:r>
        <w:t>+</w:t>
      </w:r>
      <w:r>
        <w:t>上下文用于图形层级。</w:t>
      </w:r>
      <w:r>
        <w:t xml:space="preserve">Cockburn </w:t>
      </w:r>
      <w:r>
        <w:t>等（</w:t>
      </w:r>
      <w:r>
        <w:t>2009</w:t>
      </w:r>
      <w:r>
        <w:t>）的综述指出，概览</w:t>
      </w:r>
      <w:r>
        <w:t>+</w:t>
      </w:r>
      <w:r>
        <w:t>细节、缩放和焦点</w:t>
      </w:r>
      <w:r>
        <w:t>+</w:t>
      </w:r>
      <w:r>
        <w:t>上下文各有代价，没有一种方法在所有任务中都最好。</w:t>
      </w:r>
      <w:r>
        <w:t xml:space="preserve">Büring </w:t>
      </w:r>
      <w:r>
        <w:t>等（</w:t>
      </w:r>
      <w:r>
        <w:t>2006</w:t>
      </w:r>
      <w:r>
        <w:t>）在小屏散点图上的</w:t>
      </w:r>
      <w:r>
        <w:t xml:space="preserve"> 24 </w:t>
      </w:r>
      <w:r>
        <w:t>人研究也没有发现两种方法在完成时间上存在显著差异，虽然多数参与者偏好鱼眼。这说明鱼眼应在当前任务中单独测试，而不是提前假设它更快。</w:t>
      </w:r>
    </w:p>
    <w:p w14:paraId="18118495" w14:textId="77777777" w:rsidR="003E17F9" w:rsidRDefault="00F30AC1">
      <w:pPr>
        <w:pStyle w:val="21"/>
      </w:pPr>
      <w:bookmarkStart w:id="13" w:name="_Toc238636832"/>
      <w:r>
        <w:t>2.5</w:t>
      </w:r>
      <w:r>
        <w:t xml:space="preserve">　关系强调与连线遮挡</w:t>
      </w:r>
      <w:bookmarkEnd w:id="13"/>
    </w:p>
    <w:p w14:paraId="7317F7DB" w14:textId="77777777" w:rsidR="003E17F9" w:rsidRDefault="00F30AC1">
      <w:pPr>
        <w:jc w:val="both"/>
      </w:pPr>
      <w:r>
        <w:t>大型图不一定需要隐藏节点。</w:t>
      </w:r>
      <w:r>
        <w:t xml:space="preserve">Ware </w:t>
      </w:r>
      <w:r>
        <w:t>与</w:t>
      </w:r>
      <w:r>
        <w:t xml:space="preserve"> Bobrow</w:t>
      </w:r>
      <w:r>
        <w:t>（</w:t>
      </w:r>
      <w:r>
        <w:t>2005</w:t>
      </w:r>
      <w:r>
        <w:t>）用交互式强调支持中等规模节点</w:t>
      </w:r>
      <w:r>
        <w:t>–</w:t>
      </w:r>
      <w:r>
        <w:t>连线图的视觉查询，说明选择目标后突出拓扑相关子图是一条可行路线。</w:t>
      </w:r>
      <w:r>
        <w:t xml:space="preserve">van Ham </w:t>
      </w:r>
      <w:r>
        <w:t>与</w:t>
      </w:r>
      <w:r>
        <w:t xml:space="preserve"> Perer</w:t>
      </w:r>
      <w:r>
        <w:t>（</w:t>
      </w:r>
      <w:r>
        <w:t>2009</w:t>
      </w:r>
      <w:r>
        <w:t>）提出</w:t>
      </w:r>
      <w:r>
        <w:t>“</w:t>
      </w:r>
      <w:r>
        <w:t>搜索、显示上下文、按需扩展</w:t>
      </w:r>
      <w:r>
        <w:t>”</w:t>
      </w:r>
      <w:r>
        <w:t>，</w:t>
      </w:r>
      <w:r>
        <w:lastRenderedPageBreak/>
        <w:t>强调从兴趣目标出发控制大型图的显示范围。本项目的</w:t>
      </w:r>
      <w:r>
        <w:t xml:space="preserve"> Related Node Focus </w:t>
      </w:r>
      <w:r>
        <w:t>不隐藏节点，而是保留全局位置，并用边框和透明度区分所选节点、祖先、后代、兄弟和无关分支。</w:t>
      </w:r>
    </w:p>
    <w:p w14:paraId="798C8172" w14:textId="77777777" w:rsidR="003E17F9" w:rsidRDefault="00F30AC1">
      <w:pPr>
        <w:jc w:val="both"/>
      </w:pPr>
      <w:r>
        <w:t>边也会被节点和其他边遮挡。</w:t>
      </w:r>
      <w:r>
        <w:t xml:space="preserve">Wong </w:t>
      </w:r>
      <w:r>
        <w:t>等（</w:t>
      </w:r>
      <w:r>
        <w:t>2003</w:t>
      </w:r>
      <w:r>
        <w:t>）的</w:t>
      </w:r>
      <w:r>
        <w:t xml:space="preserve"> EdgeLens </w:t>
      </w:r>
      <w:r>
        <w:t>会在焦点附近弯曲连线，从而打开被边拥挤占据的空间。本项目没有实现</w:t>
      </w:r>
      <w:r>
        <w:t xml:space="preserve"> EdgeLens</w:t>
      </w:r>
      <w:r>
        <w:t>，也不改变连接路线；</w:t>
      </w:r>
      <w:r>
        <w:t xml:space="preserve">Readable Edge Overlay </w:t>
      </w:r>
      <w:r>
        <w:t>采用更保守的做法，让线条透过半透明卡片背景出现，同时用文字轮廓遮住字形区域。两者解决的问题相关，但操作和视觉结果不同。</w:t>
      </w:r>
    </w:p>
    <w:p w14:paraId="1E4EDA0B" w14:textId="77777777" w:rsidR="003E17F9" w:rsidRDefault="00F30AC1">
      <w:pPr>
        <w:pStyle w:val="21"/>
      </w:pPr>
      <w:bookmarkStart w:id="14" w:name="_Toc238636833"/>
      <w:r>
        <w:t>2.6</w:t>
      </w:r>
      <w:r>
        <w:t xml:space="preserve">　物理屏幕尺寸与研究空白</w:t>
      </w:r>
      <w:bookmarkEnd w:id="14"/>
    </w:p>
    <w:p w14:paraId="520F9390" w14:textId="77777777" w:rsidR="003E17F9" w:rsidRDefault="00F30AC1">
      <w:pPr>
        <w:jc w:val="both"/>
      </w:pPr>
      <w:r>
        <w:t>物理屏幕尺寸、可用显示空间和信息尺度并不是同一个变量。</w:t>
      </w:r>
      <w:r>
        <w:t xml:space="preserve">Jakobsen </w:t>
      </w:r>
      <w:r>
        <w:t>与</w:t>
      </w:r>
      <w:r>
        <w:t xml:space="preserve"> Hornbæk</w:t>
      </w:r>
      <w:r>
        <w:t>（</w:t>
      </w:r>
      <w:r>
        <w:t>2013</w:t>
      </w:r>
      <w:r>
        <w:t>）说明，大屏和小屏上的交互结果会受信息空间和显示比例共同影响。</w:t>
      </w:r>
      <w:r>
        <w:t xml:space="preserve">Tan </w:t>
      </w:r>
      <w:r>
        <w:t>等（</w:t>
      </w:r>
      <w:r>
        <w:t>2004</w:t>
      </w:r>
      <w:r>
        <w:t>）在控制视角的</w:t>
      </w:r>
      <w:r>
        <w:t xml:space="preserve"> 3D </w:t>
      </w:r>
      <w:r>
        <w:t>导航任务中发现物理尺寸能够影响空间表现，但该任务不是行为树编辑，因此不能把其百分比用于本项目。</w:t>
      </w:r>
    </w:p>
    <w:p w14:paraId="3A9CE4AA" w14:textId="77777777" w:rsidR="003E17F9" w:rsidRDefault="00F30AC1">
      <w:pPr>
        <w:jc w:val="both"/>
      </w:pPr>
      <w:r>
        <w:t>综合已有研究可以看出，每项技术都有理论和实验背景，但仍缺少以下组合：一个真实可执行的</w:t>
      </w:r>
      <w:r>
        <w:t xml:space="preserve"> Godot </w:t>
      </w:r>
      <w:r>
        <w:t>行为树平台；同一套五项当前功能；相同树和视图下的关闭</w:t>
      </w:r>
      <w:r>
        <w:t>–</w:t>
      </w:r>
      <w:r>
        <w:t>开启截图；覆盖</w:t>
      </w:r>
      <w:r>
        <w:t xml:space="preserve"> 31 </w:t>
      </w:r>
      <w:r>
        <w:t>至</w:t>
      </w:r>
      <w:r>
        <w:t xml:space="preserve"> 364 </w:t>
      </w:r>
      <w:r>
        <w:t>节点和多个物理尺寸配置的配对数据；以及对帮助、代价和建议状态的统一开发者评价。本文的研究空白不是发明全新的图算法，而是把这些方法转化为行为树编辑中的可复现实现，并诚实判断哪些功能值得保留。</w:t>
      </w:r>
    </w:p>
    <w:p w14:paraId="2FFD1012" w14:textId="77777777" w:rsidR="003E17F9" w:rsidRDefault="00F30AC1">
      <w:pPr>
        <w:pStyle w:val="1"/>
      </w:pPr>
      <w:bookmarkStart w:id="15" w:name="_Toc238636834"/>
      <w:r>
        <w:t>第</w:t>
      </w:r>
      <w:r>
        <w:t>3</w:t>
      </w:r>
      <w:r>
        <w:t>章　研究方法</w:t>
      </w:r>
      <w:bookmarkEnd w:id="15"/>
    </w:p>
    <w:p w14:paraId="1A5E52DD" w14:textId="77777777" w:rsidR="003E17F9" w:rsidRDefault="00F30AC1">
      <w:pPr>
        <w:pStyle w:val="21"/>
      </w:pPr>
      <w:bookmarkStart w:id="16" w:name="_Toc238636835"/>
      <w:r>
        <w:t>3.1</w:t>
      </w:r>
      <w:r>
        <w:t xml:space="preserve">　研究策略</w:t>
      </w:r>
      <w:bookmarkEnd w:id="16"/>
    </w:p>
    <w:p w14:paraId="2F9DB756" w14:textId="77777777" w:rsidR="003E17F9" w:rsidRDefault="00F30AC1">
      <w:pPr>
        <w:jc w:val="both"/>
      </w:pPr>
      <w:r>
        <w:t>本研究先实现一个能够正常编写和运行行为树的</w:t>
      </w:r>
      <w:r>
        <w:t xml:space="preserve"> Godot 4.6 </w:t>
      </w:r>
      <w:r>
        <w:t>插件，再用该插件测试大型行为树的显示优化。研究重点不是行为树是否适合制作游戏，而是这些显示优化能否在不同节点数量和屏幕尺寸下改善可测的界面表现。</w:t>
      </w:r>
    </w:p>
    <w:p w14:paraId="508F29EB" w14:textId="77777777" w:rsidR="003E17F9" w:rsidRDefault="00F30AC1">
      <w:pPr>
        <w:jc w:val="both"/>
      </w:pPr>
      <w:r>
        <w:t>研究采用两类互补证据。第一类是确定性的关闭</w:t>
      </w:r>
      <w:r>
        <w:t>–</w:t>
      </w:r>
      <w:r>
        <w:t>开启配对，记录卡片面积、重叠、透明度、目标宽度和结构安全等直接数据。第二类是结构化开发者评价，由项目开发者按照固定问题检查每项功能帮助了什么、造成了什么</w:t>
      </w:r>
      <w:r>
        <w:lastRenderedPageBreak/>
        <w:t>问题、在哪种规模和屏幕上更有用，以及是否适合作为默认功能。第二类不是参与者研究，不包含问卷分数，也不用于推断普通开发者群体。</w:t>
      </w:r>
    </w:p>
    <w:p w14:paraId="1F4807BF" w14:textId="77777777" w:rsidR="003E17F9" w:rsidRDefault="00F30AC1">
      <w:pPr>
        <w:pStyle w:val="21"/>
      </w:pPr>
      <w:bookmarkStart w:id="17" w:name="_Toc238636836"/>
      <w:r>
        <w:t>3.2</w:t>
      </w:r>
      <w:r>
        <w:t xml:space="preserve">　实验对象</w:t>
      </w:r>
      <w:bookmarkEnd w:id="17"/>
    </w:p>
    <w:p w14:paraId="295DE907" w14:textId="77777777" w:rsidR="003E17F9" w:rsidRDefault="00F30AC1">
      <w:pPr>
        <w:jc w:val="both"/>
      </w:pPr>
      <w:r>
        <w:t>实验使用当前可玩游戏中五名敌人实际加载的行为树。资源节点包含附着在其他节点上的</w:t>
      </w:r>
      <w:r>
        <w:t xml:space="preserve"> Decorator</w:t>
      </w:r>
      <w:r>
        <w:t>，而画布卡片不单独显示</w:t>
      </w:r>
      <w:r>
        <w:t xml:space="preserve"> Decorator</w:t>
      </w:r>
      <w:r>
        <w:t>，所以资源节点数和画布卡片数必须分开报告。</w:t>
      </w:r>
    </w:p>
    <w:p w14:paraId="12C185B1" w14:textId="74A08EDE"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1</w:t>
      </w:r>
      <w:r>
        <w:rPr>
          <w:vanish/>
        </w:rPr>
        <w:fldChar w:fldCharType="end"/>
      </w:r>
      <w:bookmarkStart w:id="18" w:name="_Toc238636887"/>
      <w:r>
        <w:t>表</w:t>
      </w:r>
      <w:r>
        <w:t xml:space="preserve"> 3.1</w:t>
      </w:r>
      <w:r>
        <w:t xml:space="preserve">　五棵真实行为树的资源节点、画布卡片和</w:t>
      </w:r>
      <w:r>
        <w:t xml:space="preserve"> Decorator </w:t>
      </w:r>
      <w:r>
        <w:t>数量</w:t>
      </w:r>
      <w:bookmarkEnd w:id="18"/>
    </w:p>
    <w:tbl>
      <w:tblPr>
        <w:tblStyle w:val="aff1"/>
        <w:tblW w:w="0" w:type="auto"/>
        <w:jc w:val="center"/>
        <w:tblLook w:val="04A0" w:firstRow="1" w:lastRow="0" w:firstColumn="1" w:lastColumn="0" w:noHBand="0" w:noVBand="1"/>
      </w:tblPr>
      <w:tblGrid>
        <w:gridCol w:w="1211"/>
        <w:gridCol w:w="1212"/>
        <w:gridCol w:w="1338"/>
        <w:gridCol w:w="2460"/>
        <w:gridCol w:w="1365"/>
      </w:tblGrid>
      <w:tr w:rsidR="003E17F9" w14:paraId="39BA3914" w14:textId="77777777">
        <w:trPr>
          <w:tblHeader/>
          <w:jc w:val="center"/>
        </w:trPr>
        <w:tc>
          <w:tcPr>
            <w:tcW w:w="1474" w:type="dxa"/>
            <w:shd w:val="clear" w:color="auto" w:fill="D9E2F3"/>
            <w:vAlign w:val="center"/>
          </w:tcPr>
          <w:p w14:paraId="25328A1B" w14:textId="77777777" w:rsidR="003E17F9" w:rsidRDefault="00F30AC1">
            <w:pPr>
              <w:ind w:firstLine="0"/>
            </w:pPr>
            <w:r>
              <w:rPr>
                <w:b/>
                <w:sz w:val="17"/>
              </w:rPr>
              <w:t>资源节点</w:t>
            </w:r>
          </w:p>
        </w:tc>
        <w:tc>
          <w:tcPr>
            <w:tcW w:w="1474" w:type="dxa"/>
            <w:shd w:val="clear" w:color="auto" w:fill="D9E2F3"/>
            <w:vAlign w:val="center"/>
          </w:tcPr>
          <w:p w14:paraId="1EE8E722" w14:textId="77777777" w:rsidR="003E17F9" w:rsidRDefault="00F30AC1">
            <w:pPr>
              <w:ind w:firstLine="0"/>
            </w:pPr>
            <w:r>
              <w:rPr>
                <w:b/>
                <w:sz w:val="17"/>
              </w:rPr>
              <w:t>画布卡片</w:t>
            </w:r>
          </w:p>
        </w:tc>
        <w:tc>
          <w:tcPr>
            <w:tcW w:w="1474" w:type="dxa"/>
            <w:shd w:val="clear" w:color="auto" w:fill="D9E2F3"/>
            <w:vAlign w:val="center"/>
          </w:tcPr>
          <w:p w14:paraId="67F7B51A" w14:textId="77777777" w:rsidR="003E17F9" w:rsidRDefault="00F30AC1">
            <w:pPr>
              <w:ind w:firstLine="0"/>
            </w:pPr>
            <w:r>
              <w:rPr>
                <w:b/>
                <w:sz w:val="17"/>
              </w:rPr>
              <w:t>Decorator</w:t>
            </w:r>
          </w:p>
        </w:tc>
        <w:tc>
          <w:tcPr>
            <w:tcW w:w="1474" w:type="dxa"/>
            <w:shd w:val="clear" w:color="auto" w:fill="D9E2F3"/>
            <w:vAlign w:val="center"/>
          </w:tcPr>
          <w:p w14:paraId="24EB97AA" w14:textId="77777777" w:rsidR="003E17F9" w:rsidRDefault="00F30AC1">
            <w:pPr>
              <w:ind w:firstLine="0"/>
            </w:pPr>
            <w:r>
              <w:rPr>
                <w:b/>
                <w:sz w:val="17"/>
              </w:rPr>
              <w:t>资源</w:t>
            </w:r>
          </w:p>
        </w:tc>
        <w:tc>
          <w:tcPr>
            <w:tcW w:w="1474" w:type="dxa"/>
            <w:shd w:val="clear" w:color="auto" w:fill="D9E2F3"/>
            <w:vAlign w:val="center"/>
          </w:tcPr>
          <w:p w14:paraId="7D2619D7" w14:textId="77777777" w:rsidR="003E17F9" w:rsidRDefault="00F30AC1">
            <w:pPr>
              <w:ind w:firstLine="0"/>
            </w:pPr>
            <w:r>
              <w:rPr>
                <w:b/>
                <w:sz w:val="17"/>
              </w:rPr>
              <w:t>游戏</w:t>
            </w:r>
            <w:r>
              <w:rPr>
                <w:b/>
                <w:sz w:val="17"/>
              </w:rPr>
              <w:t xml:space="preserve"> Actor</w:t>
            </w:r>
          </w:p>
        </w:tc>
      </w:tr>
      <w:tr w:rsidR="003E17F9" w14:paraId="44635E3D" w14:textId="77777777">
        <w:trPr>
          <w:jc w:val="center"/>
        </w:trPr>
        <w:tc>
          <w:tcPr>
            <w:tcW w:w="1474" w:type="dxa"/>
            <w:vAlign w:val="center"/>
          </w:tcPr>
          <w:p w14:paraId="382C845D" w14:textId="77777777" w:rsidR="003E17F9" w:rsidRDefault="00F30AC1">
            <w:pPr>
              <w:ind w:firstLine="0"/>
            </w:pPr>
            <w:r>
              <w:rPr>
                <w:sz w:val="17"/>
              </w:rPr>
              <w:t>31</w:t>
            </w:r>
          </w:p>
        </w:tc>
        <w:tc>
          <w:tcPr>
            <w:tcW w:w="1474" w:type="dxa"/>
            <w:vAlign w:val="center"/>
          </w:tcPr>
          <w:p w14:paraId="1EDEC44C" w14:textId="77777777" w:rsidR="003E17F9" w:rsidRDefault="00F30AC1">
            <w:pPr>
              <w:ind w:firstLine="0"/>
            </w:pPr>
            <w:r>
              <w:rPr>
                <w:sz w:val="17"/>
              </w:rPr>
              <w:t>30</w:t>
            </w:r>
          </w:p>
        </w:tc>
        <w:tc>
          <w:tcPr>
            <w:tcW w:w="1474" w:type="dxa"/>
            <w:vAlign w:val="center"/>
          </w:tcPr>
          <w:p w14:paraId="631D4949" w14:textId="77777777" w:rsidR="003E17F9" w:rsidRDefault="00F30AC1">
            <w:pPr>
              <w:ind w:firstLine="0"/>
            </w:pPr>
            <w:r>
              <w:rPr>
                <w:sz w:val="17"/>
              </w:rPr>
              <w:t>1</w:t>
            </w:r>
          </w:p>
        </w:tc>
        <w:tc>
          <w:tcPr>
            <w:tcW w:w="1474" w:type="dxa"/>
            <w:vAlign w:val="center"/>
          </w:tcPr>
          <w:p w14:paraId="75915FC4" w14:textId="77777777" w:rsidR="003E17F9" w:rsidRDefault="00F30AC1">
            <w:pPr>
              <w:ind w:firstLine="0"/>
            </w:pPr>
            <w:r>
              <w:rPr>
                <w:rFonts w:ascii="Consolas" w:eastAsia="等线" w:hAnsi="Consolas"/>
                <w:color w:val="404040"/>
                <w:sz w:val="17"/>
              </w:rPr>
              <w:t>arena_scout_31.tres</w:t>
            </w:r>
          </w:p>
        </w:tc>
        <w:tc>
          <w:tcPr>
            <w:tcW w:w="1474" w:type="dxa"/>
            <w:vAlign w:val="center"/>
          </w:tcPr>
          <w:p w14:paraId="6513D1C5" w14:textId="77777777" w:rsidR="003E17F9" w:rsidRDefault="00F30AC1">
            <w:pPr>
              <w:ind w:firstLine="0"/>
            </w:pPr>
            <w:r>
              <w:rPr>
                <w:sz w:val="17"/>
              </w:rPr>
              <w:t>Scout</w:t>
            </w:r>
          </w:p>
        </w:tc>
      </w:tr>
      <w:tr w:rsidR="003E17F9" w14:paraId="06ECA32B" w14:textId="77777777">
        <w:trPr>
          <w:jc w:val="center"/>
        </w:trPr>
        <w:tc>
          <w:tcPr>
            <w:tcW w:w="1474" w:type="dxa"/>
            <w:vAlign w:val="center"/>
          </w:tcPr>
          <w:p w14:paraId="332324AD" w14:textId="77777777" w:rsidR="003E17F9" w:rsidRDefault="00F30AC1">
            <w:pPr>
              <w:ind w:firstLine="0"/>
            </w:pPr>
            <w:r>
              <w:rPr>
                <w:sz w:val="17"/>
              </w:rPr>
              <w:t>61</w:t>
            </w:r>
          </w:p>
        </w:tc>
        <w:tc>
          <w:tcPr>
            <w:tcW w:w="1474" w:type="dxa"/>
            <w:vAlign w:val="center"/>
          </w:tcPr>
          <w:p w14:paraId="6642C482" w14:textId="77777777" w:rsidR="003E17F9" w:rsidRDefault="00F30AC1">
            <w:pPr>
              <w:ind w:firstLine="0"/>
            </w:pPr>
            <w:r>
              <w:rPr>
                <w:sz w:val="17"/>
              </w:rPr>
              <w:t>56</w:t>
            </w:r>
          </w:p>
        </w:tc>
        <w:tc>
          <w:tcPr>
            <w:tcW w:w="1474" w:type="dxa"/>
            <w:vAlign w:val="center"/>
          </w:tcPr>
          <w:p w14:paraId="2A7989E4" w14:textId="77777777" w:rsidR="003E17F9" w:rsidRDefault="00F30AC1">
            <w:pPr>
              <w:ind w:firstLine="0"/>
            </w:pPr>
            <w:r>
              <w:rPr>
                <w:sz w:val="17"/>
              </w:rPr>
              <w:t>5</w:t>
            </w:r>
          </w:p>
        </w:tc>
        <w:tc>
          <w:tcPr>
            <w:tcW w:w="1474" w:type="dxa"/>
            <w:vAlign w:val="center"/>
          </w:tcPr>
          <w:p w14:paraId="13ABC16E" w14:textId="77777777" w:rsidR="003E17F9" w:rsidRDefault="00F30AC1">
            <w:pPr>
              <w:ind w:firstLine="0"/>
            </w:pPr>
            <w:r>
              <w:rPr>
                <w:rFonts w:ascii="Consolas" w:eastAsia="等线" w:hAnsi="Consolas"/>
                <w:color w:val="404040"/>
                <w:sz w:val="17"/>
              </w:rPr>
              <w:t>arena_skirmisher_61.tres</w:t>
            </w:r>
          </w:p>
        </w:tc>
        <w:tc>
          <w:tcPr>
            <w:tcW w:w="1474" w:type="dxa"/>
            <w:vAlign w:val="center"/>
          </w:tcPr>
          <w:p w14:paraId="3F284505" w14:textId="77777777" w:rsidR="003E17F9" w:rsidRDefault="00F30AC1">
            <w:pPr>
              <w:ind w:firstLine="0"/>
            </w:pPr>
            <w:r>
              <w:rPr>
                <w:sz w:val="17"/>
              </w:rPr>
              <w:t>Skirmisher</w:t>
            </w:r>
          </w:p>
        </w:tc>
      </w:tr>
      <w:tr w:rsidR="003E17F9" w14:paraId="18C52335" w14:textId="77777777">
        <w:trPr>
          <w:jc w:val="center"/>
        </w:trPr>
        <w:tc>
          <w:tcPr>
            <w:tcW w:w="1474" w:type="dxa"/>
            <w:vAlign w:val="center"/>
          </w:tcPr>
          <w:p w14:paraId="3F3C4DA3" w14:textId="77777777" w:rsidR="003E17F9" w:rsidRDefault="00F30AC1">
            <w:pPr>
              <w:ind w:firstLine="0"/>
            </w:pPr>
            <w:r>
              <w:rPr>
                <w:sz w:val="17"/>
              </w:rPr>
              <w:t>121</w:t>
            </w:r>
          </w:p>
        </w:tc>
        <w:tc>
          <w:tcPr>
            <w:tcW w:w="1474" w:type="dxa"/>
            <w:vAlign w:val="center"/>
          </w:tcPr>
          <w:p w14:paraId="077B35B8" w14:textId="77777777" w:rsidR="003E17F9" w:rsidRDefault="00F30AC1">
            <w:pPr>
              <w:ind w:firstLine="0"/>
            </w:pPr>
            <w:r>
              <w:rPr>
                <w:sz w:val="17"/>
              </w:rPr>
              <w:t>104</w:t>
            </w:r>
          </w:p>
        </w:tc>
        <w:tc>
          <w:tcPr>
            <w:tcW w:w="1474" w:type="dxa"/>
            <w:vAlign w:val="center"/>
          </w:tcPr>
          <w:p w14:paraId="1CC87C9B" w14:textId="77777777" w:rsidR="003E17F9" w:rsidRDefault="00F30AC1">
            <w:pPr>
              <w:ind w:firstLine="0"/>
            </w:pPr>
            <w:r>
              <w:rPr>
                <w:sz w:val="17"/>
              </w:rPr>
              <w:t>17</w:t>
            </w:r>
          </w:p>
        </w:tc>
        <w:tc>
          <w:tcPr>
            <w:tcW w:w="1474" w:type="dxa"/>
            <w:vAlign w:val="center"/>
          </w:tcPr>
          <w:p w14:paraId="526118F4" w14:textId="77777777" w:rsidR="003E17F9" w:rsidRDefault="00F30AC1">
            <w:pPr>
              <w:ind w:firstLine="0"/>
            </w:pPr>
            <w:r>
              <w:rPr>
                <w:rFonts w:ascii="Consolas" w:eastAsia="等线" w:hAnsi="Consolas"/>
                <w:color w:val="404040"/>
                <w:sz w:val="17"/>
              </w:rPr>
              <w:t>arena_hunter_121.tres</w:t>
            </w:r>
          </w:p>
        </w:tc>
        <w:tc>
          <w:tcPr>
            <w:tcW w:w="1474" w:type="dxa"/>
            <w:vAlign w:val="center"/>
          </w:tcPr>
          <w:p w14:paraId="72072FE4" w14:textId="77777777" w:rsidR="003E17F9" w:rsidRDefault="00F30AC1">
            <w:pPr>
              <w:ind w:firstLine="0"/>
            </w:pPr>
            <w:r>
              <w:rPr>
                <w:sz w:val="17"/>
              </w:rPr>
              <w:t>Hunter</w:t>
            </w:r>
          </w:p>
        </w:tc>
      </w:tr>
      <w:tr w:rsidR="003E17F9" w14:paraId="1D0622B7" w14:textId="77777777">
        <w:trPr>
          <w:jc w:val="center"/>
        </w:trPr>
        <w:tc>
          <w:tcPr>
            <w:tcW w:w="1474" w:type="dxa"/>
            <w:vAlign w:val="center"/>
          </w:tcPr>
          <w:p w14:paraId="5DE478F3" w14:textId="77777777" w:rsidR="003E17F9" w:rsidRDefault="00F30AC1">
            <w:pPr>
              <w:ind w:firstLine="0"/>
            </w:pPr>
            <w:r>
              <w:rPr>
                <w:sz w:val="17"/>
              </w:rPr>
              <w:t>241</w:t>
            </w:r>
          </w:p>
        </w:tc>
        <w:tc>
          <w:tcPr>
            <w:tcW w:w="1474" w:type="dxa"/>
            <w:vAlign w:val="center"/>
          </w:tcPr>
          <w:p w14:paraId="2100F42C" w14:textId="77777777" w:rsidR="003E17F9" w:rsidRDefault="00F30AC1">
            <w:pPr>
              <w:ind w:firstLine="0"/>
            </w:pPr>
            <w:r>
              <w:rPr>
                <w:sz w:val="17"/>
              </w:rPr>
              <w:t>202</w:t>
            </w:r>
          </w:p>
        </w:tc>
        <w:tc>
          <w:tcPr>
            <w:tcW w:w="1474" w:type="dxa"/>
            <w:vAlign w:val="center"/>
          </w:tcPr>
          <w:p w14:paraId="3CA3F30F" w14:textId="77777777" w:rsidR="003E17F9" w:rsidRDefault="00F30AC1">
            <w:pPr>
              <w:ind w:firstLine="0"/>
            </w:pPr>
            <w:r>
              <w:rPr>
                <w:sz w:val="17"/>
              </w:rPr>
              <w:t>39</w:t>
            </w:r>
          </w:p>
        </w:tc>
        <w:tc>
          <w:tcPr>
            <w:tcW w:w="1474" w:type="dxa"/>
            <w:vAlign w:val="center"/>
          </w:tcPr>
          <w:p w14:paraId="78B04D54" w14:textId="77777777" w:rsidR="003E17F9" w:rsidRDefault="00F30AC1">
            <w:pPr>
              <w:ind w:firstLine="0"/>
            </w:pPr>
            <w:r>
              <w:rPr>
                <w:rFonts w:ascii="Consolas" w:eastAsia="等线" w:hAnsi="Consolas"/>
                <w:color w:val="404040"/>
                <w:sz w:val="17"/>
              </w:rPr>
              <w:t>arena_tactician_241.tres</w:t>
            </w:r>
          </w:p>
        </w:tc>
        <w:tc>
          <w:tcPr>
            <w:tcW w:w="1474" w:type="dxa"/>
            <w:vAlign w:val="center"/>
          </w:tcPr>
          <w:p w14:paraId="1E938947" w14:textId="77777777" w:rsidR="003E17F9" w:rsidRDefault="00F30AC1">
            <w:pPr>
              <w:ind w:firstLine="0"/>
            </w:pPr>
            <w:r>
              <w:rPr>
                <w:sz w:val="17"/>
              </w:rPr>
              <w:t>Tactician</w:t>
            </w:r>
          </w:p>
        </w:tc>
      </w:tr>
      <w:tr w:rsidR="003E17F9" w14:paraId="7D356844" w14:textId="77777777">
        <w:trPr>
          <w:jc w:val="center"/>
        </w:trPr>
        <w:tc>
          <w:tcPr>
            <w:tcW w:w="1474" w:type="dxa"/>
            <w:vAlign w:val="center"/>
          </w:tcPr>
          <w:p w14:paraId="0F6E899F" w14:textId="77777777" w:rsidR="003E17F9" w:rsidRDefault="00F30AC1">
            <w:pPr>
              <w:ind w:firstLine="0"/>
            </w:pPr>
            <w:r>
              <w:rPr>
                <w:sz w:val="17"/>
              </w:rPr>
              <w:t>364</w:t>
            </w:r>
          </w:p>
        </w:tc>
        <w:tc>
          <w:tcPr>
            <w:tcW w:w="1474" w:type="dxa"/>
            <w:vAlign w:val="center"/>
          </w:tcPr>
          <w:p w14:paraId="1EA242A6" w14:textId="77777777" w:rsidR="003E17F9" w:rsidRDefault="00F30AC1">
            <w:pPr>
              <w:ind w:firstLine="0"/>
            </w:pPr>
            <w:r>
              <w:rPr>
                <w:sz w:val="17"/>
              </w:rPr>
              <w:t>301</w:t>
            </w:r>
          </w:p>
        </w:tc>
        <w:tc>
          <w:tcPr>
            <w:tcW w:w="1474" w:type="dxa"/>
            <w:vAlign w:val="center"/>
          </w:tcPr>
          <w:p w14:paraId="51E3A263" w14:textId="77777777" w:rsidR="003E17F9" w:rsidRDefault="00F30AC1">
            <w:pPr>
              <w:ind w:firstLine="0"/>
            </w:pPr>
            <w:r>
              <w:rPr>
                <w:sz w:val="17"/>
              </w:rPr>
              <w:t>63</w:t>
            </w:r>
          </w:p>
        </w:tc>
        <w:tc>
          <w:tcPr>
            <w:tcW w:w="1474" w:type="dxa"/>
            <w:vAlign w:val="center"/>
          </w:tcPr>
          <w:p w14:paraId="24D97FC4" w14:textId="77777777" w:rsidR="003E17F9" w:rsidRDefault="00F30AC1">
            <w:pPr>
              <w:ind w:firstLine="0"/>
            </w:pPr>
            <w:r>
              <w:rPr>
                <w:rFonts w:ascii="Consolas" w:eastAsia="等线" w:hAnsi="Consolas"/>
                <w:color w:val="404040"/>
                <w:sz w:val="17"/>
              </w:rPr>
              <w:t>arena_commander_364.tres</w:t>
            </w:r>
          </w:p>
        </w:tc>
        <w:tc>
          <w:tcPr>
            <w:tcW w:w="1474" w:type="dxa"/>
            <w:vAlign w:val="center"/>
          </w:tcPr>
          <w:p w14:paraId="470746D6" w14:textId="77777777" w:rsidR="003E17F9" w:rsidRDefault="00F30AC1">
            <w:pPr>
              <w:ind w:firstLine="0"/>
            </w:pPr>
            <w:r>
              <w:rPr>
                <w:sz w:val="17"/>
              </w:rPr>
              <w:t>Commander</w:t>
            </w:r>
          </w:p>
        </w:tc>
      </w:tr>
    </w:tbl>
    <w:p w14:paraId="04EDE175" w14:textId="77777777" w:rsidR="003E17F9" w:rsidRDefault="003E17F9"/>
    <w:p w14:paraId="34EEF695" w14:textId="77777777" w:rsidR="003E17F9" w:rsidRDefault="00F30AC1">
      <w:pPr>
        <w:jc w:val="both"/>
      </w:pPr>
      <w:r>
        <w:t>五棵树都包含实际可执行的复合节点、条件、动作和</w:t>
      </w:r>
      <w:r>
        <w:t xml:space="preserve"> Decorator</w:t>
      </w:r>
      <w:r>
        <w:t>，而不是为截图创建的空结构。较大的树覆盖方向近战、远程投射物、跳跃越障、梯子攀爬、追击、最后位置搜索、撤退、治疗、巡逻和待机。规模增加时分支形状和字段内容也会改变，因此实验可以比较真实复杂度下的表现，但不能把相邻规模之间的每一个差值都解释成纯节点数量因果效应。</w:t>
      </w:r>
    </w:p>
    <w:p w14:paraId="4E768AFE" w14:textId="77777777" w:rsidR="003E17F9" w:rsidRDefault="00F30AC1">
      <w:pPr>
        <w:pStyle w:val="21"/>
      </w:pPr>
      <w:bookmarkStart w:id="19" w:name="_Toc238636837"/>
      <w:r>
        <w:t>3.3</w:t>
      </w:r>
      <w:r>
        <w:t xml:space="preserve">　屏幕尺寸配置</w:t>
      </w:r>
      <w:bookmarkEnd w:id="19"/>
    </w:p>
    <w:p w14:paraId="34BF1C73" w14:textId="77777777" w:rsidR="003E17F9" w:rsidRDefault="00F30AC1">
      <w:pPr>
        <w:jc w:val="both"/>
      </w:pPr>
      <w:r>
        <w:t>屏幕条件来自</w:t>
      </w:r>
      <w:r>
        <w:t xml:space="preserve"> 2026-08-23 </w:t>
      </w:r>
      <w:r>
        <w:t>对三台设备的</w:t>
      </w:r>
      <w:r>
        <w:t xml:space="preserve"> EDID </w:t>
      </w:r>
      <w:r>
        <w:t>物理宽高记录。统一使用每厘米</w:t>
      </w:r>
      <w:r>
        <w:t xml:space="preserve"> 35 </w:t>
      </w:r>
      <w:r>
        <w:t>个逻辑单位生成</w:t>
      </w:r>
      <w:r>
        <w:t xml:space="preserve"> SubViewport</w:t>
      </w:r>
      <w:r>
        <w:t>。当前只启用笔记本屏幕，因此本轮正式实验在同一块</w:t>
      </w:r>
      <w:r>
        <w:t xml:space="preserve"> GPU </w:t>
      </w:r>
      <w:r>
        <w:t>上重放三个物理尺寸配置，不声称窗口重新在三台实体屏幕上逐台运行。</w:t>
      </w:r>
    </w:p>
    <w:p w14:paraId="22B32A04" w14:textId="1D06B63A"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2</w:t>
      </w:r>
      <w:r>
        <w:rPr>
          <w:vanish/>
        </w:rPr>
        <w:fldChar w:fldCharType="end"/>
      </w:r>
      <w:bookmarkStart w:id="20" w:name="_Toc238636888"/>
      <w:r>
        <w:t>表</w:t>
      </w:r>
      <w:r>
        <w:t xml:space="preserve"> 3.2</w:t>
      </w:r>
      <w:r>
        <w:t xml:space="preserve">　三种物理尺寸来源及本轮配置重放的画布大小</w:t>
      </w:r>
      <w:bookmarkEnd w:id="20"/>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3E17F9" w14:paraId="449A8A97" w14:textId="77777777">
        <w:trPr>
          <w:tblHeader/>
          <w:jc w:val="center"/>
        </w:trPr>
        <w:tc>
          <w:tcPr>
            <w:tcW w:w="1228" w:type="dxa"/>
            <w:shd w:val="clear" w:color="auto" w:fill="D9E2F3"/>
            <w:vAlign w:val="center"/>
          </w:tcPr>
          <w:p w14:paraId="4E5FA4CF" w14:textId="77777777" w:rsidR="003E17F9" w:rsidRDefault="00F30AC1">
            <w:pPr>
              <w:ind w:firstLine="0"/>
            </w:pPr>
            <w:r>
              <w:rPr>
                <w:b/>
                <w:sz w:val="17"/>
              </w:rPr>
              <w:t>配置</w:t>
            </w:r>
          </w:p>
        </w:tc>
        <w:tc>
          <w:tcPr>
            <w:tcW w:w="1228" w:type="dxa"/>
            <w:shd w:val="clear" w:color="auto" w:fill="D9E2F3"/>
            <w:vAlign w:val="center"/>
          </w:tcPr>
          <w:p w14:paraId="46426C5F" w14:textId="77777777" w:rsidR="003E17F9" w:rsidRDefault="00F30AC1">
            <w:pPr>
              <w:ind w:firstLine="0"/>
            </w:pPr>
            <w:r>
              <w:rPr>
                <w:b/>
                <w:sz w:val="17"/>
              </w:rPr>
              <w:t>物理宽</w:t>
            </w:r>
            <w:r>
              <w:rPr>
                <w:b/>
                <w:sz w:val="17"/>
              </w:rPr>
              <w:t>×</w:t>
            </w:r>
            <w:r>
              <w:rPr>
                <w:b/>
                <w:sz w:val="17"/>
              </w:rPr>
              <w:t>高</w:t>
            </w:r>
          </w:p>
        </w:tc>
        <w:tc>
          <w:tcPr>
            <w:tcW w:w="1228" w:type="dxa"/>
            <w:shd w:val="clear" w:color="auto" w:fill="D9E2F3"/>
            <w:vAlign w:val="center"/>
          </w:tcPr>
          <w:p w14:paraId="7D4443D0" w14:textId="77777777" w:rsidR="003E17F9" w:rsidRDefault="00F30AC1">
            <w:pPr>
              <w:ind w:firstLine="0"/>
            </w:pPr>
            <w:r>
              <w:rPr>
                <w:b/>
                <w:sz w:val="17"/>
              </w:rPr>
              <w:t>对角线</w:t>
            </w:r>
          </w:p>
        </w:tc>
        <w:tc>
          <w:tcPr>
            <w:tcW w:w="1228" w:type="dxa"/>
            <w:shd w:val="clear" w:color="auto" w:fill="D9E2F3"/>
            <w:vAlign w:val="center"/>
          </w:tcPr>
          <w:p w14:paraId="3EEA7175" w14:textId="77777777" w:rsidR="003E17F9" w:rsidRDefault="00F30AC1">
            <w:pPr>
              <w:ind w:firstLine="0"/>
            </w:pPr>
            <w:r>
              <w:rPr>
                <w:b/>
                <w:sz w:val="17"/>
              </w:rPr>
              <w:t>物理面积</w:t>
            </w:r>
          </w:p>
        </w:tc>
        <w:tc>
          <w:tcPr>
            <w:tcW w:w="1228" w:type="dxa"/>
            <w:shd w:val="clear" w:color="auto" w:fill="D9E2F3"/>
            <w:vAlign w:val="center"/>
          </w:tcPr>
          <w:p w14:paraId="430F68C0" w14:textId="77777777" w:rsidR="003E17F9" w:rsidRDefault="00F30AC1">
            <w:pPr>
              <w:ind w:firstLine="0"/>
            </w:pPr>
            <w:r>
              <w:rPr>
                <w:b/>
                <w:sz w:val="17"/>
              </w:rPr>
              <w:t>SubViewport</w:t>
            </w:r>
          </w:p>
        </w:tc>
        <w:tc>
          <w:tcPr>
            <w:tcW w:w="1228" w:type="dxa"/>
            <w:shd w:val="clear" w:color="auto" w:fill="D9E2F3"/>
            <w:vAlign w:val="center"/>
          </w:tcPr>
          <w:p w14:paraId="41326006" w14:textId="77777777" w:rsidR="003E17F9" w:rsidRDefault="00F30AC1">
            <w:pPr>
              <w:ind w:firstLine="0"/>
            </w:pPr>
            <w:r>
              <w:rPr>
                <w:b/>
                <w:sz w:val="17"/>
              </w:rPr>
              <w:t xml:space="preserve">GraphEdit </w:t>
            </w:r>
            <w:r>
              <w:rPr>
                <w:b/>
                <w:sz w:val="17"/>
              </w:rPr>
              <w:t>可用区域</w:t>
            </w:r>
          </w:p>
        </w:tc>
      </w:tr>
      <w:tr w:rsidR="003E17F9" w14:paraId="092E33D6" w14:textId="77777777">
        <w:trPr>
          <w:jc w:val="center"/>
        </w:trPr>
        <w:tc>
          <w:tcPr>
            <w:tcW w:w="1228" w:type="dxa"/>
            <w:vAlign w:val="center"/>
          </w:tcPr>
          <w:p w14:paraId="77C39679" w14:textId="77777777" w:rsidR="003E17F9" w:rsidRDefault="00F30AC1">
            <w:pPr>
              <w:ind w:firstLine="0"/>
            </w:pPr>
            <w:r>
              <w:rPr>
                <w:sz w:val="17"/>
              </w:rPr>
              <w:t>Laptop</w:t>
            </w:r>
          </w:p>
        </w:tc>
        <w:tc>
          <w:tcPr>
            <w:tcW w:w="1228" w:type="dxa"/>
            <w:vAlign w:val="center"/>
          </w:tcPr>
          <w:p w14:paraId="25709512" w14:textId="77777777" w:rsidR="003E17F9" w:rsidRDefault="00F30AC1">
            <w:pPr>
              <w:ind w:firstLine="0"/>
            </w:pPr>
            <w:r>
              <w:rPr>
                <w:sz w:val="17"/>
              </w:rPr>
              <w:t>34×22 cm</w:t>
            </w:r>
          </w:p>
        </w:tc>
        <w:tc>
          <w:tcPr>
            <w:tcW w:w="1228" w:type="dxa"/>
            <w:vAlign w:val="center"/>
          </w:tcPr>
          <w:p w14:paraId="6B13A9C7" w14:textId="77777777" w:rsidR="003E17F9" w:rsidRDefault="00F30AC1">
            <w:pPr>
              <w:ind w:firstLine="0"/>
            </w:pPr>
            <w:r>
              <w:rPr>
                <w:sz w:val="17"/>
              </w:rPr>
              <w:t>15.94 in</w:t>
            </w:r>
          </w:p>
        </w:tc>
        <w:tc>
          <w:tcPr>
            <w:tcW w:w="1228" w:type="dxa"/>
            <w:vAlign w:val="center"/>
          </w:tcPr>
          <w:p w14:paraId="6C653A1E" w14:textId="77777777" w:rsidR="003E17F9" w:rsidRDefault="00F30AC1">
            <w:pPr>
              <w:ind w:firstLine="0"/>
            </w:pPr>
            <w:r>
              <w:rPr>
                <w:sz w:val="17"/>
              </w:rPr>
              <w:t>748 cm²</w:t>
            </w:r>
          </w:p>
        </w:tc>
        <w:tc>
          <w:tcPr>
            <w:tcW w:w="1228" w:type="dxa"/>
            <w:vAlign w:val="center"/>
          </w:tcPr>
          <w:p w14:paraId="02737070" w14:textId="77777777" w:rsidR="003E17F9" w:rsidRDefault="00F30AC1">
            <w:pPr>
              <w:ind w:firstLine="0"/>
            </w:pPr>
            <w:r>
              <w:rPr>
                <w:sz w:val="17"/>
              </w:rPr>
              <w:t>1190×770</w:t>
            </w:r>
          </w:p>
        </w:tc>
        <w:tc>
          <w:tcPr>
            <w:tcW w:w="1228" w:type="dxa"/>
            <w:vAlign w:val="center"/>
          </w:tcPr>
          <w:p w14:paraId="21AD1C95" w14:textId="77777777" w:rsidR="003E17F9" w:rsidRDefault="00F30AC1">
            <w:pPr>
              <w:ind w:firstLine="0"/>
            </w:pPr>
            <w:r>
              <w:rPr>
                <w:sz w:val="17"/>
              </w:rPr>
              <w:t>858×642</w:t>
            </w:r>
          </w:p>
        </w:tc>
      </w:tr>
      <w:tr w:rsidR="003E17F9" w14:paraId="7ED154B6" w14:textId="77777777">
        <w:trPr>
          <w:jc w:val="center"/>
        </w:trPr>
        <w:tc>
          <w:tcPr>
            <w:tcW w:w="1228" w:type="dxa"/>
            <w:vAlign w:val="center"/>
          </w:tcPr>
          <w:p w14:paraId="4C874998" w14:textId="77777777" w:rsidR="003E17F9" w:rsidRDefault="00F30AC1">
            <w:pPr>
              <w:ind w:firstLine="0"/>
            </w:pPr>
            <w:r>
              <w:rPr>
                <w:sz w:val="17"/>
              </w:rPr>
              <w:t>Medium</w:t>
            </w:r>
          </w:p>
        </w:tc>
        <w:tc>
          <w:tcPr>
            <w:tcW w:w="1228" w:type="dxa"/>
            <w:vAlign w:val="center"/>
          </w:tcPr>
          <w:p w14:paraId="7D1F368A" w14:textId="77777777" w:rsidR="003E17F9" w:rsidRDefault="00F30AC1">
            <w:pPr>
              <w:ind w:firstLine="0"/>
            </w:pPr>
            <w:r>
              <w:rPr>
                <w:sz w:val="17"/>
              </w:rPr>
              <w:t>60×33 cm</w:t>
            </w:r>
          </w:p>
        </w:tc>
        <w:tc>
          <w:tcPr>
            <w:tcW w:w="1228" w:type="dxa"/>
            <w:vAlign w:val="center"/>
          </w:tcPr>
          <w:p w14:paraId="317C42AC" w14:textId="77777777" w:rsidR="003E17F9" w:rsidRDefault="00F30AC1">
            <w:pPr>
              <w:ind w:firstLine="0"/>
            </w:pPr>
            <w:r>
              <w:rPr>
                <w:sz w:val="17"/>
              </w:rPr>
              <w:t>26.96 in</w:t>
            </w:r>
          </w:p>
        </w:tc>
        <w:tc>
          <w:tcPr>
            <w:tcW w:w="1228" w:type="dxa"/>
            <w:vAlign w:val="center"/>
          </w:tcPr>
          <w:p w14:paraId="071681C0" w14:textId="77777777" w:rsidR="003E17F9" w:rsidRDefault="00F30AC1">
            <w:pPr>
              <w:ind w:firstLine="0"/>
            </w:pPr>
            <w:r>
              <w:rPr>
                <w:sz w:val="17"/>
              </w:rPr>
              <w:t>1980 cm²</w:t>
            </w:r>
          </w:p>
        </w:tc>
        <w:tc>
          <w:tcPr>
            <w:tcW w:w="1228" w:type="dxa"/>
            <w:vAlign w:val="center"/>
          </w:tcPr>
          <w:p w14:paraId="057C5E3F" w14:textId="77777777" w:rsidR="003E17F9" w:rsidRDefault="00F30AC1">
            <w:pPr>
              <w:ind w:firstLine="0"/>
            </w:pPr>
            <w:r>
              <w:rPr>
                <w:sz w:val="17"/>
              </w:rPr>
              <w:t>2100×1155</w:t>
            </w:r>
          </w:p>
        </w:tc>
        <w:tc>
          <w:tcPr>
            <w:tcW w:w="1228" w:type="dxa"/>
            <w:vAlign w:val="center"/>
          </w:tcPr>
          <w:p w14:paraId="0F3852E8" w14:textId="77777777" w:rsidR="003E17F9" w:rsidRDefault="00F30AC1">
            <w:pPr>
              <w:ind w:firstLine="0"/>
            </w:pPr>
            <w:r>
              <w:rPr>
                <w:sz w:val="17"/>
              </w:rPr>
              <w:t>1768×1027</w:t>
            </w:r>
          </w:p>
        </w:tc>
      </w:tr>
      <w:tr w:rsidR="003E17F9" w14:paraId="3E4998D9" w14:textId="77777777">
        <w:trPr>
          <w:jc w:val="center"/>
        </w:trPr>
        <w:tc>
          <w:tcPr>
            <w:tcW w:w="1228" w:type="dxa"/>
            <w:vAlign w:val="center"/>
          </w:tcPr>
          <w:p w14:paraId="3FABC06E" w14:textId="77777777" w:rsidR="003E17F9" w:rsidRDefault="00F30AC1">
            <w:pPr>
              <w:ind w:firstLine="0"/>
            </w:pPr>
            <w:r>
              <w:rPr>
                <w:sz w:val="17"/>
              </w:rPr>
              <w:t>Large</w:t>
            </w:r>
          </w:p>
        </w:tc>
        <w:tc>
          <w:tcPr>
            <w:tcW w:w="1228" w:type="dxa"/>
            <w:vAlign w:val="center"/>
          </w:tcPr>
          <w:p w14:paraId="3B020E9C" w14:textId="77777777" w:rsidR="003E17F9" w:rsidRDefault="00F30AC1">
            <w:pPr>
              <w:ind w:firstLine="0"/>
            </w:pPr>
            <w:r>
              <w:rPr>
                <w:sz w:val="17"/>
              </w:rPr>
              <w:t>70×39 cm</w:t>
            </w:r>
          </w:p>
        </w:tc>
        <w:tc>
          <w:tcPr>
            <w:tcW w:w="1228" w:type="dxa"/>
            <w:vAlign w:val="center"/>
          </w:tcPr>
          <w:p w14:paraId="58F7378F" w14:textId="77777777" w:rsidR="003E17F9" w:rsidRDefault="00F30AC1">
            <w:pPr>
              <w:ind w:firstLine="0"/>
            </w:pPr>
            <w:r>
              <w:rPr>
                <w:sz w:val="17"/>
              </w:rPr>
              <w:t>31.55 in</w:t>
            </w:r>
          </w:p>
        </w:tc>
        <w:tc>
          <w:tcPr>
            <w:tcW w:w="1228" w:type="dxa"/>
            <w:vAlign w:val="center"/>
          </w:tcPr>
          <w:p w14:paraId="1F1B4E54" w14:textId="77777777" w:rsidR="003E17F9" w:rsidRDefault="00F30AC1">
            <w:pPr>
              <w:ind w:firstLine="0"/>
            </w:pPr>
            <w:r>
              <w:rPr>
                <w:sz w:val="17"/>
              </w:rPr>
              <w:t>2730 cm²</w:t>
            </w:r>
          </w:p>
        </w:tc>
        <w:tc>
          <w:tcPr>
            <w:tcW w:w="1228" w:type="dxa"/>
            <w:vAlign w:val="center"/>
          </w:tcPr>
          <w:p w14:paraId="7598BD23" w14:textId="77777777" w:rsidR="003E17F9" w:rsidRDefault="00F30AC1">
            <w:pPr>
              <w:ind w:firstLine="0"/>
            </w:pPr>
            <w:r>
              <w:rPr>
                <w:sz w:val="17"/>
              </w:rPr>
              <w:t>2450×1365</w:t>
            </w:r>
          </w:p>
        </w:tc>
        <w:tc>
          <w:tcPr>
            <w:tcW w:w="1228" w:type="dxa"/>
            <w:vAlign w:val="center"/>
          </w:tcPr>
          <w:p w14:paraId="7F9CD2A2" w14:textId="77777777" w:rsidR="003E17F9" w:rsidRDefault="00F30AC1">
            <w:pPr>
              <w:ind w:firstLine="0"/>
            </w:pPr>
            <w:r>
              <w:rPr>
                <w:sz w:val="17"/>
              </w:rPr>
              <w:t>2118×1237</w:t>
            </w:r>
          </w:p>
        </w:tc>
      </w:tr>
    </w:tbl>
    <w:p w14:paraId="28798A62" w14:textId="77777777" w:rsidR="003E17F9" w:rsidRDefault="003E17F9"/>
    <w:p w14:paraId="59BEAB5D" w14:textId="77777777" w:rsidR="003E17F9" w:rsidRDefault="00F30AC1">
      <w:pPr>
        <w:jc w:val="both"/>
      </w:pPr>
      <w:r>
        <w:lastRenderedPageBreak/>
        <w:t>分辨率、刷新率和</w:t>
      </w:r>
      <w:r>
        <w:t xml:space="preserve"> Windows </w:t>
      </w:r>
      <w:r>
        <w:t>缩放只作为设备审计信息，不进入效果解释。节点是否位于视口使用</w:t>
      </w:r>
      <w:r>
        <w:t xml:space="preserve"> GraphEdit </w:t>
      </w:r>
      <w:r>
        <w:t>的实际可用区域计算，而不是使用包含工具栏和</w:t>
      </w:r>
      <w:r>
        <w:t xml:space="preserve"> Inspector </w:t>
      </w:r>
      <w:r>
        <w:t>的完整</w:t>
      </w:r>
      <w:r>
        <w:t xml:space="preserve"> SubViewport</w:t>
      </w:r>
      <w:r>
        <w:t>。</w:t>
      </w:r>
    </w:p>
    <w:p w14:paraId="02C0FFDB" w14:textId="77777777" w:rsidR="003E17F9" w:rsidRDefault="00F30AC1">
      <w:pPr>
        <w:pStyle w:val="21"/>
      </w:pPr>
      <w:bookmarkStart w:id="21" w:name="_Toc238636838"/>
      <w:r>
        <w:t>3.4</w:t>
      </w:r>
      <w:r>
        <w:t xml:space="preserve">　五项功能的配对操作</w:t>
      </w:r>
      <w:bookmarkEnd w:id="21"/>
    </w:p>
    <w:p w14:paraId="41242BB5" w14:textId="77777777" w:rsidR="003E17F9" w:rsidRDefault="00F30AC1">
      <w:pPr>
        <w:jc w:val="both"/>
      </w:pPr>
      <w:r>
        <w:t>每棵树预先选择左、中、右三个确定性任务目标。三个目标用于覆盖不同分支，不被当作随机重复。每个状态都重新复制树资源、重建画布并显式设置功能，因此不会继承上一条记录的临时偏移。脚本使用固定顺序，每组始终先记录关闭状态，再记录开启状态；本实验没有随机化或顺序轮换。</w:t>
      </w:r>
    </w:p>
    <w:p w14:paraId="23AD8C9C" w14:textId="77777777" w:rsidR="003E17F9" w:rsidRDefault="00F30AC1">
      <w:pPr>
        <w:jc w:val="both"/>
      </w:pPr>
      <w:r>
        <w:t>Smart</w:t>
      </w:r>
      <w:r>
        <w:t>、</w:t>
      </w:r>
      <w:r>
        <w:t>Adaptive</w:t>
      </w:r>
      <w:r>
        <w:t>、</w:t>
      </w:r>
      <w:r>
        <w:t xml:space="preserve">Overlay </w:t>
      </w:r>
      <w:r>
        <w:t>和</w:t>
      </w:r>
      <w:r>
        <w:t xml:space="preserve"> Related </w:t>
      </w:r>
      <w:r>
        <w:t>的关闭状态为五项实验功能全部关闭。</w:t>
      </w:r>
      <w:r>
        <w:t xml:space="preserve">Fisheye </w:t>
      </w:r>
      <w:r>
        <w:t>是唯一例外：它用于概览状态，所以关闭和开启状态都保留</w:t>
      </w:r>
      <w:r>
        <w:t xml:space="preserve"> Adaptive</w:t>
      </w:r>
      <w:r>
        <w:t>，只比较是否额外应用鱼眼。该设计测量鱼眼相对自适应概览的增量效果。</w:t>
      </w:r>
    </w:p>
    <w:p w14:paraId="53F7FC96" w14:textId="00621755"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3</w:t>
      </w:r>
      <w:r>
        <w:rPr>
          <w:vanish/>
        </w:rPr>
        <w:fldChar w:fldCharType="end"/>
      </w:r>
      <w:bookmarkStart w:id="22" w:name="_Toc238636889"/>
      <w:r>
        <w:t>表</w:t>
      </w:r>
      <w:r>
        <w:t xml:space="preserve"> 3.3</w:t>
      </w:r>
      <w:r>
        <w:t xml:space="preserve">　五项功能的关闭</w:t>
      </w:r>
      <w:r>
        <w:t>–</w:t>
      </w:r>
      <w:r>
        <w:t>开启操作与指标</w:t>
      </w:r>
      <w:bookmarkEnd w:id="22"/>
    </w:p>
    <w:tbl>
      <w:tblPr>
        <w:tblStyle w:val="aff1"/>
        <w:tblW w:w="0" w:type="auto"/>
        <w:jc w:val="center"/>
        <w:tblLook w:val="04A0" w:firstRow="1" w:lastRow="0" w:firstColumn="1" w:lastColumn="0" w:noHBand="0" w:noVBand="1"/>
      </w:tblPr>
      <w:tblGrid>
        <w:gridCol w:w="2457"/>
        <w:gridCol w:w="2457"/>
        <w:gridCol w:w="2457"/>
      </w:tblGrid>
      <w:tr w:rsidR="003E17F9" w14:paraId="636D2ED8" w14:textId="77777777">
        <w:trPr>
          <w:tblHeader/>
          <w:jc w:val="center"/>
        </w:trPr>
        <w:tc>
          <w:tcPr>
            <w:tcW w:w="2457" w:type="dxa"/>
            <w:shd w:val="clear" w:color="auto" w:fill="D9E2F3"/>
            <w:vAlign w:val="center"/>
          </w:tcPr>
          <w:p w14:paraId="6BA1DE02" w14:textId="77777777" w:rsidR="003E17F9" w:rsidRDefault="00F30AC1">
            <w:pPr>
              <w:ind w:firstLine="0"/>
            </w:pPr>
            <w:r>
              <w:rPr>
                <w:b/>
                <w:sz w:val="17"/>
              </w:rPr>
              <w:t>功能</w:t>
            </w:r>
          </w:p>
        </w:tc>
        <w:tc>
          <w:tcPr>
            <w:tcW w:w="2457" w:type="dxa"/>
            <w:shd w:val="clear" w:color="auto" w:fill="D9E2F3"/>
            <w:vAlign w:val="center"/>
          </w:tcPr>
          <w:p w14:paraId="3BCED28F" w14:textId="77777777" w:rsidR="003E17F9" w:rsidRDefault="00F30AC1">
            <w:pPr>
              <w:ind w:firstLine="0"/>
            </w:pPr>
            <w:r>
              <w:rPr>
                <w:b/>
                <w:sz w:val="17"/>
              </w:rPr>
              <w:t>关闭状态与具体操作</w:t>
            </w:r>
          </w:p>
        </w:tc>
        <w:tc>
          <w:tcPr>
            <w:tcW w:w="2457" w:type="dxa"/>
            <w:shd w:val="clear" w:color="auto" w:fill="D9E2F3"/>
            <w:vAlign w:val="center"/>
          </w:tcPr>
          <w:p w14:paraId="08709E15" w14:textId="77777777" w:rsidR="003E17F9" w:rsidRDefault="00F30AC1">
            <w:pPr>
              <w:ind w:firstLine="0"/>
            </w:pPr>
            <w:r>
              <w:rPr>
                <w:b/>
                <w:sz w:val="17"/>
              </w:rPr>
              <w:t>开启状态与主要指标</w:t>
            </w:r>
          </w:p>
        </w:tc>
      </w:tr>
      <w:tr w:rsidR="003E17F9" w14:paraId="1B7221AC" w14:textId="77777777">
        <w:trPr>
          <w:jc w:val="center"/>
        </w:trPr>
        <w:tc>
          <w:tcPr>
            <w:tcW w:w="2457" w:type="dxa"/>
            <w:vAlign w:val="center"/>
          </w:tcPr>
          <w:p w14:paraId="6EAAFC8B" w14:textId="77777777" w:rsidR="003E17F9" w:rsidRDefault="00F30AC1">
            <w:pPr>
              <w:ind w:firstLine="0"/>
            </w:pPr>
            <w:r>
              <w:rPr>
                <w:sz w:val="17"/>
              </w:rPr>
              <w:t>Smart Drag Reflow</w:t>
            </w:r>
          </w:p>
        </w:tc>
        <w:tc>
          <w:tcPr>
            <w:tcW w:w="2457" w:type="dxa"/>
            <w:vAlign w:val="center"/>
          </w:tcPr>
          <w:p w14:paraId="30A745CD" w14:textId="77777777" w:rsidR="003E17F9" w:rsidRDefault="00F30AC1">
            <w:pPr>
              <w:ind w:firstLine="0"/>
            </w:pPr>
            <w:r>
              <w:rPr>
                <w:sz w:val="17"/>
              </w:rPr>
              <w:t>把固定叶节点拖到固定目标卡片区域，记录人为形成的遮挡</w:t>
            </w:r>
          </w:p>
        </w:tc>
        <w:tc>
          <w:tcPr>
            <w:tcW w:w="2457" w:type="dxa"/>
            <w:vAlign w:val="center"/>
          </w:tcPr>
          <w:p w14:paraId="1C2D9321" w14:textId="77777777" w:rsidR="003E17F9" w:rsidRDefault="00F30AC1">
            <w:pPr>
              <w:ind w:firstLine="0"/>
            </w:pPr>
            <w:r>
              <w:rPr>
                <w:sz w:val="17"/>
              </w:rPr>
              <w:t>使用同一路径拖动；比较重叠面积、自动移动卡片数、最大位移和远处分支移动</w:t>
            </w:r>
          </w:p>
        </w:tc>
      </w:tr>
      <w:tr w:rsidR="003E17F9" w14:paraId="31A27247" w14:textId="77777777">
        <w:trPr>
          <w:jc w:val="center"/>
        </w:trPr>
        <w:tc>
          <w:tcPr>
            <w:tcW w:w="2457" w:type="dxa"/>
            <w:vAlign w:val="center"/>
          </w:tcPr>
          <w:p w14:paraId="04827E4F" w14:textId="77777777" w:rsidR="003E17F9" w:rsidRDefault="00F30AC1">
            <w:pPr>
              <w:ind w:firstLine="0"/>
            </w:pPr>
            <w:r>
              <w:rPr>
                <w:sz w:val="17"/>
              </w:rPr>
              <w:t>Adaptive Zoom Detail</w:t>
            </w:r>
          </w:p>
        </w:tc>
        <w:tc>
          <w:tcPr>
            <w:tcW w:w="2457" w:type="dxa"/>
            <w:vAlign w:val="center"/>
          </w:tcPr>
          <w:p w14:paraId="1D34405E" w14:textId="77777777" w:rsidR="003E17F9" w:rsidRDefault="00F30AC1">
            <w:pPr>
              <w:ind w:firstLine="0"/>
            </w:pPr>
            <w:r>
              <w:rPr>
                <w:sz w:val="17"/>
              </w:rPr>
              <w:t>在固定概览缩放下仍显示完整卡片</w:t>
            </w:r>
          </w:p>
        </w:tc>
        <w:tc>
          <w:tcPr>
            <w:tcW w:w="2457" w:type="dxa"/>
            <w:vAlign w:val="center"/>
          </w:tcPr>
          <w:p w14:paraId="78961B4E" w14:textId="77777777" w:rsidR="003E17F9" w:rsidRDefault="00F30AC1">
            <w:pPr>
              <w:ind w:firstLine="0"/>
            </w:pPr>
            <w:r>
              <w:rPr>
                <w:sz w:val="17"/>
              </w:rPr>
              <w:t>按缩放切换中</w:t>
            </w:r>
            <w:r>
              <w:rPr>
                <w:sz w:val="17"/>
              </w:rPr>
              <w:t>/</w:t>
            </w:r>
            <w:r>
              <w:rPr>
                <w:sz w:val="17"/>
              </w:rPr>
              <w:t>低细节；比较卡片面积、字段数、完整位于视口的卡片和层级违反</w:t>
            </w:r>
          </w:p>
        </w:tc>
      </w:tr>
      <w:tr w:rsidR="003E17F9" w14:paraId="1EF2AC75" w14:textId="77777777">
        <w:trPr>
          <w:jc w:val="center"/>
        </w:trPr>
        <w:tc>
          <w:tcPr>
            <w:tcW w:w="2457" w:type="dxa"/>
            <w:vAlign w:val="center"/>
          </w:tcPr>
          <w:p w14:paraId="4006D9D8" w14:textId="77777777" w:rsidR="003E17F9" w:rsidRDefault="00F30AC1">
            <w:pPr>
              <w:ind w:firstLine="0"/>
            </w:pPr>
            <w:r>
              <w:rPr>
                <w:sz w:val="17"/>
              </w:rPr>
              <w:t>Readable Edge Overlay</w:t>
            </w:r>
          </w:p>
        </w:tc>
        <w:tc>
          <w:tcPr>
            <w:tcW w:w="2457" w:type="dxa"/>
            <w:vAlign w:val="center"/>
          </w:tcPr>
          <w:p w14:paraId="61E01B51" w14:textId="77777777" w:rsidR="003E17F9" w:rsidRDefault="00F30AC1">
            <w:pPr>
              <w:ind w:firstLine="0"/>
            </w:pPr>
            <w:r>
              <w:rPr>
                <w:sz w:val="17"/>
              </w:rPr>
              <w:t>固定一条穿过非端点卡片的真实父子连线，卡片保持不透明</w:t>
            </w:r>
          </w:p>
        </w:tc>
        <w:tc>
          <w:tcPr>
            <w:tcW w:w="2457" w:type="dxa"/>
            <w:vAlign w:val="center"/>
          </w:tcPr>
          <w:p w14:paraId="6D84E92F" w14:textId="77777777" w:rsidR="003E17F9" w:rsidRDefault="00F30AC1">
            <w:pPr>
              <w:ind w:firstLine="0"/>
            </w:pPr>
            <w:r>
              <w:rPr>
                <w:sz w:val="17"/>
              </w:rPr>
              <w:t>背景乘以</w:t>
            </w:r>
            <w:r>
              <w:rPr>
                <w:sz w:val="17"/>
              </w:rPr>
              <w:t xml:space="preserve"> 0.72</w:t>
            </w:r>
            <w:r>
              <w:rPr>
                <w:sz w:val="17"/>
              </w:rPr>
              <w:t>；比较穿卡片线段、加权显示长度、文字遮罩样式和路线是否不变</w:t>
            </w:r>
          </w:p>
        </w:tc>
      </w:tr>
      <w:tr w:rsidR="003E17F9" w14:paraId="0BB7E1D9" w14:textId="77777777">
        <w:trPr>
          <w:jc w:val="center"/>
        </w:trPr>
        <w:tc>
          <w:tcPr>
            <w:tcW w:w="2457" w:type="dxa"/>
            <w:vAlign w:val="center"/>
          </w:tcPr>
          <w:p w14:paraId="5ECECC0F" w14:textId="77777777" w:rsidR="003E17F9" w:rsidRDefault="00F30AC1">
            <w:pPr>
              <w:ind w:firstLine="0"/>
            </w:pPr>
            <w:r>
              <w:rPr>
                <w:sz w:val="17"/>
              </w:rPr>
              <w:t>Related Node Focus</w:t>
            </w:r>
          </w:p>
        </w:tc>
        <w:tc>
          <w:tcPr>
            <w:tcW w:w="2457" w:type="dxa"/>
            <w:vAlign w:val="center"/>
          </w:tcPr>
          <w:p w14:paraId="3E774732" w14:textId="77777777" w:rsidR="003E17F9" w:rsidRDefault="00F30AC1">
            <w:pPr>
              <w:ind w:firstLine="0"/>
            </w:pPr>
            <w:r>
              <w:rPr>
                <w:sz w:val="17"/>
              </w:rPr>
              <w:t>选定同一节点但不应用关系强调；第三个任务使用两个节点</w:t>
            </w:r>
          </w:p>
        </w:tc>
        <w:tc>
          <w:tcPr>
            <w:tcW w:w="2457" w:type="dxa"/>
            <w:vAlign w:val="center"/>
          </w:tcPr>
          <w:p w14:paraId="00F32AA6" w14:textId="77777777" w:rsidR="003E17F9" w:rsidRDefault="00F30AC1">
            <w:pPr>
              <w:ind w:firstLine="0"/>
            </w:pPr>
            <w:r>
              <w:rPr>
                <w:sz w:val="17"/>
              </w:rPr>
              <w:t>取多选关系并集；比较无关节点淡化、全亮候选减少、边框角色和几何是否不变</w:t>
            </w:r>
          </w:p>
        </w:tc>
      </w:tr>
      <w:tr w:rsidR="003E17F9" w14:paraId="4FCD3F9B" w14:textId="77777777">
        <w:trPr>
          <w:jc w:val="center"/>
        </w:trPr>
        <w:tc>
          <w:tcPr>
            <w:tcW w:w="2457" w:type="dxa"/>
            <w:vAlign w:val="center"/>
          </w:tcPr>
          <w:p w14:paraId="285FF682" w14:textId="77777777" w:rsidR="003E17F9" w:rsidRDefault="00F30AC1">
            <w:pPr>
              <w:ind w:firstLine="0"/>
            </w:pPr>
            <w:r>
              <w:rPr>
                <w:sz w:val="17"/>
              </w:rPr>
              <w:t>Fisheye Focus</w:t>
            </w:r>
          </w:p>
        </w:tc>
        <w:tc>
          <w:tcPr>
            <w:tcW w:w="2457" w:type="dxa"/>
            <w:vAlign w:val="center"/>
          </w:tcPr>
          <w:p w14:paraId="0480B2CF" w14:textId="77777777" w:rsidR="003E17F9" w:rsidRDefault="00F30AC1">
            <w:pPr>
              <w:ind w:firstLine="0"/>
            </w:pPr>
            <w:r>
              <w:rPr>
                <w:sz w:val="17"/>
              </w:rPr>
              <w:t xml:space="preserve">Adaptive </w:t>
            </w:r>
            <w:r>
              <w:rPr>
                <w:sz w:val="17"/>
              </w:rPr>
              <w:t>概览，不应用鱼眼</w:t>
            </w:r>
          </w:p>
        </w:tc>
        <w:tc>
          <w:tcPr>
            <w:tcW w:w="2457" w:type="dxa"/>
            <w:vAlign w:val="center"/>
          </w:tcPr>
          <w:p w14:paraId="5858554D" w14:textId="77777777" w:rsidR="003E17F9" w:rsidRDefault="00F30AC1">
            <w:pPr>
              <w:ind w:firstLine="0"/>
            </w:pPr>
            <w:r>
              <w:rPr>
                <w:sz w:val="17"/>
              </w:rPr>
              <w:t>对固定目标应用一次稳定鱼眼状态；比较目标宽度、恢复字段、远处透明度和新增遮挡</w:t>
            </w:r>
          </w:p>
        </w:tc>
      </w:tr>
    </w:tbl>
    <w:p w14:paraId="100DEA30" w14:textId="77777777" w:rsidR="003E17F9" w:rsidRDefault="003E17F9"/>
    <w:p w14:paraId="00DDF4DB" w14:textId="77777777" w:rsidR="003E17F9" w:rsidRDefault="00F30AC1">
      <w:pPr>
        <w:jc w:val="both"/>
      </w:pPr>
      <w:r>
        <w:t>总记录数为：</w:t>
      </w:r>
      <w:r>
        <w:t xml:space="preserve">5 </w:t>
      </w:r>
      <w:r>
        <w:t>项功能</w:t>
      </w:r>
      <w:r>
        <w:t xml:space="preserve"> × 3 </w:t>
      </w:r>
      <w:r>
        <w:t>个屏幕配置</w:t>
      </w:r>
      <w:r>
        <w:t xml:space="preserve"> × 5 </w:t>
      </w:r>
      <w:r>
        <w:t>棵树</w:t>
      </w:r>
      <w:r>
        <w:t xml:space="preserve"> × 3 </w:t>
      </w:r>
      <w:r>
        <w:t>个任务</w:t>
      </w:r>
      <w:r>
        <w:t xml:space="preserve"> × 2 </w:t>
      </w:r>
      <w:r>
        <w:t>个状态</w:t>
      </w:r>
      <w:r>
        <w:t xml:space="preserve"> = 450 </w:t>
      </w:r>
      <w:r>
        <w:t>条。它们形成</w:t>
      </w:r>
      <w:r>
        <w:t xml:space="preserve"> 225 </w:t>
      </w:r>
      <w:r>
        <w:t>组一一对应的比较，每项功能</w:t>
      </w:r>
      <w:r>
        <w:t xml:space="preserve"> 45 </w:t>
      </w:r>
      <w:r>
        <w:t>组。每个状态等待两个渲染帧后记录。实验使用</w:t>
      </w:r>
      <w:r>
        <w:t xml:space="preserve"> Godot 4.6 stable</w:t>
      </w:r>
      <w:r>
        <w:t>、</w:t>
      </w:r>
      <w:r>
        <w:t xml:space="preserve">OpenGL Compatibility </w:t>
      </w:r>
      <w:r>
        <w:t>渲染器和</w:t>
      </w:r>
      <w:r>
        <w:t xml:space="preserve"> NVIDIA GeForce RTX 5070 Laptop GPU</w:t>
      </w:r>
      <w:r>
        <w:t>。</w:t>
      </w:r>
    </w:p>
    <w:p w14:paraId="5E0718A0" w14:textId="77777777" w:rsidR="003E17F9" w:rsidRDefault="00F30AC1">
      <w:pPr>
        <w:pStyle w:val="21"/>
      </w:pPr>
      <w:bookmarkStart w:id="23" w:name="_Toc238636839"/>
      <w:r>
        <w:lastRenderedPageBreak/>
        <w:t>3.5</w:t>
      </w:r>
      <w:r>
        <w:t xml:space="preserve">　数据处理与成功判断</w:t>
      </w:r>
      <w:bookmarkEnd w:id="23"/>
    </w:p>
    <w:p w14:paraId="51488C44" w14:textId="77777777" w:rsidR="003E17F9" w:rsidRDefault="00F30AC1">
      <w:pPr>
        <w:jc w:val="both"/>
      </w:pPr>
      <w:r>
        <w:t>分析以</w:t>
      </w:r>
      <w:r>
        <w:t xml:space="preserve"> </w:t>
      </w:r>
      <w:r>
        <w:rPr>
          <w:rFonts w:ascii="Consolas" w:eastAsia="等线" w:hAnsi="Consolas"/>
          <w:color w:val="404040"/>
          <w:sz w:val="18"/>
        </w:rPr>
        <w:t>pair_id</w:t>
      </w:r>
      <w:r>
        <w:t xml:space="preserve"> </w:t>
      </w:r>
      <w:r>
        <w:t>对齐关闭和开启状态，每个</w:t>
      </w:r>
      <w:r>
        <w:t>“</w:t>
      </w:r>
      <w:r>
        <w:t>屏幕</w:t>
      </w:r>
      <w:r>
        <w:t>–</w:t>
      </w:r>
      <w:r>
        <w:t>树</w:t>
      </w:r>
      <w:r>
        <w:t>–</w:t>
      </w:r>
      <w:r>
        <w:t>任务</w:t>
      </w:r>
      <w:r>
        <w:t>”</w:t>
      </w:r>
      <w:r>
        <w:t>条件等权。由于任务和界面状态是确定性的，三个任务是三个固定分支案例，而不是从某个人群随机抽取的样本。因此正文报告配对平均值、中位数、范围和满足功能契约的条件数，不计算没有明确总体含义的</w:t>
      </w:r>
      <w:r>
        <w:t xml:space="preserve"> p </w:t>
      </w:r>
      <w:r>
        <w:t>值或置信区间。</w:t>
      </w:r>
    </w:p>
    <w:p w14:paraId="6739DF59" w14:textId="77777777" w:rsidR="003E17F9" w:rsidRDefault="00F30AC1">
      <w:pPr>
        <w:jc w:val="both"/>
      </w:pPr>
      <w:r>
        <w:t>所有配对共同检查：资源节点数、父子关系、</w:t>
      </w:r>
      <w:r>
        <w:t xml:space="preserve">Decorator </w:t>
      </w:r>
      <w:r>
        <w:t>归属、同级从左到右执行顺序和非拖动资源坐标不变；关闭功能后没有尺寸、透明度、边框或临时偏移残留；日志没有脚本错误、崩溃、泄漏或非零退出。</w:t>
      </w:r>
      <w:r>
        <w:t xml:space="preserve">Smart </w:t>
      </w:r>
      <w:r>
        <w:t>的正式夹具在记录后取消拖动并恢复源节点，因此保存坐标可与实验前完全比较；真实使用时，用户主动拖动的节点会保存新坐标并进入</w:t>
      </w:r>
      <w:r>
        <w:t xml:space="preserve"> Undo/Redo</w:t>
      </w:r>
      <w:r>
        <w:t>，自动避让的邻居仍不写入资源。</w:t>
      </w:r>
    </w:p>
    <w:p w14:paraId="323A4096" w14:textId="77777777" w:rsidR="003E17F9" w:rsidRDefault="00F30AC1">
      <w:pPr>
        <w:jc w:val="both"/>
      </w:pPr>
      <w:r>
        <w:t>每项功能还有自己的成功判断：</w:t>
      </w:r>
      <w:r>
        <w:t xml:space="preserve">Smart </w:t>
      </w:r>
      <w:r>
        <w:t>必须显著减少人为重叠且不超过</w:t>
      </w:r>
      <w:r>
        <w:t xml:space="preserve"> 24 </w:t>
      </w:r>
      <w:r>
        <w:t>张自动卡片；</w:t>
      </w:r>
      <w:r>
        <w:t xml:space="preserve">Adaptive </w:t>
      </w:r>
      <w:r>
        <w:t>必须减少面积或字段，并且不增加层级违反；</w:t>
      </w:r>
      <w:r>
        <w:t xml:space="preserve">Overlay </w:t>
      </w:r>
      <w:r>
        <w:t>必须存在穿卡片线段、背景透明度下降、文字保护样式生效且路线不变；</w:t>
      </w:r>
      <w:r>
        <w:t xml:space="preserve">Related </w:t>
      </w:r>
      <w:r>
        <w:t>必须淡化全部无关节点；</w:t>
      </w:r>
      <w:r>
        <w:t xml:space="preserve">Fisheye </w:t>
      </w:r>
      <w:r>
        <w:t>必须正确选择目标并使其达到至少约</w:t>
      </w:r>
      <w:r>
        <w:t xml:space="preserve"> 180 px</w:t>
      </w:r>
      <w:r>
        <w:t>。</w:t>
      </w:r>
      <w:r>
        <w:t xml:space="preserve">Fisheye </w:t>
      </w:r>
      <w:r>
        <w:t>的成功判断不要求全图零重叠，因为它被设计为允许外围遮挡的局部查看工具，新增重叠会作为副作用报告。</w:t>
      </w:r>
    </w:p>
    <w:p w14:paraId="7FCC7981" w14:textId="77777777" w:rsidR="003E17F9" w:rsidRDefault="00F30AC1">
      <w:pPr>
        <w:pStyle w:val="21"/>
      </w:pPr>
      <w:bookmarkStart w:id="24" w:name="_Toc238636840"/>
      <w:r>
        <w:t>3.6</w:t>
      </w:r>
      <w:r>
        <w:t xml:space="preserve">　结构化开发者评价</w:t>
      </w:r>
      <w:bookmarkEnd w:id="24"/>
    </w:p>
    <w:p w14:paraId="625E40D9" w14:textId="77777777" w:rsidR="003E17F9" w:rsidRDefault="00F30AC1">
      <w:pPr>
        <w:jc w:val="both"/>
      </w:pPr>
      <w:r>
        <w:t>结构化开发者评价使用与自动实验相同的树、目标和成对截图。评价者是本项目开发者本人。每项功能都回答五个相同问题：它最直接帮助了什么任务；最明显的问题是什么；在哪种节点规模下更有用；在哪种屏幕配置下更有用；应该默认开启还是按需开启。结论必须引用表格、截图或原始数据，不能只写个人偏好。</w:t>
      </w:r>
    </w:p>
    <w:p w14:paraId="54EAAFC1" w14:textId="77777777" w:rsidR="003E17F9" w:rsidRDefault="00F30AC1">
      <w:pPr>
        <w:jc w:val="both"/>
      </w:pPr>
      <w:r>
        <w:t>这项评价补充自动指标无法回答的设计问题，例如少量邻居移动是否可接受、低细节卡片会隐藏什么、鱼眼的局部遮挡是否破坏全局观察。它不能证明其他开发者会有同样感受。真实参与者的完成时间、错误率、缩放</w:t>
      </w:r>
      <w:r>
        <w:t>/</w:t>
      </w:r>
      <w:r>
        <w:t>平移次数和主观评分仍然留作后续研究。</w:t>
      </w:r>
    </w:p>
    <w:p w14:paraId="4A6560AB" w14:textId="77777777" w:rsidR="003E17F9" w:rsidRDefault="00F30AC1">
      <w:pPr>
        <w:pStyle w:val="21"/>
      </w:pPr>
      <w:bookmarkStart w:id="25" w:name="_Toc238636841"/>
      <w:r>
        <w:lastRenderedPageBreak/>
        <w:t>3.7</w:t>
      </w:r>
      <w:r>
        <w:t xml:space="preserve">　插件功能与可玩游戏验证</w:t>
      </w:r>
      <w:bookmarkEnd w:id="25"/>
    </w:p>
    <w:p w14:paraId="2E3A6CFE" w14:textId="77777777" w:rsidR="003E17F9" w:rsidRDefault="00F30AC1">
      <w:pPr>
        <w:jc w:val="both"/>
      </w:pPr>
      <w:r>
        <w:t>显示实验建立在功能正确的平台上。验证分为资源与运行时、编辑器界面、基础游戏、复杂竞技场和五敌人通关流程。测试覆盖节点执行、</w:t>
      </w:r>
      <w:r>
        <w:t>Decorator</w:t>
      </w:r>
      <w:r>
        <w:t>、</w:t>
      </w:r>
      <w:r>
        <w:t xml:space="preserve">Actor </w:t>
      </w:r>
      <w:r>
        <w:t>方法调用、创建与连接、保存与重新加载、撤销与重做、多选拖动、显示功能复位，以及敌人永久击败和游戏完成。</w:t>
      </w:r>
    </w:p>
    <w:p w14:paraId="12742332" w14:textId="77777777" w:rsidR="003E17F9" w:rsidRDefault="00F30AC1">
      <w:pPr>
        <w:jc w:val="both"/>
      </w:pPr>
      <w:r>
        <w:t>可玩验证不回答</w:t>
      </w:r>
      <w:r>
        <w:t>“</w:t>
      </w:r>
      <w:r>
        <w:t>行为树是否帮助游戏开发</w:t>
      </w:r>
      <w:r>
        <w:t>”</w:t>
      </w:r>
      <w:r>
        <w:t>这一额外研究问题。它只确认五棵实验树确实由游戏</w:t>
      </w:r>
      <w:r>
        <w:t xml:space="preserve"> Actor </w:t>
      </w:r>
      <w:r>
        <w:t>加载，复杂行为能够执行，玩家无限生命，五个有限敌人可以被逐个击败，最后出现完成状态。这样，论文评价的不是一组脱离运行时的静态图。</w:t>
      </w:r>
    </w:p>
    <w:p w14:paraId="0C76DD41" w14:textId="77777777" w:rsidR="003E17F9" w:rsidRDefault="00F30AC1">
      <w:pPr>
        <w:pStyle w:val="1"/>
      </w:pPr>
      <w:bookmarkStart w:id="26" w:name="_Toc238636842"/>
      <w:r>
        <w:t>第</w:t>
      </w:r>
      <w:r>
        <w:t>4</w:t>
      </w:r>
      <w:r>
        <w:t>章　系统设计与实现</w:t>
      </w:r>
      <w:bookmarkEnd w:id="26"/>
    </w:p>
    <w:p w14:paraId="4712C0E8" w14:textId="77777777" w:rsidR="003E17F9" w:rsidRDefault="00F30AC1">
      <w:pPr>
        <w:pStyle w:val="21"/>
      </w:pPr>
      <w:bookmarkStart w:id="27" w:name="_Toc238636843"/>
      <w:r>
        <w:t>4.1</w:t>
      </w:r>
      <w:r>
        <w:t xml:space="preserve">　总体架构</w:t>
      </w:r>
      <w:bookmarkEnd w:id="27"/>
    </w:p>
    <w:p w14:paraId="357F6A42" w14:textId="77777777" w:rsidR="003E17F9" w:rsidRDefault="00F30AC1">
      <w:pPr>
        <w:jc w:val="both"/>
      </w:pPr>
      <w:r>
        <w:t>系统由编辑器插件、资源模型、运行时、调试桥和测试游戏五部分组成。编辑器插件运行在</w:t>
      </w:r>
      <w:r>
        <w:t xml:space="preserve"> Godot </w:t>
      </w:r>
      <w:r>
        <w:t>编辑器内，负责把行为树资源显示成可操作的</w:t>
      </w:r>
      <w:r>
        <w:t xml:space="preserve"> GraphEdit </w:t>
      </w:r>
      <w:r>
        <w:t>画布。资源模型保存节点、父子关系、</w:t>
      </w:r>
      <w:r>
        <w:t>Decorator</w:t>
      </w:r>
      <w:r>
        <w:t>、黑板</w:t>
      </w:r>
      <w:r>
        <w:t xml:space="preserve"> Schema </w:t>
      </w:r>
      <w:r>
        <w:t>和节点坐标。运行时读取同一资源并把</w:t>
      </w:r>
      <w:r>
        <w:t xml:space="preserve"> Tick </w:t>
      </w:r>
      <w:r>
        <w:t>结果传递给游戏</w:t>
      </w:r>
      <w:r>
        <w:t xml:space="preserve"> Actor</w:t>
      </w:r>
      <w:r>
        <w:t>。调试桥把当前状态、失败原因和黑板值送回编辑器。测试游戏只提供可执行环境，不在游戏画面上叠加行为树调试界面。</w:t>
      </w:r>
    </w:p>
    <w:p w14:paraId="741C47FB" w14:textId="77777777" w:rsidR="003E17F9" w:rsidRDefault="00F30AC1">
      <w:pPr>
        <w:ind w:firstLine="0"/>
        <w:jc w:val="center"/>
      </w:pPr>
      <w:r>
        <w:rPr>
          <w:noProof/>
        </w:rPr>
        <w:drawing>
          <wp:inline distT="0" distB="0" distL="0" distR="0" wp14:anchorId="56481CDA" wp14:editId="2787CAA9">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7C02587F" w14:textId="04A9C054" w:rsidR="003E17F9" w:rsidRDefault="00F30AC1">
      <w:pPr>
        <w:pStyle w:val="FigureCaption"/>
      </w:pPr>
      <w:r>
        <w:rPr>
          <w:vanish/>
        </w:rPr>
        <w:lastRenderedPageBreak/>
        <w:fldChar w:fldCharType="begin"/>
      </w:r>
      <w:r>
        <w:rPr>
          <w:vanish/>
        </w:rPr>
        <w:instrText xml:space="preserve"> SEQ Figure \* ARABIC </w:instrText>
      </w:r>
      <w:r>
        <w:rPr>
          <w:vanish/>
        </w:rPr>
        <w:fldChar w:fldCharType="separate"/>
      </w:r>
      <w:r w:rsidR="000F11CA">
        <w:rPr>
          <w:noProof/>
          <w:vanish/>
        </w:rPr>
        <w:t>1</w:t>
      </w:r>
      <w:r>
        <w:rPr>
          <w:vanish/>
        </w:rPr>
        <w:fldChar w:fldCharType="end"/>
      </w:r>
      <w:bookmarkStart w:id="28" w:name="_Toc238636877"/>
      <w:r>
        <w:t>图</w:t>
      </w:r>
      <w:r>
        <w:t xml:space="preserve"> 4.1</w:t>
      </w:r>
      <w:r>
        <w:t xml:space="preserve">　插件、资源、运行时、调试桥和测试游戏之间的关系</w:t>
      </w:r>
      <w:bookmarkEnd w:id="28"/>
    </w:p>
    <w:p w14:paraId="010A0B22" w14:textId="77777777" w:rsidR="003E17F9" w:rsidRDefault="00F30AC1">
      <w:pPr>
        <w:jc w:val="both"/>
      </w:pPr>
      <w: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14:paraId="7959C8BA" w14:textId="77777777" w:rsidR="003E17F9" w:rsidRDefault="00F30AC1">
      <w:pPr>
        <w:pStyle w:val="21"/>
      </w:pPr>
      <w:bookmarkStart w:id="29" w:name="_Toc238636844"/>
      <w:r>
        <w:t>4.2</w:t>
      </w:r>
      <w:r>
        <w:t xml:space="preserve">　资源模型与结构校验</w:t>
      </w:r>
      <w:bookmarkEnd w:id="29"/>
    </w:p>
    <w:p w14:paraId="04767C50" w14:textId="77777777" w:rsidR="003E17F9" w:rsidRDefault="00F30AC1">
      <w:pPr>
        <w:jc w:val="both"/>
      </w:pPr>
      <w:r>
        <w:t>行为树资源保存根节点和节点集合。每个节点有稳定身份、类型、编辑器坐标、参数和子节点引用。</w:t>
      </w:r>
      <w:r>
        <w:t xml:space="preserve">Decorator </w:t>
      </w:r>
      <w:r>
        <w:t>附着在拥有者节点上，而不是作为独立画布卡片。黑板</w:t>
      </w:r>
      <w:r>
        <w:t xml:space="preserve"> Schema </w:t>
      </w:r>
      <w:r>
        <w:t>定义键名、类型和默认值，</w:t>
      </w:r>
      <w:r>
        <w:t xml:space="preserve">Action </w:t>
      </w:r>
      <w:r>
        <w:t>与</w:t>
      </w:r>
      <w:r>
        <w:t xml:space="preserve"> Condition </w:t>
      </w:r>
      <w:r>
        <w:t>通过类型化控件选择方法、键、比较运算和值，用户不需要手写</w:t>
      </w:r>
      <w:r>
        <w:t xml:space="preserve"> JSON</w:t>
      </w:r>
      <w:r>
        <w:t>。</w:t>
      </w:r>
    </w:p>
    <w:p w14:paraId="508BC7ED" w14:textId="77777777" w:rsidR="003E17F9" w:rsidRDefault="00F30AC1">
      <w:pPr>
        <w:jc w:val="both"/>
      </w:pPr>
      <w:r>
        <w:t>保存前的校验会拒绝多个根、环、断开的非法引用、错误的子节点数量、无效</w:t>
      </w:r>
      <w:r>
        <w:t xml:space="preserve"> Decorator </w:t>
      </w:r>
      <w:r>
        <w:t>归属和不符合</w:t>
      </w:r>
      <w:r>
        <w:t xml:space="preserve"> Schema </w:t>
      </w:r>
      <w:r>
        <w:t>的黑板键。加载后再次建立节点卡片和连接。同级节点按照横坐标从左到右排序，这个顺序会影响</w:t>
      </w:r>
      <w:r>
        <w:t xml:space="preserve"> Sequence</w:t>
      </w:r>
      <w:r>
        <w:t>、</w:t>
      </w:r>
      <w:r>
        <w:t xml:space="preserve">Selector </w:t>
      </w:r>
      <w:r>
        <w:t>和其他有序复合节点的执行优先级。因此，显示重排不能偷偷改变资源横坐标或同级执行顺序。</w:t>
      </w:r>
    </w:p>
    <w:p w14:paraId="1D81B826" w14:textId="77777777" w:rsidR="003E17F9" w:rsidRDefault="00F30AC1">
      <w:pPr>
        <w:pStyle w:val="21"/>
      </w:pPr>
      <w:bookmarkStart w:id="30" w:name="_Toc238636845"/>
      <w:r>
        <w:t>4.3</w:t>
      </w:r>
      <w:r>
        <w:t xml:space="preserve">　运行时与节点语义</w:t>
      </w:r>
      <w:bookmarkEnd w:id="30"/>
    </w:p>
    <w:p w14:paraId="1482569C" w14:textId="77777777" w:rsidR="003E17F9" w:rsidRDefault="00F30AC1">
      <w:pPr>
        <w:jc w:val="both"/>
      </w:pPr>
      <w:r>
        <w:t>运行时每次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6741591D" w14:textId="21B90772"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4</w:t>
      </w:r>
      <w:r>
        <w:rPr>
          <w:vanish/>
        </w:rPr>
        <w:fldChar w:fldCharType="end"/>
      </w:r>
      <w:bookmarkStart w:id="31" w:name="_Toc238636890"/>
      <w:r>
        <w:t>表</w:t>
      </w:r>
      <w:r>
        <w:t xml:space="preserve"> 4.1</w:t>
      </w:r>
      <w: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3E17F9" w14:paraId="04E3E70B" w14:textId="77777777">
        <w:trPr>
          <w:tblHeader/>
          <w:jc w:val="center"/>
        </w:trPr>
        <w:tc>
          <w:tcPr>
            <w:tcW w:w="2457" w:type="dxa"/>
            <w:shd w:val="clear" w:color="auto" w:fill="D9E2F3"/>
            <w:vAlign w:val="center"/>
          </w:tcPr>
          <w:p w14:paraId="5104A173" w14:textId="77777777" w:rsidR="003E17F9" w:rsidRDefault="00F30AC1">
            <w:pPr>
              <w:ind w:firstLine="0"/>
            </w:pPr>
            <w:r>
              <w:rPr>
                <w:b/>
                <w:sz w:val="17"/>
              </w:rPr>
              <w:t>节点</w:t>
            </w:r>
          </w:p>
        </w:tc>
        <w:tc>
          <w:tcPr>
            <w:tcW w:w="2457" w:type="dxa"/>
            <w:shd w:val="clear" w:color="auto" w:fill="D9E2F3"/>
            <w:vAlign w:val="center"/>
          </w:tcPr>
          <w:p w14:paraId="39B2928B" w14:textId="77777777" w:rsidR="003E17F9" w:rsidRDefault="00F30AC1">
            <w:pPr>
              <w:ind w:firstLine="0"/>
            </w:pPr>
            <w:r>
              <w:rPr>
                <w:b/>
                <w:sz w:val="17"/>
              </w:rPr>
              <w:t>主要职责</w:t>
            </w:r>
          </w:p>
        </w:tc>
        <w:tc>
          <w:tcPr>
            <w:tcW w:w="2457" w:type="dxa"/>
            <w:shd w:val="clear" w:color="auto" w:fill="D9E2F3"/>
            <w:vAlign w:val="center"/>
          </w:tcPr>
          <w:p w14:paraId="12ACA934" w14:textId="77777777" w:rsidR="003E17F9" w:rsidRDefault="00F30AC1">
            <w:pPr>
              <w:ind w:firstLine="0"/>
            </w:pPr>
            <w:r>
              <w:rPr>
                <w:b/>
                <w:sz w:val="17"/>
              </w:rPr>
              <w:t>需要保留的运行记忆</w:t>
            </w:r>
          </w:p>
        </w:tc>
      </w:tr>
      <w:tr w:rsidR="003E17F9" w14:paraId="7E64F985" w14:textId="77777777">
        <w:trPr>
          <w:jc w:val="center"/>
        </w:trPr>
        <w:tc>
          <w:tcPr>
            <w:tcW w:w="2457" w:type="dxa"/>
            <w:vAlign w:val="center"/>
          </w:tcPr>
          <w:p w14:paraId="3623387C" w14:textId="77777777" w:rsidR="003E17F9" w:rsidRDefault="00F30AC1">
            <w:pPr>
              <w:ind w:firstLine="0"/>
            </w:pPr>
            <w:r>
              <w:rPr>
                <w:sz w:val="17"/>
              </w:rPr>
              <w:t>Root</w:t>
            </w:r>
          </w:p>
        </w:tc>
        <w:tc>
          <w:tcPr>
            <w:tcW w:w="2457" w:type="dxa"/>
            <w:vAlign w:val="center"/>
          </w:tcPr>
          <w:p w14:paraId="003ABC53" w14:textId="77777777" w:rsidR="003E17F9" w:rsidRDefault="00F30AC1">
            <w:pPr>
              <w:ind w:firstLine="0"/>
            </w:pPr>
            <w:r>
              <w:rPr>
                <w:sz w:val="17"/>
              </w:rPr>
              <w:t>进入整棵树</w:t>
            </w:r>
          </w:p>
        </w:tc>
        <w:tc>
          <w:tcPr>
            <w:tcW w:w="2457" w:type="dxa"/>
            <w:vAlign w:val="center"/>
          </w:tcPr>
          <w:p w14:paraId="6857765F" w14:textId="77777777" w:rsidR="003E17F9" w:rsidRDefault="00F30AC1">
            <w:pPr>
              <w:ind w:firstLine="0"/>
            </w:pPr>
            <w:r>
              <w:rPr>
                <w:sz w:val="17"/>
              </w:rPr>
              <w:t>无</w:t>
            </w:r>
          </w:p>
        </w:tc>
      </w:tr>
      <w:tr w:rsidR="003E17F9" w14:paraId="482CB676" w14:textId="77777777">
        <w:trPr>
          <w:jc w:val="center"/>
        </w:trPr>
        <w:tc>
          <w:tcPr>
            <w:tcW w:w="2457" w:type="dxa"/>
            <w:vAlign w:val="center"/>
          </w:tcPr>
          <w:p w14:paraId="02C557D5" w14:textId="77777777" w:rsidR="003E17F9" w:rsidRDefault="00F30AC1">
            <w:pPr>
              <w:ind w:firstLine="0"/>
            </w:pPr>
            <w:r>
              <w:rPr>
                <w:sz w:val="17"/>
              </w:rPr>
              <w:t>Sequence / Selector</w:t>
            </w:r>
          </w:p>
        </w:tc>
        <w:tc>
          <w:tcPr>
            <w:tcW w:w="2457" w:type="dxa"/>
            <w:vAlign w:val="center"/>
          </w:tcPr>
          <w:p w14:paraId="67C74B3C" w14:textId="77777777" w:rsidR="003E17F9" w:rsidRDefault="00F30AC1">
            <w:pPr>
              <w:ind w:firstLine="0"/>
            </w:pPr>
            <w:r>
              <w:rPr>
                <w:sz w:val="17"/>
              </w:rPr>
              <w:t>按同级顺序组合结果</w:t>
            </w:r>
          </w:p>
        </w:tc>
        <w:tc>
          <w:tcPr>
            <w:tcW w:w="2457" w:type="dxa"/>
            <w:vAlign w:val="center"/>
          </w:tcPr>
          <w:p w14:paraId="639E3A3A" w14:textId="77777777" w:rsidR="003E17F9" w:rsidRDefault="00F30AC1">
            <w:pPr>
              <w:ind w:firstLine="0"/>
            </w:pPr>
            <w:r>
              <w:rPr>
                <w:sz w:val="17"/>
              </w:rPr>
              <w:t>当前运行孩子</w:t>
            </w:r>
          </w:p>
        </w:tc>
      </w:tr>
      <w:tr w:rsidR="003E17F9" w14:paraId="3DC6C891" w14:textId="77777777">
        <w:trPr>
          <w:jc w:val="center"/>
        </w:trPr>
        <w:tc>
          <w:tcPr>
            <w:tcW w:w="2457" w:type="dxa"/>
            <w:vAlign w:val="center"/>
          </w:tcPr>
          <w:p w14:paraId="76609C37" w14:textId="77777777" w:rsidR="003E17F9" w:rsidRDefault="00F30AC1">
            <w:pPr>
              <w:ind w:firstLine="0"/>
            </w:pPr>
            <w:r>
              <w:rPr>
                <w:sz w:val="17"/>
              </w:rPr>
              <w:t>Reactive Selector</w:t>
            </w:r>
          </w:p>
        </w:tc>
        <w:tc>
          <w:tcPr>
            <w:tcW w:w="2457" w:type="dxa"/>
            <w:vAlign w:val="center"/>
          </w:tcPr>
          <w:p w14:paraId="7355D187" w14:textId="77777777" w:rsidR="003E17F9" w:rsidRDefault="00F30AC1">
            <w:pPr>
              <w:ind w:firstLine="0"/>
            </w:pPr>
            <w:r>
              <w:rPr>
                <w:sz w:val="17"/>
              </w:rPr>
              <w:t>每次从高优先级重新检查</w:t>
            </w:r>
          </w:p>
        </w:tc>
        <w:tc>
          <w:tcPr>
            <w:tcW w:w="2457" w:type="dxa"/>
            <w:vAlign w:val="center"/>
          </w:tcPr>
          <w:p w14:paraId="3E542972" w14:textId="77777777" w:rsidR="003E17F9" w:rsidRDefault="00F30AC1">
            <w:pPr>
              <w:ind w:firstLine="0"/>
            </w:pPr>
            <w:r>
              <w:rPr>
                <w:sz w:val="17"/>
              </w:rPr>
              <w:t>抢占时重置旧分支</w:t>
            </w:r>
          </w:p>
        </w:tc>
      </w:tr>
      <w:tr w:rsidR="003E17F9" w14:paraId="45AA8133" w14:textId="77777777">
        <w:trPr>
          <w:jc w:val="center"/>
        </w:trPr>
        <w:tc>
          <w:tcPr>
            <w:tcW w:w="2457" w:type="dxa"/>
            <w:vAlign w:val="center"/>
          </w:tcPr>
          <w:p w14:paraId="0E092777" w14:textId="77777777" w:rsidR="003E17F9" w:rsidRDefault="00F30AC1">
            <w:pPr>
              <w:ind w:firstLine="0"/>
            </w:pPr>
            <w:r>
              <w:rPr>
                <w:sz w:val="17"/>
              </w:rPr>
              <w:t>Random Selector</w:t>
            </w:r>
          </w:p>
        </w:tc>
        <w:tc>
          <w:tcPr>
            <w:tcW w:w="2457" w:type="dxa"/>
            <w:vAlign w:val="center"/>
          </w:tcPr>
          <w:p w14:paraId="103BA9F8" w14:textId="77777777" w:rsidR="003E17F9" w:rsidRDefault="00F30AC1">
            <w:pPr>
              <w:ind w:firstLine="0"/>
            </w:pPr>
            <w:r>
              <w:rPr>
                <w:sz w:val="17"/>
              </w:rPr>
              <w:t>随机选择孩子</w:t>
            </w:r>
          </w:p>
        </w:tc>
        <w:tc>
          <w:tcPr>
            <w:tcW w:w="2457" w:type="dxa"/>
            <w:vAlign w:val="center"/>
          </w:tcPr>
          <w:p w14:paraId="5BF4493D" w14:textId="77777777" w:rsidR="003E17F9" w:rsidRDefault="00F30AC1">
            <w:pPr>
              <w:ind w:firstLine="0"/>
            </w:pPr>
            <w:r>
              <w:rPr>
                <w:sz w:val="17"/>
              </w:rPr>
              <w:t>当前选择和随机状态</w:t>
            </w:r>
          </w:p>
        </w:tc>
      </w:tr>
      <w:tr w:rsidR="003E17F9" w14:paraId="5C2A10D7" w14:textId="77777777">
        <w:trPr>
          <w:jc w:val="center"/>
        </w:trPr>
        <w:tc>
          <w:tcPr>
            <w:tcW w:w="2457" w:type="dxa"/>
            <w:vAlign w:val="center"/>
          </w:tcPr>
          <w:p w14:paraId="392B6BC7" w14:textId="77777777" w:rsidR="003E17F9" w:rsidRDefault="00F30AC1">
            <w:pPr>
              <w:ind w:firstLine="0"/>
            </w:pPr>
            <w:r>
              <w:rPr>
                <w:sz w:val="17"/>
              </w:rPr>
              <w:t>Parallel</w:t>
            </w:r>
          </w:p>
        </w:tc>
        <w:tc>
          <w:tcPr>
            <w:tcW w:w="2457" w:type="dxa"/>
            <w:vAlign w:val="center"/>
          </w:tcPr>
          <w:p w14:paraId="51D27A7F" w14:textId="77777777" w:rsidR="003E17F9" w:rsidRDefault="00F30AC1">
            <w:pPr>
              <w:ind w:firstLine="0"/>
            </w:pPr>
            <w:r>
              <w:rPr>
                <w:sz w:val="17"/>
              </w:rPr>
              <w:t>同时评价多个孩子</w:t>
            </w:r>
          </w:p>
        </w:tc>
        <w:tc>
          <w:tcPr>
            <w:tcW w:w="2457" w:type="dxa"/>
            <w:vAlign w:val="center"/>
          </w:tcPr>
          <w:p w14:paraId="12B245BD" w14:textId="77777777" w:rsidR="003E17F9" w:rsidRDefault="00F30AC1">
            <w:pPr>
              <w:ind w:firstLine="0"/>
            </w:pPr>
            <w:r>
              <w:rPr>
                <w:sz w:val="17"/>
              </w:rPr>
              <w:t>各孩子状态</w:t>
            </w:r>
          </w:p>
        </w:tc>
      </w:tr>
      <w:tr w:rsidR="003E17F9" w14:paraId="5F199C46" w14:textId="77777777">
        <w:trPr>
          <w:jc w:val="center"/>
        </w:trPr>
        <w:tc>
          <w:tcPr>
            <w:tcW w:w="2457" w:type="dxa"/>
            <w:vAlign w:val="center"/>
          </w:tcPr>
          <w:p w14:paraId="54D4F640" w14:textId="77777777" w:rsidR="003E17F9" w:rsidRDefault="00F30AC1">
            <w:pPr>
              <w:ind w:firstLine="0"/>
            </w:pPr>
            <w:r>
              <w:rPr>
                <w:sz w:val="17"/>
              </w:rPr>
              <w:t>Repeat / Wait</w:t>
            </w:r>
          </w:p>
        </w:tc>
        <w:tc>
          <w:tcPr>
            <w:tcW w:w="2457" w:type="dxa"/>
            <w:vAlign w:val="center"/>
          </w:tcPr>
          <w:p w14:paraId="08F7CF8B" w14:textId="77777777" w:rsidR="003E17F9" w:rsidRDefault="00F30AC1">
            <w:pPr>
              <w:ind w:firstLine="0"/>
            </w:pPr>
            <w:r>
              <w:rPr>
                <w:sz w:val="17"/>
              </w:rPr>
              <w:t>重复或等待</w:t>
            </w:r>
          </w:p>
        </w:tc>
        <w:tc>
          <w:tcPr>
            <w:tcW w:w="2457" w:type="dxa"/>
            <w:vAlign w:val="center"/>
          </w:tcPr>
          <w:p w14:paraId="25E1B641" w14:textId="77777777" w:rsidR="003E17F9" w:rsidRDefault="00F30AC1">
            <w:pPr>
              <w:ind w:firstLine="0"/>
            </w:pPr>
            <w:r>
              <w:rPr>
                <w:sz w:val="17"/>
              </w:rPr>
              <w:t>次数或经过时间</w:t>
            </w:r>
          </w:p>
        </w:tc>
      </w:tr>
      <w:tr w:rsidR="003E17F9" w14:paraId="31BB524A" w14:textId="77777777">
        <w:trPr>
          <w:jc w:val="center"/>
        </w:trPr>
        <w:tc>
          <w:tcPr>
            <w:tcW w:w="2457" w:type="dxa"/>
            <w:vAlign w:val="center"/>
          </w:tcPr>
          <w:p w14:paraId="748D2043" w14:textId="77777777" w:rsidR="003E17F9" w:rsidRDefault="00F30AC1">
            <w:pPr>
              <w:ind w:firstLine="0"/>
            </w:pPr>
            <w:r>
              <w:rPr>
                <w:sz w:val="17"/>
              </w:rPr>
              <w:t>Action / Condition</w:t>
            </w:r>
          </w:p>
        </w:tc>
        <w:tc>
          <w:tcPr>
            <w:tcW w:w="2457" w:type="dxa"/>
            <w:vAlign w:val="center"/>
          </w:tcPr>
          <w:p w14:paraId="651BADB0" w14:textId="77777777" w:rsidR="003E17F9" w:rsidRDefault="00F30AC1">
            <w:pPr>
              <w:ind w:firstLine="0"/>
            </w:pPr>
            <w:r>
              <w:rPr>
                <w:sz w:val="17"/>
              </w:rPr>
              <w:t>调用</w:t>
            </w:r>
            <w:r>
              <w:rPr>
                <w:sz w:val="17"/>
              </w:rPr>
              <w:t xml:space="preserve"> Actor </w:t>
            </w:r>
            <w:r>
              <w:rPr>
                <w:sz w:val="17"/>
              </w:rPr>
              <w:t>或读取状态</w:t>
            </w:r>
          </w:p>
        </w:tc>
        <w:tc>
          <w:tcPr>
            <w:tcW w:w="2457" w:type="dxa"/>
            <w:vAlign w:val="center"/>
          </w:tcPr>
          <w:p w14:paraId="71E322CF" w14:textId="77777777" w:rsidR="003E17F9" w:rsidRDefault="00F30AC1">
            <w:pPr>
              <w:ind w:firstLine="0"/>
            </w:pPr>
            <w:r>
              <w:rPr>
                <w:sz w:val="17"/>
              </w:rPr>
              <w:t>由具体任务决定</w:t>
            </w:r>
          </w:p>
        </w:tc>
      </w:tr>
    </w:tbl>
    <w:p w14:paraId="7A50BAB8" w14:textId="77777777" w:rsidR="003E17F9" w:rsidRDefault="003E17F9"/>
    <w:p w14:paraId="06181CE2" w14:textId="77777777" w:rsidR="003E17F9" w:rsidRDefault="00F30AC1">
      <w:pPr>
        <w:jc w:val="both"/>
      </w:pPr>
      <w:r>
        <w:t xml:space="preserve">Decorator </w:t>
      </w:r>
      <w:r>
        <w:t>在拥有者节点执行前后应用黑板条件、冷却、时间限制、结果取反、强制结果或重复规则。分支被中断时，运行中的节点和</w:t>
      </w:r>
      <w:r>
        <w:t xml:space="preserve"> Decorator </w:t>
      </w:r>
      <w:r>
        <w:t>都会重置，避免下次进入时继承错误状态。运行时使用树资源，但不依赖编辑器是否打开，因此关闭全部显示功能不会改变游戏结果。</w:t>
      </w:r>
    </w:p>
    <w:p w14:paraId="6618BD47" w14:textId="77777777" w:rsidR="003E17F9" w:rsidRDefault="00F30AC1">
      <w:pPr>
        <w:pStyle w:val="21"/>
      </w:pPr>
      <w:bookmarkStart w:id="32" w:name="_Toc238636846"/>
      <w:r>
        <w:t>4.4</w:t>
      </w:r>
      <w:r>
        <w:t xml:space="preserve">　编辑工作流与固定基础显示</w:t>
      </w:r>
      <w:bookmarkEnd w:id="32"/>
    </w:p>
    <w:p w14:paraId="5E2228F4" w14:textId="77777777" w:rsidR="003E17F9" w:rsidRDefault="00F30AC1">
      <w:pPr>
        <w:jc w:val="both"/>
      </w:pPr>
      <w:r>
        <w:t>用户在画布空白处右键创建节点，通过端口建立父子关系，在</w:t>
      </w:r>
      <w:r>
        <w:t xml:space="preserve"> Inspector </w:t>
      </w:r>
      <w: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t xml:space="preserve"> Undo/Redo</w:t>
      </w:r>
      <w:r>
        <w:t>，并可保存为</w:t>
      </w:r>
      <w:r>
        <w:t xml:space="preserve"> </w:t>
      </w:r>
      <w:r>
        <w:rPr>
          <w:rFonts w:ascii="Consolas" w:eastAsia="等线" w:hAnsi="Consolas"/>
          <w:color w:val="404040"/>
          <w:sz w:val="18"/>
        </w:rPr>
        <w:t>.tres</w:t>
      </w:r>
      <w:r>
        <w:t xml:space="preserve"> </w:t>
      </w:r>
      <w:r>
        <w:t>后重新加载。</w:t>
      </w:r>
    </w:p>
    <w:p w14:paraId="5F8A0283" w14:textId="77777777" w:rsidR="003E17F9" w:rsidRDefault="00F30AC1">
      <w:pPr>
        <w:jc w:val="both"/>
      </w:pPr>
      <w:r>
        <w:t>编辑器用固定的直线连接显示父子关系，并对端口、选中状态和运行状态使用一致颜色。</w:t>
      </w:r>
      <w:r>
        <w:t>Search</w:t>
      </w:r>
      <w:r>
        <w:t>、</w:t>
      </w:r>
      <w:r>
        <w:t>Minimap</w:t>
      </w:r>
      <w:r>
        <w:t>、活动路径高亮、非活动分支淡化、</w:t>
      </w:r>
      <w:r>
        <w:t xml:space="preserve">Decorator </w:t>
      </w:r>
      <w:r>
        <w:t>条件标记和失败说明属于固定基础能力，不在当前</w:t>
      </w:r>
      <w:r>
        <w:t xml:space="preserve"> Display </w:t>
      </w:r>
      <w:r>
        <w:t>菜单中提供研究开关，也不进入五项关闭</w:t>
      </w:r>
      <w:r>
        <w:t>–</w:t>
      </w:r>
      <w:r>
        <w:t>开启比较。这样可以避免把基础导航、运行调试和本文的五项可切换优化混在一起。</w:t>
      </w:r>
    </w:p>
    <w:p w14:paraId="4C8F4EAE" w14:textId="77777777" w:rsidR="003E17F9" w:rsidRDefault="00F30AC1">
      <w:pPr>
        <w:pStyle w:val="21"/>
      </w:pPr>
      <w:bookmarkStart w:id="33" w:name="_Toc238636847"/>
      <w:r>
        <w:t>4.5</w:t>
      </w:r>
      <w:r>
        <w:t xml:space="preserve">　</w:t>
      </w:r>
      <w:r>
        <w:t xml:space="preserve">Live Debug </w:t>
      </w:r>
      <w:r>
        <w:t>与黑板检查</w:t>
      </w:r>
      <w:bookmarkEnd w:id="33"/>
    </w:p>
    <w:p w14:paraId="30CA430D" w14:textId="77777777" w:rsidR="003E17F9" w:rsidRDefault="00F30AC1">
      <w:pPr>
        <w:jc w:val="both"/>
      </w:pPr>
      <w:r>
        <w:t>运行游戏时，调试桥为当前</w:t>
      </w:r>
      <w:r>
        <w:t xml:space="preserve"> Actor </w:t>
      </w:r>
      <w:r>
        <w:t>记录活动节点、节点返回值、失败原因和黑板快照。编辑器把活动路径显示在原行为树画布上，并在侧栏显示黑板键的当前值和类型。失败说明直接标在发生失败的节点附近，例如条件不满足、方法不存在或</w:t>
      </w:r>
      <w:r>
        <w:t xml:space="preserve"> Decorator </w:t>
      </w:r>
      <w:r>
        <w:t>阻止分支。</w:t>
      </w:r>
    </w:p>
    <w:p w14:paraId="5A7B1B65" w14:textId="77777777" w:rsidR="003E17F9" w:rsidRDefault="00F30AC1">
      <w:pPr>
        <w:ind w:firstLine="0"/>
        <w:jc w:val="center"/>
      </w:pPr>
      <w:r>
        <w:rPr>
          <w:noProof/>
        </w:rPr>
        <w:lastRenderedPageBreak/>
        <w:drawing>
          <wp:inline distT="0" distB="0" distL="0" distR="0" wp14:anchorId="1F768BB7" wp14:editId="21DAA88D">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FD6CB15" w14:textId="7DEFDF66"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2</w:t>
      </w:r>
      <w:r>
        <w:rPr>
          <w:vanish/>
        </w:rPr>
        <w:fldChar w:fldCharType="end"/>
      </w:r>
      <w:bookmarkStart w:id="34" w:name="_Toc238636878"/>
      <w:r>
        <w:t>图</w:t>
      </w:r>
      <w:r>
        <w:t xml:space="preserve"> 4.2</w:t>
      </w:r>
      <w:r>
        <w:t xml:space="preserve">　当前版本在</w:t>
      </w:r>
      <w:r>
        <w:t xml:space="preserve"> 241 </w:t>
      </w:r>
      <w:r>
        <w:t>节点真实行为树上显示</w:t>
      </w:r>
      <w:r>
        <w:t xml:space="preserve"> Live Debug</w:t>
      </w:r>
      <w:bookmarkEnd w:id="34"/>
    </w:p>
    <w:p w14:paraId="2E39B2DB" w14:textId="77777777" w:rsidR="003E17F9" w:rsidRDefault="00F30AC1">
      <w:pPr>
        <w:jc w:val="both"/>
      </w:pPr>
      <w:r>
        <w:t>调试界面不向正在运行的游戏添加覆盖层，也不要求</w:t>
      </w:r>
      <w:r>
        <w:t xml:space="preserve"> Actor </w:t>
      </w:r>
      <w:r>
        <w:t>知道编辑器</w:t>
      </w:r>
      <w:r>
        <w:t xml:space="preserve"> UI</w:t>
      </w:r>
      <w:r>
        <w:t>。其目的只是证明实验树可执行，并让开发者从节点图检查</w:t>
      </w:r>
      <w:r>
        <w:t>“</w:t>
      </w:r>
      <w:r>
        <w:t>当前运行到哪里</w:t>
      </w:r>
      <w:r>
        <w:t>”</w:t>
      </w:r>
      <w:r>
        <w:t>和</w:t>
      </w:r>
      <w:r>
        <w:t>“</w:t>
      </w:r>
      <w:r>
        <w:t>为什么没有进入某个分支</w:t>
      </w:r>
      <w:r>
        <w:t>”</w:t>
      </w:r>
      <w:r>
        <w:t>。它不属于五项显示实验中的独立条件。</w:t>
      </w:r>
    </w:p>
    <w:p w14:paraId="768F474F" w14:textId="77777777" w:rsidR="003E17F9" w:rsidRDefault="00F30AC1">
      <w:pPr>
        <w:pStyle w:val="21"/>
      </w:pPr>
      <w:bookmarkStart w:id="35" w:name="_Toc238636848"/>
      <w:r>
        <w:t>4.6</w:t>
      </w:r>
      <w:r>
        <w:t xml:space="preserve">　当前五项</w:t>
      </w:r>
      <w:r>
        <w:t xml:space="preserve"> Display </w:t>
      </w:r>
      <w:r>
        <w:t>功能</w:t>
      </w:r>
      <w:bookmarkEnd w:id="35"/>
    </w:p>
    <w:p w14:paraId="71AF9409" w14:textId="77777777" w:rsidR="003E17F9" w:rsidRDefault="00F30AC1">
      <w:pPr>
        <w:jc w:val="both"/>
      </w:pPr>
      <w:r>
        <w:t xml:space="preserve">Display </w:t>
      </w:r>
      <w:r>
        <w:t>菜单目前只保留五项参与本研究的可切换功能。新安装的出厂设置会开启</w:t>
      </w:r>
      <w:r>
        <w:t xml:space="preserve"> Smart Drag</w:t>
      </w:r>
      <w:r>
        <w:t>、</w:t>
      </w:r>
      <w:r>
        <w:t>Adaptive</w:t>
      </w:r>
      <w:r>
        <w:t>、</w:t>
      </w:r>
      <w:r>
        <w:t xml:space="preserve">Related Focus </w:t>
      </w:r>
      <w:r>
        <w:t>和</w:t>
      </w:r>
      <w:r>
        <w:t xml:space="preserve"> Fisheye</w:t>
      </w:r>
      <w:r>
        <w:t>，并关闭</w:t>
      </w:r>
      <w:r>
        <w:t xml:space="preserve"> Edge Overlay</w:t>
      </w:r>
      <w:r>
        <w:t>；已有项目会恢复用户上次保存的选择。正式实验不依赖出厂设置，而是为每个配对显式关闭或开启被测功能。</w:t>
      </w:r>
    </w:p>
    <w:p w14:paraId="77CF24A9" w14:textId="77777777" w:rsidR="003E17F9" w:rsidRDefault="00F30AC1">
      <w:pPr>
        <w:pStyle w:val="31"/>
      </w:pPr>
      <w:bookmarkStart w:id="36" w:name="_Toc238636849"/>
      <w:r>
        <w:t>4.6.1</w:t>
      </w:r>
      <w:r>
        <w:t xml:space="preserve">　智能拖拽重排</w:t>
      </w:r>
      <w:bookmarkEnd w:id="36"/>
    </w:p>
    <w:p w14:paraId="60BE7049" w14:textId="77777777" w:rsidR="003E17F9" w:rsidRDefault="00F30AC1">
      <w:pPr>
        <w:jc w:val="both"/>
      </w:pPr>
      <w:r>
        <w:t>智能拖拽重排用于解决</w:t>
      </w:r>
      <w:r>
        <w:t>“</w:t>
      </w:r>
      <w:r>
        <w:t>一个节点被拖到另一个节点上</w:t>
      </w:r>
      <w:r>
        <w:t>”</w:t>
      </w:r>
      <w:r>
        <w:t>造成的新遮挡。系统在累计移动达到</w:t>
      </w:r>
      <w:r>
        <w:t xml:space="preserve"> 10 </w:t>
      </w:r>
      <w:r>
        <w:t>个屏幕像素后才启动，并在之后每移动</w:t>
      </w:r>
      <w:r>
        <w:t xml:space="preserve"> 8 </w:t>
      </w:r>
      <w:r>
        <w:t>个屏幕像素时更新一次。单击和非常小的修正不会触发重新布局。拖动期间系统直接更新临时避让，所以用户可以在松开鼠标前看到其他卡片让开。</w:t>
      </w:r>
    </w:p>
    <w:p w14:paraId="04E69B55" w14:textId="77777777" w:rsidR="003E17F9" w:rsidRDefault="00F30AC1">
      <w:pPr>
        <w:jc w:val="both"/>
      </w:pPr>
      <w:r>
        <w:t>算法先找到与拖动卡片相撞的局部结构，再把连续</w:t>
      </w:r>
      <w:r>
        <w:t xml:space="preserve"> 2–4 </w:t>
      </w:r>
      <w:r>
        <w:t>层中的相关父节点、同级节点和孩子作为小组移动。一次最多处理</w:t>
      </w:r>
      <w:r>
        <w:t xml:space="preserve"> 24 </w:t>
      </w:r>
      <w:r>
        <w:t>张卡片，并限制碰撞传播次数。这样可以减少整棵树突然排成规则行列的情况。它只维持拖动前已经成立的父节点在上、子节点在下关系；如果用户原本把某组节点故意倒置，系统不会强制纠正。</w:t>
      </w:r>
    </w:p>
    <w:p w14:paraId="1DE1B431" w14:textId="77777777" w:rsidR="003E17F9" w:rsidRDefault="00F30AC1">
      <w:pPr>
        <w:jc w:val="both"/>
      </w:pPr>
      <w:r>
        <w:lastRenderedPageBreak/>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14:paraId="76CA8AFF" w14:textId="77777777" w:rsidR="003E17F9" w:rsidRDefault="00F30AC1">
      <w:pPr>
        <w:pStyle w:val="31"/>
      </w:pPr>
      <w:bookmarkStart w:id="37" w:name="_Toc238636850"/>
      <w:r>
        <w:t>4.6.2</w:t>
      </w:r>
      <w:r>
        <w:t xml:space="preserve">　自适应缩放细节</w:t>
      </w:r>
      <w:bookmarkEnd w:id="37"/>
    </w:p>
    <w:p w14:paraId="5343589D" w14:textId="77777777" w:rsidR="003E17F9" w:rsidRDefault="00F30AC1">
      <w:pPr>
        <w:jc w:val="both"/>
      </w:pPr>
      <w:r>
        <w:t>自适应缩放细节把卡片大小和字段数量同时连接到</w:t>
      </w:r>
      <w:r>
        <w:t xml:space="preserve"> GraphEdit </w:t>
      </w:r>
      <w:r>
        <w:t>缩放。缩放低于</w:t>
      </w:r>
      <w:r>
        <w:t xml:space="preserve"> 0.62 </w:t>
      </w:r>
      <w:r>
        <w:t>时使用约</w:t>
      </w:r>
      <w:r>
        <w:t xml:space="preserve"> 188×88 </w:t>
      </w:r>
      <w:r>
        <w:t>的紧凑卡片，只保留识别结构所需的低细节；</w:t>
      </w:r>
      <w:r>
        <w:t xml:space="preserve">0.62 </w:t>
      </w:r>
      <w:r>
        <w:t>至</w:t>
      </w:r>
      <w:r>
        <w:t xml:space="preserve"> 0.88 </w:t>
      </w:r>
      <w:r>
        <w:t>之间恢复普通尺寸和中等字段；达到</w:t>
      </w:r>
      <w:r>
        <w:t xml:space="preserve"> 0.88 </w:t>
      </w:r>
      <w:r>
        <w:t>后显示约</w:t>
      </w:r>
      <w:r>
        <w:t xml:space="preserve"> 250×150 </w:t>
      </w:r>
      <w:r>
        <w:t>的普通卡片和完整字段。</w:t>
      </w:r>
    </w:p>
    <w:p w14:paraId="59AB622A" w14:textId="77777777" w:rsidR="003E17F9" w:rsidRDefault="00F30AC1">
      <w:pPr>
        <w:jc w:val="both"/>
      </w:pPr>
      <w:r>
        <w:t>卡片尺寸变化后，系统重新检查整张画布的碰撞，并用临时偏移尽量保持原有相对结构。它不是把树永久改成另一套布局，也不是</w:t>
      </w:r>
      <w:r>
        <w:t xml:space="preserve"> Smart Drag </w:t>
      </w:r>
      <w:r>
        <w:t>的</w:t>
      </w:r>
      <w:r>
        <w:t xml:space="preserve"> 24 </w:t>
      </w:r>
      <w:r>
        <w:t>卡片局部求解。放大后字段和普通尺寸会恢复，关闭功能后也会清除自适应尺寸与偏移。</w:t>
      </w:r>
    </w:p>
    <w:p w14:paraId="1EE1CB03" w14:textId="77777777" w:rsidR="003E17F9" w:rsidRDefault="00F30AC1">
      <w:pPr>
        <w:jc w:val="both"/>
      </w:pPr>
      <w: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5735FF31" w14:textId="77777777" w:rsidR="003E17F9" w:rsidRDefault="00F30AC1">
      <w:pPr>
        <w:pStyle w:val="31"/>
      </w:pPr>
      <w:bookmarkStart w:id="38" w:name="_Toc238636851"/>
      <w:r>
        <w:t>4.6.3</w:t>
      </w:r>
      <w:r>
        <w:t xml:space="preserve">　可读连线覆盖</w:t>
      </w:r>
      <w:bookmarkEnd w:id="38"/>
    </w:p>
    <w:p w14:paraId="4D8BD11E" w14:textId="77777777" w:rsidR="003E17F9" w:rsidRDefault="00F30AC1">
      <w:pPr>
        <w:jc w:val="both"/>
      </w:pPr>
      <w:r>
        <w:t>可读连线覆盖处理连线被非端点卡片挡住的局部情况。开启后，支持的卡片背景把原不透明度乘以</w:t>
      </w:r>
      <w:r>
        <w:t xml:space="preserve"> 0.72</w:t>
      </w:r>
      <w:r>
        <w:t>，使卡片后方的直线能够部分显现。文字、图标和控件使用固定前景色，并加</w:t>
      </w:r>
      <w:r>
        <w:t xml:space="preserve"> 2 px </w:t>
      </w:r>
      <w:r>
        <w:t>深色轮廓，避免显现的连线直接穿过字形。连接路线、端点和执行顺序都不改变。</w:t>
      </w:r>
    </w:p>
    <w:p w14:paraId="07E24F55" w14:textId="77777777" w:rsidR="003E17F9" w:rsidRDefault="00F30AC1">
      <w:pPr>
        <w:jc w:val="both"/>
      </w:pPr>
      <w:r>
        <w:t>该功能只对</w:t>
      </w:r>
      <w:r>
        <w:t xml:space="preserve"> </w:t>
      </w:r>
      <w:r>
        <w:rPr>
          <w:rFonts w:ascii="Consolas" w:eastAsia="等线" w:hAnsi="Consolas"/>
          <w:color w:val="404040"/>
          <w:sz w:val="18"/>
        </w:rPr>
        <w:t>StyleBoxFlat</w:t>
      </w:r>
      <w:r>
        <w:t xml:space="preserve"> </w:t>
      </w:r>
      <w:r>
        <w:t>卡片背景进行透明处理。关闭时恢复原背景、文字样式和调制颜色。它不是</w:t>
      </w:r>
      <w:r>
        <w:t xml:space="preserve"> EdgeLens</w:t>
      </w:r>
      <w:r>
        <w:t>：系统不会弯曲、捆绑或重新规划连线。它也不会减少节点数量、卡片面积或全图边密度，因此预期作用比其他四项更局部。</w:t>
      </w:r>
    </w:p>
    <w:p w14:paraId="100A24C8" w14:textId="77777777" w:rsidR="003E17F9" w:rsidRDefault="00F30AC1">
      <w:pPr>
        <w:pStyle w:val="31"/>
      </w:pPr>
      <w:bookmarkStart w:id="39" w:name="_Toc238636852"/>
      <w:r>
        <w:lastRenderedPageBreak/>
        <w:t>4.6.4</w:t>
      </w:r>
      <w:r>
        <w:t xml:space="preserve">　相关节点聚焦</w:t>
      </w:r>
      <w:bookmarkEnd w:id="39"/>
    </w:p>
    <w:p w14:paraId="7031C945" w14:textId="77777777" w:rsidR="003E17F9" w:rsidRDefault="00F30AC1">
      <w:pPr>
        <w:jc w:val="both"/>
      </w:pPr>
      <w:r>
        <w:t>相关节点聚焦在选择发生后计算关系集合。所有被选节点使用白色边框；它们的全部祖先和全部后代使用黄色边框；具有同一父节点的同级节点使用绿色边框；其余无关卡片和连线把透明度乘以</w:t>
      </w:r>
      <w:r>
        <w:t xml:space="preserve"> 0.18</w:t>
      </w:r>
      <w:r>
        <w:t>。节点位置和大小不变，因此用户仍能看到整棵树原来的空间上下文。</w:t>
      </w:r>
    </w:p>
    <w:p w14:paraId="41035A3F" w14:textId="77777777" w:rsidR="003E17F9" w:rsidRDefault="00F30AC1">
      <w:pPr>
        <w:jc w:val="both"/>
      </w:pPr>
      <w:r>
        <w:t>框选多个节点时，系统合并每个选中节点的祖先、后代和同级集合，而不是只让最后一个节点生效。若选中的是附着</w:t>
      </w:r>
      <w:r>
        <w:t xml:space="preserve"> Decorator</w:t>
      </w:r>
      <w:r>
        <w:t>，关系计算会先映射到其拥有者卡片。单击空白处清除选择后，所有边框和透明度恢复。</w:t>
      </w:r>
    </w:p>
    <w:p w14:paraId="38A9F83B" w14:textId="77777777" w:rsidR="003E17F9" w:rsidRDefault="00F30AC1">
      <w:pPr>
        <w:jc w:val="both"/>
      </w:pPr>
      <w:r>
        <w:t xml:space="preserve">Related Focus </w:t>
      </w:r>
      <w:r>
        <w:t>与运行时活动路径是不同层。前者回答</w:t>
      </w:r>
      <w:r>
        <w:t>“</w:t>
      </w:r>
      <w:r>
        <w:t>这个选中节点在结构上与谁有关</w:t>
      </w:r>
      <w:r>
        <w:t>”</w:t>
      </w:r>
      <w:r>
        <w:t>，后者回答</w:t>
      </w:r>
      <w:r>
        <w:t xml:space="preserve">“Actor </w:t>
      </w:r>
      <w:r>
        <w:t>当前执行了什么</w:t>
      </w:r>
      <w:r>
        <w:t>”</w:t>
      </w:r>
      <w:r>
        <w:t>。两者可以同时存在，但正式实验只比较选择关系强调的开关变化。</w:t>
      </w:r>
    </w:p>
    <w:p w14:paraId="6BA4C500" w14:textId="77777777" w:rsidR="003E17F9" w:rsidRDefault="00F30AC1">
      <w:pPr>
        <w:pStyle w:val="31"/>
      </w:pPr>
      <w:bookmarkStart w:id="40" w:name="_Toc238636853"/>
      <w:r>
        <w:t>4.6.5</w:t>
      </w:r>
      <w:r>
        <w:t xml:space="preserve">　鱼眼聚焦</w:t>
      </w:r>
      <w:bookmarkEnd w:id="40"/>
    </w:p>
    <w:p w14:paraId="2B267B7A" w14:textId="77777777" w:rsidR="003E17F9" w:rsidRDefault="00F30AC1">
      <w:pPr>
        <w:jc w:val="both"/>
      </w:pPr>
      <w:r>
        <w:t>鱼眼聚焦面向已经缩小的概览。系统根据稳定参考中心与指针的屏幕距离连续计算倍率，而不是只放大鼠标正下方的一张卡片。焦点区半径为</w:t>
      </w:r>
      <w:r>
        <w:t xml:space="preserve"> 124 px</w:t>
      </w:r>
      <w:r>
        <w:t>，周边过渡使用</w:t>
      </w:r>
      <w:r>
        <w:t xml:space="preserve"> 280</w:t>
      </w:r>
      <w:r>
        <w:t>、</w:t>
      </w:r>
      <w:r>
        <w:t xml:space="preserve">340 </w:t>
      </w:r>
      <w:r>
        <w:t>和</w:t>
      </w:r>
      <w:r>
        <w:t xml:space="preserve"> 520 px </w:t>
      </w:r>
      <w:r>
        <w:t>半径。焦点卡片至少放大</w:t>
      </w:r>
      <w:r>
        <w:t xml:space="preserve"> 1.12 </w:t>
      </w:r>
      <w:r>
        <w:t>倍，并可根据当前</w:t>
      </w:r>
      <w:r>
        <w:t xml:space="preserve"> zoom </w:t>
      </w:r>
      <w:r>
        <w:t>动态提高倍率，使屏幕宽度接近</w:t>
      </w:r>
      <w:r>
        <w:t xml:space="preserve"> 180 px</w:t>
      </w:r>
      <w:r>
        <w:t>；距离很远的卡片缩小到</w:t>
      </w:r>
      <w:r>
        <w:t xml:space="preserve"> 0.68 </w:t>
      </w:r>
      <w:r>
        <w:t>倍，并把透明度降到</w:t>
      </w:r>
      <w:r>
        <w:t xml:space="preserve"> 0.12</w:t>
      </w:r>
      <w:r>
        <w:t>。</w:t>
      </w:r>
    </w:p>
    <w:p w14:paraId="7E5BAF23" w14:textId="77777777" w:rsidR="003E17F9" w:rsidRDefault="00F30AC1">
      <w:pPr>
        <w:jc w:val="both"/>
      </w:pPr>
      <w:r>
        <w:t>只有距离最近的</w:t>
      </w:r>
      <w:r>
        <w:t xml:space="preserve"> 8 </w:t>
      </w:r>
      <w:r>
        <w:t>张卡片参加有限的局部避让，其他卡片可以缩放和淡化但不会推动整张画布。系统把焦点中心按</w:t>
      </w:r>
      <w:r>
        <w:t xml:space="preserve"> 24 px</w:t>
      </w:r>
      <w:r>
        <w:t>、卡片尺寸按</w:t>
      </w:r>
      <w:r>
        <w:t xml:space="preserve"> 12 px </w:t>
      </w:r>
      <w:r>
        <w:t>分桶，鼠标轻微抖动不会每一帧重新排版。滚轮缩放时鱼眼暂停</w:t>
      </w:r>
      <w:r>
        <w:t xml:space="preserve"> 0.2 </w:t>
      </w:r>
      <w:r>
        <w:t>秒，之后自动恢复。</w:t>
      </w:r>
    </w:p>
    <w:p w14:paraId="1E5ADE48" w14:textId="77777777" w:rsidR="003E17F9" w:rsidRDefault="00F30AC1">
      <w:pPr>
        <w:jc w:val="both"/>
      </w:pPr>
      <w:r>
        <w:t>鱼眼优先保证焦点和附近节点可看清，允许远处或卡片边缘发生较大遮挡。它不是零重叠布局工具，也不保证所有父子卡片始终完全分开。因此实验除了记录目标放大，还专门记录新增重叠和视觉层级违反。</w:t>
      </w:r>
    </w:p>
    <w:p w14:paraId="1F0E40B5" w14:textId="77777777" w:rsidR="003E17F9" w:rsidRDefault="00F30AC1">
      <w:pPr>
        <w:pStyle w:val="21"/>
      </w:pPr>
      <w:bookmarkStart w:id="41" w:name="_Toc238636854"/>
      <w:r>
        <w:t>4.7</w:t>
      </w:r>
      <w:r>
        <w:t xml:space="preserve">　实验记录与可复现性</w:t>
      </w:r>
      <w:bookmarkEnd w:id="41"/>
    </w:p>
    <w:p w14:paraId="00D51D59" w14:textId="77777777" w:rsidR="003E17F9" w:rsidRDefault="00F30AC1">
      <w:pPr>
        <w:jc w:val="both"/>
      </w:pPr>
      <w:r>
        <w:t>五功能实验由</w:t>
      </w:r>
      <w:r>
        <w:t xml:space="preserve"> Godot </w:t>
      </w:r>
      <w:r>
        <w:t>脚本直接建立真实编辑器视图。脚本复制树资源、设置屏幕配置和任务目标、切换一项功能、等待渲染并记录</w:t>
      </w:r>
      <w:r>
        <w:t xml:space="preserve"> CSV</w:t>
      </w:r>
      <w:r>
        <w:t>。每条记录包含实验提交、树资源哈希、屏幕配置、目标、开关状态、功能指标和安全签</w:t>
      </w:r>
      <w:r>
        <w:lastRenderedPageBreak/>
        <w:t>名。分析脚本只读取原始</w:t>
      </w:r>
      <w:r>
        <w:t xml:space="preserve"> CSV</w:t>
      </w:r>
      <w:r>
        <w:t>，生成配对表、按树汇总、按屏幕汇总、结构化评价表和前后对比图。</w:t>
      </w:r>
    </w:p>
    <w:p w14:paraId="0AD39EA6" w14:textId="77777777" w:rsidR="003E17F9" w:rsidRDefault="00F30AC1">
      <w:pPr>
        <w:jc w:val="both"/>
      </w:pPr>
      <w:r>
        <w:t>正式数据目录保存</w:t>
      </w:r>
      <w:r>
        <w:t xml:space="preserve"> 450 </w:t>
      </w:r>
      <w:r>
        <w:t>条原始观测、</w:t>
      </w:r>
      <w:r>
        <w:t xml:space="preserve">225 </w:t>
      </w:r>
      <w:r>
        <w:t>组配对、运行环境清单、源资源</w:t>
      </w:r>
      <w:r>
        <w:t xml:space="preserve"> SHA-256</w:t>
      </w:r>
      <w:r>
        <w:t>、十张原始证据图和派生结果。可读连线覆盖另有一组更清楚的同内容截图用于论文展示，但正文数量结论仍来自</w:t>
      </w:r>
      <w:r>
        <w:t xml:space="preserve"> 450 </w:t>
      </w:r>
      <w:r>
        <w:t>条正式数据，不把补充截图当作新的统计样本。</w:t>
      </w:r>
    </w:p>
    <w:p w14:paraId="737A0C70" w14:textId="77777777" w:rsidR="003E17F9" w:rsidRDefault="00F30AC1">
      <w:pPr>
        <w:pStyle w:val="21"/>
      </w:pPr>
      <w:bookmarkStart w:id="42" w:name="_Toc238636855"/>
      <w:r>
        <w:t>4.8</w:t>
      </w:r>
      <w:r>
        <w:t xml:space="preserve">　可玩五敌人测试游戏</w:t>
      </w:r>
      <w:bookmarkEnd w:id="42"/>
    </w:p>
    <w:p w14:paraId="2C3C0AA1" w14:textId="77777777" w:rsidR="003E17F9" w:rsidRDefault="00F30AC1">
      <w:pPr>
        <w:jc w:val="both"/>
      </w:pPr>
      <w:r>
        <w:t>测试游戏把五棵不同规模的行为树分配给</w:t>
      </w:r>
      <w:r>
        <w:t xml:space="preserve"> Scout</w:t>
      </w:r>
      <w:r>
        <w:t>、</w:t>
      </w:r>
      <w:r>
        <w:t>Skirmisher</w:t>
      </w:r>
      <w:r>
        <w:t>、</w:t>
      </w:r>
      <w:r>
        <w:t>Hunter</w:t>
      </w:r>
      <w:r>
        <w:t>、</w:t>
      </w:r>
      <w:r>
        <w:t xml:space="preserve">Tactician </w:t>
      </w:r>
      <w:r>
        <w:t>和</w:t>
      </w:r>
      <w:r>
        <w:t xml:space="preserve"> Commander</w:t>
      </w:r>
      <w:r>
        <w:t>。敌人数量有限，玩家拥有无限生命，目标是利用移动、跳跃和攻击逐个击败敌人。场景包含远程投射物、近战方向、障碍、跳跃路线、梯子、治疗物品和危险区域。敌人可以巡逻、发现玩家、追击、搜索最后位置、越障、攀爬、撤退和恢复。</w:t>
      </w:r>
    </w:p>
    <w:p w14:paraId="16708DF2" w14:textId="77777777" w:rsidR="003E17F9" w:rsidRDefault="00F30AC1">
      <w:pPr>
        <w:ind w:firstLine="0"/>
        <w:jc w:val="center"/>
      </w:pPr>
      <w:r>
        <w:rPr>
          <w:noProof/>
        </w:rPr>
        <w:drawing>
          <wp:inline distT="0" distB="0" distL="0" distR="0" wp14:anchorId="5C80DE1F" wp14:editId="56D62E3E">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77022D04" w14:textId="7D3B5436"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3</w:t>
      </w:r>
      <w:r>
        <w:rPr>
          <w:vanish/>
        </w:rPr>
        <w:fldChar w:fldCharType="end"/>
      </w:r>
      <w:bookmarkStart w:id="43" w:name="_Toc238636879"/>
      <w:r>
        <w:t>图</w:t>
      </w:r>
      <w:r>
        <w:t xml:space="preserve"> 4.3</w:t>
      </w:r>
      <w:r>
        <w:t xml:space="preserve">　五种规模行为树分别控制可玩场景中的五名敌人</w:t>
      </w:r>
      <w:bookmarkEnd w:id="43"/>
    </w:p>
    <w:p w14:paraId="2985E3D2" w14:textId="77777777" w:rsidR="003E17F9" w:rsidRDefault="00F30AC1">
      <w:pPr>
        <w:jc w:val="both"/>
      </w:pPr>
      <w:r>
        <w:t>较小树使用较少分支完成基本行为，较大树承担更多战斗和环境反应。游戏能够在五名敌人永久击败后进入完成状态。这部分证明行为树平台不是静态图展示器，但不把游戏通关当作显示优化效果。</w:t>
      </w:r>
    </w:p>
    <w:p w14:paraId="1081C263" w14:textId="77777777" w:rsidR="003E17F9" w:rsidRDefault="00F30AC1">
      <w:pPr>
        <w:pStyle w:val="1"/>
      </w:pPr>
      <w:bookmarkStart w:id="44" w:name="_Toc238636856"/>
      <w:r>
        <w:lastRenderedPageBreak/>
        <w:t>第</w:t>
      </w:r>
      <w:r>
        <w:t>5</w:t>
      </w:r>
      <w:r>
        <w:t>章　实验结果</w:t>
      </w:r>
      <w:bookmarkEnd w:id="44"/>
    </w:p>
    <w:p w14:paraId="5D0B144C" w14:textId="77777777" w:rsidR="003E17F9" w:rsidRDefault="00F30AC1">
      <w:pPr>
        <w:pStyle w:val="21"/>
      </w:pPr>
      <w:bookmarkStart w:id="45" w:name="_Toc238636857"/>
      <w:r>
        <w:t>5.1</w:t>
      </w:r>
      <w:r>
        <w:t xml:space="preserve">　插件功能与可玩游戏验证</w:t>
      </w:r>
      <w:bookmarkEnd w:id="45"/>
    </w:p>
    <w:p w14:paraId="0D169AA1" w14:textId="77777777" w:rsidR="003E17F9" w:rsidRDefault="00F30AC1">
      <w:pPr>
        <w:jc w:val="both"/>
      </w:pPr>
      <w:r>
        <w:t>当前版本重新运行了五组核心自动测试。</w:t>
      </w:r>
      <w:r>
        <w:t xml:space="preserve">154 </w:t>
      </w:r>
      <w:r>
        <w:t>项资源与运行时断言覆盖节点状态、运行记忆、</w:t>
      </w:r>
      <w:r>
        <w:t>Decorator</w:t>
      </w:r>
      <w:r>
        <w:t>、黑板和保存</w:t>
      </w:r>
      <w:r>
        <w:t>/</w:t>
      </w:r>
      <w:r>
        <w:t>加载；</w:t>
      </w:r>
      <w:r>
        <w:t xml:space="preserve">335 </w:t>
      </w:r>
      <w:r>
        <w:t>项编辑器断言覆盖创建、连接、类型化编辑、选择、拖动、</w:t>
      </w:r>
      <w:r>
        <w:t xml:space="preserve">Undo/Redo </w:t>
      </w:r>
      <w:r>
        <w:t>和显示复位；其余测试覆盖基础游戏、复杂竞技场和五敌人通关流程。所有</w:t>
      </w:r>
      <w:r>
        <w:t xml:space="preserve"> 778 </w:t>
      </w:r>
      <w:r>
        <w:t>项断言通过，进程正常退出，日志没有脚本错误、原生崩溃、非法内存访问或泄漏报告。</w:t>
      </w:r>
    </w:p>
    <w:p w14:paraId="3736BEFF" w14:textId="4B23068E"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5</w:t>
      </w:r>
      <w:r>
        <w:rPr>
          <w:vanish/>
        </w:rPr>
        <w:fldChar w:fldCharType="end"/>
      </w:r>
      <w:bookmarkStart w:id="46" w:name="_Toc238636891"/>
      <w:r>
        <w:t>表</w:t>
      </w:r>
      <w:r>
        <w:t xml:space="preserve"> 5.1</w:t>
      </w:r>
      <w:r>
        <w:t xml:space="preserve">　当前版本的插件功能和游戏验证结果</w:t>
      </w:r>
      <w:bookmarkEnd w:id="46"/>
    </w:p>
    <w:tbl>
      <w:tblPr>
        <w:tblStyle w:val="aff1"/>
        <w:tblW w:w="0" w:type="auto"/>
        <w:jc w:val="center"/>
        <w:tblLook w:val="04A0" w:firstRow="1" w:lastRow="0" w:firstColumn="1" w:lastColumn="0" w:noHBand="0" w:noVBand="1"/>
      </w:tblPr>
      <w:tblGrid>
        <w:gridCol w:w="2457"/>
        <w:gridCol w:w="2457"/>
        <w:gridCol w:w="2457"/>
      </w:tblGrid>
      <w:tr w:rsidR="003E17F9" w14:paraId="37A41109" w14:textId="77777777">
        <w:trPr>
          <w:tblHeader/>
          <w:jc w:val="center"/>
        </w:trPr>
        <w:tc>
          <w:tcPr>
            <w:tcW w:w="2457" w:type="dxa"/>
            <w:shd w:val="clear" w:color="auto" w:fill="D9E2F3"/>
            <w:vAlign w:val="center"/>
          </w:tcPr>
          <w:p w14:paraId="4A4A126E" w14:textId="77777777" w:rsidR="003E17F9" w:rsidRDefault="00F30AC1">
            <w:pPr>
              <w:ind w:firstLine="0"/>
            </w:pPr>
            <w:r>
              <w:rPr>
                <w:b/>
                <w:sz w:val="17"/>
              </w:rPr>
              <w:t>验证组</w:t>
            </w:r>
          </w:p>
        </w:tc>
        <w:tc>
          <w:tcPr>
            <w:tcW w:w="2457" w:type="dxa"/>
            <w:shd w:val="clear" w:color="auto" w:fill="D9E2F3"/>
            <w:vAlign w:val="center"/>
          </w:tcPr>
          <w:p w14:paraId="16B1DEFB" w14:textId="77777777" w:rsidR="003E17F9" w:rsidRDefault="00F30AC1">
            <w:pPr>
              <w:ind w:firstLine="0"/>
            </w:pPr>
            <w:r>
              <w:rPr>
                <w:b/>
                <w:sz w:val="17"/>
              </w:rPr>
              <w:t>通过</w:t>
            </w:r>
            <w:r>
              <w:rPr>
                <w:b/>
                <w:sz w:val="17"/>
              </w:rPr>
              <w:t>/</w:t>
            </w:r>
            <w:r>
              <w:rPr>
                <w:b/>
                <w:sz w:val="17"/>
              </w:rPr>
              <w:t>总数</w:t>
            </w:r>
          </w:p>
        </w:tc>
        <w:tc>
          <w:tcPr>
            <w:tcW w:w="2457" w:type="dxa"/>
            <w:shd w:val="clear" w:color="auto" w:fill="D9E2F3"/>
            <w:vAlign w:val="center"/>
          </w:tcPr>
          <w:p w14:paraId="40C3EE91" w14:textId="77777777" w:rsidR="003E17F9" w:rsidRDefault="00F30AC1">
            <w:pPr>
              <w:ind w:firstLine="0"/>
            </w:pPr>
            <w:r>
              <w:rPr>
                <w:b/>
                <w:sz w:val="17"/>
              </w:rPr>
              <w:t>主要范围</w:t>
            </w:r>
          </w:p>
        </w:tc>
      </w:tr>
      <w:tr w:rsidR="003E17F9" w14:paraId="40A53191" w14:textId="77777777">
        <w:trPr>
          <w:jc w:val="center"/>
        </w:trPr>
        <w:tc>
          <w:tcPr>
            <w:tcW w:w="2457" w:type="dxa"/>
            <w:vAlign w:val="center"/>
          </w:tcPr>
          <w:p w14:paraId="2C2E5060" w14:textId="77777777" w:rsidR="003E17F9" w:rsidRDefault="00F30AC1">
            <w:pPr>
              <w:ind w:firstLine="0"/>
            </w:pPr>
            <w:r>
              <w:rPr>
                <w:sz w:val="17"/>
              </w:rPr>
              <w:t>资源与运行时</w:t>
            </w:r>
          </w:p>
        </w:tc>
        <w:tc>
          <w:tcPr>
            <w:tcW w:w="2457" w:type="dxa"/>
            <w:vAlign w:val="center"/>
          </w:tcPr>
          <w:p w14:paraId="07CE3F02" w14:textId="77777777" w:rsidR="003E17F9" w:rsidRDefault="00F30AC1">
            <w:pPr>
              <w:ind w:firstLine="0"/>
            </w:pPr>
            <w:r>
              <w:rPr>
                <w:sz w:val="17"/>
              </w:rPr>
              <w:t>154/154</w:t>
            </w:r>
          </w:p>
        </w:tc>
        <w:tc>
          <w:tcPr>
            <w:tcW w:w="2457" w:type="dxa"/>
            <w:vAlign w:val="center"/>
          </w:tcPr>
          <w:p w14:paraId="0E53D1D3" w14:textId="77777777" w:rsidR="003E17F9" w:rsidRDefault="00F30AC1">
            <w:pPr>
              <w:ind w:firstLine="0"/>
            </w:pPr>
            <w:r>
              <w:rPr>
                <w:sz w:val="17"/>
              </w:rPr>
              <w:t>节点、</w:t>
            </w:r>
            <w:r>
              <w:rPr>
                <w:sz w:val="17"/>
              </w:rPr>
              <w:t>Decorator</w:t>
            </w:r>
            <w:r>
              <w:rPr>
                <w:sz w:val="17"/>
              </w:rPr>
              <w:t>、黑板、保存与重载</w:t>
            </w:r>
          </w:p>
        </w:tc>
      </w:tr>
      <w:tr w:rsidR="003E17F9" w14:paraId="408AD9DA" w14:textId="77777777">
        <w:trPr>
          <w:jc w:val="center"/>
        </w:trPr>
        <w:tc>
          <w:tcPr>
            <w:tcW w:w="2457" w:type="dxa"/>
            <w:vAlign w:val="center"/>
          </w:tcPr>
          <w:p w14:paraId="1C6B5E12" w14:textId="77777777" w:rsidR="003E17F9" w:rsidRDefault="00F30AC1">
            <w:pPr>
              <w:ind w:firstLine="0"/>
            </w:pPr>
            <w:r>
              <w:rPr>
                <w:sz w:val="17"/>
              </w:rPr>
              <w:t>编辑器界面</w:t>
            </w:r>
          </w:p>
        </w:tc>
        <w:tc>
          <w:tcPr>
            <w:tcW w:w="2457" w:type="dxa"/>
            <w:vAlign w:val="center"/>
          </w:tcPr>
          <w:p w14:paraId="5E049C93" w14:textId="77777777" w:rsidR="003E17F9" w:rsidRDefault="00F30AC1">
            <w:pPr>
              <w:ind w:firstLine="0"/>
            </w:pPr>
            <w:r>
              <w:rPr>
                <w:sz w:val="17"/>
              </w:rPr>
              <w:t>335/335</w:t>
            </w:r>
          </w:p>
        </w:tc>
        <w:tc>
          <w:tcPr>
            <w:tcW w:w="2457" w:type="dxa"/>
            <w:vAlign w:val="center"/>
          </w:tcPr>
          <w:p w14:paraId="71F78A8B" w14:textId="77777777" w:rsidR="003E17F9" w:rsidRDefault="00F30AC1">
            <w:pPr>
              <w:ind w:firstLine="0"/>
            </w:pPr>
            <w:r>
              <w:rPr>
                <w:sz w:val="17"/>
              </w:rPr>
              <w:t>编辑、选择、拖动、显示功能与复位</w:t>
            </w:r>
          </w:p>
        </w:tc>
      </w:tr>
      <w:tr w:rsidR="003E17F9" w14:paraId="419E772D" w14:textId="77777777">
        <w:trPr>
          <w:jc w:val="center"/>
        </w:trPr>
        <w:tc>
          <w:tcPr>
            <w:tcW w:w="2457" w:type="dxa"/>
            <w:vAlign w:val="center"/>
          </w:tcPr>
          <w:p w14:paraId="29D454A4" w14:textId="77777777" w:rsidR="003E17F9" w:rsidRDefault="00F30AC1">
            <w:pPr>
              <w:ind w:firstLine="0"/>
            </w:pPr>
            <w:r>
              <w:rPr>
                <w:sz w:val="17"/>
              </w:rPr>
              <w:t>基础游戏</w:t>
            </w:r>
          </w:p>
        </w:tc>
        <w:tc>
          <w:tcPr>
            <w:tcW w:w="2457" w:type="dxa"/>
            <w:vAlign w:val="center"/>
          </w:tcPr>
          <w:p w14:paraId="51BFE641" w14:textId="77777777" w:rsidR="003E17F9" w:rsidRDefault="00F30AC1">
            <w:pPr>
              <w:ind w:firstLine="0"/>
            </w:pPr>
            <w:r>
              <w:rPr>
                <w:sz w:val="17"/>
              </w:rPr>
              <w:t>40/40</w:t>
            </w:r>
          </w:p>
        </w:tc>
        <w:tc>
          <w:tcPr>
            <w:tcW w:w="2457" w:type="dxa"/>
            <w:vAlign w:val="center"/>
          </w:tcPr>
          <w:p w14:paraId="49F11AD0" w14:textId="77777777" w:rsidR="003E17F9" w:rsidRDefault="00F30AC1">
            <w:pPr>
              <w:ind w:firstLine="0"/>
            </w:pPr>
            <w:r>
              <w:rPr>
                <w:sz w:val="17"/>
              </w:rPr>
              <w:t xml:space="preserve">Actor </w:t>
            </w:r>
            <w:r>
              <w:rPr>
                <w:sz w:val="17"/>
              </w:rPr>
              <w:t>调用和基础场景</w:t>
            </w:r>
          </w:p>
        </w:tc>
      </w:tr>
      <w:tr w:rsidR="003E17F9" w14:paraId="2941746C" w14:textId="77777777">
        <w:trPr>
          <w:jc w:val="center"/>
        </w:trPr>
        <w:tc>
          <w:tcPr>
            <w:tcW w:w="2457" w:type="dxa"/>
            <w:vAlign w:val="center"/>
          </w:tcPr>
          <w:p w14:paraId="774EDC7A" w14:textId="77777777" w:rsidR="003E17F9" w:rsidRDefault="00F30AC1">
            <w:pPr>
              <w:ind w:firstLine="0"/>
            </w:pPr>
            <w:r>
              <w:rPr>
                <w:sz w:val="17"/>
              </w:rPr>
              <w:t>复杂竞技场</w:t>
            </w:r>
          </w:p>
        </w:tc>
        <w:tc>
          <w:tcPr>
            <w:tcW w:w="2457" w:type="dxa"/>
            <w:vAlign w:val="center"/>
          </w:tcPr>
          <w:p w14:paraId="276D1A13" w14:textId="77777777" w:rsidR="003E17F9" w:rsidRDefault="00F30AC1">
            <w:pPr>
              <w:ind w:firstLine="0"/>
            </w:pPr>
            <w:r>
              <w:rPr>
                <w:sz w:val="17"/>
              </w:rPr>
              <w:t>34/34</w:t>
            </w:r>
          </w:p>
        </w:tc>
        <w:tc>
          <w:tcPr>
            <w:tcW w:w="2457" w:type="dxa"/>
            <w:vAlign w:val="center"/>
          </w:tcPr>
          <w:p w14:paraId="1F8E1828" w14:textId="77777777" w:rsidR="003E17F9" w:rsidRDefault="00F30AC1">
            <w:pPr>
              <w:ind w:firstLine="0"/>
            </w:pPr>
            <w:r>
              <w:rPr>
                <w:sz w:val="17"/>
              </w:rPr>
              <w:t>战斗、移动、恢复和环境行为</w:t>
            </w:r>
          </w:p>
        </w:tc>
      </w:tr>
      <w:tr w:rsidR="003E17F9" w14:paraId="2AF7989F" w14:textId="77777777">
        <w:trPr>
          <w:jc w:val="center"/>
        </w:trPr>
        <w:tc>
          <w:tcPr>
            <w:tcW w:w="2457" w:type="dxa"/>
            <w:vAlign w:val="center"/>
          </w:tcPr>
          <w:p w14:paraId="4F1C2E6C" w14:textId="77777777" w:rsidR="003E17F9" w:rsidRDefault="00F30AC1">
            <w:pPr>
              <w:ind w:firstLine="0"/>
            </w:pPr>
            <w:r>
              <w:rPr>
                <w:sz w:val="17"/>
              </w:rPr>
              <w:t>五敌人流程</w:t>
            </w:r>
          </w:p>
        </w:tc>
        <w:tc>
          <w:tcPr>
            <w:tcW w:w="2457" w:type="dxa"/>
            <w:vAlign w:val="center"/>
          </w:tcPr>
          <w:p w14:paraId="072DC140" w14:textId="77777777" w:rsidR="003E17F9" w:rsidRDefault="00F30AC1">
            <w:pPr>
              <w:ind w:firstLine="0"/>
            </w:pPr>
            <w:r>
              <w:rPr>
                <w:sz w:val="17"/>
              </w:rPr>
              <w:t>215/215</w:t>
            </w:r>
          </w:p>
        </w:tc>
        <w:tc>
          <w:tcPr>
            <w:tcW w:w="2457" w:type="dxa"/>
            <w:vAlign w:val="center"/>
          </w:tcPr>
          <w:p w14:paraId="015B69D4" w14:textId="77777777" w:rsidR="003E17F9" w:rsidRDefault="00F30AC1">
            <w:pPr>
              <w:ind w:firstLine="0"/>
            </w:pPr>
            <w:r>
              <w:rPr>
                <w:sz w:val="17"/>
              </w:rPr>
              <w:t>五种树加载、永久击败和通关</w:t>
            </w:r>
          </w:p>
        </w:tc>
      </w:tr>
      <w:tr w:rsidR="003E17F9" w14:paraId="03FCD3BD" w14:textId="77777777">
        <w:trPr>
          <w:jc w:val="center"/>
        </w:trPr>
        <w:tc>
          <w:tcPr>
            <w:tcW w:w="2457" w:type="dxa"/>
            <w:vAlign w:val="center"/>
          </w:tcPr>
          <w:p w14:paraId="77A6E4D9" w14:textId="77777777" w:rsidR="003E17F9" w:rsidRDefault="00F30AC1">
            <w:pPr>
              <w:ind w:firstLine="0"/>
            </w:pPr>
            <w:r>
              <w:rPr>
                <w:sz w:val="17"/>
              </w:rPr>
              <w:t>合计</w:t>
            </w:r>
          </w:p>
        </w:tc>
        <w:tc>
          <w:tcPr>
            <w:tcW w:w="2457" w:type="dxa"/>
            <w:vAlign w:val="center"/>
          </w:tcPr>
          <w:p w14:paraId="58A66369" w14:textId="77777777" w:rsidR="003E17F9" w:rsidRDefault="00F30AC1">
            <w:pPr>
              <w:ind w:firstLine="0"/>
            </w:pPr>
            <w:r>
              <w:rPr>
                <w:sz w:val="17"/>
              </w:rPr>
              <w:t>778/778</w:t>
            </w:r>
          </w:p>
        </w:tc>
        <w:tc>
          <w:tcPr>
            <w:tcW w:w="2457" w:type="dxa"/>
            <w:vAlign w:val="center"/>
          </w:tcPr>
          <w:p w14:paraId="02409E12" w14:textId="77777777" w:rsidR="003E17F9" w:rsidRDefault="00F30AC1">
            <w:pPr>
              <w:ind w:firstLine="0"/>
            </w:pPr>
            <w:r>
              <w:rPr>
                <w:sz w:val="17"/>
              </w:rPr>
              <w:t>当前核心自动断言</w:t>
            </w:r>
          </w:p>
        </w:tc>
      </w:tr>
    </w:tbl>
    <w:p w14:paraId="155399CF" w14:textId="77777777" w:rsidR="003E17F9" w:rsidRDefault="003E17F9"/>
    <w:p w14:paraId="434061BF" w14:textId="77777777" w:rsidR="003E17F9" w:rsidRDefault="00F30AC1">
      <w:pPr>
        <w:jc w:val="both"/>
      </w:pPr>
      <w:r>
        <w:t>五棵行为树分别控制对应敌人，游戏能够完成。因此后续显示结果建立在正确加载和执行的真实资源上。表</w:t>
      </w:r>
      <w:r>
        <w:t xml:space="preserve"> 5.1 </w:t>
      </w:r>
      <w:r>
        <w:t>只证明项目当前实现通过了指定测试，不说明显示功能一定改善人的使用体验。</w:t>
      </w:r>
    </w:p>
    <w:p w14:paraId="17F2B8E3" w14:textId="77777777" w:rsidR="003E17F9" w:rsidRDefault="00F30AC1">
      <w:pPr>
        <w:pStyle w:val="21"/>
      </w:pPr>
      <w:bookmarkStart w:id="47" w:name="_Toc238636858"/>
      <w:r>
        <w:t>5.2</w:t>
      </w:r>
      <w:r>
        <w:t xml:space="preserve">　正式显示数据与安全检查</w:t>
      </w:r>
      <w:bookmarkEnd w:id="47"/>
    </w:p>
    <w:p w14:paraId="55ABAC30" w14:textId="77777777" w:rsidR="003E17F9" w:rsidRDefault="00F30AC1">
      <w:pPr>
        <w:jc w:val="both"/>
      </w:pPr>
      <w:r>
        <w:t>正式实验得到</w:t>
      </w:r>
      <w:r>
        <w:t xml:space="preserve"> 450 </w:t>
      </w:r>
      <w:r>
        <w:t>条状态记录和</w:t>
      </w:r>
      <w:r>
        <w:t xml:space="preserve"> 225 </w:t>
      </w:r>
      <w:r>
        <w:t>组关闭</w:t>
      </w:r>
      <w:r>
        <w:t>–</w:t>
      </w:r>
      <w:r>
        <w:t>开启比较。五项功能各有</w:t>
      </w:r>
      <w:r>
        <w:t xml:space="preserve"> 45 </w:t>
      </w:r>
      <w:r>
        <w:t>组，覆盖三个屏幕配置、五棵树和三个确定性任务。全部</w:t>
      </w:r>
      <w:r>
        <w:t xml:space="preserve"> 225 </w:t>
      </w:r>
      <w:r>
        <w:t>组功能契约通过。</w:t>
      </w:r>
      <w:r>
        <w:t xml:space="preserve">450/450 </w:t>
      </w:r>
      <w:r>
        <w:t>个状态的父子拓扑、</w:t>
      </w:r>
      <w:r>
        <w:t xml:space="preserve">Decorator </w:t>
      </w:r>
      <w:r>
        <w:t>归属、同级执行顺序和实验所检查的资源坐标签名一致。</w:t>
      </w:r>
      <w:r>
        <w:t xml:space="preserve">Smart </w:t>
      </w:r>
      <w:r>
        <w:t>的拖动夹具在记录后恢复源节点，所以这里的坐标一致表示自动避让没有写入资源；真实编辑仍会保存用户主动拖动节点的新位置。</w:t>
      </w:r>
    </w:p>
    <w:p w14:paraId="35F99178" w14:textId="7524F51B"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6</w:t>
      </w:r>
      <w:r>
        <w:rPr>
          <w:vanish/>
        </w:rPr>
        <w:fldChar w:fldCharType="end"/>
      </w:r>
      <w:bookmarkStart w:id="48" w:name="_Toc238636892"/>
      <w:r>
        <w:t>表</w:t>
      </w:r>
      <w:r>
        <w:t xml:space="preserve"> 5.2</w:t>
      </w:r>
      <w:r>
        <w:t xml:space="preserve">　五项功能相对关闭状态的主要结果</w:t>
      </w:r>
      <w:bookmarkEnd w:id="48"/>
    </w:p>
    <w:tbl>
      <w:tblPr>
        <w:tblStyle w:val="aff1"/>
        <w:tblW w:w="0" w:type="auto"/>
        <w:jc w:val="center"/>
        <w:tblLook w:val="04A0" w:firstRow="1" w:lastRow="0" w:firstColumn="1" w:lastColumn="0" w:noHBand="0" w:noVBand="1"/>
      </w:tblPr>
      <w:tblGrid>
        <w:gridCol w:w="1474"/>
        <w:gridCol w:w="1474"/>
        <w:gridCol w:w="1474"/>
        <w:gridCol w:w="1474"/>
        <w:gridCol w:w="1474"/>
      </w:tblGrid>
      <w:tr w:rsidR="003E17F9" w14:paraId="6E04032F" w14:textId="77777777">
        <w:trPr>
          <w:tblHeader/>
          <w:jc w:val="center"/>
        </w:trPr>
        <w:tc>
          <w:tcPr>
            <w:tcW w:w="1474" w:type="dxa"/>
            <w:shd w:val="clear" w:color="auto" w:fill="D9E2F3"/>
            <w:vAlign w:val="center"/>
          </w:tcPr>
          <w:p w14:paraId="424E6EE0" w14:textId="77777777" w:rsidR="003E17F9" w:rsidRDefault="00F30AC1">
            <w:pPr>
              <w:ind w:firstLine="0"/>
            </w:pPr>
            <w:r>
              <w:rPr>
                <w:b/>
                <w:sz w:val="17"/>
              </w:rPr>
              <w:t>功能</w:t>
            </w:r>
          </w:p>
        </w:tc>
        <w:tc>
          <w:tcPr>
            <w:tcW w:w="1474" w:type="dxa"/>
            <w:shd w:val="clear" w:color="auto" w:fill="D9E2F3"/>
            <w:vAlign w:val="center"/>
          </w:tcPr>
          <w:p w14:paraId="56006FC0" w14:textId="77777777" w:rsidR="003E17F9" w:rsidRDefault="00F30AC1">
            <w:pPr>
              <w:ind w:firstLine="0"/>
            </w:pPr>
            <w:r>
              <w:rPr>
                <w:b/>
                <w:sz w:val="17"/>
              </w:rPr>
              <w:t>启动前</w:t>
            </w:r>
          </w:p>
        </w:tc>
        <w:tc>
          <w:tcPr>
            <w:tcW w:w="1474" w:type="dxa"/>
            <w:shd w:val="clear" w:color="auto" w:fill="D9E2F3"/>
            <w:vAlign w:val="center"/>
          </w:tcPr>
          <w:p w14:paraId="69CBF390" w14:textId="77777777" w:rsidR="003E17F9" w:rsidRDefault="00F30AC1">
            <w:pPr>
              <w:ind w:firstLine="0"/>
            </w:pPr>
            <w:r>
              <w:rPr>
                <w:b/>
                <w:sz w:val="17"/>
              </w:rPr>
              <w:t>启动后</w:t>
            </w:r>
          </w:p>
        </w:tc>
        <w:tc>
          <w:tcPr>
            <w:tcW w:w="1474" w:type="dxa"/>
            <w:shd w:val="clear" w:color="auto" w:fill="D9E2F3"/>
            <w:vAlign w:val="center"/>
          </w:tcPr>
          <w:p w14:paraId="504BBAD8" w14:textId="77777777" w:rsidR="003E17F9" w:rsidRDefault="00F30AC1">
            <w:pPr>
              <w:ind w:firstLine="0"/>
            </w:pPr>
            <w:r>
              <w:rPr>
                <w:b/>
                <w:sz w:val="17"/>
              </w:rPr>
              <w:t>直接变化</w:t>
            </w:r>
          </w:p>
        </w:tc>
        <w:tc>
          <w:tcPr>
            <w:tcW w:w="1474" w:type="dxa"/>
            <w:shd w:val="clear" w:color="auto" w:fill="D9E2F3"/>
            <w:vAlign w:val="center"/>
          </w:tcPr>
          <w:p w14:paraId="044BE104" w14:textId="77777777" w:rsidR="003E17F9" w:rsidRDefault="00F30AC1">
            <w:pPr>
              <w:ind w:firstLine="0"/>
            </w:pPr>
            <w:r>
              <w:rPr>
                <w:b/>
                <w:sz w:val="17"/>
              </w:rPr>
              <w:t>主要副作用</w:t>
            </w:r>
          </w:p>
        </w:tc>
      </w:tr>
      <w:tr w:rsidR="003E17F9" w14:paraId="1A30A65F" w14:textId="77777777">
        <w:trPr>
          <w:jc w:val="center"/>
        </w:trPr>
        <w:tc>
          <w:tcPr>
            <w:tcW w:w="1474" w:type="dxa"/>
            <w:vAlign w:val="center"/>
          </w:tcPr>
          <w:p w14:paraId="2AFB0CC6" w14:textId="77777777" w:rsidR="003E17F9" w:rsidRDefault="00F30AC1">
            <w:pPr>
              <w:ind w:firstLine="0"/>
            </w:pPr>
            <w:r>
              <w:rPr>
                <w:sz w:val="17"/>
              </w:rPr>
              <w:lastRenderedPageBreak/>
              <w:t>智能拖拽重排</w:t>
            </w:r>
          </w:p>
        </w:tc>
        <w:tc>
          <w:tcPr>
            <w:tcW w:w="1474" w:type="dxa"/>
            <w:vAlign w:val="center"/>
          </w:tcPr>
          <w:p w14:paraId="7C25D494" w14:textId="77777777" w:rsidR="003E17F9" w:rsidRDefault="00F30AC1">
            <w:pPr>
              <w:ind w:firstLine="0"/>
            </w:pPr>
            <w:r>
              <w:rPr>
                <w:sz w:val="17"/>
              </w:rPr>
              <w:t>受控重叠面积平均</w:t>
            </w:r>
            <w:r>
              <w:rPr>
                <w:sz w:val="17"/>
              </w:rPr>
              <w:t xml:space="preserve"> 36,611.59 px²</w:t>
            </w:r>
          </w:p>
        </w:tc>
        <w:tc>
          <w:tcPr>
            <w:tcW w:w="1474" w:type="dxa"/>
            <w:vAlign w:val="center"/>
          </w:tcPr>
          <w:p w14:paraId="52592B00" w14:textId="77777777" w:rsidR="003E17F9" w:rsidRDefault="00F30AC1">
            <w:pPr>
              <w:ind w:firstLine="0"/>
            </w:pPr>
            <w:r>
              <w:rPr>
                <w:sz w:val="17"/>
              </w:rPr>
              <w:t xml:space="preserve">45/45 </w:t>
            </w:r>
            <w:r>
              <w:rPr>
                <w:sz w:val="17"/>
              </w:rPr>
              <w:t>降至</w:t>
            </w:r>
            <w:r>
              <w:rPr>
                <w:sz w:val="17"/>
              </w:rPr>
              <w:t xml:space="preserve"> 0</w:t>
            </w:r>
          </w:p>
        </w:tc>
        <w:tc>
          <w:tcPr>
            <w:tcW w:w="1474" w:type="dxa"/>
            <w:vAlign w:val="center"/>
          </w:tcPr>
          <w:p w14:paraId="41D374F1" w14:textId="77777777" w:rsidR="003E17F9" w:rsidRDefault="00F30AC1">
            <w:pPr>
              <w:ind w:firstLine="0"/>
            </w:pPr>
            <w:r>
              <w:rPr>
                <w:sz w:val="17"/>
              </w:rPr>
              <w:t>受控重叠减少</w:t>
            </w:r>
            <w:r>
              <w:rPr>
                <w:sz w:val="17"/>
              </w:rPr>
              <w:t xml:space="preserve"> 100%</w:t>
            </w:r>
          </w:p>
        </w:tc>
        <w:tc>
          <w:tcPr>
            <w:tcW w:w="1474" w:type="dxa"/>
            <w:vAlign w:val="center"/>
          </w:tcPr>
          <w:p w14:paraId="683A2880" w14:textId="77777777" w:rsidR="003E17F9" w:rsidRDefault="00F30AC1">
            <w:pPr>
              <w:ind w:firstLine="0"/>
            </w:pPr>
            <w:r>
              <w:rPr>
                <w:sz w:val="17"/>
              </w:rPr>
              <w:t>平均移动</w:t>
            </w:r>
            <w:r>
              <w:rPr>
                <w:sz w:val="17"/>
              </w:rPr>
              <w:t xml:space="preserve"> 1.67 </w:t>
            </w:r>
            <w:r>
              <w:rPr>
                <w:sz w:val="17"/>
              </w:rPr>
              <w:t>张其他卡片</w:t>
            </w:r>
          </w:p>
        </w:tc>
      </w:tr>
      <w:tr w:rsidR="003E17F9" w14:paraId="5ADF7E27" w14:textId="77777777">
        <w:trPr>
          <w:jc w:val="center"/>
        </w:trPr>
        <w:tc>
          <w:tcPr>
            <w:tcW w:w="1474" w:type="dxa"/>
            <w:vAlign w:val="center"/>
          </w:tcPr>
          <w:p w14:paraId="576B4541" w14:textId="77777777" w:rsidR="003E17F9" w:rsidRDefault="00F30AC1">
            <w:pPr>
              <w:ind w:firstLine="0"/>
            </w:pPr>
            <w:r>
              <w:rPr>
                <w:sz w:val="17"/>
              </w:rPr>
              <w:t>自适应缩放细节</w:t>
            </w:r>
          </w:p>
        </w:tc>
        <w:tc>
          <w:tcPr>
            <w:tcW w:w="1474" w:type="dxa"/>
            <w:vAlign w:val="center"/>
          </w:tcPr>
          <w:p w14:paraId="494CB80A" w14:textId="77777777" w:rsidR="003E17F9" w:rsidRDefault="00F30AC1">
            <w:pPr>
              <w:ind w:firstLine="0"/>
            </w:pPr>
            <w:r>
              <w:rPr>
                <w:sz w:val="17"/>
              </w:rPr>
              <w:t>完整卡片与字段</w:t>
            </w:r>
          </w:p>
        </w:tc>
        <w:tc>
          <w:tcPr>
            <w:tcW w:w="1474" w:type="dxa"/>
            <w:vAlign w:val="center"/>
          </w:tcPr>
          <w:p w14:paraId="1F3D20EA" w14:textId="77777777" w:rsidR="003E17F9" w:rsidRDefault="00F30AC1">
            <w:pPr>
              <w:ind w:firstLine="0"/>
            </w:pPr>
            <w:r>
              <w:rPr>
                <w:sz w:val="17"/>
              </w:rPr>
              <w:t>总卡片面积平均减少</w:t>
            </w:r>
            <w:r>
              <w:rPr>
                <w:sz w:val="17"/>
              </w:rPr>
              <w:t xml:space="preserve"> 45.14%</w:t>
            </w:r>
          </w:p>
        </w:tc>
        <w:tc>
          <w:tcPr>
            <w:tcW w:w="1474" w:type="dxa"/>
            <w:vAlign w:val="center"/>
          </w:tcPr>
          <w:p w14:paraId="07247D37" w14:textId="77777777" w:rsidR="003E17F9" w:rsidRDefault="00F30AC1">
            <w:pPr>
              <w:ind w:firstLine="0"/>
            </w:pPr>
            <w:r>
              <w:rPr>
                <w:sz w:val="17"/>
              </w:rPr>
              <w:t>字段平均减少</w:t>
            </w:r>
            <w:r>
              <w:rPr>
                <w:sz w:val="17"/>
              </w:rPr>
              <w:t xml:space="preserve"> 43.61%</w:t>
            </w:r>
          </w:p>
        </w:tc>
        <w:tc>
          <w:tcPr>
            <w:tcW w:w="1474" w:type="dxa"/>
            <w:vAlign w:val="center"/>
          </w:tcPr>
          <w:p w14:paraId="1DE4500B" w14:textId="77777777" w:rsidR="003E17F9" w:rsidRDefault="00F30AC1">
            <w:pPr>
              <w:ind w:firstLine="0"/>
            </w:pPr>
            <w:r>
              <w:rPr>
                <w:sz w:val="17"/>
              </w:rPr>
              <w:t>低缩放时主动隐藏字段</w:t>
            </w:r>
          </w:p>
        </w:tc>
      </w:tr>
      <w:tr w:rsidR="003E17F9" w14:paraId="7B92CFB0" w14:textId="77777777">
        <w:trPr>
          <w:jc w:val="center"/>
        </w:trPr>
        <w:tc>
          <w:tcPr>
            <w:tcW w:w="1474" w:type="dxa"/>
            <w:vAlign w:val="center"/>
          </w:tcPr>
          <w:p w14:paraId="4AF774EF" w14:textId="77777777" w:rsidR="003E17F9" w:rsidRDefault="00F30AC1">
            <w:pPr>
              <w:ind w:firstLine="0"/>
            </w:pPr>
            <w:r>
              <w:rPr>
                <w:sz w:val="17"/>
              </w:rPr>
              <w:t>可读连线覆盖</w:t>
            </w:r>
          </w:p>
        </w:tc>
        <w:tc>
          <w:tcPr>
            <w:tcW w:w="1474" w:type="dxa"/>
            <w:vAlign w:val="center"/>
          </w:tcPr>
          <w:p w14:paraId="124DDBB4" w14:textId="77777777" w:rsidR="003E17F9" w:rsidRDefault="00F30AC1">
            <w:pPr>
              <w:ind w:firstLine="0"/>
            </w:pPr>
            <w:r>
              <w:rPr>
                <w:sz w:val="17"/>
              </w:rPr>
              <w:t>背景系数</w:t>
            </w:r>
            <w:r>
              <w:rPr>
                <w:sz w:val="17"/>
              </w:rPr>
              <w:t xml:space="preserve"> 1.00</w:t>
            </w:r>
          </w:p>
        </w:tc>
        <w:tc>
          <w:tcPr>
            <w:tcW w:w="1474" w:type="dxa"/>
            <w:vAlign w:val="center"/>
          </w:tcPr>
          <w:p w14:paraId="4FF24AED" w14:textId="77777777" w:rsidR="003E17F9" w:rsidRDefault="00F30AC1">
            <w:pPr>
              <w:ind w:firstLine="0"/>
            </w:pPr>
            <w:r>
              <w:rPr>
                <w:sz w:val="17"/>
              </w:rPr>
              <w:t>背景系数</w:t>
            </w:r>
            <w:r>
              <w:rPr>
                <w:sz w:val="17"/>
              </w:rPr>
              <w:t xml:space="preserve"> 0.72</w:t>
            </w:r>
          </w:p>
        </w:tc>
        <w:tc>
          <w:tcPr>
            <w:tcW w:w="1474" w:type="dxa"/>
            <w:vAlign w:val="center"/>
          </w:tcPr>
          <w:p w14:paraId="1D314B54" w14:textId="77777777" w:rsidR="003E17F9" w:rsidRDefault="00F30AC1">
            <w:pPr>
              <w:ind w:firstLine="0"/>
            </w:pPr>
            <w:r>
              <w:rPr>
                <w:sz w:val="17"/>
              </w:rPr>
              <w:t>提供</w:t>
            </w:r>
            <w:r>
              <w:rPr>
                <w:sz w:val="17"/>
              </w:rPr>
              <w:t xml:space="preserve"> 28% </w:t>
            </w:r>
            <w:r>
              <w:rPr>
                <w:sz w:val="17"/>
              </w:rPr>
              <w:t>显露代理通道</w:t>
            </w:r>
          </w:p>
        </w:tc>
        <w:tc>
          <w:tcPr>
            <w:tcW w:w="1474" w:type="dxa"/>
            <w:vAlign w:val="center"/>
          </w:tcPr>
          <w:p w14:paraId="07239835" w14:textId="77777777" w:rsidR="003E17F9" w:rsidRDefault="00F30AC1">
            <w:pPr>
              <w:ind w:firstLine="0"/>
            </w:pPr>
            <w:r>
              <w:rPr>
                <w:sz w:val="17"/>
              </w:rPr>
              <w:t>不减少整体图密度</w:t>
            </w:r>
          </w:p>
        </w:tc>
      </w:tr>
      <w:tr w:rsidR="003E17F9" w14:paraId="1991CB81" w14:textId="77777777">
        <w:trPr>
          <w:jc w:val="center"/>
        </w:trPr>
        <w:tc>
          <w:tcPr>
            <w:tcW w:w="1474" w:type="dxa"/>
            <w:vAlign w:val="center"/>
          </w:tcPr>
          <w:p w14:paraId="4A369A1C" w14:textId="77777777" w:rsidR="003E17F9" w:rsidRDefault="00F30AC1">
            <w:pPr>
              <w:ind w:firstLine="0"/>
            </w:pPr>
            <w:r>
              <w:rPr>
                <w:sz w:val="17"/>
              </w:rPr>
              <w:t>相关节点聚焦</w:t>
            </w:r>
          </w:p>
        </w:tc>
        <w:tc>
          <w:tcPr>
            <w:tcW w:w="1474" w:type="dxa"/>
            <w:vAlign w:val="center"/>
          </w:tcPr>
          <w:p w14:paraId="2BC2F1B9" w14:textId="77777777" w:rsidR="003E17F9" w:rsidRDefault="00F30AC1">
            <w:pPr>
              <w:ind w:firstLine="0"/>
            </w:pPr>
            <w:r>
              <w:rPr>
                <w:sz w:val="17"/>
              </w:rPr>
              <w:t>视口候选全部正常亮度</w:t>
            </w:r>
          </w:p>
        </w:tc>
        <w:tc>
          <w:tcPr>
            <w:tcW w:w="1474" w:type="dxa"/>
            <w:vAlign w:val="center"/>
          </w:tcPr>
          <w:p w14:paraId="70C01FF8" w14:textId="77777777" w:rsidR="003E17F9" w:rsidRDefault="00F30AC1">
            <w:pPr>
              <w:ind w:firstLine="0"/>
            </w:pPr>
            <w:r>
              <w:rPr>
                <w:sz w:val="17"/>
              </w:rPr>
              <w:t>无关节点全部乘以</w:t>
            </w:r>
            <w:r>
              <w:rPr>
                <w:sz w:val="17"/>
              </w:rPr>
              <w:t xml:space="preserve"> 0.18</w:t>
            </w:r>
          </w:p>
        </w:tc>
        <w:tc>
          <w:tcPr>
            <w:tcW w:w="1474" w:type="dxa"/>
            <w:vAlign w:val="center"/>
          </w:tcPr>
          <w:p w14:paraId="15975E2A" w14:textId="77777777" w:rsidR="003E17F9" w:rsidRDefault="00F30AC1">
            <w:pPr>
              <w:ind w:firstLine="0"/>
            </w:pPr>
            <w:r>
              <w:rPr>
                <w:sz w:val="17"/>
              </w:rPr>
              <w:t>全亮候选平均减少</w:t>
            </w:r>
            <w:r>
              <w:rPr>
                <w:sz w:val="17"/>
              </w:rPr>
              <w:t xml:space="preserve"> 58.30%</w:t>
            </w:r>
          </w:p>
        </w:tc>
        <w:tc>
          <w:tcPr>
            <w:tcW w:w="1474" w:type="dxa"/>
            <w:vAlign w:val="center"/>
          </w:tcPr>
          <w:p w14:paraId="6B04287A" w14:textId="77777777" w:rsidR="003E17F9" w:rsidRDefault="00F30AC1">
            <w:pPr>
              <w:ind w:firstLine="0"/>
            </w:pPr>
            <w:r>
              <w:rPr>
                <w:sz w:val="17"/>
              </w:rPr>
              <w:t>不适合同时比较无关分支</w:t>
            </w:r>
          </w:p>
        </w:tc>
      </w:tr>
      <w:tr w:rsidR="003E17F9" w14:paraId="0BACFAFD" w14:textId="77777777">
        <w:trPr>
          <w:jc w:val="center"/>
        </w:trPr>
        <w:tc>
          <w:tcPr>
            <w:tcW w:w="1474" w:type="dxa"/>
            <w:vAlign w:val="center"/>
          </w:tcPr>
          <w:p w14:paraId="0938DF05" w14:textId="77777777" w:rsidR="003E17F9" w:rsidRDefault="00F30AC1">
            <w:pPr>
              <w:ind w:firstLine="0"/>
            </w:pPr>
            <w:r>
              <w:rPr>
                <w:sz w:val="17"/>
              </w:rPr>
              <w:t>鱼眼聚焦</w:t>
            </w:r>
          </w:p>
        </w:tc>
        <w:tc>
          <w:tcPr>
            <w:tcW w:w="1474" w:type="dxa"/>
            <w:vAlign w:val="center"/>
          </w:tcPr>
          <w:p w14:paraId="65D07D69" w14:textId="77777777" w:rsidR="003E17F9" w:rsidRDefault="00F30AC1">
            <w:pPr>
              <w:ind w:firstLine="0"/>
            </w:pPr>
            <w:r>
              <w:rPr>
                <w:sz w:val="17"/>
              </w:rPr>
              <w:t>目标平均宽</w:t>
            </w:r>
            <w:r>
              <w:rPr>
                <w:sz w:val="17"/>
              </w:rPr>
              <w:t xml:space="preserve"> 119.43 px</w:t>
            </w:r>
          </w:p>
        </w:tc>
        <w:tc>
          <w:tcPr>
            <w:tcW w:w="1474" w:type="dxa"/>
            <w:vAlign w:val="center"/>
          </w:tcPr>
          <w:p w14:paraId="0A6800A3" w14:textId="77777777" w:rsidR="003E17F9" w:rsidRDefault="00F30AC1">
            <w:pPr>
              <w:ind w:firstLine="0"/>
            </w:pPr>
            <w:r>
              <w:rPr>
                <w:sz w:val="17"/>
              </w:rPr>
              <w:t>目标平均宽</w:t>
            </w:r>
            <w:r>
              <w:rPr>
                <w:sz w:val="17"/>
              </w:rPr>
              <w:t xml:space="preserve"> 192.56 px</w:t>
            </w:r>
          </w:p>
        </w:tc>
        <w:tc>
          <w:tcPr>
            <w:tcW w:w="1474" w:type="dxa"/>
            <w:vAlign w:val="center"/>
          </w:tcPr>
          <w:p w14:paraId="52ED185F" w14:textId="77777777" w:rsidR="003E17F9" w:rsidRDefault="00F30AC1">
            <w:pPr>
              <w:ind w:firstLine="0"/>
            </w:pPr>
            <w:r>
              <w:rPr>
                <w:sz w:val="17"/>
              </w:rPr>
              <w:t>配对中位宽度增幅</w:t>
            </w:r>
            <w:r>
              <w:rPr>
                <w:sz w:val="17"/>
              </w:rPr>
              <w:t xml:space="preserve"> 86.18%</w:t>
            </w:r>
          </w:p>
        </w:tc>
        <w:tc>
          <w:tcPr>
            <w:tcW w:w="1474" w:type="dxa"/>
            <w:vAlign w:val="center"/>
          </w:tcPr>
          <w:p w14:paraId="6CCCE653" w14:textId="77777777" w:rsidR="003E17F9" w:rsidRDefault="00F30AC1">
            <w:pPr>
              <w:ind w:firstLine="0"/>
            </w:pPr>
            <w:r>
              <w:rPr>
                <w:sz w:val="17"/>
              </w:rPr>
              <w:t xml:space="preserve">17/45 </w:t>
            </w:r>
            <w:r>
              <w:rPr>
                <w:sz w:val="17"/>
              </w:rPr>
              <w:t>新增局部重叠</w:t>
            </w:r>
          </w:p>
        </w:tc>
      </w:tr>
    </w:tbl>
    <w:p w14:paraId="062560B4" w14:textId="77777777" w:rsidR="003E17F9" w:rsidRDefault="003E17F9"/>
    <w:p w14:paraId="62FB93FC" w14:textId="77777777" w:rsidR="003E17F9" w:rsidRDefault="00F30AC1">
      <w:pPr>
        <w:jc w:val="both"/>
      </w:pPr>
      <w:r>
        <w:t>表</w:t>
      </w:r>
      <w:r>
        <w:t xml:space="preserve"> 5.2 </w:t>
      </w:r>
      <w:r>
        <w:t>的每一行使用不同单位，不能横向相加。下面分别解释五项结果，并使用同一棵</w:t>
      </w:r>
      <w:r>
        <w:t xml:space="preserve"> 241 </w:t>
      </w:r>
      <w:r>
        <w:t>节点树、同一屏幕配置和同一目标的前后图展示实际变化。</w:t>
      </w:r>
    </w:p>
    <w:p w14:paraId="68690608" w14:textId="77777777" w:rsidR="003E17F9" w:rsidRDefault="00F30AC1">
      <w:pPr>
        <w:pStyle w:val="21"/>
      </w:pPr>
      <w:bookmarkStart w:id="49" w:name="_Toc238636859"/>
      <w:r>
        <w:t>5.3</w:t>
      </w:r>
      <w:r>
        <w:t xml:space="preserve">　五项功能的启动前后比较</w:t>
      </w:r>
      <w:bookmarkEnd w:id="49"/>
    </w:p>
    <w:p w14:paraId="201958CB" w14:textId="77777777" w:rsidR="003E17F9" w:rsidRDefault="00F30AC1">
      <w:pPr>
        <w:pStyle w:val="31"/>
      </w:pPr>
      <w:bookmarkStart w:id="50" w:name="_Toc238636860"/>
      <w:r>
        <w:t>5.3.1</w:t>
      </w:r>
      <w:r>
        <w:t xml:space="preserve">　智能拖拽重排</w:t>
      </w:r>
      <w:bookmarkEnd w:id="50"/>
    </w:p>
    <w:p w14:paraId="07702F34" w14:textId="77777777" w:rsidR="003E17F9" w:rsidRDefault="00F30AC1">
      <w:pPr>
        <w:jc w:val="both"/>
      </w:pPr>
      <w:r>
        <w:t>关闭功能时，</w:t>
      </w:r>
      <w:r>
        <w:t xml:space="preserve">45 </w:t>
      </w:r>
      <w:r>
        <w:t>个固定拖动场景的人为重叠面积平均为</w:t>
      </w:r>
      <w:r>
        <w:t xml:space="preserve"> 36,611.59 px²</w:t>
      </w:r>
      <w:r>
        <w:t>，中位数为</w:t>
      </w:r>
      <w:r>
        <w:t xml:space="preserve"> 35,147.25 px²</w:t>
      </w:r>
      <w:r>
        <w:t>，范围为</w:t>
      </w:r>
      <w:r>
        <w:t xml:space="preserve"> 33,147.00–45,945.56 px²</w:t>
      </w:r>
      <w:r>
        <w:t>。开启后所有场景都降到</w:t>
      </w:r>
      <w:r>
        <w:t xml:space="preserve"> 0</w:t>
      </w:r>
      <w:r>
        <w:t>，因此受控重叠减少</w:t>
      </w:r>
      <w:r>
        <w:t xml:space="preserve"> 100%</w:t>
      </w:r>
      <w:r>
        <w:t>。每次自动移动的其他卡片中位数为</w:t>
      </w:r>
      <w:r>
        <w:t xml:space="preserve"> 1</w:t>
      </w:r>
      <w:r>
        <w:t>，范围为</w:t>
      </w:r>
      <w:r>
        <w:t xml:space="preserve"> 1–4</w:t>
      </w:r>
      <w:r>
        <w:t>，平均为</w:t>
      </w:r>
      <w:r>
        <w:t xml:space="preserve"> 1.67</w:t>
      </w:r>
      <w:r>
        <w:t>；最大自动位移为</w:t>
      </w:r>
      <w:r>
        <w:t xml:space="preserve"> 208.54 px</w:t>
      </w:r>
      <w:r>
        <w:t>。所有场景都保持原先有效的父上子下关系。</w:t>
      </w:r>
    </w:p>
    <w:p w14:paraId="75CF8DFE" w14:textId="77777777" w:rsidR="003E17F9" w:rsidRDefault="00F30AC1">
      <w:pPr>
        <w:ind w:firstLine="0"/>
        <w:jc w:val="center"/>
      </w:pPr>
      <w:r>
        <w:rPr>
          <w:noProof/>
        </w:rPr>
        <w:drawing>
          <wp:inline distT="0" distB="0" distL="0" distR="0" wp14:anchorId="71B8D856" wp14:editId="5B5056F3">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36873AA4" w14:textId="75614331"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4</w:t>
      </w:r>
      <w:r>
        <w:rPr>
          <w:vanish/>
        </w:rPr>
        <w:fldChar w:fldCharType="end"/>
      </w:r>
      <w:bookmarkStart w:id="51" w:name="_Toc238636880"/>
      <w:r>
        <w:t>图</w:t>
      </w:r>
      <w:r>
        <w:t xml:space="preserve"> 5.1</w:t>
      </w:r>
      <w:r>
        <w:t xml:space="preserve">　智能拖拽重排关闭与开启：同一拖动位置下消除卡片遮挡</w:t>
      </w:r>
      <w:bookmarkEnd w:id="51"/>
    </w:p>
    <w:p w14:paraId="7CE178AC" w14:textId="77777777" w:rsidR="003E17F9" w:rsidRDefault="00F30AC1">
      <w:pPr>
        <w:jc w:val="both"/>
      </w:pPr>
      <w:r>
        <w:t>图</w:t>
      </w:r>
      <w:r>
        <w:t xml:space="preserve"> 5.1 </w:t>
      </w:r>
      <w:r>
        <w:t>显示该功能直接作用于编辑产生的重叠，而不是重新生成整棵树。需要注意，</w:t>
      </w:r>
      <w:r>
        <w:t xml:space="preserve">6/45 </w:t>
      </w:r>
      <w:r>
        <w:t>个条件中有结构相关卡片位于拖动点</w:t>
      </w:r>
      <w:r>
        <w:t xml:space="preserve"> 900 px </w:t>
      </w:r>
      <w:r>
        <w:t>以外但仍随分组移动。这不是全图重排，却说明</w:t>
      </w:r>
      <w:r>
        <w:t>“</w:t>
      </w:r>
      <w:r>
        <w:t>局部</w:t>
      </w:r>
      <w:r>
        <w:t>”</w:t>
      </w:r>
      <w:r>
        <w:t>不能解释成只影响肉眼最近的节点。</w:t>
      </w:r>
    </w:p>
    <w:p w14:paraId="70DF492E" w14:textId="77777777" w:rsidR="003E17F9" w:rsidRDefault="00F30AC1">
      <w:pPr>
        <w:pStyle w:val="31"/>
      </w:pPr>
      <w:bookmarkStart w:id="52" w:name="_Toc238636861"/>
      <w:r>
        <w:lastRenderedPageBreak/>
        <w:t>5.3.2</w:t>
      </w:r>
      <w:r>
        <w:t xml:space="preserve">　自适应缩放细节</w:t>
      </w:r>
      <w:bookmarkEnd w:id="52"/>
    </w:p>
    <w:p w14:paraId="41075CBA" w14:textId="77777777" w:rsidR="003E17F9" w:rsidRDefault="00F30AC1">
      <w:pPr>
        <w:jc w:val="both"/>
      </w:pPr>
      <w:r>
        <w:t>开启后总卡片面积平均减少</w:t>
      </w:r>
      <w:r>
        <w:t xml:space="preserve"> 45.14%</w:t>
      </w:r>
      <w:r>
        <w:t>，中位数减少</w:t>
      </w:r>
      <w:r>
        <w:t xml:space="preserve"> 54.67%</w:t>
      </w:r>
      <w:r>
        <w:t>，各配对范围为</w:t>
      </w:r>
      <w:r>
        <w:t xml:space="preserve"> 21.12%–58.13%</w:t>
      </w:r>
      <w:r>
        <w:t>。可见信息字段平均减少</w:t>
      </w:r>
      <w:r>
        <w:t xml:space="preserve"> 43.61%</w:t>
      </w:r>
      <w:r>
        <w:t>，中位数减少</w:t>
      </w:r>
      <w:r>
        <w:t xml:space="preserve"> 52.08%</w:t>
      </w:r>
      <w:r>
        <w:t>。</w:t>
      </w:r>
      <w:r>
        <w:t xml:space="preserve">10/45 </w:t>
      </w:r>
      <w:r>
        <w:t>个条件增加了完整位于视口内的卡片，累计增加</w:t>
      </w:r>
      <w:r>
        <w:t xml:space="preserve"> 25 </w:t>
      </w:r>
      <w:r>
        <w:t>张；其余条件的完整卡片数没有增加，但卡片面积和字段仍下降。</w:t>
      </w:r>
      <w:r>
        <w:t xml:space="preserve">45/45 </w:t>
      </w:r>
      <w:r>
        <w:t>个条件均未新增父子视觉层级违反。</w:t>
      </w:r>
    </w:p>
    <w:p w14:paraId="527D1E84" w14:textId="77777777" w:rsidR="003E17F9" w:rsidRDefault="00F30AC1">
      <w:pPr>
        <w:ind w:firstLine="0"/>
        <w:jc w:val="center"/>
      </w:pPr>
      <w:r>
        <w:rPr>
          <w:noProof/>
        </w:rPr>
        <w:drawing>
          <wp:inline distT="0" distB="0" distL="0" distR="0" wp14:anchorId="34247DEC" wp14:editId="76FF91CF">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25088AB7" w14:textId="2A588E1A"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5</w:t>
      </w:r>
      <w:r>
        <w:rPr>
          <w:vanish/>
        </w:rPr>
        <w:fldChar w:fldCharType="end"/>
      </w:r>
      <w:bookmarkStart w:id="53" w:name="_Toc238636881"/>
      <w:r>
        <w:t>图</w:t>
      </w:r>
      <w:r>
        <w:t xml:space="preserve"> 5.2</w:t>
      </w:r>
      <w:r>
        <w:t xml:space="preserve">　自适应缩放细节关闭与开启：相同概览缩放下减少卡片面积和字段</w:t>
      </w:r>
      <w:bookmarkEnd w:id="53"/>
    </w:p>
    <w:p w14:paraId="53BE6360" w14:textId="77777777" w:rsidR="003E17F9" w:rsidRDefault="00F30AC1">
      <w:pPr>
        <w:jc w:val="both"/>
      </w:pPr>
      <w:r>
        <w:t>图</w:t>
      </w:r>
      <w:r>
        <w:t xml:space="preserve"> 5.2 </w:t>
      </w:r>
      <w:r>
        <w:t>中，开启状态保留节点身份和结构信息，但不再显示所有参数。</w:t>
      </w:r>
      <w:r>
        <w:t xml:space="preserve">45.14% </w:t>
      </w:r>
      <w:r>
        <w:t>只能解释为卡片总面积的平均减少，不能写成</w:t>
      </w:r>
      <w:r>
        <w:t>“</w:t>
      </w:r>
      <w:r>
        <w:t>同屏可见节点增加</w:t>
      </w:r>
      <w:r>
        <w:t xml:space="preserve"> 45.14%”</w:t>
      </w:r>
      <w:r>
        <w:t>，因为完整位于视口的数量只在</w:t>
      </w:r>
      <w:r>
        <w:t xml:space="preserve"> 10 </w:t>
      </w:r>
      <w:r>
        <w:t>个条件中改变。</w:t>
      </w:r>
    </w:p>
    <w:p w14:paraId="49F72BFF" w14:textId="77777777" w:rsidR="003E17F9" w:rsidRDefault="00F30AC1">
      <w:pPr>
        <w:pStyle w:val="31"/>
      </w:pPr>
      <w:bookmarkStart w:id="54" w:name="_Toc238636862"/>
      <w:r>
        <w:t>5.3.3</w:t>
      </w:r>
      <w:r>
        <w:t xml:space="preserve">　可读连线覆盖</w:t>
      </w:r>
      <w:bookmarkEnd w:id="54"/>
    </w:p>
    <w:p w14:paraId="2A5FB279" w14:textId="77777777" w:rsidR="003E17F9" w:rsidRDefault="00F30AC1">
      <w:pPr>
        <w:jc w:val="both"/>
      </w:pPr>
      <w:r>
        <w:t>受控父子连线穿过一张非端点卡片的平均长度为</w:t>
      </w:r>
      <w:r>
        <w:t xml:space="preserve"> 132.19 px</w:t>
      </w:r>
      <w:r>
        <w:t>，中位数为</w:t>
      </w:r>
      <w:r>
        <w:t xml:space="preserve"> 128.98 px</w:t>
      </w:r>
      <w:r>
        <w:t>，范围为</w:t>
      </w:r>
      <w:r>
        <w:t xml:space="preserve"> 3.44–222.35 px</w:t>
      </w:r>
      <w:r>
        <w:t>。开启后背景不透明度乘以</w:t>
      </w:r>
      <w:r>
        <w:t xml:space="preserve"> 0.72</w:t>
      </w:r>
      <w:r>
        <w:t>，因此对这段连线的加权显露长度平均为</w:t>
      </w:r>
      <w:r>
        <w:t xml:space="preserve"> 37.01 px</w:t>
      </w:r>
      <w:r>
        <w:t>，也就是</w:t>
      </w:r>
      <w:r>
        <w:t xml:space="preserve"> 28% </w:t>
      </w:r>
      <w:r>
        <w:t>的显露代理值。</w:t>
      </w:r>
      <w:r>
        <w:t xml:space="preserve">45/45 </w:t>
      </w:r>
      <w:r>
        <w:t>个条件的连接路线完全不变，文字前景和轮廓保护样式均保留。</w:t>
      </w:r>
    </w:p>
    <w:p w14:paraId="344EA7D2" w14:textId="77777777" w:rsidR="003E17F9" w:rsidRDefault="00F30AC1">
      <w:pPr>
        <w:ind w:firstLine="0"/>
        <w:jc w:val="center"/>
      </w:pPr>
      <w:r>
        <w:rPr>
          <w:noProof/>
        </w:rPr>
        <w:drawing>
          <wp:inline distT="0" distB="0" distL="0" distR="0" wp14:anchorId="4589B28D" wp14:editId="4E93AAE8">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4888F14A" w14:textId="0AE124B9"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6</w:t>
      </w:r>
      <w:r>
        <w:rPr>
          <w:vanish/>
        </w:rPr>
        <w:fldChar w:fldCharType="end"/>
      </w:r>
      <w:bookmarkStart w:id="55" w:name="_Toc238636882"/>
      <w:r>
        <w:t>图</w:t>
      </w:r>
      <w:r>
        <w:t xml:space="preserve"> 5.3</w:t>
      </w:r>
      <w:r>
        <w:t xml:space="preserve">　可读连线覆盖关闭与开启：相同路线透过卡片背景但避开文字</w:t>
      </w:r>
      <w:bookmarkEnd w:id="55"/>
    </w:p>
    <w:p w14:paraId="489D8118" w14:textId="77777777" w:rsidR="003E17F9" w:rsidRDefault="00F30AC1">
      <w:pPr>
        <w:jc w:val="both"/>
      </w:pPr>
      <w:r>
        <w:t>图</w:t>
      </w:r>
      <w:r>
        <w:t xml:space="preserve"> 5.3 </w:t>
      </w:r>
      <w:r>
        <w:t>采用同一任务的补充清晰截图，数量结论仍来自正式</w:t>
      </w:r>
      <w:r>
        <w:t xml:space="preserve"> 45 </w:t>
      </w:r>
      <w:r>
        <w:t>组配对。</w:t>
      </w:r>
      <w:r>
        <w:t xml:space="preserve">28% </w:t>
      </w:r>
      <w:r>
        <w:t>是由透明度规则定义的视觉通道，不是识别连线准确率或人的可读性提</w:t>
      </w:r>
      <w:r>
        <w:lastRenderedPageBreak/>
        <w:t>高。这个功能的证据支持</w:t>
      </w:r>
      <w:r>
        <w:t>“</w:t>
      </w:r>
      <w:r>
        <w:t>被遮挡线段能够部分显现</w:t>
      </w:r>
      <w:r>
        <w:t>”</w:t>
      </w:r>
      <w:r>
        <w:t>，不支持</w:t>
      </w:r>
      <w:r>
        <w:t>“</w:t>
      </w:r>
      <w:r>
        <w:t>复杂树整体拥挤减少</w:t>
      </w:r>
      <w:r>
        <w:t>”</w:t>
      </w:r>
      <w:r>
        <w:t>。</w:t>
      </w:r>
    </w:p>
    <w:p w14:paraId="5D6E4E0F" w14:textId="77777777" w:rsidR="003E17F9" w:rsidRDefault="00F30AC1">
      <w:pPr>
        <w:pStyle w:val="31"/>
      </w:pPr>
      <w:bookmarkStart w:id="56" w:name="_Toc238636863"/>
      <w:r>
        <w:t>5.3.4</w:t>
      </w:r>
      <w:r>
        <w:t xml:space="preserve">　相关节点聚焦</w:t>
      </w:r>
      <w:bookmarkEnd w:id="56"/>
    </w:p>
    <w:p w14:paraId="6BB57535" w14:textId="77777777" w:rsidR="003E17F9" w:rsidRDefault="00F30AC1">
      <w:pPr>
        <w:jc w:val="both"/>
      </w:pPr>
      <w:r>
        <w:t xml:space="preserve">45 </w:t>
      </w:r>
      <w:r>
        <w:t>个条件共出现</w:t>
      </w:r>
      <w:r>
        <w:t xml:space="preserve"> 5,637 </w:t>
      </w:r>
      <w:r>
        <w:t>个无关节点实例，开启后全部正确淡化。相关节点保持</w:t>
      </w:r>
      <w:r>
        <w:t xml:space="preserve"> 1.00 </w:t>
      </w:r>
      <w:r>
        <w:t>透明度，无关节点为</w:t>
      </w:r>
      <w:r>
        <w:t xml:space="preserve"> 0.18</w:t>
      </w:r>
      <w:r>
        <w:t>，二者显著度比为</w:t>
      </w:r>
      <w:r>
        <w:t xml:space="preserve"> 5.56:1</w:t>
      </w:r>
      <w:r>
        <w:t>。视口内保持全亮的候选数量平均减少</w:t>
      </w:r>
      <w:r>
        <w:t xml:space="preserve"> 58.30%</w:t>
      </w:r>
      <w:r>
        <w:t>，中位数减少</w:t>
      </w:r>
      <w:r>
        <w:t xml:space="preserve"> 68.00%</w:t>
      </w:r>
      <w:r>
        <w:t>。节点坐标、卡片面积和连接路线均不改变。</w:t>
      </w:r>
    </w:p>
    <w:p w14:paraId="2B5E5157" w14:textId="77777777" w:rsidR="003E17F9" w:rsidRDefault="00F30AC1">
      <w:pPr>
        <w:ind w:firstLine="0"/>
        <w:jc w:val="center"/>
      </w:pPr>
      <w:r>
        <w:rPr>
          <w:noProof/>
        </w:rPr>
        <w:drawing>
          <wp:inline distT="0" distB="0" distL="0" distR="0" wp14:anchorId="12105E66" wp14:editId="190239E9">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5C633D69" w14:textId="00188CEE"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7</w:t>
      </w:r>
      <w:r>
        <w:rPr>
          <w:vanish/>
        </w:rPr>
        <w:fldChar w:fldCharType="end"/>
      </w:r>
      <w:bookmarkStart w:id="57" w:name="_Toc238636883"/>
      <w:r>
        <w:t>图</w:t>
      </w:r>
      <w:r>
        <w:t xml:space="preserve"> 5.4</w:t>
      </w:r>
      <w:r>
        <w:t xml:space="preserve">　相关节点聚焦关闭与开启：选中节点及其关系分支保持突出</w:t>
      </w:r>
      <w:bookmarkEnd w:id="57"/>
    </w:p>
    <w:p w14:paraId="6637D7EF" w14:textId="77777777" w:rsidR="003E17F9" w:rsidRDefault="00F30AC1">
      <w:pPr>
        <w:jc w:val="both"/>
      </w:pPr>
      <w:r>
        <w:t>第三个任务使用两个选中节点，验证结果是两个关系集合的并集，而不是只保留最后一次选择。白、黄、绿边框进一步区分选中节点、祖先</w:t>
      </w:r>
      <w:r>
        <w:t>/</w:t>
      </w:r>
      <w:r>
        <w:t>后代和同级节点。这个功能减少的是同时争夺注意力的全亮候选，不隐藏或删除无关节点。</w:t>
      </w:r>
    </w:p>
    <w:p w14:paraId="0763D028" w14:textId="77777777" w:rsidR="003E17F9" w:rsidRDefault="00F30AC1">
      <w:pPr>
        <w:pStyle w:val="31"/>
      </w:pPr>
      <w:bookmarkStart w:id="58" w:name="_Toc238636864"/>
      <w:r>
        <w:t>5.3.5</w:t>
      </w:r>
      <w:r>
        <w:t xml:space="preserve">　鱼眼聚焦</w:t>
      </w:r>
      <w:bookmarkEnd w:id="58"/>
    </w:p>
    <w:p w14:paraId="1B354A54" w14:textId="77777777" w:rsidR="003E17F9" w:rsidRDefault="00F30AC1">
      <w:pPr>
        <w:jc w:val="both"/>
      </w:pPr>
      <w:r>
        <w:t>鱼眼关闭时，目标卡片平均宽度为</w:t>
      </w:r>
      <w:r>
        <w:t xml:space="preserve"> 119.43 px</w:t>
      </w:r>
      <w:r>
        <w:t>；开启后为</w:t>
      </w:r>
      <w:r>
        <w:t xml:space="preserve"> 192.56 px</w:t>
      </w:r>
      <w:r>
        <w:t>，最终范围为</w:t>
      </w:r>
      <w:r>
        <w:t xml:space="preserve"> 180.00–219.75 px</w:t>
      </w:r>
      <w:r>
        <w:t>。配对宽度增幅的中位数为</w:t>
      </w:r>
      <w:r>
        <w:t xml:space="preserve"> 86.18%</w:t>
      </w:r>
      <w:r>
        <w:t>，恢复字段的中位数为</w:t>
      </w:r>
      <w:r>
        <w:t xml:space="preserve"> 2</w:t>
      </w:r>
      <w:r>
        <w:t>。全部</w:t>
      </w:r>
      <w:r>
        <w:t xml:space="preserve"> 45 </w:t>
      </w:r>
      <w:r>
        <w:t>个目标都达到至少约</w:t>
      </w:r>
      <w:r>
        <w:t xml:space="preserve"> 180 px</w:t>
      </w:r>
      <w:r>
        <w:t>，远处卡片同时降为</w:t>
      </w:r>
      <w:r>
        <w:t xml:space="preserve"> 0.68 </w:t>
      </w:r>
      <w:r>
        <w:t>倍和</w:t>
      </w:r>
      <w:r>
        <w:t xml:space="preserve"> 0.12 </w:t>
      </w:r>
      <w:r>
        <w:t>透明度。</w:t>
      </w:r>
    </w:p>
    <w:p w14:paraId="66712A0B" w14:textId="77777777" w:rsidR="003E17F9" w:rsidRDefault="00F30AC1">
      <w:pPr>
        <w:ind w:firstLine="0"/>
        <w:jc w:val="center"/>
      </w:pPr>
      <w:r>
        <w:rPr>
          <w:noProof/>
        </w:rPr>
        <w:drawing>
          <wp:inline distT="0" distB="0" distL="0" distR="0" wp14:anchorId="057464BB" wp14:editId="5D491F8A">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1E66C44F" w14:textId="2A97EC0E" w:rsidR="003E17F9" w:rsidRDefault="00F30AC1">
      <w:pPr>
        <w:pStyle w:val="FigureCaption"/>
      </w:pPr>
      <w:r>
        <w:rPr>
          <w:vanish/>
        </w:rPr>
        <w:lastRenderedPageBreak/>
        <w:fldChar w:fldCharType="begin"/>
      </w:r>
      <w:r>
        <w:rPr>
          <w:vanish/>
        </w:rPr>
        <w:instrText xml:space="preserve"> SEQ Figure \* ARABIC </w:instrText>
      </w:r>
      <w:r>
        <w:rPr>
          <w:vanish/>
        </w:rPr>
        <w:fldChar w:fldCharType="separate"/>
      </w:r>
      <w:r w:rsidR="000F11CA">
        <w:rPr>
          <w:noProof/>
          <w:vanish/>
        </w:rPr>
        <w:t>8</w:t>
      </w:r>
      <w:r>
        <w:rPr>
          <w:vanish/>
        </w:rPr>
        <w:fldChar w:fldCharType="end"/>
      </w:r>
      <w:bookmarkStart w:id="59" w:name="_Toc238636884"/>
      <w:r>
        <w:t>图</w:t>
      </w:r>
      <w:r>
        <w:t xml:space="preserve"> 5.5</w:t>
      </w:r>
      <w:r>
        <w:t xml:space="preserve">　鱼眼聚焦关闭与开启：概览中恢复目标尺寸并淡化远处节点</w:t>
      </w:r>
      <w:bookmarkEnd w:id="59"/>
    </w:p>
    <w:p w14:paraId="6785DC25" w14:textId="77777777" w:rsidR="003E17F9" w:rsidRDefault="00F30AC1">
      <w:pPr>
        <w:jc w:val="both"/>
      </w:pPr>
      <w:r>
        <w:t>代价也很明确：</w:t>
      </w:r>
      <w:r>
        <w:t xml:space="preserve">17/45 </w:t>
      </w:r>
      <w:r>
        <w:t>个场景新增至少一处局部重叠，</w:t>
      </w:r>
      <w:r>
        <w:t xml:space="preserve">8/45 </w:t>
      </w:r>
      <w:r>
        <w:t>个场景新增视觉父子层级遮挡。结构、执行顺序和保存坐标仍然安全，但画面不再保证全局整洁。因此鱼眼适合短时间查看局部，不应被解释成替代</w:t>
      </w:r>
      <w:r>
        <w:t xml:space="preserve"> Adaptive </w:t>
      </w:r>
      <w:r>
        <w:t>或</w:t>
      </w:r>
      <w:r>
        <w:t xml:space="preserve"> Smart </w:t>
      </w:r>
      <w:r>
        <w:t>的全图布局。</w:t>
      </w:r>
    </w:p>
    <w:p w14:paraId="155B624B" w14:textId="77777777" w:rsidR="003E17F9" w:rsidRDefault="00F30AC1">
      <w:pPr>
        <w:pStyle w:val="21"/>
      </w:pPr>
      <w:bookmarkStart w:id="60" w:name="_Toc238636865"/>
      <w:r>
        <w:t>5.4</w:t>
      </w:r>
      <w:r>
        <w:t xml:space="preserve">　不同节点规模下的结果</w:t>
      </w:r>
      <w:bookmarkEnd w:id="60"/>
    </w:p>
    <w:p w14:paraId="6DD68B78" w14:textId="77777777" w:rsidR="003E17F9" w:rsidRDefault="00F30AC1">
      <w:pPr>
        <w:jc w:val="both"/>
      </w:pPr>
      <w:r>
        <w:t>表</w:t>
      </w:r>
      <w:r>
        <w:t xml:space="preserve"> 5.3 </w:t>
      </w:r>
      <w:r>
        <w:t>只汇总随规模出现明显变化的三个指标。</w:t>
      </w:r>
      <w:r>
        <w:t xml:space="preserve">Adaptive </w:t>
      </w:r>
      <w:r>
        <w:t>和</w:t>
      </w:r>
      <w:r>
        <w:t xml:space="preserve"> Related </w:t>
      </w:r>
      <w:r>
        <w:t>使用每个配对的平均减少比例。鱼眼先分别求同一规模的关闭和开启平均宽度，再计算两个组平均值的比率，避免少数极小关闭值过度放大结果。</w:t>
      </w:r>
    </w:p>
    <w:p w14:paraId="5AB16B96" w14:textId="641E262A"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7</w:t>
      </w:r>
      <w:r>
        <w:rPr>
          <w:vanish/>
        </w:rPr>
        <w:fldChar w:fldCharType="end"/>
      </w:r>
      <w:bookmarkStart w:id="61" w:name="_Toc238636893"/>
      <w:r>
        <w:t>表</w:t>
      </w:r>
      <w:r>
        <w:t xml:space="preserve"> 5.3</w:t>
      </w:r>
      <w:r>
        <w:t xml:space="preserve">　五种行为树规模下的主要显示变化</w:t>
      </w:r>
      <w:bookmarkEnd w:id="61"/>
    </w:p>
    <w:tbl>
      <w:tblPr>
        <w:tblStyle w:val="aff1"/>
        <w:tblW w:w="0" w:type="auto"/>
        <w:jc w:val="center"/>
        <w:tblLook w:val="04A0" w:firstRow="1" w:lastRow="0" w:firstColumn="1" w:lastColumn="0" w:noHBand="0" w:noVBand="1"/>
      </w:tblPr>
      <w:tblGrid>
        <w:gridCol w:w="1474"/>
        <w:gridCol w:w="1474"/>
        <w:gridCol w:w="1474"/>
        <w:gridCol w:w="1474"/>
        <w:gridCol w:w="1474"/>
      </w:tblGrid>
      <w:tr w:rsidR="003E17F9" w14:paraId="7D7566CF" w14:textId="77777777">
        <w:trPr>
          <w:tblHeader/>
          <w:jc w:val="center"/>
        </w:trPr>
        <w:tc>
          <w:tcPr>
            <w:tcW w:w="1474" w:type="dxa"/>
            <w:shd w:val="clear" w:color="auto" w:fill="D9E2F3"/>
            <w:vAlign w:val="center"/>
          </w:tcPr>
          <w:p w14:paraId="63793008" w14:textId="77777777" w:rsidR="003E17F9" w:rsidRDefault="00F30AC1">
            <w:pPr>
              <w:ind w:firstLine="0"/>
            </w:pPr>
            <w:r>
              <w:rPr>
                <w:b/>
                <w:sz w:val="17"/>
              </w:rPr>
              <w:t>资源节点</w:t>
            </w:r>
          </w:p>
        </w:tc>
        <w:tc>
          <w:tcPr>
            <w:tcW w:w="1474" w:type="dxa"/>
            <w:shd w:val="clear" w:color="auto" w:fill="D9E2F3"/>
            <w:vAlign w:val="center"/>
          </w:tcPr>
          <w:p w14:paraId="3B349B3E" w14:textId="77777777" w:rsidR="003E17F9" w:rsidRDefault="00F30AC1">
            <w:pPr>
              <w:ind w:firstLine="0"/>
            </w:pPr>
            <w:r>
              <w:rPr>
                <w:b/>
                <w:sz w:val="17"/>
              </w:rPr>
              <w:t xml:space="preserve">Adaptive </w:t>
            </w:r>
            <w:r>
              <w:rPr>
                <w:b/>
                <w:sz w:val="17"/>
              </w:rPr>
              <w:t>面积减少</w:t>
            </w:r>
          </w:p>
        </w:tc>
        <w:tc>
          <w:tcPr>
            <w:tcW w:w="1474" w:type="dxa"/>
            <w:shd w:val="clear" w:color="auto" w:fill="D9E2F3"/>
            <w:vAlign w:val="center"/>
          </w:tcPr>
          <w:p w14:paraId="6C34686C" w14:textId="77777777" w:rsidR="003E17F9" w:rsidRDefault="00F30AC1">
            <w:pPr>
              <w:ind w:firstLine="0"/>
            </w:pPr>
            <w:r>
              <w:rPr>
                <w:b/>
                <w:sz w:val="17"/>
              </w:rPr>
              <w:t xml:space="preserve">Related </w:t>
            </w:r>
            <w:r>
              <w:rPr>
                <w:b/>
                <w:sz w:val="17"/>
              </w:rPr>
              <w:t>全亮候选减少</w:t>
            </w:r>
          </w:p>
        </w:tc>
        <w:tc>
          <w:tcPr>
            <w:tcW w:w="1474" w:type="dxa"/>
            <w:shd w:val="clear" w:color="auto" w:fill="D9E2F3"/>
            <w:vAlign w:val="center"/>
          </w:tcPr>
          <w:p w14:paraId="3196DB57" w14:textId="77777777" w:rsidR="003E17F9" w:rsidRDefault="00F30AC1">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036965DC" w14:textId="77777777" w:rsidR="003E17F9" w:rsidRDefault="00F30AC1">
            <w:pPr>
              <w:ind w:firstLine="0"/>
            </w:pPr>
            <w:r>
              <w:rPr>
                <w:b/>
                <w:sz w:val="17"/>
              </w:rPr>
              <w:t xml:space="preserve">Fisheye </w:t>
            </w:r>
            <w:r>
              <w:rPr>
                <w:b/>
                <w:sz w:val="17"/>
              </w:rPr>
              <w:t>组均值增幅</w:t>
            </w:r>
          </w:p>
        </w:tc>
      </w:tr>
      <w:tr w:rsidR="003E17F9" w14:paraId="6B3F1B0B" w14:textId="77777777">
        <w:trPr>
          <w:jc w:val="center"/>
        </w:trPr>
        <w:tc>
          <w:tcPr>
            <w:tcW w:w="1474" w:type="dxa"/>
            <w:vAlign w:val="center"/>
          </w:tcPr>
          <w:p w14:paraId="1BF614C1" w14:textId="77777777" w:rsidR="003E17F9" w:rsidRDefault="00F30AC1">
            <w:pPr>
              <w:ind w:firstLine="0"/>
            </w:pPr>
            <w:r>
              <w:rPr>
                <w:sz w:val="17"/>
              </w:rPr>
              <w:t>31</w:t>
            </w:r>
          </w:p>
        </w:tc>
        <w:tc>
          <w:tcPr>
            <w:tcW w:w="1474" w:type="dxa"/>
            <w:vAlign w:val="center"/>
          </w:tcPr>
          <w:p w14:paraId="4A86E5D6" w14:textId="77777777" w:rsidR="003E17F9" w:rsidRDefault="00F30AC1">
            <w:pPr>
              <w:ind w:firstLine="0"/>
            </w:pPr>
            <w:r>
              <w:rPr>
                <w:sz w:val="17"/>
              </w:rPr>
              <w:t>33.46%</w:t>
            </w:r>
          </w:p>
        </w:tc>
        <w:tc>
          <w:tcPr>
            <w:tcW w:w="1474" w:type="dxa"/>
            <w:vAlign w:val="center"/>
          </w:tcPr>
          <w:p w14:paraId="342C25A6" w14:textId="77777777" w:rsidR="003E17F9" w:rsidRDefault="00F30AC1">
            <w:pPr>
              <w:ind w:firstLine="0"/>
            </w:pPr>
            <w:r>
              <w:rPr>
                <w:sz w:val="17"/>
              </w:rPr>
              <w:t>34.40%</w:t>
            </w:r>
          </w:p>
        </w:tc>
        <w:tc>
          <w:tcPr>
            <w:tcW w:w="1474" w:type="dxa"/>
            <w:vAlign w:val="center"/>
          </w:tcPr>
          <w:p w14:paraId="1CAD2228" w14:textId="77777777" w:rsidR="003E17F9" w:rsidRDefault="00F30AC1">
            <w:pPr>
              <w:ind w:firstLine="0"/>
            </w:pPr>
            <w:r>
              <w:rPr>
                <w:sz w:val="17"/>
              </w:rPr>
              <w:t>175.27→208.90 px</w:t>
            </w:r>
          </w:p>
        </w:tc>
        <w:tc>
          <w:tcPr>
            <w:tcW w:w="1474" w:type="dxa"/>
            <w:vAlign w:val="center"/>
          </w:tcPr>
          <w:p w14:paraId="39040BA2" w14:textId="77777777" w:rsidR="003E17F9" w:rsidRDefault="00F30AC1">
            <w:pPr>
              <w:ind w:firstLine="0"/>
            </w:pPr>
            <w:r>
              <w:rPr>
                <w:sz w:val="17"/>
              </w:rPr>
              <w:t>19.19%</w:t>
            </w:r>
          </w:p>
        </w:tc>
      </w:tr>
      <w:tr w:rsidR="003E17F9" w14:paraId="25F7B729" w14:textId="77777777">
        <w:trPr>
          <w:jc w:val="center"/>
        </w:trPr>
        <w:tc>
          <w:tcPr>
            <w:tcW w:w="1474" w:type="dxa"/>
            <w:vAlign w:val="center"/>
          </w:tcPr>
          <w:p w14:paraId="6EFD62FD" w14:textId="77777777" w:rsidR="003E17F9" w:rsidRDefault="00F30AC1">
            <w:pPr>
              <w:ind w:firstLine="0"/>
            </w:pPr>
            <w:r>
              <w:rPr>
                <w:sz w:val="17"/>
              </w:rPr>
              <w:t>61</w:t>
            </w:r>
          </w:p>
        </w:tc>
        <w:tc>
          <w:tcPr>
            <w:tcW w:w="1474" w:type="dxa"/>
            <w:vAlign w:val="center"/>
          </w:tcPr>
          <w:p w14:paraId="09CB76A1" w14:textId="77777777" w:rsidR="003E17F9" w:rsidRDefault="00F30AC1">
            <w:pPr>
              <w:ind w:firstLine="0"/>
            </w:pPr>
            <w:r>
              <w:rPr>
                <w:sz w:val="17"/>
              </w:rPr>
              <w:t>33.58%</w:t>
            </w:r>
          </w:p>
        </w:tc>
        <w:tc>
          <w:tcPr>
            <w:tcW w:w="1474" w:type="dxa"/>
            <w:vAlign w:val="center"/>
          </w:tcPr>
          <w:p w14:paraId="5D92B58F" w14:textId="77777777" w:rsidR="003E17F9" w:rsidRDefault="00F30AC1">
            <w:pPr>
              <w:ind w:firstLine="0"/>
            </w:pPr>
            <w:r>
              <w:rPr>
                <w:sz w:val="17"/>
              </w:rPr>
              <w:t>55.63%</w:t>
            </w:r>
          </w:p>
        </w:tc>
        <w:tc>
          <w:tcPr>
            <w:tcW w:w="1474" w:type="dxa"/>
            <w:vAlign w:val="center"/>
          </w:tcPr>
          <w:p w14:paraId="604C1C31" w14:textId="77777777" w:rsidR="003E17F9" w:rsidRDefault="00F30AC1">
            <w:pPr>
              <w:ind w:firstLine="0"/>
            </w:pPr>
            <w:r>
              <w:rPr>
                <w:sz w:val="17"/>
              </w:rPr>
              <w:t>165.15→207.10 px</w:t>
            </w:r>
          </w:p>
        </w:tc>
        <w:tc>
          <w:tcPr>
            <w:tcW w:w="1474" w:type="dxa"/>
            <w:vAlign w:val="center"/>
          </w:tcPr>
          <w:p w14:paraId="62E27D8F" w14:textId="77777777" w:rsidR="003E17F9" w:rsidRDefault="00F30AC1">
            <w:pPr>
              <w:ind w:firstLine="0"/>
            </w:pPr>
            <w:r>
              <w:rPr>
                <w:sz w:val="17"/>
              </w:rPr>
              <w:t>25.40%</w:t>
            </w:r>
          </w:p>
        </w:tc>
      </w:tr>
      <w:tr w:rsidR="003E17F9" w14:paraId="3DC3A2FE" w14:textId="77777777">
        <w:trPr>
          <w:jc w:val="center"/>
        </w:trPr>
        <w:tc>
          <w:tcPr>
            <w:tcW w:w="1474" w:type="dxa"/>
            <w:vAlign w:val="center"/>
          </w:tcPr>
          <w:p w14:paraId="2B3A5C10" w14:textId="77777777" w:rsidR="003E17F9" w:rsidRDefault="00F30AC1">
            <w:pPr>
              <w:ind w:firstLine="0"/>
            </w:pPr>
            <w:r>
              <w:rPr>
                <w:sz w:val="17"/>
              </w:rPr>
              <w:t>121</w:t>
            </w:r>
          </w:p>
        </w:tc>
        <w:tc>
          <w:tcPr>
            <w:tcW w:w="1474" w:type="dxa"/>
            <w:vAlign w:val="center"/>
          </w:tcPr>
          <w:p w14:paraId="78EAA62E" w14:textId="77777777" w:rsidR="003E17F9" w:rsidRDefault="00F30AC1">
            <w:pPr>
              <w:ind w:firstLine="0"/>
            </w:pPr>
            <w:r>
              <w:rPr>
                <w:sz w:val="17"/>
              </w:rPr>
              <w:t>46.07%</w:t>
            </w:r>
          </w:p>
        </w:tc>
        <w:tc>
          <w:tcPr>
            <w:tcW w:w="1474" w:type="dxa"/>
            <w:vAlign w:val="center"/>
          </w:tcPr>
          <w:p w14:paraId="5CF620C7" w14:textId="77777777" w:rsidR="003E17F9" w:rsidRDefault="00F30AC1">
            <w:pPr>
              <w:ind w:firstLine="0"/>
            </w:pPr>
            <w:r>
              <w:rPr>
                <w:sz w:val="17"/>
              </w:rPr>
              <w:t>68.95%</w:t>
            </w:r>
          </w:p>
        </w:tc>
        <w:tc>
          <w:tcPr>
            <w:tcW w:w="1474" w:type="dxa"/>
            <w:vAlign w:val="center"/>
          </w:tcPr>
          <w:p w14:paraId="69546C0D" w14:textId="77777777" w:rsidR="003E17F9" w:rsidRDefault="00F30AC1">
            <w:pPr>
              <w:ind w:firstLine="0"/>
            </w:pPr>
            <w:r>
              <w:rPr>
                <w:sz w:val="17"/>
              </w:rPr>
              <w:t>120.25→186.27 px</w:t>
            </w:r>
          </w:p>
        </w:tc>
        <w:tc>
          <w:tcPr>
            <w:tcW w:w="1474" w:type="dxa"/>
            <w:vAlign w:val="center"/>
          </w:tcPr>
          <w:p w14:paraId="66C20EEE" w14:textId="77777777" w:rsidR="003E17F9" w:rsidRDefault="00F30AC1">
            <w:pPr>
              <w:ind w:firstLine="0"/>
            </w:pPr>
            <w:r>
              <w:rPr>
                <w:sz w:val="17"/>
              </w:rPr>
              <w:t>54.91%</w:t>
            </w:r>
          </w:p>
        </w:tc>
      </w:tr>
      <w:tr w:rsidR="003E17F9" w14:paraId="6CB3BBAE" w14:textId="77777777">
        <w:trPr>
          <w:jc w:val="center"/>
        </w:trPr>
        <w:tc>
          <w:tcPr>
            <w:tcW w:w="1474" w:type="dxa"/>
            <w:vAlign w:val="center"/>
          </w:tcPr>
          <w:p w14:paraId="1550BEA5" w14:textId="77777777" w:rsidR="003E17F9" w:rsidRDefault="00F30AC1">
            <w:pPr>
              <w:ind w:firstLine="0"/>
            </w:pPr>
            <w:r>
              <w:rPr>
                <w:sz w:val="17"/>
              </w:rPr>
              <w:t>241</w:t>
            </w:r>
          </w:p>
        </w:tc>
        <w:tc>
          <w:tcPr>
            <w:tcW w:w="1474" w:type="dxa"/>
            <w:vAlign w:val="center"/>
          </w:tcPr>
          <w:p w14:paraId="55AE87A6" w14:textId="77777777" w:rsidR="003E17F9" w:rsidRDefault="00F30AC1">
            <w:pPr>
              <w:ind w:firstLine="0"/>
            </w:pPr>
            <w:r>
              <w:rPr>
                <w:sz w:val="17"/>
              </w:rPr>
              <w:t>57.93%</w:t>
            </w:r>
          </w:p>
        </w:tc>
        <w:tc>
          <w:tcPr>
            <w:tcW w:w="1474" w:type="dxa"/>
            <w:vAlign w:val="center"/>
          </w:tcPr>
          <w:p w14:paraId="2396BEA1" w14:textId="77777777" w:rsidR="003E17F9" w:rsidRDefault="00F30AC1">
            <w:pPr>
              <w:ind w:firstLine="0"/>
            </w:pPr>
            <w:r>
              <w:rPr>
                <w:sz w:val="17"/>
              </w:rPr>
              <w:t>73.43%</w:t>
            </w:r>
          </w:p>
        </w:tc>
        <w:tc>
          <w:tcPr>
            <w:tcW w:w="1474" w:type="dxa"/>
            <w:vAlign w:val="center"/>
          </w:tcPr>
          <w:p w14:paraId="691BD95D" w14:textId="77777777" w:rsidR="003E17F9" w:rsidRDefault="00F30AC1">
            <w:pPr>
              <w:ind w:firstLine="0"/>
            </w:pPr>
            <w:r>
              <w:rPr>
                <w:sz w:val="17"/>
              </w:rPr>
              <w:t>74.16→180.54 px</w:t>
            </w:r>
          </w:p>
        </w:tc>
        <w:tc>
          <w:tcPr>
            <w:tcW w:w="1474" w:type="dxa"/>
            <w:vAlign w:val="center"/>
          </w:tcPr>
          <w:p w14:paraId="6C6EAB6F" w14:textId="77777777" w:rsidR="003E17F9" w:rsidRDefault="00F30AC1">
            <w:pPr>
              <w:ind w:firstLine="0"/>
            </w:pPr>
            <w:r>
              <w:rPr>
                <w:sz w:val="17"/>
              </w:rPr>
              <w:t>143.44%</w:t>
            </w:r>
          </w:p>
        </w:tc>
      </w:tr>
      <w:tr w:rsidR="003E17F9" w14:paraId="44762CA8" w14:textId="77777777">
        <w:trPr>
          <w:jc w:val="center"/>
        </w:trPr>
        <w:tc>
          <w:tcPr>
            <w:tcW w:w="1474" w:type="dxa"/>
            <w:vAlign w:val="center"/>
          </w:tcPr>
          <w:p w14:paraId="4633F3E1" w14:textId="77777777" w:rsidR="003E17F9" w:rsidRDefault="00F30AC1">
            <w:pPr>
              <w:ind w:firstLine="0"/>
            </w:pPr>
            <w:r>
              <w:rPr>
                <w:sz w:val="17"/>
              </w:rPr>
              <w:t>364</w:t>
            </w:r>
          </w:p>
        </w:tc>
        <w:tc>
          <w:tcPr>
            <w:tcW w:w="1474" w:type="dxa"/>
            <w:vAlign w:val="center"/>
          </w:tcPr>
          <w:p w14:paraId="521FC758" w14:textId="77777777" w:rsidR="003E17F9" w:rsidRDefault="00F30AC1">
            <w:pPr>
              <w:ind w:firstLine="0"/>
            </w:pPr>
            <w:r>
              <w:rPr>
                <w:sz w:val="17"/>
              </w:rPr>
              <w:t>54.67%</w:t>
            </w:r>
          </w:p>
        </w:tc>
        <w:tc>
          <w:tcPr>
            <w:tcW w:w="1474" w:type="dxa"/>
            <w:vAlign w:val="center"/>
          </w:tcPr>
          <w:p w14:paraId="282F552F" w14:textId="77777777" w:rsidR="003E17F9" w:rsidRDefault="00F30AC1">
            <w:pPr>
              <w:ind w:firstLine="0"/>
            </w:pPr>
            <w:r>
              <w:rPr>
                <w:sz w:val="17"/>
              </w:rPr>
              <w:t>59.10%</w:t>
            </w:r>
          </w:p>
        </w:tc>
        <w:tc>
          <w:tcPr>
            <w:tcW w:w="1474" w:type="dxa"/>
            <w:vAlign w:val="center"/>
          </w:tcPr>
          <w:p w14:paraId="3AE3BA3A" w14:textId="77777777" w:rsidR="003E17F9" w:rsidRDefault="00F30AC1">
            <w:pPr>
              <w:ind w:firstLine="0"/>
            </w:pPr>
            <w:r>
              <w:rPr>
                <w:sz w:val="17"/>
              </w:rPr>
              <w:t>62.34→180.00 px</w:t>
            </w:r>
          </w:p>
        </w:tc>
        <w:tc>
          <w:tcPr>
            <w:tcW w:w="1474" w:type="dxa"/>
            <w:vAlign w:val="center"/>
          </w:tcPr>
          <w:p w14:paraId="4D6C07DB" w14:textId="77777777" w:rsidR="003E17F9" w:rsidRDefault="00F30AC1">
            <w:pPr>
              <w:ind w:firstLine="0"/>
            </w:pPr>
            <w:r>
              <w:rPr>
                <w:sz w:val="17"/>
              </w:rPr>
              <w:t>188.73%</w:t>
            </w:r>
          </w:p>
        </w:tc>
      </w:tr>
    </w:tbl>
    <w:p w14:paraId="049C098B" w14:textId="77777777" w:rsidR="003E17F9" w:rsidRDefault="003E17F9"/>
    <w:p w14:paraId="7126CB2C" w14:textId="77777777" w:rsidR="003E17F9" w:rsidRDefault="00F30AC1">
      <w:pPr>
        <w:ind w:firstLine="0"/>
        <w:jc w:val="center"/>
      </w:pPr>
      <w:r>
        <w:rPr>
          <w:noProof/>
        </w:rPr>
        <w:drawing>
          <wp:inline distT="0" distB="0" distL="0" distR="0" wp14:anchorId="594BE785" wp14:editId="4FFDB2DB">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784D413B" w14:textId="6C3584A0"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9</w:t>
      </w:r>
      <w:r>
        <w:rPr>
          <w:vanish/>
        </w:rPr>
        <w:fldChar w:fldCharType="end"/>
      </w:r>
      <w:bookmarkStart w:id="62" w:name="_Toc238636885"/>
      <w:r>
        <w:t>图</w:t>
      </w:r>
      <w:r>
        <w:t xml:space="preserve"> 5.6</w:t>
      </w:r>
      <w:r>
        <w:t xml:space="preserve">　</w:t>
      </w:r>
      <w:r>
        <w:t>Adaptive</w:t>
      </w:r>
      <w:r>
        <w:t>、</w:t>
      </w:r>
      <w:r>
        <w:t xml:space="preserve">Related Focus </w:t>
      </w:r>
      <w:r>
        <w:t>和</w:t>
      </w:r>
      <w:r>
        <w:t xml:space="preserve"> Fisheye </w:t>
      </w:r>
      <w:r>
        <w:t>随树规模变化的效果</w:t>
      </w:r>
      <w:bookmarkEnd w:id="62"/>
    </w:p>
    <w:p w14:paraId="46CC6427" w14:textId="77777777" w:rsidR="003E17F9" w:rsidRDefault="00F30AC1">
      <w:pPr>
        <w:jc w:val="both"/>
      </w:pPr>
      <w:r>
        <w:t xml:space="preserve">Adaptive </w:t>
      </w:r>
      <w:r>
        <w:t>从</w:t>
      </w:r>
      <w:r>
        <w:t xml:space="preserve"> 121 </w:t>
      </w:r>
      <w:r>
        <w:t>节点开始显示更高的面积减少，在</w:t>
      </w:r>
      <w:r>
        <w:t xml:space="preserve"> 241 </w:t>
      </w:r>
      <w:r>
        <w:t>节点达到</w:t>
      </w:r>
      <w:r>
        <w:t xml:space="preserve"> 57.93%</w:t>
      </w:r>
      <w:r>
        <w:t>；</w:t>
      </w:r>
      <w:r>
        <w:t xml:space="preserve">Related </w:t>
      </w:r>
      <w:r>
        <w:t>在</w:t>
      </w:r>
      <w:r>
        <w:t xml:space="preserve"> 121 </w:t>
      </w:r>
      <w:r>
        <w:t>和</w:t>
      </w:r>
      <w:r>
        <w:t xml:space="preserve"> 241 </w:t>
      </w:r>
      <w:r>
        <w:t>节点时把全亮候选减少约七成；鱼眼的绝对目标宽度始终被恢复到约</w:t>
      </w:r>
      <w:r>
        <w:t xml:space="preserve"> 180 px</w:t>
      </w:r>
      <w:r>
        <w:t>，但关闭状态随树变大而越来越小，所以相对增幅在</w:t>
      </w:r>
      <w:r>
        <w:t xml:space="preserve"> 241 </w:t>
      </w:r>
      <w:r>
        <w:t>和</w:t>
      </w:r>
      <w:r>
        <w:t xml:space="preserve"> 364 </w:t>
      </w:r>
      <w:r>
        <w:t>节点时最明显。</w:t>
      </w:r>
    </w:p>
    <w:p w14:paraId="2A2AFF6A" w14:textId="77777777" w:rsidR="003E17F9" w:rsidRDefault="00F30AC1">
      <w:pPr>
        <w:jc w:val="both"/>
      </w:pPr>
      <w:r>
        <w:t xml:space="preserve">Smart </w:t>
      </w:r>
      <w:r>
        <w:t>在所有规模都清除夹具重叠，平均自动移动卡片数从</w:t>
      </w:r>
      <w:r>
        <w:t xml:space="preserve"> 31/61/121 </w:t>
      </w:r>
      <w:r>
        <w:t>节点时的</w:t>
      </w:r>
      <w:r>
        <w:t xml:space="preserve"> 1.67/1.33/1.33 </w:t>
      </w:r>
      <w:r>
        <w:t>增加到</w:t>
      </w:r>
      <w:r>
        <w:t xml:space="preserve"> 241/364 </w:t>
      </w:r>
      <w:r>
        <w:t>节点时的</w:t>
      </w:r>
      <w:r>
        <w:t xml:space="preserve"> 2.00</w:t>
      </w:r>
      <w:r>
        <w:t>。</w:t>
      </w:r>
      <w:r>
        <w:t xml:space="preserve">Overlay </w:t>
      </w:r>
      <w:r>
        <w:t>的透明度规则</w:t>
      </w:r>
      <w:r>
        <w:lastRenderedPageBreak/>
        <w:t>固定为</w:t>
      </w:r>
      <w:r>
        <w:t xml:space="preserve"> 28%</w:t>
      </w:r>
      <w:r>
        <w:t>，受控穿卡片长度随具体路线而变化，没有随节点总数单调增加。由于五棵树是真实游戏资源，规模、形状和字段同时变化，表</w:t>
      </w:r>
      <w:r>
        <w:t xml:space="preserve"> 5.3 </w:t>
      </w:r>
      <w:r>
        <w:t>不能单独估计</w:t>
      </w:r>
      <w:r>
        <w:t>“</w:t>
      </w:r>
      <w:r>
        <w:t>每增加一个节点</w:t>
      </w:r>
      <w:r>
        <w:t>”</w:t>
      </w:r>
      <w:r>
        <w:t>的因果影响。</w:t>
      </w:r>
    </w:p>
    <w:p w14:paraId="4E9557C7" w14:textId="77777777" w:rsidR="003E17F9" w:rsidRDefault="00F30AC1">
      <w:pPr>
        <w:pStyle w:val="21"/>
      </w:pPr>
      <w:bookmarkStart w:id="63" w:name="_Toc238636866"/>
      <w:r>
        <w:t>5.5</w:t>
      </w:r>
      <w:r>
        <w:t xml:space="preserve">　不同屏幕尺寸下的结果</w:t>
      </w:r>
      <w:bookmarkEnd w:id="63"/>
    </w:p>
    <w:p w14:paraId="52555811" w14:textId="77777777" w:rsidR="003E17F9" w:rsidRDefault="00F30AC1">
      <w:pPr>
        <w:jc w:val="both"/>
      </w:pPr>
      <w:r>
        <w:t>表</w:t>
      </w:r>
      <w:r>
        <w:t xml:space="preserve"> 5.4 </w:t>
      </w:r>
      <w:r>
        <w:t>使用三种真实</w:t>
      </w:r>
      <w:r>
        <w:t xml:space="preserve"> EDID </w:t>
      </w:r>
      <w:r>
        <w:t>尺寸来源的配置回放。</w:t>
      </w:r>
      <w:r>
        <w:t xml:space="preserve">Adaptive </w:t>
      </w:r>
      <w:r>
        <w:t>和</w:t>
      </w:r>
      <w:r>
        <w:t xml:space="preserve"> Related </w:t>
      </w:r>
      <w:r>
        <w:t>报告配对平均比例；鱼眼报告每个屏幕配置的关闭与开启平均宽度以及两个组平均值的相对变化。</w:t>
      </w:r>
    </w:p>
    <w:p w14:paraId="2F2057CC" w14:textId="528423EC"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8</w:t>
      </w:r>
      <w:r>
        <w:rPr>
          <w:vanish/>
        </w:rPr>
        <w:fldChar w:fldCharType="end"/>
      </w:r>
      <w:bookmarkStart w:id="64" w:name="_Toc238636894"/>
      <w:r>
        <w:t>表</w:t>
      </w:r>
      <w:r>
        <w:t xml:space="preserve"> 5.4</w:t>
      </w:r>
      <w:r>
        <w:t xml:space="preserve">　三种物理尺寸配置下的主要显示变化</w:t>
      </w:r>
      <w:bookmarkEnd w:id="64"/>
    </w:p>
    <w:tbl>
      <w:tblPr>
        <w:tblStyle w:val="aff1"/>
        <w:tblW w:w="0" w:type="auto"/>
        <w:jc w:val="center"/>
        <w:tblLook w:val="04A0" w:firstRow="1" w:lastRow="0" w:firstColumn="1" w:lastColumn="0" w:noHBand="0" w:noVBand="1"/>
      </w:tblPr>
      <w:tblGrid>
        <w:gridCol w:w="1474"/>
        <w:gridCol w:w="1474"/>
        <w:gridCol w:w="1474"/>
        <w:gridCol w:w="1474"/>
        <w:gridCol w:w="1474"/>
      </w:tblGrid>
      <w:tr w:rsidR="003E17F9" w14:paraId="32B929D1" w14:textId="77777777">
        <w:trPr>
          <w:tblHeader/>
          <w:jc w:val="center"/>
        </w:trPr>
        <w:tc>
          <w:tcPr>
            <w:tcW w:w="1474" w:type="dxa"/>
            <w:shd w:val="clear" w:color="auto" w:fill="D9E2F3"/>
            <w:vAlign w:val="center"/>
          </w:tcPr>
          <w:p w14:paraId="06D4FBDD" w14:textId="77777777" w:rsidR="003E17F9" w:rsidRDefault="00F30AC1">
            <w:pPr>
              <w:ind w:firstLine="0"/>
            </w:pPr>
            <w:r>
              <w:rPr>
                <w:b/>
                <w:sz w:val="17"/>
              </w:rPr>
              <w:t>屏幕配置</w:t>
            </w:r>
          </w:p>
        </w:tc>
        <w:tc>
          <w:tcPr>
            <w:tcW w:w="1474" w:type="dxa"/>
            <w:shd w:val="clear" w:color="auto" w:fill="D9E2F3"/>
            <w:vAlign w:val="center"/>
          </w:tcPr>
          <w:p w14:paraId="33CEFD17" w14:textId="77777777" w:rsidR="003E17F9" w:rsidRDefault="00F30AC1">
            <w:pPr>
              <w:ind w:firstLine="0"/>
            </w:pPr>
            <w:r>
              <w:rPr>
                <w:b/>
                <w:sz w:val="17"/>
              </w:rPr>
              <w:t xml:space="preserve">Adaptive </w:t>
            </w:r>
            <w:r>
              <w:rPr>
                <w:b/>
                <w:sz w:val="17"/>
              </w:rPr>
              <w:t>面积减少</w:t>
            </w:r>
          </w:p>
        </w:tc>
        <w:tc>
          <w:tcPr>
            <w:tcW w:w="1474" w:type="dxa"/>
            <w:shd w:val="clear" w:color="auto" w:fill="D9E2F3"/>
            <w:vAlign w:val="center"/>
          </w:tcPr>
          <w:p w14:paraId="26D030DA" w14:textId="77777777" w:rsidR="003E17F9" w:rsidRDefault="00F30AC1">
            <w:pPr>
              <w:ind w:firstLine="0"/>
            </w:pPr>
            <w:r>
              <w:rPr>
                <w:b/>
                <w:sz w:val="17"/>
              </w:rPr>
              <w:t xml:space="preserve">Related </w:t>
            </w:r>
            <w:r>
              <w:rPr>
                <w:b/>
                <w:sz w:val="17"/>
              </w:rPr>
              <w:t>全亮候选减少</w:t>
            </w:r>
          </w:p>
        </w:tc>
        <w:tc>
          <w:tcPr>
            <w:tcW w:w="1474" w:type="dxa"/>
            <w:shd w:val="clear" w:color="auto" w:fill="D9E2F3"/>
            <w:vAlign w:val="center"/>
          </w:tcPr>
          <w:p w14:paraId="1BEED857" w14:textId="77777777" w:rsidR="003E17F9" w:rsidRDefault="00F30AC1">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34EE3D79" w14:textId="77777777" w:rsidR="003E17F9" w:rsidRDefault="00F30AC1">
            <w:pPr>
              <w:ind w:firstLine="0"/>
            </w:pPr>
            <w:r>
              <w:rPr>
                <w:b/>
                <w:sz w:val="17"/>
              </w:rPr>
              <w:t xml:space="preserve">Fisheye </w:t>
            </w:r>
            <w:r>
              <w:rPr>
                <w:b/>
                <w:sz w:val="17"/>
              </w:rPr>
              <w:t>组均值增幅</w:t>
            </w:r>
          </w:p>
        </w:tc>
      </w:tr>
      <w:tr w:rsidR="003E17F9" w14:paraId="7237AA83" w14:textId="77777777">
        <w:trPr>
          <w:jc w:val="center"/>
        </w:trPr>
        <w:tc>
          <w:tcPr>
            <w:tcW w:w="1474" w:type="dxa"/>
            <w:vAlign w:val="center"/>
          </w:tcPr>
          <w:p w14:paraId="04860F1F" w14:textId="77777777" w:rsidR="003E17F9" w:rsidRDefault="00F30AC1">
            <w:pPr>
              <w:ind w:firstLine="0"/>
            </w:pPr>
            <w:r>
              <w:rPr>
                <w:sz w:val="17"/>
              </w:rPr>
              <w:t>15.94 in</w:t>
            </w:r>
          </w:p>
        </w:tc>
        <w:tc>
          <w:tcPr>
            <w:tcW w:w="1474" w:type="dxa"/>
            <w:vAlign w:val="center"/>
          </w:tcPr>
          <w:p w14:paraId="25FEC3B9" w14:textId="77777777" w:rsidR="003E17F9" w:rsidRDefault="00F30AC1">
            <w:pPr>
              <w:ind w:firstLine="0"/>
            </w:pPr>
            <w:r>
              <w:rPr>
                <w:sz w:val="17"/>
              </w:rPr>
              <w:t>57.14%</w:t>
            </w:r>
          </w:p>
        </w:tc>
        <w:tc>
          <w:tcPr>
            <w:tcW w:w="1474" w:type="dxa"/>
            <w:vAlign w:val="center"/>
          </w:tcPr>
          <w:p w14:paraId="39A7512C" w14:textId="77777777" w:rsidR="003E17F9" w:rsidRDefault="00F30AC1">
            <w:pPr>
              <w:ind w:firstLine="0"/>
            </w:pPr>
            <w:r>
              <w:rPr>
                <w:sz w:val="17"/>
              </w:rPr>
              <w:t>52.83%</w:t>
            </w:r>
          </w:p>
        </w:tc>
        <w:tc>
          <w:tcPr>
            <w:tcW w:w="1474" w:type="dxa"/>
            <w:vAlign w:val="center"/>
          </w:tcPr>
          <w:p w14:paraId="62E1CAF7" w14:textId="77777777" w:rsidR="003E17F9" w:rsidRDefault="00F30AC1">
            <w:pPr>
              <w:ind w:firstLine="0"/>
            </w:pPr>
            <w:r>
              <w:rPr>
                <w:sz w:val="17"/>
              </w:rPr>
              <w:t>75.05→181.80 px</w:t>
            </w:r>
          </w:p>
        </w:tc>
        <w:tc>
          <w:tcPr>
            <w:tcW w:w="1474" w:type="dxa"/>
            <w:vAlign w:val="center"/>
          </w:tcPr>
          <w:p w14:paraId="0B345899" w14:textId="77777777" w:rsidR="003E17F9" w:rsidRDefault="00F30AC1">
            <w:pPr>
              <w:ind w:firstLine="0"/>
            </w:pPr>
            <w:r>
              <w:rPr>
                <w:sz w:val="17"/>
              </w:rPr>
              <w:t>142.24%</w:t>
            </w:r>
          </w:p>
        </w:tc>
      </w:tr>
      <w:tr w:rsidR="003E17F9" w14:paraId="04EBE612" w14:textId="77777777">
        <w:trPr>
          <w:jc w:val="center"/>
        </w:trPr>
        <w:tc>
          <w:tcPr>
            <w:tcW w:w="1474" w:type="dxa"/>
            <w:vAlign w:val="center"/>
          </w:tcPr>
          <w:p w14:paraId="5C9567FD" w14:textId="77777777" w:rsidR="003E17F9" w:rsidRDefault="00F30AC1">
            <w:pPr>
              <w:ind w:firstLine="0"/>
            </w:pPr>
            <w:r>
              <w:rPr>
                <w:sz w:val="17"/>
              </w:rPr>
              <w:t>26.96 in</w:t>
            </w:r>
          </w:p>
        </w:tc>
        <w:tc>
          <w:tcPr>
            <w:tcW w:w="1474" w:type="dxa"/>
            <w:vAlign w:val="center"/>
          </w:tcPr>
          <w:p w14:paraId="6AC32D40" w14:textId="77777777" w:rsidR="003E17F9" w:rsidRDefault="00F30AC1">
            <w:pPr>
              <w:ind w:firstLine="0"/>
            </w:pPr>
            <w:r>
              <w:rPr>
                <w:sz w:val="17"/>
              </w:rPr>
              <w:t>42.61%</w:t>
            </w:r>
          </w:p>
        </w:tc>
        <w:tc>
          <w:tcPr>
            <w:tcW w:w="1474" w:type="dxa"/>
            <w:vAlign w:val="center"/>
          </w:tcPr>
          <w:p w14:paraId="5CABD002" w14:textId="77777777" w:rsidR="003E17F9" w:rsidRDefault="00F30AC1">
            <w:pPr>
              <w:ind w:firstLine="0"/>
            </w:pPr>
            <w:r>
              <w:rPr>
                <w:sz w:val="17"/>
              </w:rPr>
              <w:t>60.46%</w:t>
            </w:r>
          </w:p>
        </w:tc>
        <w:tc>
          <w:tcPr>
            <w:tcW w:w="1474" w:type="dxa"/>
            <w:vAlign w:val="center"/>
          </w:tcPr>
          <w:p w14:paraId="4657BBCF" w14:textId="77777777" w:rsidR="003E17F9" w:rsidRDefault="00F30AC1">
            <w:pPr>
              <w:ind w:firstLine="0"/>
            </w:pPr>
            <w:r>
              <w:rPr>
                <w:sz w:val="17"/>
              </w:rPr>
              <w:t>133.44→197.06 px</w:t>
            </w:r>
          </w:p>
        </w:tc>
        <w:tc>
          <w:tcPr>
            <w:tcW w:w="1474" w:type="dxa"/>
            <w:vAlign w:val="center"/>
          </w:tcPr>
          <w:p w14:paraId="2ECCE14C" w14:textId="77777777" w:rsidR="003E17F9" w:rsidRDefault="00F30AC1">
            <w:pPr>
              <w:ind w:firstLine="0"/>
            </w:pPr>
            <w:r>
              <w:rPr>
                <w:sz w:val="17"/>
              </w:rPr>
              <w:t>47.67%</w:t>
            </w:r>
          </w:p>
        </w:tc>
      </w:tr>
      <w:tr w:rsidR="003E17F9" w14:paraId="5E0EC376" w14:textId="77777777">
        <w:trPr>
          <w:jc w:val="center"/>
        </w:trPr>
        <w:tc>
          <w:tcPr>
            <w:tcW w:w="1474" w:type="dxa"/>
            <w:vAlign w:val="center"/>
          </w:tcPr>
          <w:p w14:paraId="68E602A0" w14:textId="77777777" w:rsidR="003E17F9" w:rsidRDefault="00F30AC1">
            <w:pPr>
              <w:ind w:firstLine="0"/>
            </w:pPr>
            <w:r>
              <w:rPr>
                <w:sz w:val="17"/>
              </w:rPr>
              <w:t>31.55 in</w:t>
            </w:r>
          </w:p>
        </w:tc>
        <w:tc>
          <w:tcPr>
            <w:tcW w:w="1474" w:type="dxa"/>
            <w:vAlign w:val="center"/>
          </w:tcPr>
          <w:p w14:paraId="5AFF95E8" w14:textId="77777777" w:rsidR="003E17F9" w:rsidRDefault="00F30AC1">
            <w:pPr>
              <w:ind w:firstLine="0"/>
            </w:pPr>
            <w:r>
              <w:rPr>
                <w:sz w:val="17"/>
              </w:rPr>
              <w:t>35.67%</w:t>
            </w:r>
          </w:p>
        </w:tc>
        <w:tc>
          <w:tcPr>
            <w:tcW w:w="1474" w:type="dxa"/>
            <w:vAlign w:val="center"/>
          </w:tcPr>
          <w:p w14:paraId="1A26C0B2" w14:textId="77777777" w:rsidR="003E17F9" w:rsidRDefault="00F30AC1">
            <w:pPr>
              <w:ind w:firstLine="0"/>
            </w:pPr>
            <w:r>
              <w:rPr>
                <w:sz w:val="17"/>
              </w:rPr>
              <w:t>61.61%</w:t>
            </w:r>
          </w:p>
        </w:tc>
        <w:tc>
          <w:tcPr>
            <w:tcW w:w="1474" w:type="dxa"/>
            <w:vAlign w:val="center"/>
          </w:tcPr>
          <w:p w14:paraId="5BBB3737" w14:textId="77777777" w:rsidR="003E17F9" w:rsidRDefault="00F30AC1">
            <w:pPr>
              <w:ind w:firstLine="0"/>
            </w:pPr>
            <w:r>
              <w:rPr>
                <w:sz w:val="17"/>
              </w:rPr>
              <w:t>149.81→198.83 px</w:t>
            </w:r>
          </w:p>
        </w:tc>
        <w:tc>
          <w:tcPr>
            <w:tcW w:w="1474" w:type="dxa"/>
            <w:vAlign w:val="center"/>
          </w:tcPr>
          <w:p w14:paraId="38422EEB" w14:textId="77777777" w:rsidR="003E17F9" w:rsidRDefault="00F30AC1">
            <w:pPr>
              <w:ind w:firstLine="0"/>
            </w:pPr>
            <w:r>
              <w:rPr>
                <w:sz w:val="17"/>
              </w:rPr>
              <w:t>32.72%</w:t>
            </w:r>
          </w:p>
        </w:tc>
      </w:tr>
    </w:tbl>
    <w:p w14:paraId="776D7AC1" w14:textId="77777777" w:rsidR="003E17F9" w:rsidRDefault="003E17F9"/>
    <w:p w14:paraId="3E0B25BD" w14:textId="77777777" w:rsidR="003E17F9" w:rsidRDefault="00F30AC1">
      <w:pPr>
        <w:ind w:firstLine="0"/>
        <w:jc w:val="center"/>
      </w:pPr>
      <w:r>
        <w:rPr>
          <w:noProof/>
        </w:rPr>
        <w:drawing>
          <wp:inline distT="0" distB="0" distL="0" distR="0" wp14:anchorId="52C357B8" wp14:editId="2B0917B8">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4CB3A597" w14:textId="1537BDBB" w:rsidR="003E17F9" w:rsidRDefault="00F30AC1">
      <w:pPr>
        <w:pStyle w:val="FigureCaption"/>
      </w:pPr>
      <w:r>
        <w:rPr>
          <w:vanish/>
        </w:rPr>
        <w:fldChar w:fldCharType="begin"/>
      </w:r>
      <w:r>
        <w:rPr>
          <w:vanish/>
        </w:rPr>
        <w:instrText xml:space="preserve"> SEQ Figure \* ARABIC </w:instrText>
      </w:r>
      <w:r>
        <w:rPr>
          <w:vanish/>
        </w:rPr>
        <w:fldChar w:fldCharType="separate"/>
      </w:r>
      <w:r w:rsidR="000F11CA">
        <w:rPr>
          <w:noProof/>
          <w:vanish/>
        </w:rPr>
        <w:t>10</w:t>
      </w:r>
      <w:r>
        <w:rPr>
          <w:vanish/>
        </w:rPr>
        <w:fldChar w:fldCharType="end"/>
      </w:r>
      <w:bookmarkStart w:id="65" w:name="_Toc238636886"/>
      <w:r>
        <w:t>图</w:t>
      </w:r>
      <w:r>
        <w:t xml:space="preserve"> 5.7</w:t>
      </w:r>
      <w:r>
        <w:t xml:space="preserve">　</w:t>
      </w:r>
      <w:r>
        <w:t>Adaptive</w:t>
      </w:r>
      <w:r>
        <w:t>、</w:t>
      </w:r>
      <w:r>
        <w:t xml:space="preserve">Related Focus </w:t>
      </w:r>
      <w:r>
        <w:t>和</w:t>
      </w:r>
      <w:r>
        <w:t xml:space="preserve"> Fisheye </w:t>
      </w:r>
      <w:r>
        <w:t>随屏幕尺寸配置变化的效果</w:t>
      </w:r>
      <w:bookmarkEnd w:id="65"/>
    </w:p>
    <w:p w14:paraId="22E47B35" w14:textId="77777777" w:rsidR="003E17F9" w:rsidRDefault="00F30AC1">
      <w:pPr>
        <w:jc w:val="both"/>
      </w:pPr>
      <w:r>
        <w:t xml:space="preserve">15.94 </w:t>
      </w:r>
      <w:r>
        <w:t>英寸配置中，</w:t>
      </w:r>
      <w:r>
        <w:t xml:space="preserve">Adaptive </w:t>
      </w:r>
      <w:r>
        <w:t>的面积减少和鱼眼的局部宽度增幅最大。这两项功能主要补偿小屏概览中卡片被压缩的问题。</w:t>
      </w:r>
      <w:r>
        <w:t xml:space="preserve">Related </w:t>
      </w:r>
      <w:r>
        <w:t>在中、大屏上的全亮候选减少比例更高，因为关闭状态下更大的可用区域同时容纳了更多无关分支；它扩大的是大屏已经提供的结构观察范围，而不是补偿目标过小。</w:t>
      </w:r>
    </w:p>
    <w:p w14:paraId="32576291" w14:textId="77777777" w:rsidR="003E17F9" w:rsidRDefault="00F30AC1">
      <w:pPr>
        <w:jc w:val="both"/>
      </w:pPr>
      <w:r>
        <w:t>鱼眼副作用也随屏幕改变：</w:t>
      </w:r>
      <w:r>
        <w:t>15.94</w:t>
      </w:r>
      <w:r>
        <w:t>、</w:t>
      </w:r>
      <w:r>
        <w:t xml:space="preserve">26.96 </w:t>
      </w:r>
      <w:r>
        <w:t>和</w:t>
      </w:r>
      <w:r>
        <w:t xml:space="preserve"> 31.55 </w:t>
      </w:r>
      <w:r>
        <w:t>英寸配置分别有</w:t>
      </w:r>
      <w:r>
        <w:t xml:space="preserve"> 9/15</w:t>
      </w:r>
      <w:r>
        <w:t>、</w:t>
      </w:r>
      <w:r>
        <w:t xml:space="preserve">5/15 </w:t>
      </w:r>
      <w:r>
        <w:t>和</w:t>
      </w:r>
      <w:r>
        <w:t xml:space="preserve"> 3/15 </w:t>
      </w:r>
      <w:r>
        <w:t>个场景新增重叠，新增视觉层级遮挡分别为</w:t>
      </w:r>
      <w:r>
        <w:t xml:space="preserve"> 6/15</w:t>
      </w:r>
      <w:r>
        <w:t>、</w:t>
      </w:r>
      <w:r>
        <w:t xml:space="preserve">2/15 </w:t>
      </w:r>
      <w:r>
        <w:t>和</w:t>
      </w:r>
      <w:r>
        <w:t xml:space="preserve"> 0/15</w:t>
      </w:r>
      <w:r>
        <w:t>。小屏上的局部放大收益最大，代价也最大。</w:t>
      </w:r>
      <w:r>
        <w:t xml:space="preserve">Smart </w:t>
      </w:r>
      <w:r>
        <w:t>和</w:t>
      </w:r>
      <w:r>
        <w:t xml:space="preserve"> Overlay </w:t>
      </w:r>
      <w:r>
        <w:t>使用相同的局部碰撞</w:t>
      </w:r>
      <w:r>
        <w:t>/</w:t>
      </w:r>
      <w:r>
        <w:t>透明度夹具，其主要比例在三个配置下相同，不能据此声称它们完全不受真实设备和用户操作影响。</w:t>
      </w:r>
    </w:p>
    <w:p w14:paraId="5D6D24FF" w14:textId="77777777" w:rsidR="003E17F9" w:rsidRDefault="00F30AC1">
      <w:pPr>
        <w:pStyle w:val="21"/>
      </w:pPr>
      <w:bookmarkStart w:id="66" w:name="_Toc238636867"/>
      <w:r>
        <w:lastRenderedPageBreak/>
        <w:t>5.6</w:t>
      </w:r>
      <w:r>
        <w:t xml:space="preserve">　结构化开发者评价</w:t>
      </w:r>
      <w:bookmarkEnd w:id="66"/>
    </w:p>
    <w:p w14:paraId="3F31400D" w14:textId="0377BB79" w:rsidR="003E17F9" w:rsidRDefault="00F30AC1">
      <w:pPr>
        <w:pStyle w:val="TableCaption"/>
      </w:pPr>
      <w:r>
        <w:rPr>
          <w:vanish/>
        </w:rPr>
        <w:fldChar w:fldCharType="begin"/>
      </w:r>
      <w:r>
        <w:rPr>
          <w:vanish/>
        </w:rPr>
        <w:instrText xml:space="preserve"> SEQ Table \* ARABIC </w:instrText>
      </w:r>
      <w:r>
        <w:rPr>
          <w:vanish/>
        </w:rPr>
        <w:fldChar w:fldCharType="separate"/>
      </w:r>
      <w:r w:rsidR="000F11CA">
        <w:rPr>
          <w:noProof/>
          <w:vanish/>
        </w:rPr>
        <w:t>9</w:t>
      </w:r>
      <w:r>
        <w:rPr>
          <w:vanish/>
        </w:rPr>
        <w:fldChar w:fldCharType="end"/>
      </w:r>
      <w:bookmarkStart w:id="67" w:name="_Toc238636895"/>
      <w:r>
        <w:t>表</w:t>
      </w:r>
      <w:r>
        <w:t xml:space="preserve"> 5.5</w:t>
      </w:r>
      <w:r>
        <w:t xml:space="preserve">　基于统一问题的结构化开发者评价</w:t>
      </w:r>
      <w:bookmarkEnd w:id="67"/>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3E17F9" w14:paraId="4F08CF01" w14:textId="77777777">
        <w:trPr>
          <w:tblHeader/>
          <w:jc w:val="center"/>
        </w:trPr>
        <w:tc>
          <w:tcPr>
            <w:tcW w:w="1228" w:type="dxa"/>
            <w:shd w:val="clear" w:color="auto" w:fill="D9E2F3"/>
            <w:vAlign w:val="center"/>
          </w:tcPr>
          <w:p w14:paraId="5F72FE66" w14:textId="77777777" w:rsidR="003E17F9" w:rsidRDefault="00F30AC1">
            <w:pPr>
              <w:ind w:firstLine="0"/>
            </w:pPr>
            <w:r>
              <w:rPr>
                <w:b/>
                <w:sz w:val="17"/>
              </w:rPr>
              <w:t>建议顺序</w:t>
            </w:r>
          </w:p>
        </w:tc>
        <w:tc>
          <w:tcPr>
            <w:tcW w:w="1228" w:type="dxa"/>
            <w:shd w:val="clear" w:color="auto" w:fill="D9E2F3"/>
            <w:vAlign w:val="center"/>
          </w:tcPr>
          <w:p w14:paraId="59967A6D" w14:textId="77777777" w:rsidR="003E17F9" w:rsidRDefault="00F30AC1">
            <w:pPr>
              <w:ind w:firstLine="0"/>
            </w:pPr>
            <w:r>
              <w:rPr>
                <w:b/>
                <w:sz w:val="17"/>
              </w:rPr>
              <w:t>功能</w:t>
            </w:r>
          </w:p>
        </w:tc>
        <w:tc>
          <w:tcPr>
            <w:tcW w:w="1228" w:type="dxa"/>
            <w:shd w:val="clear" w:color="auto" w:fill="D9E2F3"/>
            <w:vAlign w:val="center"/>
          </w:tcPr>
          <w:p w14:paraId="7CE38C99" w14:textId="77777777" w:rsidR="003E17F9" w:rsidRDefault="00F30AC1">
            <w:pPr>
              <w:ind w:firstLine="0"/>
            </w:pPr>
            <w:r>
              <w:rPr>
                <w:b/>
                <w:sz w:val="17"/>
              </w:rPr>
              <w:t>最适合的任务和环境</w:t>
            </w:r>
          </w:p>
        </w:tc>
        <w:tc>
          <w:tcPr>
            <w:tcW w:w="1228" w:type="dxa"/>
            <w:shd w:val="clear" w:color="auto" w:fill="D9E2F3"/>
            <w:vAlign w:val="center"/>
          </w:tcPr>
          <w:p w14:paraId="4095C417" w14:textId="77777777" w:rsidR="003E17F9" w:rsidRDefault="00F30AC1">
            <w:pPr>
              <w:ind w:firstLine="0"/>
            </w:pPr>
            <w:r>
              <w:rPr>
                <w:b/>
                <w:sz w:val="17"/>
              </w:rPr>
              <w:t>数据支持的优势</w:t>
            </w:r>
          </w:p>
        </w:tc>
        <w:tc>
          <w:tcPr>
            <w:tcW w:w="1228" w:type="dxa"/>
            <w:shd w:val="clear" w:color="auto" w:fill="D9E2F3"/>
            <w:vAlign w:val="center"/>
          </w:tcPr>
          <w:p w14:paraId="4C907F98" w14:textId="77777777" w:rsidR="003E17F9" w:rsidRDefault="00F30AC1">
            <w:pPr>
              <w:ind w:firstLine="0"/>
            </w:pPr>
            <w:r>
              <w:rPr>
                <w:b/>
                <w:sz w:val="17"/>
              </w:rPr>
              <w:t>观察到的代价</w:t>
            </w:r>
          </w:p>
        </w:tc>
        <w:tc>
          <w:tcPr>
            <w:tcW w:w="1228" w:type="dxa"/>
            <w:shd w:val="clear" w:color="auto" w:fill="D9E2F3"/>
            <w:vAlign w:val="center"/>
          </w:tcPr>
          <w:p w14:paraId="5E7BD0DE" w14:textId="77777777" w:rsidR="003E17F9" w:rsidRDefault="00F30AC1">
            <w:pPr>
              <w:ind w:firstLine="0"/>
            </w:pPr>
            <w:r>
              <w:rPr>
                <w:b/>
                <w:sz w:val="17"/>
              </w:rPr>
              <w:t>建议</w:t>
            </w:r>
          </w:p>
        </w:tc>
      </w:tr>
      <w:tr w:rsidR="003E17F9" w14:paraId="75D8A32D" w14:textId="77777777">
        <w:trPr>
          <w:jc w:val="center"/>
        </w:trPr>
        <w:tc>
          <w:tcPr>
            <w:tcW w:w="1228" w:type="dxa"/>
            <w:vAlign w:val="center"/>
          </w:tcPr>
          <w:p w14:paraId="1FFA4AF5" w14:textId="77777777" w:rsidR="003E17F9" w:rsidRDefault="00F30AC1">
            <w:pPr>
              <w:ind w:firstLine="0"/>
            </w:pPr>
            <w:r>
              <w:rPr>
                <w:sz w:val="17"/>
              </w:rPr>
              <w:t>1</w:t>
            </w:r>
          </w:p>
        </w:tc>
        <w:tc>
          <w:tcPr>
            <w:tcW w:w="1228" w:type="dxa"/>
            <w:vAlign w:val="center"/>
          </w:tcPr>
          <w:p w14:paraId="601A5A91" w14:textId="77777777" w:rsidR="003E17F9" w:rsidRDefault="00F30AC1">
            <w:pPr>
              <w:ind w:firstLine="0"/>
            </w:pPr>
            <w:r>
              <w:rPr>
                <w:sz w:val="17"/>
              </w:rPr>
              <w:t>自适应缩放细节</w:t>
            </w:r>
          </w:p>
        </w:tc>
        <w:tc>
          <w:tcPr>
            <w:tcW w:w="1228" w:type="dxa"/>
            <w:vAlign w:val="center"/>
          </w:tcPr>
          <w:p w14:paraId="6E11440A" w14:textId="77777777" w:rsidR="003E17F9" w:rsidRDefault="00F30AC1">
            <w:pPr>
              <w:ind w:firstLine="0"/>
            </w:pPr>
            <w:r>
              <w:rPr>
                <w:sz w:val="17"/>
              </w:rPr>
              <w:t>小屏及</w:t>
            </w:r>
            <w:r>
              <w:rPr>
                <w:sz w:val="17"/>
              </w:rPr>
              <w:t xml:space="preserve"> 121–364 </w:t>
            </w:r>
            <w:r>
              <w:rPr>
                <w:sz w:val="17"/>
              </w:rPr>
              <w:t>节点概览</w:t>
            </w:r>
          </w:p>
        </w:tc>
        <w:tc>
          <w:tcPr>
            <w:tcW w:w="1228" w:type="dxa"/>
            <w:vAlign w:val="center"/>
          </w:tcPr>
          <w:p w14:paraId="276C2BE5" w14:textId="77777777" w:rsidR="003E17F9" w:rsidRDefault="00F30AC1">
            <w:pPr>
              <w:ind w:firstLine="0"/>
            </w:pPr>
            <w:r>
              <w:rPr>
                <w:sz w:val="17"/>
              </w:rPr>
              <w:t>面积和字段同时下降，无新增层级违反</w:t>
            </w:r>
          </w:p>
        </w:tc>
        <w:tc>
          <w:tcPr>
            <w:tcW w:w="1228" w:type="dxa"/>
            <w:vAlign w:val="center"/>
          </w:tcPr>
          <w:p w14:paraId="7BDCB832" w14:textId="77777777" w:rsidR="003E17F9" w:rsidRDefault="00F30AC1">
            <w:pPr>
              <w:ind w:firstLine="0"/>
            </w:pPr>
            <w:r>
              <w:rPr>
                <w:sz w:val="17"/>
              </w:rPr>
              <w:t>低缩放隐藏字段</w:t>
            </w:r>
          </w:p>
        </w:tc>
        <w:tc>
          <w:tcPr>
            <w:tcW w:w="1228" w:type="dxa"/>
            <w:vAlign w:val="center"/>
          </w:tcPr>
          <w:p w14:paraId="5D93455B" w14:textId="77777777" w:rsidR="003E17F9" w:rsidRDefault="00F30AC1">
            <w:pPr>
              <w:ind w:firstLine="0"/>
            </w:pPr>
            <w:r>
              <w:rPr>
                <w:sz w:val="17"/>
              </w:rPr>
              <w:t>最稳定的通用默认功能</w:t>
            </w:r>
          </w:p>
        </w:tc>
      </w:tr>
      <w:tr w:rsidR="003E17F9" w14:paraId="7E4C8764" w14:textId="77777777">
        <w:trPr>
          <w:jc w:val="center"/>
        </w:trPr>
        <w:tc>
          <w:tcPr>
            <w:tcW w:w="1228" w:type="dxa"/>
            <w:vAlign w:val="center"/>
          </w:tcPr>
          <w:p w14:paraId="12F8DD80" w14:textId="77777777" w:rsidR="003E17F9" w:rsidRDefault="00F30AC1">
            <w:pPr>
              <w:ind w:firstLine="0"/>
            </w:pPr>
            <w:r>
              <w:rPr>
                <w:sz w:val="17"/>
              </w:rPr>
              <w:t>2</w:t>
            </w:r>
          </w:p>
        </w:tc>
        <w:tc>
          <w:tcPr>
            <w:tcW w:w="1228" w:type="dxa"/>
            <w:vAlign w:val="center"/>
          </w:tcPr>
          <w:p w14:paraId="70563D8E" w14:textId="77777777" w:rsidR="003E17F9" w:rsidRDefault="00F30AC1">
            <w:pPr>
              <w:ind w:firstLine="0"/>
            </w:pPr>
            <w:r>
              <w:rPr>
                <w:sz w:val="17"/>
              </w:rPr>
              <w:t>智能拖拽重排</w:t>
            </w:r>
          </w:p>
        </w:tc>
        <w:tc>
          <w:tcPr>
            <w:tcW w:w="1228" w:type="dxa"/>
            <w:vAlign w:val="center"/>
          </w:tcPr>
          <w:p w14:paraId="37846A6C" w14:textId="77777777" w:rsidR="003E17F9" w:rsidRDefault="00F30AC1">
            <w:pPr>
              <w:ind w:firstLine="0"/>
            </w:pPr>
            <w:r>
              <w:rPr>
                <w:sz w:val="17"/>
              </w:rPr>
              <w:t>各屏幕上的直接拖动编辑</w:t>
            </w:r>
          </w:p>
        </w:tc>
        <w:tc>
          <w:tcPr>
            <w:tcW w:w="1228" w:type="dxa"/>
            <w:vAlign w:val="center"/>
          </w:tcPr>
          <w:p w14:paraId="6DF37232" w14:textId="77777777" w:rsidR="003E17F9" w:rsidRDefault="00F30AC1">
            <w:pPr>
              <w:ind w:firstLine="0"/>
            </w:pPr>
            <w:r>
              <w:rPr>
                <w:sz w:val="17"/>
              </w:rPr>
              <w:t xml:space="preserve">45/45 </w:t>
            </w:r>
            <w:r>
              <w:rPr>
                <w:sz w:val="17"/>
              </w:rPr>
              <w:t>清除诱发重叠</w:t>
            </w:r>
          </w:p>
        </w:tc>
        <w:tc>
          <w:tcPr>
            <w:tcW w:w="1228" w:type="dxa"/>
            <w:vAlign w:val="center"/>
          </w:tcPr>
          <w:p w14:paraId="2F70D483" w14:textId="77777777" w:rsidR="003E17F9" w:rsidRDefault="00F30AC1">
            <w:pPr>
              <w:ind w:firstLine="0"/>
            </w:pPr>
            <w:r>
              <w:rPr>
                <w:sz w:val="17"/>
              </w:rPr>
              <w:t>少量邻居或结构组移动</w:t>
            </w:r>
          </w:p>
        </w:tc>
        <w:tc>
          <w:tcPr>
            <w:tcW w:w="1228" w:type="dxa"/>
            <w:vAlign w:val="center"/>
          </w:tcPr>
          <w:p w14:paraId="1695723F" w14:textId="77777777" w:rsidR="003E17F9" w:rsidRDefault="00F30AC1">
            <w:pPr>
              <w:ind w:firstLine="0"/>
            </w:pPr>
            <w:r>
              <w:rPr>
                <w:sz w:val="17"/>
              </w:rPr>
              <w:t>编辑时默认开启</w:t>
            </w:r>
          </w:p>
        </w:tc>
      </w:tr>
      <w:tr w:rsidR="003E17F9" w14:paraId="6D5AFF17" w14:textId="77777777">
        <w:trPr>
          <w:jc w:val="center"/>
        </w:trPr>
        <w:tc>
          <w:tcPr>
            <w:tcW w:w="1228" w:type="dxa"/>
            <w:vAlign w:val="center"/>
          </w:tcPr>
          <w:p w14:paraId="58F3037C" w14:textId="77777777" w:rsidR="003E17F9" w:rsidRDefault="00F30AC1">
            <w:pPr>
              <w:ind w:firstLine="0"/>
            </w:pPr>
            <w:r>
              <w:rPr>
                <w:sz w:val="17"/>
              </w:rPr>
              <w:t>3</w:t>
            </w:r>
          </w:p>
        </w:tc>
        <w:tc>
          <w:tcPr>
            <w:tcW w:w="1228" w:type="dxa"/>
            <w:vAlign w:val="center"/>
          </w:tcPr>
          <w:p w14:paraId="7DD98522" w14:textId="77777777" w:rsidR="003E17F9" w:rsidRDefault="00F30AC1">
            <w:pPr>
              <w:ind w:firstLine="0"/>
            </w:pPr>
            <w:r>
              <w:rPr>
                <w:sz w:val="17"/>
              </w:rPr>
              <w:t>相关节点聚焦</w:t>
            </w:r>
          </w:p>
        </w:tc>
        <w:tc>
          <w:tcPr>
            <w:tcW w:w="1228" w:type="dxa"/>
            <w:vAlign w:val="center"/>
          </w:tcPr>
          <w:p w14:paraId="1CD5686F" w14:textId="77777777" w:rsidR="003E17F9" w:rsidRDefault="00F30AC1">
            <w:pPr>
              <w:ind w:firstLine="0"/>
            </w:pPr>
            <w:r>
              <w:rPr>
                <w:sz w:val="17"/>
              </w:rPr>
              <w:t xml:space="preserve">121 </w:t>
            </w:r>
            <w:r>
              <w:rPr>
                <w:sz w:val="17"/>
              </w:rPr>
              <w:t>节点以上的结构追踪</w:t>
            </w:r>
          </w:p>
        </w:tc>
        <w:tc>
          <w:tcPr>
            <w:tcW w:w="1228" w:type="dxa"/>
            <w:vAlign w:val="center"/>
          </w:tcPr>
          <w:p w14:paraId="42142033" w14:textId="77777777" w:rsidR="003E17F9" w:rsidRDefault="00F30AC1">
            <w:pPr>
              <w:ind w:firstLine="0"/>
            </w:pPr>
            <w:r>
              <w:rPr>
                <w:sz w:val="17"/>
              </w:rPr>
              <w:t>淡化全部无关实例</w:t>
            </w:r>
          </w:p>
        </w:tc>
        <w:tc>
          <w:tcPr>
            <w:tcW w:w="1228" w:type="dxa"/>
            <w:vAlign w:val="center"/>
          </w:tcPr>
          <w:p w14:paraId="19240F02" w14:textId="77777777" w:rsidR="003E17F9" w:rsidRDefault="00F30AC1">
            <w:pPr>
              <w:ind w:firstLine="0"/>
            </w:pPr>
            <w:r>
              <w:rPr>
                <w:sz w:val="17"/>
              </w:rPr>
              <w:t>不便同时比较无关分支</w:t>
            </w:r>
          </w:p>
        </w:tc>
        <w:tc>
          <w:tcPr>
            <w:tcW w:w="1228" w:type="dxa"/>
            <w:vAlign w:val="center"/>
          </w:tcPr>
          <w:p w14:paraId="17608856" w14:textId="77777777" w:rsidR="003E17F9" w:rsidRDefault="00F30AC1">
            <w:pPr>
              <w:ind w:firstLine="0"/>
            </w:pPr>
            <w:r>
              <w:rPr>
                <w:sz w:val="17"/>
              </w:rPr>
              <w:t>选择后默认触发</w:t>
            </w:r>
          </w:p>
        </w:tc>
      </w:tr>
      <w:tr w:rsidR="003E17F9" w14:paraId="7AB67E05" w14:textId="77777777">
        <w:trPr>
          <w:jc w:val="center"/>
        </w:trPr>
        <w:tc>
          <w:tcPr>
            <w:tcW w:w="1228" w:type="dxa"/>
            <w:vAlign w:val="center"/>
          </w:tcPr>
          <w:p w14:paraId="56F909DE" w14:textId="77777777" w:rsidR="003E17F9" w:rsidRDefault="00F30AC1">
            <w:pPr>
              <w:ind w:firstLine="0"/>
            </w:pPr>
            <w:r>
              <w:rPr>
                <w:sz w:val="17"/>
              </w:rPr>
              <w:t>4</w:t>
            </w:r>
          </w:p>
        </w:tc>
        <w:tc>
          <w:tcPr>
            <w:tcW w:w="1228" w:type="dxa"/>
            <w:vAlign w:val="center"/>
          </w:tcPr>
          <w:p w14:paraId="2AFC74DF" w14:textId="77777777" w:rsidR="003E17F9" w:rsidRDefault="00F30AC1">
            <w:pPr>
              <w:ind w:firstLine="0"/>
            </w:pPr>
            <w:r>
              <w:rPr>
                <w:sz w:val="17"/>
              </w:rPr>
              <w:t>鱼眼聚焦</w:t>
            </w:r>
          </w:p>
        </w:tc>
        <w:tc>
          <w:tcPr>
            <w:tcW w:w="1228" w:type="dxa"/>
            <w:vAlign w:val="center"/>
          </w:tcPr>
          <w:p w14:paraId="321C6614" w14:textId="77777777" w:rsidR="003E17F9" w:rsidRDefault="00F30AC1">
            <w:pPr>
              <w:ind w:firstLine="0"/>
            </w:pPr>
            <w:r>
              <w:rPr>
                <w:sz w:val="17"/>
              </w:rPr>
              <w:t>小屏、</w:t>
            </w:r>
            <w:r>
              <w:rPr>
                <w:sz w:val="17"/>
              </w:rPr>
              <w:t xml:space="preserve">241–364 </w:t>
            </w:r>
            <w:r>
              <w:rPr>
                <w:sz w:val="17"/>
              </w:rPr>
              <w:t>节点的局部查看</w:t>
            </w:r>
          </w:p>
        </w:tc>
        <w:tc>
          <w:tcPr>
            <w:tcW w:w="1228" w:type="dxa"/>
            <w:vAlign w:val="center"/>
          </w:tcPr>
          <w:p w14:paraId="0684E9A8" w14:textId="77777777" w:rsidR="003E17F9" w:rsidRDefault="00F30AC1">
            <w:pPr>
              <w:ind w:firstLine="0"/>
            </w:pPr>
            <w:r>
              <w:rPr>
                <w:sz w:val="17"/>
              </w:rPr>
              <w:t>目标至少恢复到约</w:t>
            </w:r>
            <w:r>
              <w:rPr>
                <w:sz w:val="17"/>
              </w:rPr>
              <w:t xml:space="preserve"> 180 px</w:t>
            </w:r>
          </w:p>
        </w:tc>
        <w:tc>
          <w:tcPr>
            <w:tcW w:w="1228" w:type="dxa"/>
            <w:vAlign w:val="center"/>
          </w:tcPr>
          <w:p w14:paraId="34048416" w14:textId="77777777" w:rsidR="003E17F9" w:rsidRDefault="00F30AC1">
            <w:pPr>
              <w:ind w:firstLine="0"/>
            </w:pPr>
            <w:r>
              <w:rPr>
                <w:sz w:val="17"/>
              </w:rPr>
              <w:t>局部重叠和层级遮挡</w:t>
            </w:r>
          </w:p>
        </w:tc>
        <w:tc>
          <w:tcPr>
            <w:tcW w:w="1228" w:type="dxa"/>
            <w:vAlign w:val="center"/>
          </w:tcPr>
          <w:p w14:paraId="2C4C005B" w14:textId="77777777" w:rsidR="003E17F9" w:rsidRDefault="00F30AC1">
            <w:pPr>
              <w:ind w:firstLine="0"/>
            </w:pPr>
            <w:r>
              <w:rPr>
                <w:sz w:val="17"/>
              </w:rPr>
              <w:t>按需开启</w:t>
            </w:r>
          </w:p>
        </w:tc>
      </w:tr>
      <w:tr w:rsidR="003E17F9" w14:paraId="32C4CB07" w14:textId="77777777">
        <w:trPr>
          <w:jc w:val="center"/>
        </w:trPr>
        <w:tc>
          <w:tcPr>
            <w:tcW w:w="1228" w:type="dxa"/>
            <w:vAlign w:val="center"/>
          </w:tcPr>
          <w:p w14:paraId="460D7349" w14:textId="77777777" w:rsidR="003E17F9" w:rsidRDefault="00F30AC1">
            <w:pPr>
              <w:ind w:firstLine="0"/>
            </w:pPr>
            <w:r>
              <w:rPr>
                <w:sz w:val="17"/>
              </w:rPr>
              <w:t>5</w:t>
            </w:r>
          </w:p>
        </w:tc>
        <w:tc>
          <w:tcPr>
            <w:tcW w:w="1228" w:type="dxa"/>
            <w:vAlign w:val="center"/>
          </w:tcPr>
          <w:p w14:paraId="0D0C9FE6" w14:textId="77777777" w:rsidR="003E17F9" w:rsidRDefault="00F30AC1">
            <w:pPr>
              <w:ind w:firstLine="0"/>
            </w:pPr>
            <w:r>
              <w:rPr>
                <w:sz w:val="17"/>
              </w:rPr>
              <w:t>可读连线覆盖</w:t>
            </w:r>
          </w:p>
        </w:tc>
        <w:tc>
          <w:tcPr>
            <w:tcW w:w="1228" w:type="dxa"/>
            <w:vAlign w:val="center"/>
          </w:tcPr>
          <w:p w14:paraId="385EEF01" w14:textId="77777777" w:rsidR="003E17F9" w:rsidRDefault="00F30AC1">
            <w:pPr>
              <w:ind w:firstLine="0"/>
            </w:pPr>
            <w:r>
              <w:rPr>
                <w:sz w:val="17"/>
              </w:rPr>
              <w:t>特定穿卡片连线</w:t>
            </w:r>
          </w:p>
        </w:tc>
        <w:tc>
          <w:tcPr>
            <w:tcW w:w="1228" w:type="dxa"/>
            <w:vAlign w:val="center"/>
          </w:tcPr>
          <w:p w14:paraId="2D03D8E6" w14:textId="77777777" w:rsidR="003E17F9" w:rsidRDefault="00F30AC1">
            <w:pPr>
              <w:ind w:firstLine="0"/>
            </w:pPr>
            <w:r>
              <w:rPr>
                <w:sz w:val="17"/>
              </w:rPr>
              <w:t>路线不变并提供显露通道</w:t>
            </w:r>
          </w:p>
        </w:tc>
        <w:tc>
          <w:tcPr>
            <w:tcW w:w="1228" w:type="dxa"/>
            <w:vAlign w:val="center"/>
          </w:tcPr>
          <w:p w14:paraId="07A4B9BD" w14:textId="77777777" w:rsidR="003E17F9" w:rsidRDefault="00F30AC1">
            <w:pPr>
              <w:ind w:firstLine="0"/>
            </w:pPr>
            <w:r>
              <w:rPr>
                <w:sz w:val="17"/>
              </w:rPr>
              <w:t>作用局部、差异较细</w:t>
            </w:r>
          </w:p>
        </w:tc>
        <w:tc>
          <w:tcPr>
            <w:tcW w:w="1228" w:type="dxa"/>
            <w:vAlign w:val="center"/>
          </w:tcPr>
          <w:p w14:paraId="55763464" w14:textId="77777777" w:rsidR="003E17F9" w:rsidRDefault="00F30AC1">
            <w:pPr>
              <w:ind w:firstLine="0"/>
            </w:pPr>
            <w:r>
              <w:rPr>
                <w:sz w:val="17"/>
              </w:rPr>
              <w:t>保留为情境功能</w:t>
            </w:r>
          </w:p>
        </w:tc>
      </w:tr>
    </w:tbl>
    <w:p w14:paraId="42AD9832" w14:textId="77777777" w:rsidR="003E17F9" w:rsidRDefault="003E17F9"/>
    <w:p w14:paraId="18B4890A" w14:textId="77777777" w:rsidR="003E17F9" w:rsidRDefault="00F30AC1">
      <w:pPr>
        <w:jc w:val="both"/>
      </w:pPr>
      <w:r>
        <w:t>表</w:t>
      </w:r>
      <w:r>
        <w:t xml:space="preserve"> 5.5 </w:t>
      </w:r>
      <w:r>
        <w:t>不是把五个不同单位合成总分。建议顺序综合了功能覆盖范围、对应的开发任务、相对关闭状态的直接变化、能否安全复位和已观察副作用。它代表本项目开发者对当前证据的设计判断，不代表外部开发者群体的平均偏好。</w:t>
      </w:r>
    </w:p>
    <w:p w14:paraId="60F9F410" w14:textId="77777777" w:rsidR="003E17F9" w:rsidRDefault="00F30AC1">
      <w:pPr>
        <w:pStyle w:val="1"/>
      </w:pPr>
      <w:bookmarkStart w:id="68" w:name="_Toc238636868"/>
      <w:r>
        <w:t>第</w:t>
      </w:r>
      <w:r>
        <w:t>6</w:t>
      </w:r>
      <w:r>
        <w:t>章　讨论</w:t>
      </w:r>
      <w:bookmarkEnd w:id="68"/>
    </w:p>
    <w:p w14:paraId="7014E2D3" w14:textId="77777777" w:rsidR="003E17F9" w:rsidRDefault="00F30AC1">
      <w:pPr>
        <w:pStyle w:val="21"/>
      </w:pPr>
      <w:bookmarkStart w:id="69" w:name="_Toc238636869"/>
      <w:r>
        <w:t>6.1</w:t>
      </w:r>
      <w:r>
        <w:t xml:space="preserve">　平台正确性是显示研究的前提</w:t>
      </w:r>
      <w:bookmarkEnd w:id="69"/>
    </w:p>
    <w:p w14:paraId="6C4EB0C3" w14:textId="77777777" w:rsidR="003E17F9" w:rsidRDefault="00F30AC1">
      <w:pPr>
        <w:jc w:val="both"/>
      </w:pPr>
      <w:r>
        <w:t xml:space="preserve">778/778 </w:t>
      </w:r>
      <w:r>
        <w:t>项核心断言和可通关五敌人场景说明，当前树资源、编辑器和运行时能够共同工作。更重要的是，</w:t>
      </w:r>
      <w:r>
        <w:t xml:space="preserve">225 </w:t>
      </w:r>
      <w:r>
        <w:t>组显示比较全部保持拓扑、</w:t>
      </w:r>
      <w:r>
        <w:t xml:space="preserve">Decorator </w:t>
      </w:r>
      <w:r>
        <w:t>归属、同级执行顺序和实验资源坐标签名。这使面积、透明度和目标尺寸变化可以归因于被切换的显示功能，而不是树内容发生了变化。</w:t>
      </w:r>
    </w:p>
    <w:p w14:paraId="21E00946" w14:textId="77777777" w:rsidR="003E17F9" w:rsidRDefault="00F30AC1">
      <w:pPr>
        <w:jc w:val="both"/>
      </w:pPr>
      <w:r>
        <w:lastRenderedPageBreak/>
        <w:t>这些测试仍然只是对当前节点类型、场景和断言的验证。它们不证明所有未来</w:t>
      </w:r>
      <w:r>
        <w:t xml:space="preserve"> Actor </w:t>
      </w:r>
      <w:r>
        <w:t>方法都正确，也不把行为树基础能力当成独立研究问题。本文的评价对象仍然是五项显示优化。</w:t>
      </w:r>
    </w:p>
    <w:p w14:paraId="2AD09394" w14:textId="77777777" w:rsidR="003E17F9" w:rsidRDefault="00F30AC1">
      <w:pPr>
        <w:pStyle w:val="21"/>
      </w:pPr>
      <w:bookmarkStart w:id="70" w:name="_Toc238636870"/>
      <w:r>
        <w:t>6.2</w:t>
      </w:r>
      <w:r>
        <w:t xml:space="preserve">　显示优化作用的解释</w:t>
      </w:r>
      <w:bookmarkEnd w:id="70"/>
    </w:p>
    <w:p w14:paraId="1EBA63BE" w14:textId="77777777" w:rsidR="003E17F9" w:rsidRDefault="00F30AC1">
      <w:pPr>
        <w:pStyle w:val="31"/>
      </w:pPr>
      <w:bookmarkStart w:id="71" w:name="_Toc238636871"/>
      <w:r>
        <w:t>6.2.1</w:t>
      </w:r>
      <w:r>
        <w:t xml:space="preserve">　不同复杂行为树规模下的优化效果</w:t>
      </w:r>
      <w:bookmarkEnd w:id="71"/>
    </w:p>
    <w:p w14:paraId="6F9134BB" w14:textId="77777777" w:rsidR="003E17F9" w:rsidRDefault="00F30AC1">
      <w:pPr>
        <w:jc w:val="both"/>
      </w:pPr>
      <w:r>
        <w:t>小型树中，传统完整显示已经能保留较大的卡片，所以所有功能并非同等必要。</w:t>
      </w:r>
      <w:r>
        <w:t xml:space="preserve">31 </w:t>
      </w:r>
      <w:r>
        <w:t>节点树上</w:t>
      </w:r>
      <w:r>
        <w:t xml:space="preserve"> Adaptive </w:t>
      </w:r>
      <w:r>
        <w:t>平均减少</w:t>
      </w:r>
      <w:r>
        <w:t xml:space="preserve"> 33.46% </w:t>
      </w:r>
      <w:r>
        <w:t>面积，</w:t>
      </w:r>
      <w:r>
        <w:t xml:space="preserve">Related </w:t>
      </w:r>
      <w:r>
        <w:t>减少</w:t>
      </w:r>
      <w:r>
        <w:t xml:space="preserve"> 34.40% </w:t>
      </w:r>
      <w:r>
        <w:t>全亮候选，鱼眼组均值只增加</w:t>
      </w:r>
      <w:r>
        <w:t xml:space="preserve"> 19.19%</w:t>
      </w:r>
      <w:r>
        <w:t>。这时</w:t>
      </w:r>
      <w:r>
        <w:t xml:space="preserve"> Smart </w:t>
      </w:r>
      <w:r>
        <w:t>仍有直接价值，因为一次错误拖动依然会造成遮挡；但持续开启鱼眼的必要性较低。</w:t>
      </w:r>
    </w:p>
    <w:p w14:paraId="30A0D96E" w14:textId="77777777" w:rsidR="003E17F9" w:rsidRDefault="00F30AC1">
      <w:pPr>
        <w:jc w:val="both"/>
      </w:pPr>
      <w:r>
        <w:t>从</w:t>
      </w:r>
      <w:r>
        <w:t xml:space="preserve"> 121 </w:t>
      </w:r>
      <w:r>
        <w:t>节点开始，信息密度和无关分支成为更明显的问题。</w:t>
      </w:r>
      <w:r>
        <w:t xml:space="preserve">Adaptive </w:t>
      </w:r>
      <w:r>
        <w:t>在</w:t>
      </w:r>
      <w:r>
        <w:t xml:space="preserve"> 121</w:t>
      </w:r>
      <w:r>
        <w:t>、</w:t>
      </w:r>
      <w:r>
        <w:t>241</w:t>
      </w:r>
      <w:r>
        <w:t>、</w:t>
      </w:r>
      <w:r>
        <w:t xml:space="preserve">364 </w:t>
      </w:r>
      <w:r>
        <w:t>节点时分别减少</w:t>
      </w:r>
      <w:r>
        <w:t xml:space="preserve"> 46.07%</w:t>
      </w:r>
      <w:r>
        <w:t>、</w:t>
      </w:r>
      <w:r>
        <w:t xml:space="preserve">57.93% </w:t>
      </w:r>
      <w:r>
        <w:t>和</w:t>
      </w:r>
      <w:r>
        <w:t xml:space="preserve"> 54.67% </w:t>
      </w:r>
      <w:r>
        <w:t>卡片面积；</w:t>
      </w:r>
      <w:r>
        <w:t xml:space="preserve">Related </w:t>
      </w:r>
      <w:r>
        <w:t>在相同规模分别减少</w:t>
      </w:r>
      <w:r>
        <w:t xml:space="preserve"> 68.95%</w:t>
      </w:r>
      <w:r>
        <w:t>、</w:t>
      </w:r>
      <w:r>
        <w:t xml:space="preserve">73.43% </w:t>
      </w:r>
      <w:r>
        <w:t>和</w:t>
      </w:r>
      <w:r>
        <w:t xml:space="preserve"> 59.10% </w:t>
      </w:r>
      <w:r>
        <w:t>全亮候选。二者解决不同阶段：</w:t>
      </w:r>
      <w:r>
        <w:t xml:space="preserve">Adaptive </w:t>
      </w:r>
      <w:r>
        <w:t>先让整棵树在概览中占用更少空间，</w:t>
      </w:r>
      <w:r>
        <w:t xml:space="preserve">Related </w:t>
      </w:r>
      <w:r>
        <w:t>再让选定结构从仍然可见的其他分支中突出。</w:t>
      </w:r>
    </w:p>
    <w:p w14:paraId="25C20F3A" w14:textId="77777777" w:rsidR="003E17F9" w:rsidRDefault="00F30AC1">
      <w:pPr>
        <w:jc w:val="both"/>
      </w:pPr>
      <w:r>
        <w:t>鱼眼对最大树的局部恢复最强。目标在</w:t>
      </w:r>
      <w:r>
        <w:t xml:space="preserve"> 241 </w:t>
      </w:r>
      <w:r>
        <w:t>节点树中从平均</w:t>
      </w:r>
      <w:r>
        <w:t xml:space="preserve"> 74.16 px </w:t>
      </w:r>
      <w:r>
        <w:t>增至</w:t>
      </w:r>
      <w:r>
        <w:t xml:space="preserve"> 180.54 px</w:t>
      </w:r>
      <w:r>
        <w:t>，在</w:t>
      </w:r>
      <w:r>
        <w:t xml:space="preserve"> 364 </w:t>
      </w:r>
      <w:r>
        <w:t>节点树中从</w:t>
      </w:r>
      <w:r>
        <w:t xml:space="preserve"> 62.34 px </w:t>
      </w:r>
      <w:r>
        <w:t>增至</w:t>
      </w:r>
      <w:r>
        <w:t xml:space="preserve"> 180.00 px</w:t>
      </w:r>
      <w:r>
        <w:t>，对应组均值增幅</w:t>
      </w:r>
      <w:r>
        <w:t xml:space="preserve"> 143.44% </w:t>
      </w:r>
      <w:r>
        <w:t>和</w:t>
      </w:r>
      <w:r>
        <w:t xml:space="preserve"> 188.73%</w:t>
      </w:r>
      <w:r>
        <w:t>。这说明它确实能把概览中几乎无法辨认的目标恢复到设计尺寸附近。但</w:t>
      </w:r>
      <w:r>
        <w:t xml:space="preserve"> 241 </w:t>
      </w:r>
      <w:r>
        <w:t>和</w:t>
      </w:r>
      <w:r>
        <w:t xml:space="preserve"> 364 </w:t>
      </w:r>
      <w:r>
        <w:t>节点树分别有</w:t>
      </w:r>
      <w:r>
        <w:t xml:space="preserve"> 5/9 </w:t>
      </w:r>
      <w:r>
        <w:t>和</w:t>
      </w:r>
      <w:r>
        <w:t xml:space="preserve"> 9/9 </w:t>
      </w:r>
      <w:r>
        <w:t>个鱼眼场景新增重叠，说明强放大不能作为全图整洁方案。</w:t>
      </w:r>
    </w:p>
    <w:p w14:paraId="20CEFBBD" w14:textId="77777777" w:rsidR="003E17F9" w:rsidRDefault="00F30AC1">
      <w:pPr>
        <w:jc w:val="both"/>
      </w:pPr>
      <w:r>
        <w:t xml:space="preserve">Smart </w:t>
      </w:r>
      <w:r>
        <w:t>和</w:t>
      </w:r>
      <w:r>
        <w:t xml:space="preserve"> Overlay </w:t>
      </w:r>
      <w:r>
        <w:t>的效果更多取决于局部事件而不是总节点数。</w:t>
      </w:r>
      <w:r>
        <w:t xml:space="preserve">Smart </w:t>
      </w:r>
      <w:r>
        <w:t>在五种规模下都清除受控重叠，不过较大树平均带动的其他卡片略多。</w:t>
      </w:r>
      <w:r>
        <w:t xml:space="preserve">Overlay </w:t>
      </w:r>
      <w:r>
        <w:t>始终应用同一透明度规则，真正是否有帮助取决于当前线路是否穿过卡片。因此，不能因为一棵树有</w:t>
      </w:r>
      <w:r>
        <w:t xml:space="preserve"> 364 </w:t>
      </w:r>
      <w:r>
        <w:t>个节点就假设每条边都获得同样收益。</w:t>
      </w:r>
    </w:p>
    <w:p w14:paraId="3F9C4911" w14:textId="77777777" w:rsidR="003E17F9" w:rsidRDefault="00F30AC1">
      <w:pPr>
        <w:pStyle w:val="31"/>
      </w:pPr>
      <w:bookmarkStart w:id="72" w:name="_Toc238636872"/>
      <w:r>
        <w:t>6.2.2</w:t>
      </w:r>
      <w:r>
        <w:t xml:space="preserve">　不同物理屏幕尺寸下的优化效果</w:t>
      </w:r>
      <w:bookmarkEnd w:id="72"/>
    </w:p>
    <w:p w14:paraId="69ABEEFC" w14:textId="77777777" w:rsidR="003E17F9" w:rsidRDefault="00F30AC1">
      <w:pPr>
        <w:jc w:val="both"/>
      </w:pPr>
      <w:r>
        <w:t>屏幕结果显示，小屏和大屏需要的帮助不同。</w:t>
      </w:r>
      <w:r>
        <w:t xml:space="preserve">15.94 </w:t>
      </w:r>
      <w:r>
        <w:t>英寸配置同时得到最大的</w:t>
      </w:r>
      <w:r>
        <w:t xml:space="preserve"> Adaptive </w:t>
      </w:r>
      <w:r>
        <w:t>面积减少（</w:t>
      </w:r>
      <w:r>
        <w:t>57.14%</w:t>
      </w:r>
      <w:r>
        <w:t>）和最大的鱼眼组均值宽度增幅（</w:t>
      </w:r>
      <w:r>
        <w:t>142.24%</w:t>
      </w:r>
      <w:r>
        <w:t>）。</w:t>
      </w:r>
      <w:r>
        <w:t xml:space="preserve">Adaptive </w:t>
      </w:r>
      <w:r>
        <w:t>让小屏仍能看到更完整的树形，鱼眼再把某个局部恢</w:t>
      </w:r>
      <w:r>
        <w:lastRenderedPageBreak/>
        <w:t>复到至少约</w:t>
      </w:r>
      <w:r>
        <w:t xml:space="preserve"> 180 px</w:t>
      </w:r>
      <w:r>
        <w:t>。两者共同补偿小屏的空间不足，而不是把小屏变成与大屏完全相同。</w:t>
      </w:r>
    </w:p>
    <w:p w14:paraId="03FC2346" w14:textId="77777777" w:rsidR="003E17F9" w:rsidRDefault="00F30AC1">
      <w:pPr>
        <w:jc w:val="both"/>
      </w:pPr>
      <w:r>
        <w:t>在</w:t>
      </w:r>
      <w:r>
        <w:t xml:space="preserve"> 31.55 </w:t>
      </w:r>
      <w:r>
        <w:t>英寸配置中，</w:t>
      </w:r>
      <w:r>
        <w:t xml:space="preserve">Adaptive </w:t>
      </w:r>
      <w:r>
        <w:t>的相对面积减少降到</w:t>
      </w:r>
      <w:r>
        <w:t xml:space="preserve"> 35.67%</w:t>
      </w:r>
      <w:r>
        <w:t>，鱼眼组均值增幅降到</w:t>
      </w:r>
      <w:r>
        <w:t xml:space="preserve"> 32.72%</w:t>
      </w:r>
      <w:r>
        <w:t>，因为关闭状态已经显示更大的卡片。大屏的主要优势是能同时容纳更多内容；</w:t>
      </w:r>
      <w:r>
        <w:t xml:space="preserve">Related Focus </w:t>
      </w:r>
      <w:r>
        <w:t>能在不丢失这些内容的情况下，把全亮候选平均减少</w:t>
      </w:r>
      <w:r>
        <w:t xml:space="preserve"> 61.61%</w:t>
      </w:r>
      <w:r>
        <w:t>，比小屏的</w:t>
      </w:r>
      <w:r>
        <w:t xml:space="preserve"> 52.83% </w:t>
      </w:r>
      <w:r>
        <w:t>更高。因此，大屏更适合</w:t>
      </w:r>
      <w:r>
        <w:t>“</w:t>
      </w:r>
      <w:r>
        <w:t>保留全局位置并筛出关系</w:t>
      </w:r>
      <w:r>
        <w:t>”</w:t>
      </w:r>
      <w:r>
        <w:t>，小屏更需要</w:t>
      </w:r>
      <w:r>
        <w:t>“</w:t>
      </w:r>
      <w:r>
        <w:t>先压缩全局、再恢复局部</w:t>
      </w:r>
      <w:r>
        <w:t>”</w:t>
      </w:r>
      <w:r>
        <w:t>。</w:t>
      </w:r>
    </w:p>
    <w:p w14:paraId="7AE1F337" w14:textId="77777777" w:rsidR="003E17F9" w:rsidRDefault="00F30AC1">
      <w:pPr>
        <w:jc w:val="both"/>
      </w:pPr>
      <w:r>
        <w:t>鱼眼也展示了明显权衡：小屏新增重叠为</w:t>
      </w:r>
      <w:r>
        <w:t xml:space="preserve"> 9/15</w:t>
      </w:r>
      <w:r>
        <w:t>，大屏为</w:t>
      </w:r>
      <w:r>
        <w:t xml:space="preserve"> 3/15</w:t>
      </w:r>
      <w:r>
        <w:t>；新增层级遮挡从</w:t>
      </w:r>
      <w:r>
        <w:t xml:space="preserve"> 6/15 </w:t>
      </w:r>
      <w:r>
        <w:t>降到</w:t>
      </w:r>
      <w:r>
        <w:t xml:space="preserve"> 0/15</w:t>
      </w:r>
      <w:r>
        <w:t>。它在小屏的收益和风险同时最大。合理使用方式是在小屏概览中短暂查看目标，完成后退出鱼眼，而不是把它一直当作主布局。</w:t>
      </w:r>
    </w:p>
    <w:p w14:paraId="493C8D6D" w14:textId="77777777" w:rsidR="003E17F9" w:rsidRDefault="00F30AC1">
      <w:pPr>
        <w:jc w:val="both"/>
      </w:pPr>
      <w:r>
        <w:t xml:space="preserve">Smart </w:t>
      </w:r>
      <w:r>
        <w:t>和</w:t>
      </w:r>
      <w:r>
        <w:t xml:space="preserve"> Overlay </w:t>
      </w:r>
      <w:r>
        <w:t>在本实验中的局部夹具没有随配置改变主要比例。这说明它们不依靠更大的逻辑画布才能工作，但当前结果来自同一</w:t>
      </w:r>
      <w:r>
        <w:t xml:space="preserve"> GPU </w:t>
      </w:r>
      <w:r>
        <w:t>上的尺寸配置回放。它们在真实不同观看距离、像素密度和输入设备上的体验仍需要外部用户验证。</w:t>
      </w:r>
    </w:p>
    <w:p w14:paraId="330A5F99" w14:textId="77777777" w:rsidR="003E17F9" w:rsidRDefault="00F30AC1">
      <w:pPr>
        <w:pStyle w:val="31"/>
      </w:pPr>
      <w:bookmarkStart w:id="73" w:name="_Toc238636873"/>
      <w:r>
        <w:t>6.2.3</w:t>
      </w:r>
      <w:r>
        <w:t xml:space="preserve">　哪些功能最有价值</w:t>
      </w:r>
      <w:bookmarkEnd w:id="73"/>
    </w:p>
    <w:p w14:paraId="3002319F" w14:textId="77777777" w:rsidR="003E17F9" w:rsidRDefault="00F30AC1">
      <w:pPr>
        <w:jc w:val="both"/>
      </w:pPr>
      <w:r>
        <w:t>如果只选择一项面向大型树的通用功能，自适应缩放细节最有价值。它覆盖持续浏览而不是单一瞬间，在</w:t>
      </w:r>
      <w:r>
        <w:t xml:space="preserve"> 45/45 </w:t>
      </w:r>
      <w:r>
        <w:t>个条件中按设计减少面积或字段，没有新增层级违反，关闭后能够完整恢复；平均面积减少</w:t>
      </w:r>
      <w:r>
        <w:t xml:space="preserve"> 45.14% </w:t>
      </w:r>
      <w:r>
        <w:t>也跨越五种规模和三种屏幕。它的代价明确而可控：用户缩小时暂时看不到全部字段。</w:t>
      </w:r>
    </w:p>
    <w:p w14:paraId="5F366DB6" w14:textId="77777777" w:rsidR="003E17F9" w:rsidRDefault="00F30AC1">
      <w:pPr>
        <w:jc w:val="both"/>
      </w:pPr>
      <w:r>
        <w:t>对于具体任务，答案不同。智能拖拽重排在直接编辑中最有效，因为它把所有受控新重叠降为</w:t>
      </w:r>
      <w:r>
        <w:t xml:space="preserve"> 0</w:t>
      </w:r>
      <w:r>
        <w:t>，同时平均只移动</w:t>
      </w:r>
      <w:r>
        <w:t xml:space="preserve"> 1.67 </w:t>
      </w:r>
      <w:r>
        <w:t>张其他卡片。相关节点聚焦在结构检查中最有效，因为它淡化了</w:t>
      </w:r>
      <w:r>
        <w:t xml:space="preserve"> 5,637/5,637 </w:t>
      </w:r>
      <w:r>
        <w:t>个无关实例，并把视口全亮候选平均减少</w:t>
      </w:r>
      <w:r>
        <w:t xml:space="preserve"> 58.30%</w:t>
      </w:r>
      <w:r>
        <w:t>。这两项没有必要互相竞争：一个在改变位置时工作，一个在选择和理解结构时工作。</w:t>
      </w:r>
    </w:p>
    <w:p w14:paraId="461BCDDC" w14:textId="77777777" w:rsidR="003E17F9" w:rsidRDefault="00F30AC1">
      <w:pPr>
        <w:jc w:val="both"/>
      </w:pPr>
      <w:r>
        <w:t>鱼眼是在特定环境下相对提升最大的功能。它在</w:t>
      </w:r>
      <w:r>
        <w:t xml:space="preserve"> 364 </w:t>
      </w:r>
      <w:r>
        <w:t>节点树和小屏配置中分别带来</w:t>
      </w:r>
      <w:r>
        <w:t xml:space="preserve"> 188.73% </w:t>
      </w:r>
      <w:r>
        <w:t>和</w:t>
      </w:r>
      <w:r>
        <w:t xml:space="preserve"> 142.24% </w:t>
      </w:r>
      <w:r>
        <w:t>的目标组均值宽度增幅，但同时产生最多局部遮挡。因此其建议状态是按需开启，而不是因百分比最大就排为通用第一。可读连线覆盖保留了路线并让被遮挡线段部分显现，但不能减少全图节点、字段或候选数量，是五项中整体作用最弱、最依赖具体线路的功能。</w:t>
      </w:r>
    </w:p>
    <w:p w14:paraId="33B55C98" w14:textId="77777777" w:rsidR="003E17F9" w:rsidRDefault="00F30AC1">
      <w:pPr>
        <w:jc w:val="both"/>
      </w:pPr>
      <w:r>
        <w:lastRenderedPageBreak/>
        <w:t>综合结论不是一个数学排名，而是三层建议：</w:t>
      </w:r>
      <w:r>
        <w:t xml:space="preserve">Adaptive </w:t>
      </w:r>
      <w:r>
        <w:t>作为通用概览基础；</w:t>
      </w:r>
      <w:r>
        <w:t xml:space="preserve">Smart </w:t>
      </w:r>
      <w:r>
        <w:t>和</w:t>
      </w:r>
      <w:r>
        <w:t xml:space="preserve"> Related </w:t>
      </w:r>
      <w:r>
        <w:t>分别服务编辑与结构检查；</w:t>
      </w:r>
      <w:r>
        <w:t xml:space="preserve">Fisheye </w:t>
      </w:r>
      <w:r>
        <w:t>和</w:t>
      </w:r>
      <w:r>
        <w:t xml:space="preserve"> Overlay </w:t>
      </w:r>
      <w:r>
        <w:t>在局部问题出现时使用。这比把五个不同单位的百分比相加更符合每项功能的真实目的。</w:t>
      </w:r>
    </w:p>
    <w:p w14:paraId="4FAE0DBB" w14:textId="77777777" w:rsidR="003E17F9" w:rsidRDefault="00F30AC1">
      <w:pPr>
        <w:pStyle w:val="31"/>
      </w:pPr>
      <w:bookmarkStart w:id="74" w:name="_Toc238636874"/>
      <w:r>
        <w:t>6.2.4</w:t>
      </w:r>
      <w:r>
        <w:t xml:space="preserve">　证据能够说明什么</w:t>
      </w:r>
      <w:bookmarkEnd w:id="74"/>
    </w:p>
    <w:p w14:paraId="6351A8F5" w14:textId="77777777" w:rsidR="003E17F9" w:rsidRDefault="00F30AC1">
      <w:pPr>
        <w:jc w:val="both"/>
      </w:pPr>
      <w:r>
        <w:t>本研究能够说明五项功能在当前实现、真实游戏树和配置重放中产生了哪些直接变化，并能指出副作用和适用环境。相同内容的前后图使读者可以检查变化是否与数字一致，结构签名则排除了执行语义被改变。</w:t>
      </w:r>
    </w:p>
    <w:p w14:paraId="4ECB99AB" w14:textId="77777777" w:rsidR="003E17F9" w:rsidRDefault="00F30AC1">
      <w:pPr>
        <w:jc w:val="both"/>
      </w:pPr>
      <w:r>
        <w:t>这些证据不能直接说明普通游戏开发者完成任务快了多少，也不能把面积减少称为认知负荷减少。结构化开发者评价只用于把数字转化为当前项目的设计建议。若后续招募参与者，应继续使用相同树和任务，记录完成时间、错误选择、缩放</w:t>
      </w:r>
      <w:r>
        <w:t>/</w:t>
      </w:r>
      <w:r>
        <w:t>平移次数和主观评分，再检验本文的建议是否适用于其他开发者。</w:t>
      </w:r>
    </w:p>
    <w:p w14:paraId="73D306B7" w14:textId="77777777" w:rsidR="003E17F9" w:rsidRDefault="00F30AC1">
      <w:pPr>
        <w:pStyle w:val="1"/>
      </w:pPr>
      <w:bookmarkStart w:id="75" w:name="_Toc238636875"/>
      <w:r>
        <w:t>第</w:t>
      </w:r>
      <w:r>
        <w:t>7</w:t>
      </w:r>
      <w:r>
        <w:t>章　结论</w:t>
      </w:r>
      <w:bookmarkEnd w:id="75"/>
    </w:p>
    <w:p w14:paraId="01B59345" w14:textId="77777777" w:rsidR="003E17F9" w:rsidRDefault="00F30AC1">
      <w:pPr>
        <w:jc w:val="both"/>
      </w:pPr>
      <w:r>
        <w:t>本文以一个可编辑、可保存、可运行和可调试的</w:t>
      </w:r>
      <w:r>
        <w:t xml:space="preserve"> Godot 4.6 </w:t>
      </w:r>
      <w:r>
        <w:t>行为树插件为实验平台，研究大型行为树的显示问题。当前</w:t>
      </w:r>
      <w:r>
        <w:t xml:space="preserve"> Display </w:t>
      </w:r>
      <w:r>
        <w:t>菜单被整理为五项功能：智能拖拽重排、自适应缩放细节、可读连线覆盖、相关节点聚焦和鱼眼聚焦。五棵</w:t>
      </w:r>
      <w:r>
        <w:t xml:space="preserve"> 31–364 </w:t>
      </w:r>
      <w:r>
        <w:t>节点的真实行为树分别控制五名可玩敌人，三种屏幕条件来自真实物理尺寸记录并在同一</w:t>
      </w:r>
      <w:r>
        <w:t xml:space="preserve"> GPU </w:t>
      </w:r>
      <w:r>
        <w:t>上重放。</w:t>
      </w:r>
    </w:p>
    <w:p w14:paraId="2DDF6A0D" w14:textId="77777777" w:rsidR="003E17F9" w:rsidRDefault="00F30AC1">
      <w:pPr>
        <w:jc w:val="both"/>
      </w:pPr>
      <w:r>
        <w:t xml:space="preserve">225 </w:t>
      </w:r>
      <w:r>
        <w:t>组关闭</w:t>
      </w:r>
      <w:r>
        <w:t>–</w:t>
      </w:r>
      <w:r>
        <w:t>开启比较全部保持树结构、执行顺序和实验资源坐标签名。智能拖拽重排在</w:t>
      </w:r>
      <w:r>
        <w:t xml:space="preserve"> 45/45 </w:t>
      </w:r>
      <w:r>
        <w:t>个夹具中清除新重叠；自适应缩放细节平均减少</w:t>
      </w:r>
      <w:r>
        <w:t xml:space="preserve"> 45.14% </w:t>
      </w:r>
      <w:r>
        <w:t>卡片面积；相关节点聚焦把全亮候选平均减少</w:t>
      </w:r>
      <w:r>
        <w:t xml:space="preserve"> 58.30%</w:t>
      </w:r>
      <w:r>
        <w:t>；鱼眼把目标平均宽度从</w:t>
      </w:r>
      <w:r>
        <w:t xml:space="preserve"> 119.43 px </w:t>
      </w:r>
      <w:r>
        <w:t>提高到</w:t>
      </w:r>
      <w:r>
        <w:t xml:space="preserve"> 192.56 px</w:t>
      </w:r>
      <w:r>
        <w:t>，但在</w:t>
      </w:r>
      <w:r>
        <w:t xml:space="preserve"> 17/45 </w:t>
      </w:r>
      <w:r>
        <w:t>个场景新增局部重叠；可读连线覆盖提供</w:t>
      </w:r>
      <w:r>
        <w:t xml:space="preserve"> 28% </w:t>
      </w:r>
      <w:r>
        <w:t>的背景显露通道而不改变路线。</w:t>
      </w:r>
    </w:p>
    <w:p w14:paraId="6EF4401A" w14:textId="77777777" w:rsidR="003E17F9" w:rsidRDefault="00F30AC1">
      <w:pPr>
        <w:jc w:val="both"/>
      </w:pPr>
      <w:r>
        <w:t>研究问题可以得到有条件的肯定回答：这些可组合优化确实改善了它们各自针对的可测显示或编辑状态，并保持行为树结构和执行语义不变；但没有一项在所有规模、屏幕和任务中都最好。</w:t>
      </w:r>
      <w:r>
        <w:t xml:space="preserve">Adaptive </w:t>
      </w:r>
      <w:r>
        <w:t>是最稳定的通用优化，</w:t>
      </w:r>
      <w:r>
        <w:t xml:space="preserve">Smart </w:t>
      </w:r>
      <w:r>
        <w:t>是直接编辑中最有效的优化，</w:t>
      </w:r>
      <w:r>
        <w:t xml:space="preserve">Related </w:t>
      </w:r>
      <w:r>
        <w:t>最适合大型树的结构检查，</w:t>
      </w:r>
      <w:r>
        <w:lastRenderedPageBreak/>
        <w:t xml:space="preserve">Fisheye </w:t>
      </w:r>
      <w:r>
        <w:t>在小屏和最大树上提供最大的局部尺寸恢复但应按需使用，</w:t>
      </w:r>
      <w:r>
        <w:t xml:space="preserve">Overlay </w:t>
      </w:r>
      <w:r>
        <w:t>是特定连线遮挡的补充工具。</w:t>
      </w:r>
    </w:p>
    <w:p w14:paraId="2B4C0BF3" w14:textId="77777777" w:rsidR="003E17F9" w:rsidRDefault="00F30AC1">
      <w:pPr>
        <w:jc w:val="both"/>
      </w:pPr>
      <w:r>
        <w:t>本项目的主要价值不是证明行为树本身优于其他</w:t>
      </w:r>
      <w:r>
        <w:t xml:space="preserve"> AI </w:t>
      </w:r>
      <w:r>
        <w:t>架构，而是给出一套可以在真实行为树编辑器中开启、关闭、复位和比较的显示设计，并用原始数据、同内容前后图和明确边界说明每项设计的实际作用。后续工作应使用外部游戏开发者检验任务时间、错误率和主观体验，并在不同像素密度、观看距离和输入设备上重复物理屏幕实验。</w:t>
      </w:r>
    </w:p>
    <w:p w14:paraId="1F732F56" w14:textId="77777777" w:rsidR="003E17F9" w:rsidRDefault="00F30AC1">
      <w:r>
        <w:br w:type="page"/>
      </w:r>
    </w:p>
    <w:p w14:paraId="20EBC9B7" w14:textId="77777777" w:rsidR="003E17F9" w:rsidRDefault="00F30AC1">
      <w:pPr>
        <w:pStyle w:val="1"/>
      </w:pPr>
      <w:bookmarkStart w:id="76" w:name="_Toc238636876"/>
      <w:r>
        <w:lastRenderedPageBreak/>
        <w:t>参考文献</w:t>
      </w:r>
      <w:bookmarkEnd w:id="76"/>
    </w:p>
    <w:p w14:paraId="10A6324C" w14:textId="77777777" w:rsidR="003E17F9" w:rsidRDefault="00F30AC1">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14:paraId="52E445A8" w14:textId="77777777" w:rsidR="003E17F9" w:rsidRDefault="00F30AC1">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14:paraId="1A5112C7" w14:textId="77777777" w:rsidR="003E17F9" w:rsidRDefault="00F30AC1">
      <w:pPr>
        <w:jc w:val="both"/>
      </w:pPr>
      <w:r>
        <w:t xml:space="preserve">Buchheim, C., Jünger, M. and Leipert, S. (2006) ‘Drawing Rooted Trees in Linear Time’, </w:t>
      </w:r>
      <w:r>
        <w:rPr>
          <w:i/>
        </w:rPr>
        <w:t>Software: Practice and Experience</w:t>
      </w:r>
      <w:r>
        <w:t>, 36(6), pp. 651–665. Available at: https://doi.org/10.1002/spe.713.</w:t>
      </w:r>
    </w:p>
    <w:p w14:paraId="334A207B" w14:textId="77777777" w:rsidR="003E17F9" w:rsidRDefault="00F30AC1">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14:paraId="3DCCCD66" w14:textId="77777777" w:rsidR="003E17F9" w:rsidRDefault="00F30AC1">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14:paraId="74F09D2A" w14:textId="77777777" w:rsidR="003E17F9" w:rsidRDefault="00F30AC1">
      <w:pPr>
        <w:jc w:val="both"/>
      </w:pPr>
      <w:r>
        <w:t xml:space="preserve">Colledanchise, M. and Ögren, P. (2018) </w:t>
      </w:r>
      <w:r>
        <w:rPr>
          <w:i/>
        </w:rPr>
        <w:t>Behavior Trees in Robotics and AI: An Introduction</w:t>
      </w:r>
      <w:r>
        <w:t>. Boca Raton, FL: CRC Press. Available at: https://doi.org/10.1201/9780429489105.</w:t>
      </w:r>
    </w:p>
    <w:p w14:paraId="4DCA4FAA" w14:textId="77777777" w:rsidR="003E17F9" w:rsidRDefault="00F30AC1">
      <w:pPr>
        <w:jc w:val="both"/>
      </w:pPr>
      <w:r>
        <w:t xml:space="preserve">Dwyer, T., Marriott, K. and Stuckey, P. J. (2006) ‘Fast Node Overlap Removal’, in Healy, P. and Nikolov, N. S. (eds.) </w:t>
      </w:r>
      <w:r>
        <w:rPr>
          <w:i/>
        </w:rPr>
        <w:t>Graph Drawing 2005</w:t>
      </w:r>
      <w:r>
        <w:t>, LNCS 3843, pp. 153–164. Available at: https://doi.org/10.1007/11618058_15.</w:t>
      </w:r>
    </w:p>
    <w:p w14:paraId="655F0CE4" w14:textId="77777777" w:rsidR="003E17F9" w:rsidRDefault="00F30AC1">
      <w:pPr>
        <w:jc w:val="both"/>
      </w:pPr>
      <w:r>
        <w:t xml:space="preserve">Dwyer, T., Marriott, K. and Wybrow, M. (2009) ‘Topology Preserving Constrained Graph Layout’, in Tollis, I. G. and Patrignani, M. (eds.) </w:t>
      </w:r>
      <w:r>
        <w:rPr>
          <w:i/>
        </w:rPr>
        <w:t>Graph Drawing 2008</w:t>
      </w:r>
      <w:r>
        <w:t>, LNCS 5417, pp. 230–241. Available at: https://doi.org/10.1007/978-3-642-00219-9_22.</w:t>
      </w:r>
    </w:p>
    <w:p w14:paraId="0A7E6265" w14:textId="77777777" w:rsidR="003E17F9" w:rsidRDefault="00F30AC1">
      <w:pPr>
        <w:jc w:val="both"/>
      </w:pPr>
      <w:r>
        <w:t>Epic Games (n.d.) ‘Behavior Tree in Unreal Engine—Overview’. Available at: https://dev.epicgames.com/documentation/en-us/unreal-engine/behavior-tree-in-unreal-engine---overview (Accessed: 26 August 2026).</w:t>
      </w:r>
    </w:p>
    <w:p w14:paraId="2D916ED2" w14:textId="77777777" w:rsidR="003E17F9" w:rsidRDefault="00F30AC1">
      <w:pPr>
        <w:jc w:val="both"/>
      </w:pPr>
      <w:r>
        <w:lastRenderedPageBreak/>
        <w:t xml:space="preserve">Furnas, G. W. (1986) ‘Generalized Fisheye Views’, in </w:t>
      </w:r>
      <w:r>
        <w:rPr>
          <w:i/>
        </w:rPr>
        <w:t>Proceedings of CHI ’86</w:t>
      </w:r>
      <w:r>
        <w:t>, pp. 16–23. Available at: https://doi.org/10.1145/22627.22342.</w:t>
      </w:r>
    </w:p>
    <w:p w14:paraId="3F55359F" w14:textId="77777777" w:rsidR="003E17F9" w:rsidRDefault="00F30AC1">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14:paraId="42F6EB9B" w14:textId="77777777" w:rsidR="003E17F9" w:rsidRDefault="00F30AC1">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14:paraId="15B960CB" w14:textId="77777777" w:rsidR="003E17F9" w:rsidRDefault="00F30AC1">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14:paraId="03C30A2A" w14:textId="77777777" w:rsidR="003E17F9" w:rsidRDefault="00F30AC1">
      <w:pPr>
        <w:jc w:val="both"/>
      </w:pPr>
      <w:r>
        <w:t xml:space="preserve">Lamping, J., Rao, R. and Pirolli, P. (1995) ‘A Focus+Context Technique Based on Hyperbolic Geometry for Visualizing Large Hierarchies’, in </w:t>
      </w:r>
      <w:r>
        <w:rPr>
          <w:i/>
        </w:rPr>
        <w:t>Proceedings of CHI ’95</w:t>
      </w:r>
      <w:r>
        <w:t>, pp. 401–408. Available at: https://doi.org/10.1145/223904.223956.</w:t>
      </w:r>
    </w:p>
    <w:p w14:paraId="6C69AC7F" w14:textId="77777777" w:rsidR="003E17F9" w:rsidRDefault="00F30AC1">
      <w:pPr>
        <w:jc w:val="both"/>
      </w:pPr>
      <w:r>
        <w:t xml:space="preserve">Misue, K., Eades, P., Lai, W. and Sugiyama, K. (1995) ‘Layout Adjustment and the Mental Map’, </w:t>
      </w:r>
      <w:r>
        <w:rPr>
          <w:i/>
        </w:rPr>
        <w:t>Journal of Visual Languages &amp; Computing</w:t>
      </w:r>
      <w:r>
        <w:t>, 6(2), pp. 183–210. Available at: https://doi.org/10.1006/jvlc.1995.1010.</w:t>
      </w:r>
    </w:p>
    <w:p w14:paraId="2D0B69AB" w14:textId="77777777" w:rsidR="003E17F9" w:rsidRDefault="00F30AC1">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14:paraId="29E17D65" w14:textId="77777777" w:rsidR="003E17F9" w:rsidRDefault="00F30AC1">
      <w:pPr>
        <w:jc w:val="both"/>
      </w:pPr>
      <w:r>
        <w:t xml:space="preserve">Reingold, E. M. and Tilford, J. S. (1981) ‘Tidier Drawings of Trees’, </w:t>
      </w:r>
      <w:r>
        <w:rPr>
          <w:i/>
        </w:rPr>
        <w:t>IEEE Transactions on Software Engineering</w:t>
      </w:r>
      <w:r>
        <w:t>, SE-7(2), pp. 223–228. Available at: https://doi.org/10.1109/TSE.1981.234519.</w:t>
      </w:r>
    </w:p>
    <w:p w14:paraId="4A944EFA" w14:textId="77777777" w:rsidR="003E17F9" w:rsidRDefault="00F30AC1">
      <w:pPr>
        <w:jc w:val="both"/>
      </w:pPr>
      <w:r>
        <w:t xml:space="preserve">Sarkar, M. and Brown, M. H. (1994) ‘Graphical Fisheye Views’, </w:t>
      </w:r>
      <w:r>
        <w:rPr>
          <w:i/>
        </w:rPr>
        <w:t>Communications of the ACM</w:t>
      </w:r>
      <w:r>
        <w:t>, 37(12), pp. 73–84. Available at: https://doi.org/10.1145/198366.198384.</w:t>
      </w:r>
    </w:p>
    <w:p w14:paraId="36A6AB02" w14:textId="77777777" w:rsidR="003E17F9" w:rsidRDefault="00F30AC1">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14:paraId="32FB2B91" w14:textId="77777777" w:rsidR="003E17F9" w:rsidRDefault="00F30AC1">
      <w:pPr>
        <w:jc w:val="both"/>
      </w:pPr>
      <w:r>
        <w:t xml:space="preserve">Summers, K. L., Goldsmith, T. E., Kubica, S. and Caudell, T. P. (2003) ‘An Experimental Evaluation of Continuous Semantic Zooming in Program </w:t>
      </w:r>
      <w:r>
        <w:lastRenderedPageBreak/>
        <w:t xml:space="preserve">Visualization’, in </w:t>
      </w:r>
      <w:r>
        <w:rPr>
          <w:i/>
        </w:rPr>
        <w:t>IEEE Symposium on Information Visualization</w:t>
      </w:r>
      <w:r>
        <w:t>, pp. 155–162. Available at: https://doi.org/10.1109/INFVIS.2003.1249021.</w:t>
      </w:r>
    </w:p>
    <w:p w14:paraId="68C32A39" w14:textId="77777777" w:rsidR="003E17F9" w:rsidRDefault="00F30AC1">
      <w:pPr>
        <w:jc w:val="both"/>
      </w:pPr>
      <w:r>
        <w:t xml:space="preserve">Tan, D. S., Gergle, D., Scupelli, P. G. and Pausch, R. (2004) ‘Physically Large Displays Improve Path Integration in 3D Virtual Navigation Tasks’, in </w:t>
      </w:r>
      <w:r>
        <w:rPr>
          <w:i/>
        </w:rPr>
        <w:t>Proceedings of CHI ’04</w:t>
      </w:r>
      <w:r>
        <w:t>, pp. 439–446. Available at: https://doi.org/10.1145/985692.985748.</w:t>
      </w:r>
    </w:p>
    <w:p w14:paraId="2237B0AA" w14:textId="77777777" w:rsidR="003E17F9" w:rsidRDefault="00F30AC1">
      <w:pPr>
        <w:jc w:val="both"/>
      </w:pPr>
      <w:r>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14:paraId="4D812912" w14:textId="77777777" w:rsidR="003E17F9" w:rsidRDefault="00F30AC1">
      <w:pPr>
        <w:jc w:val="both"/>
      </w:pPr>
      <w:r>
        <w:t xml:space="preserve">Ware, C. and Bobrow, R. (2005) ‘Supporting Visual Queries on Medium-Sized Node-Link Diagrams’, </w:t>
      </w:r>
      <w:r>
        <w:rPr>
          <w:i/>
        </w:rPr>
        <w:t>Information Visualization</w:t>
      </w:r>
      <w:r>
        <w:t>, 4(1), pp. 49–58. Available at: https://doi.org/10.1057/palgrave.ivs.9500090.</w:t>
      </w:r>
    </w:p>
    <w:p w14:paraId="6F118408" w14:textId="77777777" w:rsidR="003E17F9" w:rsidRDefault="00F30AC1">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sectPr w:rsidR="003E17F9" w:rsidSect="00034616">
      <w:footerReference w:type="default" r:id="rId20"/>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B7BD" w14:textId="77777777" w:rsidR="00F30AC1" w:rsidRDefault="00F30AC1">
      <w:pPr>
        <w:spacing w:line="240" w:lineRule="auto"/>
      </w:pPr>
      <w:r>
        <w:separator/>
      </w:r>
    </w:p>
  </w:endnote>
  <w:endnote w:type="continuationSeparator" w:id="0">
    <w:p w14:paraId="4FC22879" w14:textId="77777777" w:rsidR="00F30AC1" w:rsidRDefault="00F30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768B" w14:textId="77777777" w:rsidR="003E17F9" w:rsidRDefault="00F30AC1">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92DF" w14:textId="77777777" w:rsidR="003E17F9" w:rsidRDefault="00F30AC1">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6AD1" w14:textId="77777777" w:rsidR="00F30AC1" w:rsidRDefault="00F30AC1">
      <w:pPr>
        <w:spacing w:line="240" w:lineRule="auto"/>
      </w:pPr>
      <w:r>
        <w:separator/>
      </w:r>
    </w:p>
  </w:footnote>
  <w:footnote w:type="continuationSeparator" w:id="0">
    <w:p w14:paraId="0C445CB4" w14:textId="77777777" w:rsidR="00F30AC1" w:rsidRDefault="00F30A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0389701">
    <w:abstractNumId w:val="8"/>
  </w:num>
  <w:num w:numId="2" w16cid:durableId="2103523349">
    <w:abstractNumId w:val="6"/>
  </w:num>
  <w:num w:numId="3" w16cid:durableId="1907840253">
    <w:abstractNumId w:val="5"/>
  </w:num>
  <w:num w:numId="4" w16cid:durableId="1298491843">
    <w:abstractNumId w:val="4"/>
  </w:num>
  <w:num w:numId="5" w16cid:durableId="470169913">
    <w:abstractNumId w:val="7"/>
  </w:num>
  <w:num w:numId="6" w16cid:durableId="1554580855">
    <w:abstractNumId w:val="3"/>
  </w:num>
  <w:num w:numId="7" w16cid:durableId="2138259942">
    <w:abstractNumId w:val="2"/>
  </w:num>
  <w:num w:numId="8" w16cid:durableId="562255043">
    <w:abstractNumId w:val="1"/>
  </w:num>
  <w:num w:numId="9" w16cid:durableId="75532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09"/>
    <w:rsid w:val="0006063C"/>
    <w:rsid w:val="000F11CA"/>
    <w:rsid w:val="0015074B"/>
    <w:rsid w:val="0029639D"/>
    <w:rsid w:val="00326F90"/>
    <w:rsid w:val="003E17F9"/>
    <w:rsid w:val="00AA1D8D"/>
    <w:rsid w:val="00B47730"/>
    <w:rsid w:val="00CB0664"/>
    <w:rsid w:val="00F30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363E60"/>
  <w14:defaultImageDpi w14:val="300"/>
  <w15:docId w15:val="{A9DCF444-E677-4C7A-8FA8-F1E6599C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0F11CA"/>
  </w:style>
  <w:style w:type="paragraph" w:styleId="TOC2">
    <w:name w:val="toc 2"/>
    <w:basedOn w:val="a1"/>
    <w:next w:val="a1"/>
    <w:autoRedefine/>
    <w:uiPriority w:val="39"/>
    <w:unhideWhenUsed/>
    <w:rsid w:val="000F11CA"/>
    <w:pPr>
      <w:ind w:leftChars="200" w:left="420"/>
    </w:pPr>
  </w:style>
  <w:style w:type="paragraph" w:styleId="TOC3">
    <w:name w:val="toc 3"/>
    <w:basedOn w:val="a1"/>
    <w:next w:val="a1"/>
    <w:autoRedefine/>
    <w:uiPriority w:val="39"/>
    <w:unhideWhenUsed/>
    <w:rsid w:val="000F11CA"/>
    <w:pPr>
      <w:ind w:leftChars="400" w:left="840"/>
    </w:pPr>
  </w:style>
  <w:style w:type="character" w:styleId="aff9">
    <w:name w:val="Hyperlink"/>
    <w:basedOn w:val="a2"/>
    <w:uiPriority w:val="99"/>
    <w:unhideWhenUsed/>
    <w:rsid w:val="000F11CA"/>
    <w:rPr>
      <w:color w:val="0000FF" w:themeColor="hyperlink"/>
      <w:u w:val="single"/>
    </w:rPr>
  </w:style>
  <w:style w:type="paragraph" w:styleId="affa">
    <w:name w:val="table of figures"/>
    <w:basedOn w:val="a1"/>
    <w:next w:val="a1"/>
    <w:uiPriority w:val="99"/>
    <w:unhideWhenUsed/>
    <w:rsid w:val="000F11CA"/>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14235</Words>
  <Characters>20641</Characters>
  <Application>Microsoft Office Word</Application>
  <DocSecurity>0</DocSecurity>
  <Lines>860</Lines>
  <Paragraphs>634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2</cp:revision>
  <dcterms:created xsi:type="dcterms:W3CDTF">2013-12-23T23:15:00Z</dcterms:created>
  <dcterms:modified xsi:type="dcterms:W3CDTF">2026-08-26T03:40:00Z</dcterms:modified>
  <cp:category/>
</cp:coreProperties>
</file>