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DF6F45"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EB54AA">
        <w:rPr>
          <w:rStyle w:val="fontstyle01"/>
          <w:rFonts w:ascii="Baskerville Old Face" w:hAnsi="Baskerville Old Face"/>
          <w:i w:val="0"/>
          <w:iCs w:val="0"/>
          <w:color w:val="auto"/>
          <w:sz w:val="42"/>
          <w:szCs w:val="36"/>
        </w:rPr>
        <w:t>Remerciements</w:t>
      </w:r>
      <w:r w:rsidR="00EB54AA">
        <w:rPr>
          <w:rStyle w:val="fontstyle01"/>
          <w:rFonts w:ascii="Baskerville Old Face" w:hAnsi="Baskerville Old Face"/>
          <w:i w:val="0"/>
          <w:iCs w:val="0"/>
          <w:color w:val="auto"/>
          <w:sz w:val="42"/>
          <w:szCs w:val="36"/>
        </w:rPr>
        <w:t xml:space="preserve"> </w:t>
      </w:r>
      <w:r w:rsidRPr="00EB54AA">
        <w:rPr>
          <w:rFonts w:ascii="Baskerville Old Face" w:hAnsi="Baskerville Old Face"/>
          <w:i w:val="0"/>
          <w:iCs w:val="0"/>
          <w:sz w:val="36"/>
          <w:szCs w:val="36"/>
          <w:lang w:val="fr-FR"/>
        </w:rPr>
        <w:t>:</w:t>
      </w:r>
    </w:p>
    <w:p w14:paraId="7BFF4882" w14:textId="77777777" w:rsidR="00406BFB" w:rsidRPr="003C123B" w:rsidRDefault="00406BFB" w:rsidP="00406BFB">
      <w:pPr>
        <w:rPr>
          <w:rFonts w:cstheme="minorHAnsi"/>
          <w:sz w:val="28"/>
          <w:szCs w:val="28"/>
        </w:rPr>
      </w:pPr>
      <w:r w:rsidRPr="003C123B">
        <w:rPr>
          <w:rFonts w:cstheme="minorHAnsi"/>
          <w:sz w:val="28"/>
          <w:szCs w:val="28"/>
        </w:rPr>
        <w:t>Avant tout, nous remercions Allah tout puissant pour les grâces qu’Il ne cesse de nous accorder.</w:t>
      </w:r>
    </w:p>
    <w:p w14:paraId="0B8D9A4B" w14:textId="7587451E" w:rsidR="00406BFB" w:rsidRPr="003C123B" w:rsidRDefault="00406BFB" w:rsidP="00406BFB">
      <w:pPr>
        <w:rPr>
          <w:rFonts w:cstheme="minorHAnsi"/>
          <w:sz w:val="28"/>
          <w:szCs w:val="28"/>
        </w:rPr>
      </w:pPr>
      <w:r w:rsidRPr="003C123B">
        <w:rPr>
          <w:rFonts w:cstheme="minorHAnsi"/>
          <w:sz w:val="28"/>
          <w:szCs w:val="28"/>
        </w:rPr>
        <w:t xml:space="preserve">Nous tenons adresser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 xml:space="preserve">pour nous avoir offert </w:t>
      </w:r>
      <w:r w:rsidRPr="003C123B">
        <w:rPr>
          <w:rFonts w:cstheme="minorHAnsi"/>
          <w:sz w:val="28"/>
          <w:szCs w:val="28"/>
        </w:rPr>
        <w:t>l’opportunité de réaliser notre stage de fin d’études au sein de son équipe.</w:t>
      </w:r>
    </w:p>
    <w:p w14:paraId="5264D47C" w14:textId="27276151" w:rsidR="00406BFB" w:rsidRPr="003C123B" w:rsidRDefault="00406BFB" w:rsidP="00406BFB">
      <w:pPr>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d’ARM consultants pour sa disponibilité et ses précieux conseils et remarques très enrichissantes tout au long du déroulement de notre stage.</w:t>
      </w:r>
    </w:p>
    <w:p w14:paraId="01387D74" w14:textId="617380F7" w:rsidR="00406BFB" w:rsidRDefault="00406BFB" w:rsidP="00406BFB">
      <w:pPr>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 xml:space="preserve">, pour avoir accepté de suivre notre travail, leurs disponibilités et leurs directives précieuses qui nous ont permis à terminer ce travaille. </w:t>
      </w:r>
      <w:r w:rsidRPr="003C123B">
        <w:rPr>
          <w:rFonts w:eastAsia="Times New Roman" w:cstheme="minorHAnsi"/>
          <w:sz w:val="28"/>
          <w:szCs w:val="28"/>
          <w:lang w:val="fr-FR" w:eastAsia="fr-FR"/>
        </w:rPr>
        <w:t xml:space="preserve">Nous leur exprimons nos </w:t>
      </w:r>
      <w:r w:rsidRPr="003C123B">
        <w:rPr>
          <w:rFonts w:cstheme="minorHAnsi"/>
          <w:sz w:val="28"/>
          <w:szCs w:val="28"/>
        </w:rPr>
        <w:t xml:space="preserve">profonds respects et </w:t>
      </w:r>
      <w:r w:rsidRPr="003C123B">
        <w:rPr>
          <w:rFonts w:eastAsia="Times New Roman" w:cstheme="minorHAnsi"/>
          <w:sz w:val="28"/>
          <w:szCs w:val="28"/>
          <w:lang w:val="fr-FR" w:eastAsia="fr-FR"/>
        </w:rPr>
        <w:t>notre grande considération.</w:t>
      </w:r>
    </w:p>
    <w:p w14:paraId="7A318C17" w14:textId="77777777" w:rsidR="00106DAA" w:rsidRDefault="00106DAA" w:rsidP="00106DAA">
      <w:r w:rsidRPr="003222AF">
        <w:rPr>
          <w:rFonts w:cstheme="minorHAnsi"/>
          <w:sz w:val="28"/>
          <w:szCs w:val="28"/>
        </w:rPr>
        <w:t xml:space="preserve">Nous souhaitons également exprimer </w:t>
      </w:r>
      <w:r w:rsidRPr="00D85E0B">
        <w:rPr>
          <w:rFonts w:cstheme="minorHAnsi"/>
          <w:sz w:val="28"/>
          <w:szCs w:val="28"/>
        </w:rPr>
        <w:t xml:space="preserve">nous 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0E52C2A2" w14:textId="1C04C645" w:rsidR="00041B53"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45067" w:history="1">
            <w:r w:rsidR="00041B53" w:rsidRPr="00EF40A4">
              <w:rPr>
                <w:rStyle w:val="Lienhypertexte"/>
                <w:noProof/>
              </w:rPr>
              <w:t>Organisme d’accueil</w:t>
            </w:r>
            <w:r w:rsidR="00041B53">
              <w:rPr>
                <w:noProof/>
                <w:webHidden/>
              </w:rPr>
              <w:tab/>
            </w:r>
            <w:r w:rsidR="00041B53">
              <w:rPr>
                <w:noProof/>
                <w:webHidden/>
              </w:rPr>
              <w:fldChar w:fldCharType="begin"/>
            </w:r>
            <w:r w:rsidR="00041B53">
              <w:rPr>
                <w:noProof/>
                <w:webHidden/>
              </w:rPr>
              <w:instrText xml:space="preserve"> PAGEREF _Toc137745067 \h </w:instrText>
            </w:r>
            <w:r w:rsidR="00041B53">
              <w:rPr>
                <w:noProof/>
                <w:webHidden/>
              </w:rPr>
            </w:r>
            <w:r w:rsidR="00041B53">
              <w:rPr>
                <w:noProof/>
                <w:webHidden/>
              </w:rPr>
              <w:fldChar w:fldCharType="separate"/>
            </w:r>
            <w:r w:rsidR="00041B53">
              <w:rPr>
                <w:noProof/>
                <w:webHidden/>
              </w:rPr>
              <w:t>6</w:t>
            </w:r>
            <w:r w:rsidR="00041B53">
              <w:rPr>
                <w:noProof/>
                <w:webHidden/>
              </w:rPr>
              <w:fldChar w:fldCharType="end"/>
            </w:r>
          </w:hyperlink>
        </w:p>
        <w:p w14:paraId="18017215" w14:textId="1D45831B"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68" w:history="1">
            <w:r w:rsidR="00041B53" w:rsidRPr="00EF40A4">
              <w:rPr>
                <w:rStyle w:val="Lienhypertexte"/>
                <w:noProof/>
              </w:rPr>
              <w:t>Liste des abréviations</w:t>
            </w:r>
            <w:r w:rsidR="00041B53">
              <w:rPr>
                <w:noProof/>
                <w:webHidden/>
              </w:rPr>
              <w:tab/>
            </w:r>
            <w:r w:rsidR="00041B53">
              <w:rPr>
                <w:noProof/>
                <w:webHidden/>
              </w:rPr>
              <w:fldChar w:fldCharType="begin"/>
            </w:r>
            <w:r w:rsidR="00041B53">
              <w:rPr>
                <w:noProof/>
                <w:webHidden/>
              </w:rPr>
              <w:instrText xml:space="preserve"> PAGEREF _Toc137745068 \h </w:instrText>
            </w:r>
            <w:r w:rsidR="00041B53">
              <w:rPr>
                <w:noProof/>
                <w:webHidden/>
              </w:rPr>
            </w:r>
            <w:r w:rsidR="00041B53">
              <w:rPr>
                <w:noProof/>
                <w:webHidden/>
              </w:rPr>
              <w:fldChar w:fldCharType="separate"/>
            </w:r>
            <w:r w:rsidR="00041B53">
              <w:rPr>
                <w:noProof/>
                <w:webHidden/>
              </w:rPr>
              <w:t>7</w:t>
            </w:r>
            <w:r w:rsidR="00041B53">
              <w:rPr>
                <w:noProof/>
                <w:webHidden/>
              </w:rPr>
              <w:fldChar w:fldCharType="end"/>
            </w:r>
          </w:hyperlink>
        </w:p>
        <w:p w14:paraId="0A825012" w14:textId="76B5860F"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69" w:history="1">
            <w:r w:rsidR="00041B53" w:rsidRPr="00EF40A4">
              <w:rPr>
                <w:rStyle w:val="Lienhypertexte"/>
                <w:noProof/>
              </w:rPr>
              <w:t>Liste des figures</w:t>
            </w:r>
            <w:r w:rsidR="00041B53">
              <w:rPr>
                <w:noProof/>
                <w:webHidden/>
              </w:rPr>
              <w:tab/>
            </w:r>
            <w:r w:rsidR="00041B53">
              <w:rPr>
                <w:noProof/>
                <w:webHidden/>
              </w:rPr>
              <w:fldChar w:fldCharType="begin"/>
            </w:r>
            <w:r w:rsidR="00041B53">
              <w:rPr>
                <w:noProof/>
                <w:webHidden/>
              </w:rPr>
              <w:instrText xml:space="preserve"> PAGEREF _Toc137745069 \h </w:instrText>
            </w:r>
            <w:r w:rsidR="00041B53">
              <w:rPr>
                <w:noProof/>
                <w:webHidden/>
              </w:rPr>
            </w:r>
            <w:r w:rsidR="00041B53">
              <w:rPr>
                <w:noProof/>
                <w:webHidden/>
              </w:rPr>
              <w:fldChar w:fldCharType="separate"/>
            </w:r>
            <w:r w:rsidR="00041B53">
              <w:rPr>
                <w:noProof/>
                <w:webHidden/>
              </w:rPr>
              <w:t>8</w:t>
            </w:r>
            <w:r w:rsidR="00041B53">
              <w:rPr>
                <w:noProof/>
                <w:webHidden/>
              </w:rPr>
              <w:fldChar w:fldCharType="end"/>
            </w:r>
          </w:hyperlink>
        </w:p>
        <w:p w14:paraId="44467E1B" w14:textId="5B3A831C"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0" w:history="1">
            <w:r w:rsidR="00041B53" w:rsidRPr="00EF40A4">
              <w:rPr>
                <w:rStyle w:val="Lienhypertexte"/>
                <w:noProof/>
              </w:rPr>
              <w:t>Liste des tables</w:t>
            </w:r>
            <w:r w:rsidR="00041B53">
              <w:rPr>
                <w:noProof/>
                <w:webHidden/>
              </w:rPr>
              <w:tab/>
            </w:r>
            <w:r w:rsidR="00041B53">
              <w:rPr>
                <w:noProof/>
                <w:webHidden/>
              </w:rPr>
              <w:fldChar w:fldCharType="begin"/>
            </w:r>
            <w:r w:rsidR="00041B53">
              <w:rPr>
                <w:noProof/>
                <w:webHidden/>
              </w:rPr>
              <w:instrText xml:space="preserve"> PAGEREF _Toc137745070 \h </w:instrText>
            </w:r>
            <w:r w:rsidR="00041B53">
              <w:rPr>
                <w:noProof/>
                <w:webHidden/>
              </w:rPr>
            </w:r>
            <w:r w:rsidR="00041B53">
              <w:rPr>
                <w:noProof/>
                <w:webHidden/>
              </w:rPr>
              <w:fldChar w:fldCharType="separate"/>
            </w:r>
            <w:r w:rsidR="00041B53">
              <w:rPr>
                <w:noProof/>
                <w:webHidden/>
              </w:rPr>
              <w:t>9</w:t>
            </w:r>
            <w:r w:rsidR="00041B53">
              <w:rPr>
                <w:noProof/>
                <w:webHidden/>
              </w:rPr>
              <w:fldChar w:fldCharType="end"/>
            </w:r>
          </w:hyperlink>
        </w:p>
        <w:p w14:paraId="5F60BB28" w14:textId="3AA77472"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1" w:history="1">
            <w:r w:rsidR="00041B53" w:rsidRPr="00EF40A4">
              <w:rPr>
                <w:rStyle w:val="Lienhypertexte"/>
                <w:noProof/>
              </w:rPr>
              <w:t>Introduction</w:t>
            </w:r>
            <w:r w:rsidR="00041B53">
              <w:rPr>
                <w:noProof/>
                <w:webHidden/>
              </w:rPr>
              <w:tab/>
            </w:r>
            <w:r w:rsidR="00041B53">
              <w:rPr>
                <w:noProof/>
                <w:webHidden/>
              </w:rPr>
              <w:fldChar w:fldCharType="begin"/>
            </w:r>
            <w:r w:rsidR="00041B53">
              <w:rPr>
                <w:noProof/>
                <w:webHidden/>
              </w:rPr>
              <w:instrText xml:space="preserve"> PAGEREF _Toc137745071 \h </w:instrText>
            </w:r>
            <w:r w:rsidR="00041B53">
              <w:rPr>
                <w:noProof/>
                <w:webHidden/>
              </w:rPr>
            </w:r>
            <w:r w:rsidR="00041B53">
              <w:rPr>
                <w:noProof/>
                <w:webHidden/>
              </w:rPr>
              <w:fldChar w:fldCharType="separate"/>
            </w:r>
            <w:r w:rsidR="00041B53">
              <w:rPr>
                <w:noProof/>
                <w:webHidden/>
              </w:rPr>
              <w:t>10</w:t>
            </w:r>
            <w:r w:rsidR="00041B53">
              <w:rPr>
                <w:noProof/>
                <w:webHidden/>
              </w:rPr>
              <w:fldChar w:fldCharType="end"/>
            </w:r>
          </w:hyperlink>
        </w:p>
        <w:p w14:paraId="1CF8D635" w14:textId="35C9D2F5" w:rsidR="00041B53"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7745072" w:history="1">
            <w:r w:rsidR="00041B53" w:rsidRPr="00EF40A4">
              <w:rPr>
                <w:rStyle w:val="Lienhypertexte"/>
                <w:i/>
                <w:iCs/>
                <w:noProof/>
              </w:rPr>
              <w:t>1.</w:t>
            </w:r>
            <w:r w:rsidR="00041B53">
              <w:rPr>
                <w:rFonts w:cstheme="minorBidi"/>
                <w:b w:val="0"/>
                <w:bCs w:val="0"/>
                <w:i w:val="0"/>
                <w:iCs w:val="0"/>
                <w:noProof/>
                <w:kern w:val="2"/>
                <w:szCs w:val="24"/>
                <w14:ligatures w14:val="standardContextual"/>
              </w:rPr>
              <w:tab/>
            </w:r>
            <w:r w:rsidR="00041B53" w:rsidRPr="00EF40A4">
              <w:rPr>
                <w:rStyle w:val="Lienhypertexte"/>
                <w:noProof/>
              </w:rPr>
              <w:t>CHAPITRE I : Cadre réglementaire Marocain</w:t>
            </w:r>
            <w:r w:rsidR="00041B53">
              <w:rPr>
                <w:noProof/>
                <w:webHidden/>
              </w:rPr>
              <w:tab/>
            </w:r>
            <w:r w:rsidR="00041B53">
              <w:rPr>
                <w:noProof/>
                <w:webHidden/>
              </w:rPr>
              <w:fldChar w:fldCharType="begin"/>
            </w:r>
            <w:r w:rsidR="00041B53">
              <w:rPr>
                <w:noProof/>
                <w:webHidden/>
              </w:rPr>
              <w:instrText xml:space="preserve"> PAGEREF _Toc137745072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113E7F95" w14:textId="425792A8"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3" w:history="1">
            <w:r w:rsidR="00041B53" w:rsidRPr="00EF40A4">
              <w:rPr>
                <w:rStyle w:val="Lienhypertexte"/>
                <w:noProof/>
              </w:rPr>
              <w:t>1.1 Cadre réglementaire Marocain</w:t>
            </w:r>
            <w:r w:rsidR="00041B53">
              <w:rPr>
                <w:noProof/>
                <w:webHidden/>
              </w:rPr>
              <w:tab/>
            </w:r>
            <w:r w:rsidR="00041B53">
              <w:rPr>
                <w:noProof/>
                <w:webHidden/>
              </w:rPr>
              <w:fldChar w:fldCharType="begin"/>
            </w:r>
            <w:r w:rsidR="00041B53">
              <w:rPr>
                <w:noProof/>
                <w:webHidden/>
              </w:rPr>
              <w:instrText xml:space="preserve"> PAGEREF _Toc137745073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25B11FD1" w14:textId="68C5F4D8"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4" w:history="1">
            <w:r w:rsidR="00041B53" w:rsidRPr="00EF40A4">
              <w:rPr>
                <w:rStyle w:val="Lienhypertexte"/>
                <w:noProof/>
              </w:rPr>
              <w:t>1.2 Piliers 1: Exigences quantitatives</w:t>
            </w:r>
            <w:r w:rsidR="00041B53">
              <w:rPr>
                <w:noProof/>
                <w:webHidden/>
              </w:rPr>
              <w:tab/>
            </w:r>
            <w:r w:rsidR="00041B53">
              <w:rPr>
                <w:noProof/>
                <w:webHidden/>
              </w:rPr>
              <w:fldChar w:fldCharType="begin"/>
            </w:r>
            <w:r w:rsidR="00041B53">
              <w:rPr>
                <w:noProof/>
                <w:webHidden/>
              </w:rPr>
              <w:instrText xml:space="preserve"> PAGEREF _Toc137745074 \h </w:instrText>
            </w:r>
            <w:r w:rsidR="00041B53">
              <w:rPr>
                <w:noProof/>
                <w:webHidden/>
              </w:rPr>
            </w:r>
            <w:r w:rsidR="00041B53">
              <w:rPr>
                <w:noProof/>
                <w:webHidden/>
              </w:rPr>
              <w:fldChar w:fldCharType="separate"/>
            </w:r>
            <w:r w:rsidR="00041B53">
              <w:rPr>
                <w:noProof/>
                <w:webHidden/>
              </w:rPr>
              <w:t>13</w:t>
            </w:r>
            <w:r w:rsidR="00041B53">
              <w:rPr>
                <w:noProof/>
                <w:webHidden/>
              </w:rPr>
              <w:fldChar w:fldCharType="end"/>
            </w:r>
          </w:hyperlink>
        </w:p>
        <w:p w14:paraId="171E609B" w14:textId="147EB250"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5" w:history="1">
            <w:r w:rsidR="00041B53" w:rsidRPr="00EF40A4">
              <w:rPr>
                <w:rStyle w:val="Lienhypertexte"/>
                <w:noProof/>
              </w:rPr>
              <w:t>2. CHAPITRE II : Construction de la courbe des taux</w:t>
            </w:r>
            <w:r w:rsidR="00041B53">
              <w:rPr>
                <w:noProof/>
                <w:webHidden/>
              </w:rPr>
              <w:tab/>
            </w:r>
            <w:r w:rsidR="00041B53">
              <w:rPr>
                <w:noProof/>
                <w:webHidden/>
              </w:rPr>
              <w:fldChar w:fldCharType="begin"/>
            </w:r>
            <w:r w:rsidR="00041B53">
              <w:rPr>
                <w:noProof/>
                <w:webHidden/>
              </w:rPr>
              <w:instrText xml:space="preserve"> PAGEREF _Toc137745075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36CDF52" w14:textId="6031A239"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6" w:history="1">
            <w:r w:rsidR="00041B53" w:rsidRPr="00EF40A4">
              <w:rPr>
                <w:rStyle w:val="Lienhypertexte"/>
                <w:noProof/>
              </w:rPr>
              <w:t>2.1 La construction de la courbe des taux zéro-coupon</w:t>
            </w:r>
            <w:r w:rsidR="00041B53">
              <w:rPr>
                <w:noProof/>
                <w:webHidden/>
              </w:rPr>
              <w:tab/>
            </w:r>
            <w:r w:rsidR="00041B53">
              <w:rPr>
                <w:noProof/>
                <w:webHidden/>
              </w:rPr>
              <w:fldChar w:fldCharType="begin"/>
            </w:r>
            <w:r w:rsidR="00041B53">
              <w:rPr>
                <w:noProof/>
                <w:webHidden/>
              </w:rPr>
              <w:instrText xml:space="preserve"> PAGEREF _Toc137745076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2C00B6F" w14:textId="157420D5" w:rsidR="00041B53" w:rsidRDefault="00000000">
          <w:pPr>
            <w:pStyle w:val="TM3"/>
            <w:tabs>
              <w:tab w:val="right" w:leader="dot" w:pos="9350"/>
            </w:tabs>
            <w:rPr>
              <w:rFonts w:cstheme="minorBidi"/>
              <w:noProof/>
              <w:kern w:val="2"/>
              <w:sz w:val="24"/>
              <w14:ligatures w14:val="standardContextual"/>
            </w:rPr>
          </w:pPr>
          <w:hyperlink w:anchor="_Toc137745077" w:history="1">
            <w:r w:rsidR="00041B53" w:rsidRPr="00EF40A4">
              <w:rPr>
                <w:rStyle w:val="Lienhypertexte"/>
                <w:noProof/>
              </w:rPr>
              <w:t>Transformation des taux monétaires en taux actuariels</w:t>
            </w:r>
            <w:r w:rsidR="00041B53">
              <w:rPr>
                <w:noProof/>
                <w:webHidden/>
              </w:rPr>
              <w:tab/>
            </w:r>
            <w:r w:rsidR="00041B53">
              <w:rPr>
                <w:noProof/>
                <w:webHidden/>
              </w:rPr>
              <w:fldChar w:fldCharType="begin"/>
            </w:r>
            <w:r w:rsidR="00041B53">
              <w:rPr>
                <w:noProof/>
                <w:webHidden/>
              </w:rPr>
              <w:instrText xml:space="preserve"> PAGEREF _Toc137745077 \h </w:instrText>
            </w:r>
            <w:r w:rsidR="00041B53">
              <w:rPr>
                <w:noProof/>
                <w:webHidden/>
              </w:rPr>
            </w:r>
            <w:r w:rsidR="00041B53">
              <w:rPr>
                <w:noProof/>
                <w:webHidden/>
              </w:rPr>
              <w:fldChar w:fldCharType="separate"/>
            </w:r>
            <w:r w:rsidR="00041B53">
              <w:rPr>
                <w:noProof/>
                <w:webHidden/>
              </w:rPr>
              <w:t>19</w:t>
            </w:r>
            <w:r w:rsidR="00041B53">
              <w:rPr>
                <w:noProof/>
                <w:webHidden/>
              </w:rPr>
              <w:fldChar w:fldCharType="end"/>
            </w:r>
          </w:hyperlink>
        </w:p>
        <w:p w14:paraId="1C834F1C" w14:textId="7BBA63CD" w:rsidR="00041B53" w:rsidRDefault="00000000">
          <w:pPr>
            <w:pStyle w:val="TM3"/>
            <w:tabs>
              <w:tab w:val="right" w:leader="dot" w:pos="9350"/>
            </w:tabs>
            <w:rPr>
              <w:rFonts w:cstheme="minorBidi"/>
              <w:noProof/>
              <w:kern w:val="2"/>
              <w:sz w:val="24"/>
              <w14:ligatures w14:val="standardContextual"/>
            </w:rPr>
          </w:pPr>
          <w:hyperlink w:anchor="_Toc137745078" w:history="1">
            <w:r w:rsidR="00041B53" w:rsidRPr="00EF40A4">
              <w:rPr>
                <w:rStyle w:val="Lienhypertexte"/>
                <w:noProof/>
              </w:rPr>
              <w:t>Interpolation linéaire de la courbe des taux actuariels</w:t>
            </w:r>
            <w:r w:rsidR="00041B53">
              <w:rPr>
                <w:noProof/>
                <w:webHidden/>
              </w:rPr>
              <w:tab/>
            </w:r>
            <w:r w:rsidR="00041B53">
              <w:rPr>
                <w:noProof/>
                <w:webHidden/>
              </w:rPr>
              <w:fldChar w:fldCharType="begin"/>
            </w:r>
            <w:r w:rsidR="00041B53">
              <w:rPr>
                <w:noProof/>
                <w:webHidden/>
              </w:rPr>
              <w:instrText xml:space="preserve"> PAGEREF _Toc137745078 \h </w:instrText>
            </w:r>
            <w:r w:rsidR="00041B53">
              <w:rPr>
                <w:noProof/>
                <w:webHidden/>
              </w:rPr>
            </w:r>
            <w:r w:rsidR="00041B53">
              <w:rPr>
                <w:noProof/>
                <w:webHidden/>
              </w:rPr>
              <w:fldChar w:fldCharType="separate"/>
            </w:r>
            <w:r w:rsidR="00041B53">
              <w:rPr>
                <w:noProof/>
                <w:webHidden/>
              </w:rPr>
              <w:t>21</w:t>
            </w:r>
            <w:r w:rsidR="00041B53">
              <w:rPr>
                <w:noProof/>
                <w:webHidden/>
              </w:rPr>
              <w:fldChar w:fldCharType="end"/>
            </w:r>
          </w:hyperlink>
        </w:p>
        <w:p w14:paraId="747E97F9" w14:textId="4B5EC573" w:rsidR="00041B53" w:rsidRDefault="00000000">
          <w:pPr>
            <w:pStyle w:val="TM3"/>
            <w:tabs>
              <w:tab w:val="right" w:leader="dot" w:pos="9350"/>
            </w:tabs>
            <w:rPr>
              <w:rFonts w:cstheme="minorBidi"/>
              <w:noProof/>
              <w:kern w:val="2"/>
              <w:sz w:val="24"/>
              <w14:ligatures w14:val="standardContextual"/>
            </w:rPr>
          </w:pPr>
          <w:hyperlink w:anchor="_Toc137745079" w:history="1">
            <w:r w:rsidR="00041B53" w:rsidRPr="00EF40A4">
              <w:rPr>
                <w:rStyle w:val="Lienhypertexte"/>
                <w:noProof/>
              </w:rPr>
              <w:t>La méthode de Bootstrap</w:t>
            </w:r>
            <w:r w:rsidR="00041B53">
              <w:rPr>
                <w:noProof/>
                <w:webHidden/>
              </w:rPr>
              <w:tab/>
            </w:r>
            <w:r w:rsidR="00041B53">
              <w:rPr>
                <w:noProof/>
                <w:webHidden/>
              </w:rPr>
              <w:fldChar w:fldCharType="begin"/>
            </w:r>
            <w:r w:rsidR="00041B53">
              <w:rPr>
                <w:noProof/>
                <w:webHidden/>
              </w:rPr>
              <w:instrText xml:space="preserve"> PAGEREF _Toc137745079 \h </w:instrText>
            </w:r>
            <w:r w:rsidR="00041B53">
              <w:rPr>
                <w:noProof/>
                <w:webHidden/>
              </w:rPr>
            </w:r>
            <w:r w:rsidR="00041B53">
              <w:rPr>
                <w:noProof/>
                <w:webHidden/>
              </w:rPr>
              <w:fldChar w:fldCharType="separate"/>
            </w:r>
            <w:r w:rsidR="00041B53">
              <w:rPr>
                <w:noProof/>
                <w:webHidden/>
              </w:rPr>
              <w:t>22</w:t>
            </w:r>
            <w:r w:rsidR="00041B53">
              <w:rPr>
                <w:noProof/>
                <w:webHidden/>
              </w:rPr>
              <w:fldChar w:fldCharType="end"/>
            </w:r>
          </w:hyperlink>
        </w:p>
        <w:p w14:paraId="37992225" w14:textId="4B1D6448" w:rsidR="00041B53" w:rsidRDefault="00000000">
          <w:pPr>
            <w:pStyle w:val="TM3"/>
            <w:tabs>
              <w:tab w:val="right" w:leader="dot" w:pos="9350"/>
            </w:tabs>
            <w:rPr>
              <w:rFonts w:cstheme="minorBidi"/>
              <w:noProof/>
              <w:kern w:val="2"/>
              <w:sz w:val="24"/>
              <w14:ligatures w14:val="standardContextual"/>
            </w:rPr>
          </w:pPr>
          <w:hyperlink w:anchor="_Toc137745080" w:history="1">
            <w:r w:rsidR="00041B53" w:rsidRPr="00EF40A4">
              <w:rPr>
                <w:rStyle w:val="Lienhypertexte"/>
                <w:noProof/>
              </w:rPr>
              <w:t>Extrapolation de la courbe des taux zéro-coupon : Méthode de Smith-Wilson</w:t>
            </w:r>
            <w:r w:rsidR="00041B53">
              <w:rPr>
                <w:noProof/>
                <w:webHidden/>
              </w:rPr>
              <w:tab/>
            </w:r>
            <w:r w:rsidR="00041B53">
              <w:rPr>
                <w:noProof/>
                <w:webHidden/>
              </w:rPr>
              <w:fldChar w:fldCharType="begin"/>
            </w:r>
            <w:r w:rsidR="00041B53">
              <w:rPr>
                <w:noProof/>
                <w:webHidden/>
              </w:rPr>
              <w:instrText xml:space="preserve"> PAGEREF _Toc137745080 \h </w:instrText>
            </w:r>
            <w:r w:rsidR="00041B53">
              <w:rPr>
                <w:noProof/>
                <w:webHidden/>
              </w:rPr>
            </w:r>
            <w:r w:rsidR="00041B53">
              <w:rPr>
                <w:noProof/>
                <w:webHidden/>
              </w:rPr>
              <w:fldChar w:fldCharType="separate"/>
            </w:r>
            <w:r w:rsidR="00041B53">
              <w:rPr>
                <w:noProof/>
                <w:webHidden/>
              </w:rPr>
              <w:t>24</w:t>
            </w:r>
            <w:r w:rsidR="00041B53">
              <w:rPr>
                <w:noProof/>
                <w:webHidden/>
              </w:rPr>
              <w:fldChar w:fldCharType="end"/>
            </w:r>
          </w:hyperlink>
        </w:p>
        <w:p w14:paraId="08BFB47F" w14:textId="2D73B6C4"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81" w:history="1">
            <w:r w:rsidR="00041B53" w:rsidRPr="00EF40A4">
              <w:rPr>
                <w:rStyle w:val="Lienhypertexte"/>
                <w:noProof/>
              </w:rPr>
              <w:t>3. CHAPITRE III : Valorisation de l’actif</w:t>
            </w:r>
            <w:r w:rsidR="00041B53">
              <w:rPr>
                <w:noProof/>
                <w:webHidden/>
              </w:rPr>
              <w:tab/>
            </w:r>
            <w:r w:rsidR="00041B53">
              <w:rPr>
                <w:noProof/>
                <w:webHidden/>
              </w:rPr>
              <w:fldChar w:fldCharType="begin"/>
            </w:r>
            <w:r w:rsidR="00041B53">
              <w:rPr>
                <w:noProof/>
                <w:webHidden/>
              </w:rPr>
              <w:instrText xml:space="preserve"> PAGEREF _Toc137745081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3D7C1174" w14:textId="3C730CD3"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2" w:history="1">
            <w:r w:rsidR="00041B53" w:rsidRPr="00EF40A4">
              <w:rPr>
                <w:rStyle w:val="Lienhypertexte"/>
                <w:noProof/>
              </w:rPr>
              <w:t>3.1 Directives de l’ACAPS</w:t>
            </w:r>
            <w:r w:rsidR="00041B53">
              <w:rPr>
                <w:noProof/>
                <w:webHidden/>
              </w:rPr>
              <w:tab/>
            </w:r>
            <w:r w:rsidR="00041B53">
              <w:rPr>
                <w:noProof/>
                <w:webHidden/>
              </w:rPr>
              <w:fldChar w:fldCharType="begin"/>
            </w:r>
            <w:r w:rsidR="00041B53">
              <w:rPr>
                <w:noProof/>
                <w:webHidden/>
              </w:rPr>
              <w:instrText xml:space="preserve"> PAGEREF _Toc137745082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5BB65426" w14:textId="33327B50"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3" w:history="1">
            <w:r w:rsidR="00041B53" w:rsidRPr="00EF40A4">
              <w:rPr>
                <w:rStyle w:val="Lienhypertexte"/>
                <w:noProof/>
              </w:rPr>
              <w:t>3.2 Modélisation du prix des actions</w:t>
            </w:r>
            <w:r w:rsidR="00041B53">
              <w:rPr>
                <w:noProof/>
                <w:webHidden/>
              </w:rPr>
              <w:tab/>
            </w:r>
            <w:r w:rsidR="00041B53">
              <w:rPr>
                <w:noProof/>
                <w:webHidden/>
              </w:rPr>
              <w:fldChar w:fldCharType="begin"/>
            </w:r>
            <w:r w:rsidR="00041B53">
              <w:rPr>
                <w:noProof/>
                <w:webHidden/>
              </w:rPr>
              <w:instrText xml:space="preserve"> PAGEREF _Toc137745083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7CC71ACE" w14:textId="3D4ED88D" w:rsidR="00041B53" w:rsidRDefault="00000000">
          <w:pPr>
            <w:pStyle w:val="TM3"/>
            <w:tabs>
              <w:tab w:val="right" w:leader="dot" w:pos="9350"/>
            </w:tabs>
            <w:rPr>
              <w:rFonts w:cstheme="minorBidi"/>
              <w:noProof/>
              <w:kern w:val="2"/>
              <w:sz w:val="24"/>
              <w14:ligatures w14:val="standardContextual"/>
            </w:rPr>
          </w:pPr>
          <w:hyperlink w:anchor="_Toc137745084" w:history="1">
            <w:r w:rsidR="00041B53" w:rsidRPr="00EF40A4">
              <w:rPr>
                <w:rStyle w:val="Lienhypertexte"/>
                <w:noProof/>
              </w:rPr>
              <w:t>Modèle de Black-Scholes</w:t>
            </w:r>
            <w:r w:rsidR="00041B53">
              <w:rPr>
                <w:noProof/>
                <w:webHidden/>
              </w:rPr>
              <w:tab/>
            </w:r>
            <w:r w:rsidR="00041B53">
              <w:rPr>
                <w:noProof/>
                <w:webHidden/>
              </w:rPr>
              <w:fldChar w:fldCharType="begin"/>
            </w:r>
            <w:r w:rsidR="00041B53">
              <w:rPr>
                <w:noProof/>
                <w:webHidden/>
              </w:rPr>
              <w:instrText xml:space="preserve"> PAGEREF _Toc137745084 \h </w:instrText>
            </w:r>
            <w:r w:rsidR="00041B53">
              <w:rPr>
                <w:noProof/>
                <w:webHidden/>
              </w:rPr>
            </w:r>
            <w:r w:rsidR="00041B53">
              <w:rPr>
                <w:noProof/>
                <w:webHidden/>
              </w:rPr>
              <w:fldChar w:fldCharType="separate"/>
            </w:r>
            <w:r w:rsidR="00041B53">
              <w:rPr>
                <w:noProof/>
                <w:webHidden/>
              </w:rPr>
              <w:t>28</w:t>
            </w:r>
            <w:r w:rsidR="00041B53">
              <w:rPr>
                <w:noProof/>
                <w:webHidden/>
              </w:rPr>
              <w:fldChar w:fldCharType="end"/>
            </w:r>
          </w:hyperlink>
        </w:p>
        <w:p w14:paraId="7D5C4B57" w14:textId="228F3EF3" w:rsidR="00041B53" w:rsidRDefault="00000000">
          <w:pPr>
            <w:pStyle w:val="TM3"/>
            <w:tabs>
              <w:tab w:val="right" w:leader="dot" w:pos="9350"/>
            </w:tabs>
            <w:rPr>
              <w:rFonts w:cstheme="minorBidi"/>
              <w:noProof/>
              <w:kern w:val="2"/>
              <w:sz w:val="24"/>
              <w14:ligatures w14:val="standardContextual"/>
            </w:rPr>
          </w:pPr>
          <w:hyperlink w:anchor="_Toc137745085" w:history="1">
            <w:r w:rsidR="00041B53" w:rsidRPr="00EF40A4">
              <w:rPr>
                <w:rStyle w:val="Lienhypertexte"/>
                <w:noProof/>
              </w:rPr>
              <w:t>Réseaux de neurones récurrents</w:t>
            </w:r>
            <w:r w:rsidR="00041B53">
              <w:rPr>
                <w:noProof/>
                <w:webHidden/>
              </w:rPr>
              <w:tab/>
            </w:r>
            <w:r w:rsidR="00041B53">
              <w:rPr>
                <w:noProof/>
                <w:webHidden/>
              </w:rPr>
              <w:fldChar w:fldCharType="begin"/>
            </w:r>
            <w:r w:rsidR="00041B53">
              <w:rPr>
                <w:noProof/>
                <w:webHidden/>
              </w:rPr>
              <w:instrText xml:space="preserve"> PAGEREF _Toc137745085 \h </w:instrText>
            </w:r>
            <w:r w:rsidR="00041B53">
              <w:rPr>
                <w:noProof/>
                <w:webHidden/>
              </w:rPr>
            </w:r>
            <w:r w:rsidR="00041B53">
              <w:rPr>
                <w:noProof/>
                <w:webHidden/>
              </w:rPr>
              <w:fldChar w:fldCharType="separate"/>
            </w:r>
            <w:r w:rsidR="00041B53">
              <w:rPr>
                <w:noProof/>
                <w:webHidden/>
              </w:rPr>
              <w:t>31</w:t>
            </w:r>
            <w:r w:rsidR="00041B53">
              <w:rPr>
                <w:noProof/>
                <w:webHidden/>
              </w:rPr>
              <w:fldChar w:fldCharType="end"/>
            </w:r>
          </w:hyperlink>
        </w:p>
        <w:p w14:paraId="58C34835" w14:textId="371AAB1D"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86" w:history="1">
            <w:r w:rsidR="00041B53" w:rsidRPr="00EF40A4">
              <w:rPr>
                <w:rStyle w:val="Lienhypertexte"/>
                <w:noProof/>
              </w:rPr>
              <w:t>4. CHAPITRE IV : Valorisation des provisions techniques prudentielles</w:t>
            </w:r>
            <w:r w:rsidR="00041B53">
              <w:rPr>
                <w:noProof/>
                <w:webHidden/>
              </w:rPr>
              <w:tab/>
            </w:r>
            <w:r w:rsidR="00041B53">
              <w:rPr>
                <w:noProof/>
                <w:webHidden/>
              </w:rPr>
              <w:fldChar w:fldCharType="begin"/>
            </w:r>
            <w:r w:rsidR="00041B53">
              <w:rPr>
                <w:noProof/>
                <w:webHidden/>
              </w:rPr>
              <w:instrText xml:space="preserve"> PAGEREF _Toc137745086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56B5FFFB" w14:textId="72AB06C0"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7" w:history="1">
            <w:r w:rsidR="00041B53" w:rsidRPr="00EF40A4">
              <w:rPr>
                <w:rStyle w:val="Lienhypertexte"/>
                <w:noProof/>
              </w:rPr>
              <w:t>4.1 Généralité</w:t>
            </w:r>
            <w:r w:rsidR="00041B53">
              <w:rPr>
                <w:noProof/>
                <w:webHidden/>
              </w:rPr>
              <w:tab/>
            </w:r>
            <w:r w:rsidR="00041B53">
              <w:rPr>
                <w:noProof/>
                <w:webHidden/>
              </w:rPr>
              <w:fldChar w:fldCharType="begin"/>
            </w:r>
            <w:r w:rsidR="00041B53">
              <w:rPr>
                <w:noProof/>
                <w:webHidden/>
              </w:rPr>
              <w:instrText xml:space="preserve"> PAGEREF _Toc137745087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1F2A1B26" w14:textId="3469E1E6"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8" w:history="1">
            <w:r w:rsidR="00041B53" w:rsidRPr="00EF40A4">
              <w:rPr>
                <w:rStyle w:val="Lienhypertexte"/>
                <w:noProof/>
              </w:rPr>
              <w:t>4.2 Opérations d’assurance vie, décès ou capitalisation</w:t>
            </w:r>
            <w:r w:rsidR="00041B53">
              <w:rPr>
                <w:noProof/>
                <w:webHidden/>
              </w:rPr>
              <w:tab/>
            </w:r>
            <w:r w:rsidR="00041B53">
              <w:rPr>
                <w:noProof/>
                <w:webHidden/>
              </w:rPr>
              <w:fldChar w:fldCharType="begin"/>
            </w:r>
            <w:r w:rsidR="00041B53">
              <w:rPr>
                <w:noProof/>
                <w:webHidden/>
              </w:rPr>
              <w:instrText xml:space="preserve"> PAGEREF _Toc137745088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2D6047EA" w14:textId="6FACF22B" w:rsidR="00041B53" w:rsidRDefault="00000000">
          <w:pPr>
            <w:pStyle w:val="TM3"/>
            <w:tabs>
              <w:tab w:val="right" w:leader="dot" w:pos="9350"/>
            </w:tabs>
            <w:rPr>
              <w:rFonts w:cstheme="minorBidi"/>
              <w:noProof/>
              <w:kern w:val="2"/>
              <w:sz w:val="24"/>
              <w14:ligatures w14:val="standardContextual"/>
            </w:rPr>
          </w:pPr>
          <w:hyperlink w:anchor="_Toc137745089" w:history="1">
            <w:r w:rsidR="00041B53" w:rsidRPr="00EF40A4">
              <w:rPr>
                <w:rStyle w:val="Lienhypertexte"/>
                <w:noProof/>
              </w:rPr>
              <w:t>Meilleure estimations des engagements (</w:t>
            </w:r>
            <m:oMath>
              <m:r>
                <m:rPr>
                  <m:sty m:val="bi"/>
                </m:rPr>
                <w:rPr>
                  <w:rStyle w:val="Lienhypertexte"/>
                  <w:rFonts w:ascii="Cambria Math" w:hAnsi="Cambria Math"/>
                  <w:noProof/>
                </w:rPr>
                <m:t>BEeng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_Toc137745089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61B39DF1" w14:textId="302CBA7F" w:rsidR="00041B53" w:rsidRDefault="00000000">
          <w:pPr>
            <w:pStyle w:val="TM3"/>
            <w:tabs>
              <w:tab w:val="right" w:leader="dot" w:pos="9350"/>
            </w:tabs>
            <w:rPr>
              <w:rFonts w:cstheme="minorBidi"/>
              <w:noProof/>
              <w:kern w:val="2"/>
              <w:sz w:val="24"/>
              <w14:ligatures w14:val="standardContextual"/>
            </w:rPr>
          </w:pPr>
          <w:hyperlink w:anchor="_Toc137745090" w:history="1">
            <w:r w:rsidR="00041B53" w:rsidRPr="00EF40A4">
              <w:rPr>
                <w:rStyle w:val="Lienhypertexte"/>
                <w:noProof/>
              </w:rPr>
              <w:t>Meilleure estimation des frais de gestions (</w:t>
            </w:r>
            <m:oMath>
              <m:r>
                <m:rPr>
                  <m:sty m:val="bi"/>
                </m:rPr>
                <w:rPr>
                  <w:rStyle w:val="Lienhypertexte"/>
                  <w:rFonts w:ascii="Cambria Math" w:hAnsi="Cambria Math"/>
                  <w:noProof/>
                </w:rPr>
                <m:t>BEFG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_Toc137745090 \h </w:instrText>
            </w:r>
            <w:r w:rsidR="00041B53">
              <w:rPr>
                <w:noProof/>
                <w:webHidden/>
              </w:rPr>
            </w:r>
            <w:r w:rsidR="00041B53">
              <w:rPr>
                <w:noProof/>
                <w:webHidden/>
              </w:rPr>
              <w:fldChar w:fldCharType="separate"/>
            </w:r>
            <w:r w:rsidR="00041B53">
              <w:rPr>
                <w:noProof/>
                <w:webHidden/>
              </w:rPr>
              <w:t>39</w:t>
            </w:r>
            <w:r w:rsidR="00041B53">
              <w:rPr>
                <w:noProof/>
                <w:webHidden/>
              </w:rPr>
              <w:fldChar w:fldCharType="end"/>
            </w:r>
          </w:hyperlink>
        </w:p>
        <w:p w14:paraId="42BF20C2" w14:textId="43A896E2"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1" w:history="1">
            <w:r w:rsidR="00041B53" w:rsidRPr="00EF40A4">
              <w:rPr>
                <w:rStyle w:val="Lienhypertexte"/>
                <w:noProof/>
              </w:rPr>
              <w:t>4.3 Rentes découlant des opérations non-vie</w:t>
            </w:r>
            <w:r w:rsidR="00041B53">
              <w:rPr>
                <w:noProof/>
                <w:webHidden/>
              </w:rPr>
              <w:tab/>
            </w:r>
            <w:r w:rsidR="00041B53">
              <w:rPr>
                <w:noProof/>
                <w:webHidden/>
              </w:rPr>
              <w:fldChar w:fldCharType="begin"/>
            </w:r>
            <w:r w:rsidR="00041B53">
              <w:rPr>
                <w:noProof/>
                <w:webHidden/>
              </w:rPr>
              <w:instrText xml:space="preserve"> PAGEREF _Toc137745091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39589622" w14:textId="1F39C2A5"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2" w:history="1">
            <w:r w:rsidR="00041B53" w:rsidRPr="00EF40A4">
              <w:rPr>
                <w:rStyle w:val="Lienhypertexte"/>
                <w:noProof/>
              </w:rPr>
              <w:t>4.4 Opérations d’assurance non vie hors rentes</w:t>
            </w:r>
            <w:r w:rsidR="00041B53">
              <w:rPr>
                <w:noProof/>
                <w:webHidden/>
              </w:rPr>
              <w:tab/>
            </w:r>
            <w:r w:rsidR="00041B53">
              <w:rPr>
                <w:noProof/>
                <w:webHidden/>
              </w:rPr>
              <w:fldChar w:fldCharType="begin"/>
            </w:r>
            <w:r w:rsidR="00041B53">
              <w:rPr>
                <w:noProof/>
                <w:webHidden/>
              </w:rPr>
              <w:instrText xml:space="preserve"> PAGEREF _Toc137745092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16846029" w14:textId="26D69296" w:rsidR="00041B53" w:rsidRDefault="00000000">
          <w:pPr>
            <w:pStyle w:val="TM3"/>
            <w:tabs>
              <w:tab w:val="right" w:leader="dot" w:pos="9350"/>
            </w:tabs>
            <w:rPr>
              <w:rFonts w:cstheme="minorBidi"/>
              <w:noProof/>
              <w:kern w:val="2"/>
              <w:sz w:val="24"/>
              <w14:ligatures w14:val="standardContextual"/>
            </w:rPr>
          </w:pPr>
          <w:hyperlink w:anchor="_Toc137745093" w:history="1">
            <w:r w:rsidR="00041B53" w:rsidRPr="00EF40A4">
              <w:rPr>
                <w:rStyle w:val="Lienhypertexte"/>
                <w:noProof/>
              </w:rPr>
              <w:t>La meilleure estimation des engagements</w:t>
            </w:r>
            <w:r w:rsidR="00041B53">
              <w:rPr>
                <w:noProof/>
                <w:webHidden/>
              </w:rPr>
              <w:tab/>
            </w:r>
            <w:r w:rsidR="00041B53">
              <w:rPr>
                <w:noProof/>
                <w:webHidden/>
              </w:rPr>
              <w:fldChar w:fldCharType="begin"/>
            </w:r>
            <w:r w:rsidR="00041B53">
              <w:rPr>
                <w:noProof/>
                <w:webHidden/>
              </w:rPr>
              <w:instrText xml:space="preserve"> PAGEREF _Toc137745093 \h </w:instrText>
            </w:r>
            <w:r w:rsidR="00041B53">
              <w:rPr>
                <w:noProof/>
                <w:webHidden/>
              </w:rPr>
            </w:r>
            <w:r w:rsidR="00041B53">
              <w:rPr>
                <w:noProof/>
                <w:webHidden/>
              </w:rPr>
              <w:fldChar w:fldCharType="separate"/>
            </w:r>
            <w:r w:rsidR="00041B53">
              <w:rPr>
                <w:noProof/>
                <w:webHidden/>
              </w:rPr>
              <w:t>41</w:t>
            </w:r>
            <w:r w:rsidR="00041B53">
              <w:rPr>
                <w:noProof/>
                <w:webHidden/>
              </w:rPr>
              <w:fldChar w:fldCharType="end"/>
            </w:r>
          </w:hyperlink>
        </w:p>
        <w:p w14:paraId="6F69B525" w14:textId="1C3FF5E5" w:rsidR="00041B53" w:rsidRDefault="00000000">
          <w:pPr>
            <w:pStyle w:val="TM3"/>
            <w:tabs>
              <w:tab w:val="right" w:leader="dot" w:pos="9350"/>
            </w:tabs>
            <w:rPr>
              <w:rFonts w:cstheme="minorBidi"/>
              <w:noProof/>
              <w:kern w:val="2"/>
              <w:sz w:val="24"/>
              <w14:ligatures w14:val="standardContextual"/>
            </w:rPr>
          </w:pPr>
          <w:hyperlink w:anchor="_Toc137745094" w:history="1">
            <w:r w:rsidR="00041B53" w:rsidRPr="00EF40A4">
              <w:rPr>
                <w:rStyle w:val="Lienhypertexte"/>
                <w:noProof/>
              </w:rPr>
              <w:t>La meilleure estimation des frais de gestion</w:t>
            </w:r>
            <w:r w:rsidR="00041B53">
              <w:rPr>
                <w:noProof/>
                <w:webHidden/>
              </w:rPr>
              <w:tab/>
            </w:r>
            <w:r w:rsidR="00041B53">
              <w:rPr>
                <w:noProof/>
                <w:webHidden/>
              </w:rPr>
              <w:fldChar w:fldCharType="begin"/>
            </w:r>
            <w:r w:rsidR="00041B53">
              <w:rPr>
                <w:noProof/>
                <w:webHidden/>
              </w:rPr>
              <w:instrText xml:space="preserve"> PAGEREF _Toc137745094 \h </w:instrText>
            </w:r>
            <w:r w:rsidR="00041B53">
              <w:rPr>
                <w:noProof/>
                <w:webHidden/>
              </w:rPr>
            </w:r>
            <w:r w:rsidR="00041B53">
              <w:rPr>
                <w:noProof/>
                <w:webHidden/>
              </w:rPr>
              <w:fldChar w:fldCharType="separate"/>
            </w:r>
            <w:r w:rsidR="00041B53">
              <w:rPr>
                <w:noProof/>
                <w:webHidden/>
              </w:rPr>
              <w:t>48</w:t>
            </w:r>
            <w:r w:rsidR="00041B53">
              <w:rPr>
                <w:noProof/>
                <w:webHidden/>
              </w:rPr>
              <w:fldChar w:fldCharType="end"/>
            </w:r>
          </w:hyperlink>
        </w:p>
        <w:p w14:paraId="45574BBF" w14:textId="555DDE80"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95" w:history="1">
            <w:r w:rsidR="00041B53" w:rsidRPr="00EF40A4">
              <w:rPr>
                <w:rStyle w:val="Lienhypertexte"/>
                <w:noProof/>
              </w:rPr>
              <w:t>5. CHAPITRE V : Part des cessionnaires</w:t>
            </w:r>
            <w:r w:rsidR="00041B53">
              <w:rPr>
                <w:noProof/>
                <w:webHidden/>
              </w:rPr>
              <w:tab/>
            </w:r>
            <w:r w:rsidR="00041B53">
              <w:rPr>
                <w:noProof/>
                <w:webHidden/>
              </w:rPr>
              <w:fldChar w:fldCharType="begin"/>
            </w:r>
            <w:r w:rsidR="00041B53">
              <w:rPr>
                <w:noProof/>
                <w:webHidden/>
              </w:rPr>
              <w:instrText xml:space="preserve"> PAGEREF _Toc137745095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4101A93E" w14:textId="3389E1F3"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6" w:history="1">
            <w:r w:rsidR="00041B53" w:rsidRPr="00EF40A4">
              <w:rPr>
                <w:rStyle w:val="Lienhypertexte"/>
                <w:noProof/>
              </w:rPr>
              <w:t>5.1 Part des cessionnaires dans les provisions techniques prudentielles</w:t>
            </w:r>
            <w:r w:rsidR="00041B53">
              <w:rPr>
                <w:noProof/>
                <w:webHidden/>
              </w:rPr>
              <w:tab/>
            </w:r>
            <w:r w:rsidR="00041B53">
              <w:rPr>
                <w:noProof/>
                <w:webHidden/>
              </w:rPr>
              <w:fldChar w:fldCharType="begin"/>
            </w:r>
            <w:r w:rsidR="00041B53">
              <w:rPr>
                <w:noProof/>
                <w:webHidden/>
              </w:rPr>
              <w:instrText xml:space="preserve"> PAGEREF _Toc137745096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77C6749B" w14:textId="45D06D1E"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7" w:history="1">
            <w:r w:rsidR="00041B53" w:rsidRPr="00EF40A4">
              <w:rPr>
                <w:rStyle w:val="Lienhypertexte"/>
                <w:noProof/>
              </w:rPr>
              <w:t>5.2 La meilleure estimation des engagements cédés (</w:t>
            </w:r>
            <m:oMath>
              <m:r>
                <m:rPr>
                  <m:sty m:val="bi"/>
                </m:rPr>
                <w:rPr>
                  <w:rStyle w:val="Lienhypertexte"/>
                  <w:rFonts w:ascii="Cambria Math" w:hAnsi="Cambria Math"/>
                  <w:noProof/>
                </w:rPr>
                <m:t>BEC</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_Toc137745097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13744A49" w14:textId="6DA826BD" w:rsidR="00041B53" w:rsidRDefault="00000000">
          <w:pPr>
            <w:pStyle w:val="TM3"/>
            <w:tabs>
              <w:tab w:val="right" w:leader="dot" w:pos="9350"/>
            </w:tabs>
            <w:rPr>
              <w:rFonts w:cstheme="minorBidi"/>
              <w:noProof/>
              <w:kern w:val="2"/>
              <w:sz w:val="24"/>
              <w14:ligatures w14:val="standardContextual"/>
            </w:rPr>
          </w:pPr>
          <w:hyperlink w:anchor="_Toc137745098" w:history="1">
            <w:r w:rsidR="00041B53" w:rsidRPr="00EF40A4">
              <w:rPr>
                <w:rStyle w:val="Lienhypertexte"/>
                <w:noProof/>
              </w:rPr>
              <w:t>Les opérations d’assurance vie, décès ou de capitalisation</w:t>
            </w:r>
            <w:r w:rsidR="00041B53">
              <w:rPr>
                <w:noProof/>
                <w:webHidden/>
              </w:rPr>
              <w:tab/>
            </w:r>
            <w:r w:rsidR="00041B53">
              <w:rPr>
                <w:noProof/>
                <w:webHidden/>
              </w:rPr>
              <w:fldChar w:fldCharType="begin"/>
            </w:r>
            <w:r w:rsidR="00041B53">
              <w:rPr>
                <w:noProof/>
                <w:webHidden/>
              </w:rPr>
              <w:instrText xml:space="preserve"> PAGEREF _Toc137745098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6F527C41" w14:textId="5124AF6C" w:rsidR="00041B53" w:rsidRDefault="00000000">
          <w:pPr>
            <w:pStyle w:val="TM3"/>
            <w:tabs>
              <w:tab w:val="right" w:leader="dot" w:pos="9350"/>
            </w:tabs>
            <w:rPr>
              <w:rFonts w:cstheme="minorBidi"/>
              <w:noProof/>
              <w:kern w:val="2"/>
              <w:sz w:val="24"/>
              <w14:ligatures w14:val="standardContextual"/>
            </w:rPr>
          </w:pPr>
          <w:hyperlink w:anchor="_Toc137745099" w:history="1">
            <w:r w:rsidR="00041B53" w:rsidRPr="00EF40A4">
              <w:rPr>
                <w:rStyle w:val="Lienhypertexte"/>
                <w:noProof/>
              </w:rPr>
              <w:t>Les opérations non-vie</w:t>
            </w:r>
            <w:r w:rsidR="00041B53">
              <w:rPr>
                <w:noProof/>
                <w:webHidden/>
              </w:rPr>
              <w:tab/>
            </w:r>
            <w:r w:rsidR="00041B53">
              <w:rPr>
                <w:noProof/>
                <w:webHidden/>
              </w:rPr>
              <w:fldChar w:fldCharType="begin"/>
            </w:r>
            <w:r w:rsidR="00041B53">
              <w:rPr>
                <w:noProof/>
                <w:webHidden/>
              </w:rPr>
              <w:instrText xml:space="preserve"> PAGEREF _Toc137745099 \h </w:instrText>
            </w:r>
            <w:r w:rsidR="00041B53">
              <w:rPr>
                <w:noProof/>
                <w:webHidden/>
              </w:rPr>
            </w:r>
            <w:r w:rsidR="00041B53">
              <w:rPr>
                <w:noProof/>
                <w:webHidden/>
              </w:rPr>
              <w:fldChar w:fldCharType="separate"/>
            </w:r>
            <w:r w:rsidR="00041B53">
              <w:rPr>
                <w:noProof/>
                <w:webHidden/>
              </w:rPr>
              <w:t>50</w:t>
            </w:r>
            <w:r w:rsidR="00041B53">
              <w:rPr>
                <w:noProof/>
                <w:webHidden/>
              </w:rPr>
              <w:fldChar w:fldCharType="end"/>
            </w:r>
          </w:hyperlink>
        </w:p>
        <w:p w14:paraId="4A75AA1F" w14:textId="1394F742"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0" w:history="1">
            <w:r w:rsidR="00041B53" w:rsidRPr="00EF40A4">
              <w:rPr>
                <w:rStyle w:val="Lienhypertexte"/>
                <w:noProof/>
              </w:rPr>
              <w:t>5.3 L’ajustement pour défaut de contrepartie</w:t>
            </w:r>
            <w:r w:rsidR="00041B53">
              <w:rPr>
                <w:noProof/>
                <w:webHidden/>
              </w:rPr>
              <w:tab/>
            </w:r>
            <w:r w:rsidR="00041B53">
              <w:rPr>
                <w:noProof/>
                <w:webHidden/>
              </w:rPr>
              <w:fldChar w:fldCharType="begin"/>
            </w:r>
            <w:r w:rsidR="00041B53">
              <w:rPr>
                <w:noProof/>
                <w:webHidden/>
              </w:rPr>
              <w:instrText xml:space="preserve"> PAGEREF _Toc137745100 \h </w:instrText>
            </w:r>
            <w:r w:rsidR="00041B53">
              <w:rPr>
                <w:noProof/>
                <w:webHidden/>
              </w:rPr>
            </w:r>
            <w:r w:rsidR="00041B53">
              <w:rPr>
                <w:noProof/>
                <w:webHidden/>
              </w:rPr>
              <w:fldChar w:fldCharType="separate"/>
            </w:r>
            <w:r w:rsidR="00041B53">
              <w:rPr>
                <w:noProof/>
                <w:webHidden/>
              </w:rPr>
              <w:t>52</w:t>
            </w:r>
            <w:r w:rsidR="00041B53">
              <w:rPr>
                <w:noProof/>
                <w:webHidden/>
              </w:rPr>
              <w:fldChar w:fldCharType="end"/>
            </w:r>
          </w:hyperlink>
        </w:p>
        <w:p w14:paraId="1F0C3F4E" w14:textId="300C9B43"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01" w:history="1">
            <w:r w:rsidR="00041B53" w:rsidRPr="00EF40A4">
              <w:rPr>
                <w:rStyle w:val="Lienhypertexte"/>
                <w:noProof/>
              </w:rPr>
              <w:t>6. CHAPITRE VI : Capital de Solvabilité Requis</w:t>
            </w:r>
            <w:r w:rsidR="00041B53">
              <w:rPr>
                <w:noProof/>
                <w:webHidden/>
              </w:rPr>
              <w:tab/>
            </w:r>
            <w:r w:rsidR="00041B53">
              <w:rPr>
                <w:noProof/>
                <w:webHidden/>
              </w:rPr>
              <w:fldChar w:fldCharType="begin"/>
            </w:r>
            <w:r w:rsidR="00041B53">
              <w:rPr>
                <w:noProof/>
                <w:webHidden/>
              </w:rPr>
              <w:instrText xml:space="preserve"> PAGEREF _Toc137745101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33E55739" w14:textId="42039F92"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2" w:history="1">
            <w:r w:rsidR="00041B53" w:rsidRPr="00EF40A4">
              <w:rPr>
                <w:rStyle w:val="Lienhypertexte"/>
                <w:noProof/>
              </w:rPr>
              <w:t>6.1 Définition générale</w:t>
            </w:r>
            <w:r w:rsidR="00041B53">
              <w:rPr>
                <w:noProof/>
                <w:webHidden/>
              </w:rPr>
              <w:tab/>
            </w:r>
            <w:r w:rsidR="00041B53">
              <w:rPr>
                <w:noProof/>
                <w:webHidden/>
              </w:rPr>
              <w:fldChar w:fldCharType="begin"/>
            </w:r>
            <w:r w:rsidR="00041B53">
              <w:rPr>
                <w:noProof/>
                <w:webHidden/>
              </w:rPr>
              <w:instrText xml:space="preserve"> PAGEREF _Toc137745102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004FEEEB" w14:textId="14DB8556"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3" w:history="1">
            <w:r w:rsidR="00041B53" w:rsidRPr="00EF40A4">
              <w:rPr>
                <w:rStyle w:val="Lienhypertexte"/>
                <w:noProof/>
              </w:rPr>
              <w:t>6.2 Le capital de solvabilité requis de base (</w:t>
            </w:r>
            <m:oMath>
              <m:r>
                <m:rPr>
                  <m:sty m:val="bi"/>
                </m:rPr>
                <w:rPr>
                  <w:rStyle w:val="Lienhypertexte"/>
                  <w:rFonts w:ascii="Cambria Math" w:hAnsi="Cambria Math"/>
                  <w:noProof/>
                </w:rPr>
                <m:t>CSRB</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_Toc137745103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158D4C3F" w14:textId="582E544A" w:rsidR="00041B53" w:rsidRDefault="00000000">
          <w:pPr>
            <w:pStyle w:val="TM3"/>
            <w:tabs>
              <w:tab w:val="right" w:leader="dot" w:pos="9350"/>
            </w:tabs>
            <w:rPr>
              <w:rFonts w:cstheme="minorBidi"/>
              <w:noProof/>
              <w:kern w:val="2"/>
              <w:sz w:val="24"/>
              <w14:ligatures w14:val="standardContextual"/>
            </w:rPr>
          </w:pPr>
          <w:hyperlink w:anchor="_Toc137745104" w:history="1">
            <w:r w:rsidR="00041B53" w:rsidRPr="00EF40A4">
              <w:rPr>
                <w:rStyle w:val="Lienhypertexte"/>
                <w:noProof/>
              </w:rPr>
              <w:t>Exigence de capital relative au risque de marché (</w:t>
            </w:r>
            <m:oMath>
              <m:r>
                <m:rPr>
                  <m:sty m:val="bi"/>
                </m:rPr>
                <w:rPr>
                  <w:rStyle w:val="Lienhypertexte"/>
                  <w:rFonts w:ascii="Cambria Math" w:hAnsi="Cambria Math"/>
                  <w:noProof/>
                </w:rPr>
                <m:t>CSRM</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_Toc137745104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68B2BA11" w14:textId="0C7383A9" w:rsidR="00041B53" w:rsidRDefault="00000000">
          <w:pPr>
            <w:pStyle w:val="TM3"/>
            <w:tabs>
              <w:tab w:val="right" w:leader="dot" w:pos="9350"/>
            </w:tabs>
            <w:rPr>
              <w:rFonts w:cstheme="minorBidi"/>
              <w:noProof/>
              <w:kern w:val="2"/>
              <w:sz w:val="24"/>
              <w14:ligatures w14:val="standardContextual"/>
            </w:rPr>
          </w:pPr>
          <w:hyperlink w:anchor="_Toc137745105" w:history="1">
            <w:r w:rsidR="00041B53" w:rsidRPr="00EF40A4">
              <w:rPr>
                <w:rStyle w:val="Lienhypertexte"/>
                <w:noProof/>
              </w:rPr>
              <w:t>Exigence de capital relative au risque de contrepartie (</w:t>
            </w:r>
            <m:oMath>
              <m:r>
                <m:rPr>
                  <m:sty m:val="bi"/>
                </m:rPr>
                <w:rPr>
                  <w:rStyle w:val="Lienhypertexte"/>
                  <w:rFonts w:ascii="Cambria Math" w:hAnsi="Cambria Math"/>
                  <w:noProof/>
                </w:rPr>
                <m:t>CSRCp</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_Toc137745105 \h </w:instrText>
            </w:r>
            <w:r w:rsidR="00041B53">
              <w:rPr>
                <w:noProof/>
                <w:webHidden/>
              </w:rPr>
            </w:r>
            <w:r w:rsidR="00041B53">
              <w:rPr>
                <w:noProof/>
                <w:webHidden/>
              </w:rPr>
              <w:fldChar w:fldCharType="separate"/>
            </w:r>
            <w:r w:rsidR="00041B53">
              <w:rPr>
                <w:noProof/>
                <w:webHidden/>
              </w:rPr>
              <w:t>59</w:t>
            </w:r>
            <w:r w:rsidR="00041B53">
              <w:rPr>
                <w:noProof/>
                <w:webHidden/>
              </w:rPr>
              <w:fldChar w:fldCharType="end"/>
            </w:r>
          </w:hyperlink>
        </w:p>
        <w:p w14:paraId="2B991AB0" w14:textId="73A97D92" w:rsidR="00041B53" w:rsidRDefault="00000000">
          <w:pPr>
            <w:pStyle w:val="TM3"/>
            <w:tabs>
              <w:tab w:val="right" w:leader="dot" w:pos="9350"/>
            </w:tabs>
            <w:rPr>
              <w:rFonts w:cstheme="minorBidi"/>
              <w:noProof/>
              <w:kern w:val="2"/>
              <w:sz w:val="24"/>
              <w14:ligatures w14:val="standardContextual"/>
            </w:rPr>
          </w:pPr>
          <w:hyperlink w:anchor="_Toc137745106" w:history="1">
            <w:r w:rsidR="00041B53" w:rsidRPr="00EF40A4">
              <w:rPr>
                <w:rStyle w:val="Lienhypertexte"/>
                <w:noProof/>
              </w:rPr>
              <w:t>Exigence de capital relative au risque de concentration (</w:t>
            </w:r>
            <m:oMath>
              <m:r>
                <m:rPr>
                  <m:sty m:val="bi"/>
                </m:rPr>
                <w:rPr>
                  <w:rStyle w:val="Lienhypertexte"/>
                  <w:rFonts w:ascii="Cambria Math" w:hAnsi="Cambria Math"/>
                  <w:noProof/>
                </w:rPr>
                <m:t>CSRCt</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_Toc137745106 \h </w:instrText>
            </w:r>
            <w:r w:rsidR="00041B53">
              <w:rPr>
                <w:noProof/>
                <w:webHidden/>
              </w:rPr>
            </w:r>
            <w:r w:rsidR="00041B53">
              <w:rPr>
                <w:noProof/>
                <w:webHidden/>
              </w:rPr>
              <w:fldChar w:fldCharType="separate"/>
            </w:r>
            <w:r w:rsidR="00041B53">
              <w:rPr>
                <w:noProof/>
                <w:webHidden/>
              </w:rPr>
              <w:t>62</w:t>
            </w:r>
            <w:r w:rsidR="00041B53">
              <w:rPr>
                <w:noProof/>
                <w:webHidden/>
              </w:rPr>
              <w:fldChar w:fldCharType="end"/>
            </w:r>
          </w:hyperlink>
        </w:p>
        <w:p w14:paraId="2BA1AF4D" w14:textId="02BA206B" w:rsidR="00041B53" w:rsidRDefault="00000000">
          <w:pPr>
            <w:pStyle w:val="TM3"/>
            <w:tabs>
              <w:tab w:val="right" w:leader="dot" w:pos="9350"/>
            </w:tabs>
            <w:rPr>
              <w:rFonts w:cstheme="minorBidi"/>
              <w:noProof/>
              <w:kern w:val="2"/>
              <w:sz w:val="24"/>
              <w14:ligatures w14:val="standardContextual"/>
            </w:rPr>
          </w:pPr>
          <w:hyperlink w:anchor="_Toc137745107" w:history="1">
            <w:r w:rsidR="00041B53" w:rsidRPr="00EF40A4">
              <w:rPr>
                <w:rStyle w:val="Lienhypertexte"/>
                <w:noProof/>
              </w:rPr>
              <w:t>Exigence de capital relative au risque de souscription vie (</w:t>
            </w:r>
            <m:oMath>
              <m:r>
                <m:rPr>
                  <m:sty m:val="bi"/>
                </m:rPr>
                <w:rPr>
                  <w:rStyle w:val="Lienhypertexte"/>
                  <w:rFonts w:ascii="Cambria Math" w:hAnsi="Cambria Math"/>
                  <w:noProof/>
                </w:rPr>
                <m:t>CSRSV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_Toc137745107 \h </w:instrText>
            </w:r>
            <w:r w:rsidR="00041B53">
              <w:rPr>
                <w:noProof/>
                <w:webHidden/>
              </w:rPr>
            </w:r>
            <w:r w:rsidR="00041B53">
              <w:rPr>
                <w:noProof/>
                <w:webHidden/>
              </w:rPr>
              <w:fldChar w:fldCharType="separate"/>
            </w:r>
            <w:r w:rsidR="00041B53">
              <w:rPr>
                <w:noProof/>
                <w:webHidden/>
              </w:rPr>
              <w:t>63</w:t>
            </w:r>
            <w:r w:rsidR="00041B53">
              <w:rPr>
                <w:noProof/>
                <w:webHidden/>
              </w:rPr>
              <w:fldChar w:fldCharType="end"/>
            </w:r>
          </w:hyperlink>
        </w:p>
        <w:p w14:paraId="74CEDCE2" w14:textId="691E84B6" w:rsidR="00041B53" w:rsidRDefault="00000000">
          <w:pPr>
            <w:pStyle w:val="TM3"/>
            <w:tabs>
              <w:tab w:val="right" w:leader="dot" w:pos="9350"/>
            </w:tabs>
            <w:rPr>
              <w:rFonts w:cstheme="minorBidi"/>
              <w:noProof/>
              <w:kern w:val="2"/>
              <w:sz w:val="24"/>
              <w14:ligatures w14:val="standardContextual"/>
            </w:rPr>
          </w:pPr>
          <w:hyperlink w:anchor="_Toc137745108" w:history="1">
            <w:r w:rsidR="00041B53" w:rsidRPr="00EF40A4">
              <w:rPr>
                <w:rStyle w:val="Lienhypertexte"/>
                <w:noProof/>
              </w:rPr>
              <w:t>Exigence de capital relative au risque de souscription non vie (</w:t>
            </w:r>
            <m:oMath>
              <m:r>
                <m:rPr>
                  <m:sty m:val="bi"/>
                </m:rPr>
                <w:rPr>
                  <w:rStyle w:val="Lienhypertexte"/>
                  <w:rFonts w:ascii="Cambria Math" w:hAnsi="Cambria Math"/>
                  <w:noProof/>
                </w:rPr>
                <m:t>CSRSNV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_Toc137745108 \h </w:instrText>
            </w:r>
            <w:r w:rsidR="00041B53">
              <w:rPr>
                <w:noProof/>
                <w:webHidden/>
              </w:rPr>
            </w:r>
            <w:r w:rsidR="00041B53">
              <w:rPr>
                <w:noProof/>
                <w:webHidden/>
              </w:rPr>
              <w:fldChar w:fldCharType="separate"/>
            </w:r>
            <w:r w:rsidR="00041B53">
              <w:rPr>
                <w:noProof/>
                <w:webHidden/>
              </w:rPr>
              <w:t>67</w:t>
            </w:r>
            <w:r w:rsidR="00041B53">
              <w:rPr>
                <w:noProof/>
                <w:webHidden/>
              </w:rPr>
              <w:fldChar w:fldCharType="end"/>
            </w:r>
          </w:hyperlink>
        </w:p>
        <w:p w14:paraId="3EFCC7FB" w14:textId="44036149" w:rsidR="00041B53" w:rsidRDefault="00000000">
          <w:pPr>
            <w:pStyle w:val="TM3"/>
            <w:tabs>
              <w:tab w:val="right" w:leader="dot" w:pos="9350"/>
            </w:tabs>
            <w:rPr>
              <w:rFonts w:cstheme="minorBidi"/>
              <w:noProof/>
              <w:kern w:val="2"/>
              <w:sz w:val="24"/>
              <w14:ligatures w14:val="standardContextual"/>
            </w:rPr>
          </w:pPr>
          <w:hyperlink w:anchor="_Toc137745109" w:history="1">
            <w:r w:rsidR="00041B53" w:rsidRPr="00EF40A4">
              <w:rPr>
                <w:rStyle w:val="Lienhypertexte"/>
                <w:noProof/>
              </w:rPr>
              <w:t>Exigence de capital relative au risque opérationnel (</w:t>
            </w:r>
            <m:oMath>
              <m:r>
                <m:rPr>
                  <m:sty m:val="bi"/>
                </m:rPr>
                <w:rPr>
                  <w:rStyle w:val="Lienhypertexte"/>
                  <w:rFonts w:ascii="Cambria Math" w:hAnsi="Cambria Math"/>
                  <w:noProof/>
                </w:rPr>
                <m:t>CSRO</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_Toc137745109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290C805" w14:textId="2895D51A" w:rsidR="00041B53" w:rsidRDefault="00000000">
          <w:pPr>
            <w:pStyle w:val="TM3"/>
            <w:tabs>
              <w:tab w:val="right" w:leader="dot" w:pos="9350"/>
            </w:tabs>
            <w:rPr>
              <w:rFonts w:cstheme="minorBidi"/>
              <w:noProof/>
              <w:kern w:val="2"/>
              <w:sz w:val="24"/>
              <w14:ligatures w14:val="standardContextual"/>
            </w:rPr>
          </w:pPr>
          <w:hyperlink w:anchor="_Toc137745110" w:history="1">
            <w:r w:rsidR="00041B53" w:rsidRPr="00EF40A4">
              <w:rPr>
                <w:rStyle w:val="Lienhypertexte"/>
                <w:noProof/>
              </w:rPr>
              <w:t>Ajustement du capital de solvabilité requis</w:t>
            </w:r>
            <w:r w:rsidR="00041B53">
              <w:rPr>
                <w:noProof/>
                <w:webHidden/>
              </w:rPr>
              <w:tab/>
            </w:r>
            <w:r w:rsidR="00041B53">
              <w:rPr>
                <w:noProof/>
                <w:webHidden/>
              </w:rPr>
              <w:fldChar w:fldCharType="begin"/>
            </w:r>
            <w:r w:rsidR="00041B53">
              <w:rPr>
                <w:noProof/>
                <w:webHidden/>
              </w:rPr>
              <w:instrText xml:space="preserve"> PAGEREF _Toc137745110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7562782" w14:textId="4CF82724"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11" w:history="1">
            <w:r w:rsidR="00041B53" w:rsidRPr="00EF40A4">
              <w:rPr>
                <w:rStyle w:val="Lienhypertexte"/>
                <w:noProof/>
              </w:rPr>
              <w:t>7. CHAPITRE VII : Application numérique de la Solvabilité Basée sur les Risque</w:t>
            </w:r>
            <w:r w:rsidR="00041B53">
              <w:rPr>
                <w:noProof/>
                <w:webHidden/>
              </w:rPr>
              <w:tab/>
            </w:r>
            <w:r w:rsidR="00041B53">
              <w:rPr>
                <w:noProof/>
                <w:webHidden/>
              </w:rPr>
              <w:fldChar w:fldCharType="begin"/>
            </w:r>
            <w:r w:rsidR="00041B53">
              <w:rPr>
                <w:noProof/>
                <w:webHidden/>
              </w:rPr>
              <w:instrText xml:space="preserve"> PAGEREF _Toc137745111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0F3668D8" w14:textId="654CAC19" w:rsidR="00041B53" w:rsidRDefault="00000000">
          <w:pPr>
            <w:pStyle w:val="TM2"/>
            <w:tabs>
              <w:tab w:val="right" w:leader="dot" w:pos="9350"/>
            </w:tabs>
            <w:rPr>
              <w:rFonts w:cstheme="minorBidi"/>
              <w:b w:val="0"/>
              <w:bCs w:val="0"/>
              <w:noProof/>
              <w:kern w:val="2"/>
              <w:sz w:val="24"/>
              <w:szCs w:val="24"/>
              <w14:ligatures w14:val="standardContextual"/>
            </w:rPr>
          </w:pPr>
          <w:hyperlink w:anchor="_Toc137745112" w:history="1">
            <w:r w:rsidR="00041B53" w:rsidRPr="00EF40A4">
              <w:rPr>
                <w:rStyle w:val="Lienhypertexte"/>
                <w:noProof/>
              </w:rPr>
              <w:t>7.1 Modèle LSTM appliqué au cours de l’indice MASI</w:t>
            </w:r>
            <w:r w:rsidR="00041B53">
              <w:rPr>
                <w:noProof/>
                <w:webHidden/>
              </w:rPr>
              <w:tab/>
            </w:r>
            <w:r w:rsidR="00041B53">
              <w:rPr>
                <w:noProof/>
                <w:webHidden/>
              </w:rPr>
              <w:fldChar w:fldCharType="begin"/>
            </w:r>
            <w:r w:rsidR="00041B53">
              <w:rPr>
                <w:noProof/>
                <w:webHidden/>
              </w:rPr>
              <w:instrText xml:space="preserve"> PAGEREF _Toc137745112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3560DCEF" w14:textId="71F4FABB" w:rsidR="00041B53" w:rsidRDefault="00000000">
          <w:pPr>
            <w:pStyle w:val="TM2"/>
            <w:tabs>
              <w:tab w:val="right" w:leader="dot" w:pos="9350"/>
            </w:tabs>
            <w:rPr>
              <w:rFonts w:cstheme="minorBidi"/>
              <w:b w:val="0"/>
              <w:bCs w:val="0"/>
              <w:noProof/>
              <w:kern w:val="2"/>
              <w:sz w:val="24"/>
              <w:szCs w:val="24"/>
              <w14:ligatures w14:val="standardContextual"/>
            </w:rPr>
          </w:pPr>
          <w:hyperlink w:anchor="_Toc137745113" w:history="1">
            <w:r w:rsidR="00041B53" w:rsidRPr="00EF40A4">
              <w:rPr>
                <w:rStyle w:val="Lienhypertexte"/>
                <w:noProof/>
              </w:rPr>
              <w:t>7.2 Application de calcul des CSR</w:t>
            </w:r>
            <w:r w:rsidR="00041B53">
              <w:rPr>
                <w:noProof/>
                <w:webHidden/>
              </w:rPr>
              <w:tab/>
            </w:r>
            <w:r w:rsidR="00041B53">
              <w:rPr>
                <w:noProof/>
                <w:webHidden/>
              </w:rPr>
              <w:fldChar w:fldCharType="begin"/>
            </w:r>
            <w:r w:rsidR="00041B53">
              <w:rPr>
                <w:noProof/>
                <w:webHidden/>
              </w:rPr>
              <w:instrText xml:space="preserve"> PAGEREF _Toc137745113 \h </w:instrText>
            </w:r>
            <w:r w:rsidR="00041B53">
              <w:rPr>
                <w:noProof/>
                <w:webHidden/>
              </w:rPr>
            </w:r>
            <w:r w:rsidR="00041B53">
              <w:rPr>
                <w:noProof/>
                <w:webHidden/>
              </w:rPr>
              <w:fldChar w:fldCharType="separate"/>
            </w:r>
            <w:r w:rsidR="00041B53">
              <w:rPr>
                <w:noProof/>
                <w:webHidden/>
              </w:rPr>
              <w:t>75</w:t>
            </w:r>
            <w:r w:rsidR="00041B53">
              <w:rPr>
                <w:noProof/>
                <w:webHidden/>
              </w:rPr>
              <w:fldChar w:fldCharType="end"/>
            </w:r>
          </w:hyperlink>
        </w:p>
        <w:p w14:paraId="60088970" w14:textId="341390E7" w:rsidR="00041B53" w:rsidRDefault="00000000">
          <w:pPr>
            <w:pStyle w:val="TM3"/>
            <w:tabs>
              <w:tab w:val="right" w:leader="dot" w:pos="9350"/>
            </w:tabs>
            <w:rPr>
              <w:rFonts w:cstheme="minorBidi"/>
              <w:noProof/>
              <w:kern w:val="2"/>
              <w:sz w:val="24"/>
              <w14:ligatures w14:val="standardContextual"/>
            </w:rPr>
          </w:pPr>
          <w:hyperlink w:anchor="_Toc137745114" w:history="1">
            <w:r w:rsidR="00041B53" w:rsidRPr="00EF40A4">
              <w:rPr>
                <w:rStyle w:val="Lienhypertexte"/>
                <w:noProof/>
              </w:rPr>
              <w:t>Navigation dans le code source</w:t>
            </w:r>
            <w:r w:rsidR="00041B53">
              <w:rPr>
                <w:noProof/>
                <w:webHidden/>
              </w:rPr>
              <w:tab/>
            </w:r>
            <w:r w:rsidR="00041B53">
              <w:rPr>
                <w:noProof/>
                <w:webHidden/>
              </w:rPr>
              <w:fldChar w:fldCharType="begin"/>
            </w:r>
            <w:r w:rsidR="00041B53">
              <w:rPr>
                <w:noProof/>
                <w:webHidden/>
              </w:rPr>
              <w:instrText xml:space="preserve"> PAGEREF _Toc137745114 \h </w:instrText>
            </w:r>
            <w:r w:rsidR="00041B53">
              <w:rPr>
                <w:noProof/>
                <w:webHidden/>
              </w:rPr>
            </w:r>
            <w:r w:rsidR="00041B53">
              <w:rPr>
                <w:noProof/>
                <w:webHidden/>
              </w:rPr>
              <w:fldChar w:fldCharType="separate"/>
            </w:r>
            <w:r w:rsidR="00041B53">
              <w:rPr>
                <w:noProof/>
                <w:webHidden/>
              </w:rPr>
              <w:t>76</w:t>
            </w:r>
            <w:r w:rsidR="00041B53">
              <w:rPr>
                <w:noProof/>
                <w:webHidden/>
              </w:rPr>
              <w:fldChar w:fldCharType="end"/>
            </w:r>
          </w:hyperlink>
        </w:p>
        <w:p w14:paraId="428D7041" w14:textId="2B471998" w:rsidR="00041B53" w:rsidRDefault="00000000">
          <w:pPr>
            <w:pStyle w:val="TM3"/>
            <w:tabs>
              <w:tab w:val="right" w:leader="dot" w:pos="9350"/>
            </w:tabs>
            <w:rPr>
              <w:rFonts w:cstheme="minorBidi"/>
              <w:noProof/>
              <w:kern w:val="2"/>
              <w:sz w:val="24"/>
              <w14:ligatures w14:val="standardContextual"/>
            </w:rPr>
          </w:pPr>
          <w:hyperlink w:anchor="_Toc137745115" w:history="1">
            <w:r w:rsidR="00041B53" w:rsidRPr="00EF40A4">
              <w:rPr>
                <w:rStyle w:val="Lienhypertexte"/>
                <w:noProof/>
              </w:rPr>
              <w:t>Paramètres</w:t>
            </w:r>
            <w:r w:rsidR="00041B53">
              <w:rPr>
                <w:noProof/>
                <w:webHidden/>
              </w:rPr>
              <w:tab/>
            </w:r>
            <w:r w:rsidR="00041B53">
              <w:rPr>
                <w:noProof/>
                <w:webHidden/>
              </w:rPr>
              <w:fldChar w:fldCharType="begin"/>
            </w:r>
            <w:r w:rsidR="00041B53">
              <w:rPr>
                <w:noProof/>
                <w:webHidden/>
              </w:rPr>
              <w:instrText xml:space="preserve"> PAGEREF _Toc137745115 \h </w:instrText>
            </w:r>
            <w:r w:rsidR="00041B53">
              <w:rPr>
                <w:noProof/>
                <w:webHidden/>
              </w:rPr>
            </w:r>
            <w:r w:rsidR="00041B53">
              <w:rPr>
                <w:noProof/>
                <w:webHidden/>
              </w:rPr>
              <w:fldChar w:fldCharType="separate"/>
            </w:r>
            <w:r w:rsidR="00041B53">
              <w:rPr>
                <w:noProof/>
                <w:webHidden/>
              </w:rPr>
              <w:t>77</w:t>
            </w:r>
            <w:r w:rsidR="00041B53">
              <w:rPr>
                <w:noProof/>
                <w:webHidden/>
              </w:rPr>
              <w:fldChar w:fldCharType="end"/>
            </w:r>
          </w:hyperlink>
        </w:p>
        <w:p w14:paraId="4718589C" w14:textId="51896DA1" w:rsidR="00041B53" w:rsidRDefault="00000000">
          <w:pPr>
            <w:pStyle w:val="TM3"/>
            <w:tabs>
              <w:tab w:val="right" w:leader="dot" w:pos="9350"/>
            </w:tabs>
            <w:rPr>
              <w:rFonts w:cstheme="minorBidi"/>
              <w:noProof/>
              <w:kern w:val="2"/>
              <w:sz w:val="24"/>
              <w14:ligatures w14:val="standardContextual"/>
            </w:rPr>
          </w:pPr>
          <w:hyperlink w:anchor="_Toc137745116" w:history="1">
            <w:r w:rsidR="00041B53" w:rsidRPr="00EF40A4">
              <w:rPr>
                <w:rStyle w:val="Lienhypertexte"/>
                <w:noProof/>
              </w:rPr>
              <w:t>Courbe des taux</w:t>
            </w:r>
            <w:r w:rsidR="00041B53">
              <w:rPr>
                <w:noProof/>
                <w:webHidden/>
              </w:rPr>
              <w:tab/>
            </w:r>
            <w:r w:rsidR="00041B53">
              <w:rPr>
                <w:noProof/>
                <w:webHidden/>
              </w:rPr>
              <w:fldChar w:fldCharType="begin"/>
            </w:r>
            <w:r w:rsidR="00041B53">
              <w:rPr>
                <w:noProof/>
                <w:webHidden/>
              </w:rPr>
              <w:instrText xml:space="preserve"> PAGEREF _Toc137745116 \h </w:instrText>
            </w:r>
            <w:r w:rsidR="00041B53">
              <w:rPr>
                <w:noProof/>
                <w:webHidden/>
              </w:rPr>
            </w:r>
            <w:r w:rsidR="00041B53">
              <w:rPr>
                <w:noProof/>
                <w:webHidden/>
              </w:rPr>
              <w:fldChar w:fldCharType="separate"/>
            </w:r>
            <w:r w:rsidR="00041B53">
              <w:rPr>
                <w:noProof/>
                <w:webHidden/>
              </w:rPr>
              <w:t>78</w:t>
            </w:r>
            <w:r w:rsidR="00041B53">
              <w:rPr>
                <w:noProof/>
                <w:webHidden/>
              </w:rPr>
              <w:fldChar w:fldCharType="end"/>
            </w:r>
          </w:hyperlink>
        </w:p>
        <w:p w14:paraId="0C0C4133" w14:textId="11C7FCB3" w:rsidR="00041B53" w:rsidRDefault="00000000">
          <w:pPr>
            <w:pStyle w:val="TM3"/>
            <w:tabs>
              <w:tab w:val="right" w:leader="dot" w:pos="9350"/>
            </w:tabs>
            <w:rPr>
              <w:rFonts w:cstheme="minorBidi"/>
              <w:noProof/>
              <w:kern w:val="2"/>
              <w:sz w:val="24"/>
              <w14:ligatures w14:val="standardContextual"/>
            </w:rPr>
          </w:pPr>
          <w:hyperlink w:anchor="_Toc137745117" w:history="1">
            <w:r w:rsidR="00041B53" w:rsidRPr="00EF40A4">
              <w:rPr>
                <w:rStyle w:val="Lienhypertexte"/>
                <w:noProof/>
              </w:rPr>
              <w:t>Opérations d’assurance non-vie hors rente</w:t>
            </w:r>
            <w:r w:rsidR="00041B53">
              <w:rPr>
                <w:noProof/>
                <w:webHidden/>
              </w:rPr>
              <w:tab/>
            </w:r>
            <w:r w:rsidR="00041B53">
              <w:rPr>
                <w:noProof/>
                <w:webHidden/>
              </w:rPr>
              <w:fldChar w:fldCharType="begin"/>
            </w:r>
            <w:r w:rsidR="00041B53">
              <w:rPr>
                <w:noProof/>
                <w:webHidden/>
              </w:rPr>
              <w:instrText xml:space="preserve"> PAGEREF _Toc137745117 \h </w:instrText>
            </w:r>
            <w:r w:rsidR="00041B53">
              <w:rPr>
                <w:noProof/>
                <w:webHidden/>
              </w:rPr>
            </w:r>
            <w:r w:rsidR="00041B53">
              <w:rPr>
                <w:noProof/>
                <w:webHidden/>
              </w:rPr>
              <w:fldChar w:fldCharType="separate"/>
            </w:r>
            <w:r w:rsidR="00041B53">
              <w:rPr>
                <w:noProof/>
                <w:webHidden/>
              </w:rPr>
              <w:t>81</w:t>
            </w:r>
            <w:r w:rsidR="00041B53">
              <w:rPr>
                <w:noProof/>
                <w:webHidden/>
              </w:rPr>
              <w:fldChar w:fldCharType="end"/>
            </w:r>
          </w:hyperlink>
        </w:p>
        <w:p w14:paraId="4D2E03EA" w14:textId="692D7E7E" w:rsidR="00041B53" w:rsidRDefault="00000000">
          <w:pPr>
            <w:pStyle w:val="TM3"/>
            <w:tabs>
              <w:tab w:val="right" w:leader="dot" w:pos="9350"/>
            </w:tabs>
            <w:rPr>
              <w:rFonts w:cstheme="minorBidi"/>
              <w:noProof/>
              <w:kern w:val="2"/>
              <w:sz w:val="24"/>
              <w14:ligatures w14:val="standardContextual"/>
            </w:rPr>
          </w:pPr>
          <w:hyperlink w:anchor="_Toc137745118" w:history="1">
            <w:r w:rsidR="00041B53" w:rsidRPr="00EF40A4">
              <w:rPr>
                <w:rStyle w:val="Lienhypertexte"/>
                <w:noProof/>
              </w:rPr>
              <w:t>Opérations d’assurance vie</w:t>
            </w:r>
            <w:r w:rsidR="00041B53">
              <w:rPr>
                <w:noProof/>
                <w:webHidden/>
              </w:rPr>
              <w:tab/>
            </w:r>
            <w:r w:rsidR="00041B53">
              <w:rPr>
                <w:noProof/>
                <w:webHidden/>
              </w:rPr>
              <w:fldChar w:fldCharType="begin"/>
            </w:r>
            <w:r w:rsidR="00041B53">
              <w:rPr>
                <w:noProof/>
                <w:webHidden/>
              </w:rPr>
              <w:instrText xml:space="preserve"> PAGEREF _Toc137745118 \h </w:instrText>
            </w:r>
            <w:r w:rsidR="00041B53">
              <w:rPr>
                <w:noProof/>
                <w:webHidden/>
              </w:rPr>
            </w:r>
            <w:r w:rsidR="00041B53">
              <w:rPr>
                <w:noProof/>
                <w:webHidden/>
              </w:rPr>
              <w:fldChar w:fldCharType="separate"/>
            </w:r>
            <w:r w:rsidR="00041B53">
              <w:rPr>
                <w:noProof/>
                <w:webHidden/>
              </w:rPr>
              <w:t>87</w:t>
            </w:r>
            <w:r w:rsidR="00041B53">
              <w:rPr>
                <w:noProof/>
                <w:webHidden/>
              </w:rPr>
              <w:fldChar w:fldCharType="end"/>
            </w:r>
          </w:hyperlink>
        </w:p>
        <w:p w14:paraId="7958FF4C" w14:textId="29BC0B88" w:rsidR="00041B53" w:rsidRDefault="00000000">
          <w:pPr>
            <w:pStyle w:val="TM3"/>
            <w:tabs>
              <w:tab w:val="right" w:leader="dot" w:pos="9350"/>
            </w:tabs>
            <w:rPr>
              <w:rFonts w:cstheme="minorBidi"/>
              <w:noProof/>
              <w:kern w:val="2"/>
              <w:sz w:val="24"/>
              <w14:ligatures w14:val="standardContextual"/>
            </w:rPr>
          </w:pPr>
          <w:hyperlink w:anchor="_Toc137745119" w:history="1">
            <w:r w:rsidR="00041B53" w:rsidRPr="00EF40A4">
              <w:rPr>
                <w:rStyle w:val="Lienhypertexte"/>
                <w:noProof/>
              </w:rPr>
              <w:t>Part des cessionnaires</w:t>
            </w:r>
            <w:r w:rsidR="00041B53">
              <w:rPr>
                <w:noProof/>
                <w:webHidden/>
              </w:rPr>
              <w:tab/>
            </w:r>
            <w:r w:rsidR="00041B53">
              <w:rPr>
                <w:noProof/>
                <w:webHidden/>
              </w:rPr>
              <w:fldChar w:fldCharType="begin"/>
            </w:r>
            <w:r w:rsidR="00041B53">
              <w:rPr>
                <w:noProof/>
                <w:webHidden/>
              </w:rPr>
              <w:instrText xml:space="preserve"> PAGEREF _Toc137745119 \h </w:instrText>
            </w:r>
            <w:r w:rsidR="00041B53">
              <w:rPr>
                <w:noProof/>
                <w:webHidden/>
              </w:rPr>
            </w:r>
            <w:r w:rsidR="00041B53">
              <w:rPr>
                <w:noProof/>
                <w:webHidden/>
              </w:rPr>
              <w:fldChar w:fldCharType="separate"/>
            </w:r>
            <w:r w:rsidR="00041B53">
              <w:rPr>
                <w:noProof/>
                <w:webHidden/>
              </w:rPr>
              <w:t>90</w:t>
            </w:r>
            <w:r w:rsidR="00041B53">
              <w:rPr>
                <w:noProof/>
                <w:webHidden/>
              </w:rPr>
              <w:fldChar w:fldCharType="end"/>
            </w:r>
          </w:hyperlink>
        </w:p>
        <w:p w14:paraId="6646F7E6" w14:textId="0AE46D29" w:rsidR="00041B53" w:rsidRDefault="00000000">
          <w:pPr>
            <w:pStyle w:val="TM3"/>
            <w:tabs>
              <w:tab w:val="right" w:leader="dot" w:pos="9350"/>
            </w:tabs>
            <w:rPr>
              <w:rFonts w:cstheme="minorBidi"/>
              <w:noProof/>
              <w:kern w:val="2"/>
              <w:sz w:val="24"/>
              <w14:ligatures w14:val="standardContextual"/>
            </w:rPr>
          </w:pPr>
          <w:hyperlink w:anchor="_Toc137745120" w:history="1">
            <w:r w:rsidR="00041B53" w:rsidRPr="00EF40A4">
              <w:rPr>
                <w:rStyle w:val="Lienhypertexte"/>
                <w:noProof/>
              </w:rPr>
              <w:t>Capital de solvabilité requis</w:t>
            </w:r>
            <w:r w:rsidR="00041B53">
              <w:rPr>
                <w:noProof/>
                <w:webHidden/>
              </w:rPr>
              <w:tab/>
            </w:r>
            <w:r w:rsidR="00041B53">
              <w:rPr>
                <w:noProof/>
                <w:webHidden/>
              </w:rPr>
              <w:fldChar w:fldCharType="begin"/>
            </w:r>
            <w:r w:rsidR="00041B53">
              <w:rPr>
                <w:noProof/>
                <w:webHidden/>
              </w:rPr>
              <w:instrText xml:space="preserve"> PAGEREF _Toc137745120 \h </w:instrText>
            </w:r>
            <w:r w:rsidR="00041B53">
              <w:rPr>
                <w:noProof/>
                <w:webHidden/>
              </w:rPr>
            </w:r>
            <w:r w:rsidR="00041B53">
              <w:rPr>
                <w:noProof/>
                <w:webHidden/>
              </w:rPr>
              <w:fldChar w:fldCharType="separate"/>
            </w:r>
            <w:r w:rsidR="00041B53">
              <w:rPr>
                <w:noProof/>
                <w:webHidden/>
              </w:rPr>
              <w:t>91</w:t>
            </w:r>
            <w:r w:rsidR="00041B53">
              <w:rPr>
                <w:noProof/>
                <w:webHidden/>
              </w:rPr>
              <w:fldChar w:fldCharType="end"/>
            </w:r>
          </w:hyperlink>
        </w:p>
        <w:p w14:paraId="4BA124F8" w14:textId="6D83178D"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1" w:history="1">
            <w:r w:rsidR="00041B53" w:rsidRPr="00EF40A4">
              <w:rPr>
                <w:rStyle w:val="Lienhypertexte"/>
                <w:noProof/>
              </w:rPr>
              <w:t>Conclusion</w:t>
            </w:r>
            <w:r w:rsidR="00041B53">
              <w:rPr>
                <w:noProof/>
                <w:webHidden/>
              </w:rPr>
              <w:tab/>
            </w:r>
            <w:r w:rsidR="00041B53">
              <w:rPr>
                <w:noProof/>
                <w:webHidden/>
              </w:rPr>
              <w:fldChar w:fldCharType="begin"/>
            </w:r>
            <w:r w:rsidR="00041B53">
              <w:rPr>
                <w:noProof/>
                <w:webHidden/>
              </w:rPr>
              <w:instrText xml:space="preserve"> PAGEREF _Toc137745121 \h </w:instrText>
            </w:r>
            <w:r w:rsidR="00041B53">
              <w:rPr>
                <w:noProof/>
                <w:webHidden/>
              </w:rPr>
            </w:r>
            <w:r w:rsidR="00041B53">
              <w:rPr>
                <w:noProof/>
                <w:webHidden/>
              </w:rPr>
              <w:fldChar w:fldCharType="separate"/>
            </w:r>
            <w:r w:rsidR="00041B53">
              <w:rPr>
                <w:noProof/>
                <w:webHidden/>
              </w:rPr>
              <w:t>93</w:t>
            </w:r>
            <w:r w:rsidR="00041B53">
              <w:rPr>
                <w:noProof/>
                <w:webHidden/>
              </w:rPr>
              <w:fldChar w:fldCharType="end"/>
            </w:r>
          </w:hyperlink>
        </w:p>
        <w:p w14:paraId="001425F3" w14:textId="509B169E"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2" w:history="1">
            <w:r w:rsidR="00041B53" w:rsidRPr="00EF40A4">
              <w:rPr>
                <w:rStyle w:val="Lienhypertexte"/>
                <w:noProof/>
              </w:rPr>
              <w:t>ANNEXE N°1 : MARGE DE RISQUE</w:t>
            </w:r>
            <w:r w:rsidR="00041B53">
              <w:rPr>
                <w:noProof/>
                <w:webHidden/>
              </w:rPr>
              <w:tab/>
            </w:r>
            <w:r w:rsidR="00041B53">
              <w:rPr>
                <w:noProof/>
                <w:webHidden/>
              </w:rPr>
              <w:fldChar w:fldCharType="begin"/>
            </w:r>
            <w:r w:rsidR="00041B53">
              <w:rPr>
                <w:noProof/>
                <w:webHidden/>
              </w:rPr>
              <w:instrText xml:space="preserve"> PAGEREF _Toc137745122 \h </w:instrText>
            </w:r>
            <w:r w:rsidR="00041B53">
              <w:rPr>
                <w:noProof/>
                <w:webHidden/>
              </w:rPr>
            </w:r>
            <w:r w:rsidR="00041B53">
              <w:rPr>
                <w:noProof/>
                <w:webHidden/>
              </w:rPr>
              <w:fldChar w:fldCharType="separate"/>
            </w:r>
            <w:r w:rsidR="00041B53">
              <w:rPr>
                <w:noProof/>
                <w:webHidden/>
              </w:rPr>
              <w:t>95</w:t>
            </w:r>
            <w:r w:rsidR="00041B53">
              <w:rPr>
                <w:noProof/>
                <w:webHidden/>
              </w:rPr>
              <w:fldChar w:fldCharType="end"/>
            </w:r>
          </w:hyperlink>
        </w:p>
        <w:p w14:paraId="20008550" w14:textId="55B14EA6"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3" w:history="1">
            <w:r w:rsidR="00041B53" w:rsidRPr="00EF40A4">
              <w:rPr>
                <w:rStyle w:val="Lienhypertexte"/>
                <w:noProof/>
              </w:rPr>
              <w:t>ANNEXE N°2 : CORRESPONDANCE ENTRE ECHELLE DE NOTATION ET PROBABILITE DE DEFAUT</w:t>
            </w:r>
            <w:r w:rsidR="00041B53">
              <w:rPr>
                <w:noProof/>
                <w:webHidden/>
              </w:rPr>
              <w:tab/>
            </w:r>
            <w:r w:rsidR="00041B53">
              <w:rPr>
                <w:noProof/>
                <w:webHidden/>
              </w:rPr>
              <w:fldChar w:fldCharType="begin"/>
            </w:r>
            <w:r w:rsidR="00041B53">
              <w:rPr>
                <w:noProof/>
                <w:webHidden/>
              </w:rPr>
              <w:instrText xml:space="preserve"> PAGEREF _Toc137745123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4F072415" w14:textId="12793144" w:rsidR="00041B53" w:rsidRDefault="00000000">
          <w:pPr>
            <w:pStyle w:val="TM2"/>
            <w:tabs>
              <w:tab w:val="right" w:leader="dot" w:pos="9350"/>
            </w:tabs>
            <w:rPr>
              <w:rFonts w:cstheme="minorBidi"/>
              <w:b w:val="0"/>
              <w:bCs w:val="0"/>
              <w:noProof/>
              <w:kern w:val="2"/>
              <w:sz w:val="24"/>
              <w:szCs w:val="24"/>
              <w14:ligatures w14:val="standardContextual"/>
            </w:rPr>
          </w:pPr>
          <w:hyperlink w:anchor="_Toc137745124" w:history="1">
            <w:r w:rsidR="00041B53" w:rsidRPr="00EF40A4">
              <w:rPr>
                <w:rStyle w:val="Lienhypertexte"/>
                <w:noProof/>
              </w:rPr>
              <w:t>Échelles de notation</w:t>
            </w:r>
            <w:r w:rsidR="00041B53">
              <w:rPr>
                <w:noProof/>
                <w:webHidden/>
              </w:rPr>
              <w:tab/>
            </w:r>
            <w:r w:rsidR="00041B53">
              <w:rPr>
                <w:noProof/>
                <w:webHidden/>
              </w:rPr>
              <w:fldChar w:fldCharType="begin"/>
            </w:r>
            <w:r w:rsidR="00041B53">
              <w:rPr>
                <w:noProof/>
                <w:webHidden/>
              </w:rPr>
              <w:instrText xml:space="preserve"> PAGEREF _Toc137745124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60000ED2" w14:textId="7B70065E" w:rsidR="00041B53" w:rsidRDefault="00000000">
          <w:pPr>
            <w:pStyle w:val="TM2"/>
            <w:tabs>
              <w:tab w:val="right" w:leader="dot" w:pos="9350"/>
            </w:tabs>
            <w:rPr>
              <w:rFonts w:cstheme="minorBidi"/>
              <w:b w:val="0"/>
              <w:bCs w:val="0"/>
              <w:noProof/>
              <w:kern w:val="2"/>
              <w:sz w:val="24"/>
              <w:szCs w:val="24"/>
              <w14:ligatures w14:val="standardContextual"/>
            </w:rPr>
          </w:pPr>
          <w:hyperlink w:anchor="_Toc137745125" w:history="1">
            <w:r w:rsidR="00041B53" w:rsidRPr="00EF40A4">
              <w:rPr>
                <w:rStyle w:val="Lienhypertexte"/>
                <w:noProof/>
              </w:rPr>
              <w:t>Probabilités de défaut :</w:t>
            </w:r>
            <w:r w:rsidR="00041B53">
              <w:rPr>
                <w:noProof/>
                <w:webHidden/>
              </w:rPr>
              <w:tab/>
            </w:r>
            <w:r w:rsidR="00041B53">
              <w:rPr>
                <w:noProof/>
                <w:webHidden/>
              </w:rPr>
              <w:fldChar w:fldCharType="begin"/>
            </w:r>
            <w:r w:rsidR="00041B53">
              <w:rPr>
                <w:noProof/>
                <w:webHidden/>
              </w:rPr>
              <w:instrText xml:space="preserve"> PAGEREF _Toc137745125 \h </w:instrText>
            </w:r>
            <w:r w:rsidR="00041B53">
              <w:rPr>
                <w:noProof/>
                <w:webHidden/>
              </w:rPr>
            </w:r>
            <w:r w:rsidR="00041B53">
              <w:rPr>
                <w:noProof/>
                <w:webHidden/>
              </w:rPr>
              <w:fldChar w:fldCharType="separate"/>
            </w:r>
            <w:r w:rsidR="00041B53">
              <w:rPr>
                <w:noProof/>
                <w:webHidden/>
              </w:rPr>
              <w:t>97</w:t>
            </w:r>
            <w:r w:rsidR="00041B53">
              <w:rPr>
                <w:noProof/>
                <w:webHidden/>
              </w:rPr>
              <w:fldChar w:fldCharType="end"/>
            </w:r>
          </w:hyperlink>
        </w:p>
        <w:p w14:paraId="7D457C48" w14:textId="242FC45C"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6" w:history="1">
            <w:r w:rsidR="00041B53" w:rsidRPr="00EF40A4">
              <w:rPr>
                <w:rStyle w:val="Lienhypertexte"/>
                <w:noProof/>
              </w:rPr>
              <w:t>ANNEXE N°3 : Vérification des hypothèses de Chain Ladder</w:t>
            </w:r>
            <w:r w:rsidR="00041B53">
              <w:rPr>
                <w:noProof/>
                <w:webHidden/>
              </w:rPr>
              <w:tab/>
            </w:r>
            <w:r w:rsidR="00041B53">
              <w:rPr>
                <w:noProof/>
                <w:webHidden/>
              </w:rPr>
              <w:fldChar w:fldCharType="begin"/>
            </w:r>
            <w:r w:rsidR="00041B53">
              <w:rPr>
                <w:noProof/>
                <w:webHidden/>
              </w:rPr>
              <w:instrText xml:space="preserve"> PAGEREF _Toc137745126 \h </w:instrText>
            </w:r>
            <w:r w:rsidR="00041B53">
              <w:rPr>
                <w:noProof/>
                <w:webHidden/>
              </w:rPr>
            </w:r>
            <w:r w:rsidR="00041B53">
              <w:rPr>
                <w:noProof/>
                <w:webHidden/>
              </w:rPr>
              <w:fldChar w:fldCharType="separate"/>
            </w:r>
            <w:r w:rsidR="00041B53">
              <w:rPr>
                <w:noProof/>
                <w:webHidden/>
              </w:rPr>
              <w:t>99</w:t>
            </w:r>
            <w:r w:rsidR="00041B53">
              <w:rPr>
                <w:noProof/>
                <w:webHidden/>
              </w:rPr>
              <w:fldChar w:fldCharType="end"/>
            </w:r>
          </w:hyperlink>
        </w:p>
        <w:p w14:paraId="44D30B34" w14:textId="6DBDC8DE"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74506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45068"/>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45069"/>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3AD1FE89" w14:textId="5046F5FE" w:rsidR="00041B53" w:rsidRPr="00041B53" w:rsidRDefault="00041B53">
      <w:pPr>
        <w:pStyle w:val="Tabledesillustrations"/>
        <w:tabs>
          <w:tab w:val="right" w:leader="dot" w:pos="9350"/>
        </w:tabs>
        <w:rPr>
          <w:i w:val="0"/>
          <w:iCs w:val="0"/>
          <w:noProof/>
          <w:kern w:val="2"/>
          <w:sz w:val="32"/>
          <w:szCs w:val="32"/>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745127" w:history="1">
        <w:r w:rsidRPr="00041B53">
          <w:rPr>
            <w:rStyle w:val="Lienhypertexte"/>
            <w:noProof/>
            <w:sz w:val="21"/>
            <w:szCs w:val="21"/>
          </w:rPr>
          <w:t xml:space="preserve">Figure </w:t>
        </w:r>
        <w:r w:rsidRPr="00041B53">
          <w:rPr>
            <w:rStyle w:val="Lienhypertexte"/>
            <w:i/>
            <w:iCs/>
            <w:noProof/>
            <w:sz w:val="21"/>
            <w:szCs w:val="21"/>
          </w:rPr>
          <w:t>1</w:t>
        </w:r>
        <w:r w:rsidRPr="00041B53">
          <w:rPr>
            <w:rStyle w:val="Lienhypertexte"/>
            <w:noProof/>
            <w:sz w:val="21"/>
            <w:szCs w:val="21"/>
          </w:rPr>
          <w:t>: Les 3 piliers de la SBR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_Toc137745127 \h </w:instrText>
        </w:r>
        <w:r w:rsidRPr="00041B53">
          <w:rPr>
            <w:noProof/>
            <w:webHidden/>
            <w:sz w:val="22"/>
            <w:szCs w:val="22"/>
          </w:rPr>
        </w:r>
        <w:r w:rsidRPr="00041B53">
          <w:rPr>
            <w:noProof/>
            <w:webHidden/>
            <w:sz w:val="22"/>
            <w:szCs w:val="22"/>
          </w:rPr>
          <w:fldChar w:fldCharType="separate"/>
        </w:r>
        <w:r w:rsidRPr="00041B53">
          <w:rPr>
            <w:noProof/>
            <w:webHidden/>
            <w:sz w:val="22"/>
            <w:szCs w:val="22"/>
          </w:rPr>
          <w:t>13</w:t>
        </w:r>
        <w:r w:rsidRPr="00041B53">
          <w:rPr>
            <w:noProof/>
            <w:webHidden/>
            <w:sz w:val="22"/>
            <w:szCs w:val="22"/>
          </w:rPr>
          <w:fldChar w:fldCharType="end"/>
        </w:r>
      </w:hyperlink>
    </w:p>
    <w:p w14:paraId="251E9BB2" w14:textId="0DC60D5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28" w:history="1">
        <w:r w:rsidR="00041B53" w:rsidRPr="00041B53">
          <w:rPr>
            <w:rStyle w:val="Lienhypertexte"/>
            <w:noProof/>
            <w:sz w:val="21"/>
            <w:szCs w:val="21"/>
          </w:rPr>
          <w:t xml:space="preserve">Figure </w:t>
        </w:r>
        <w:r w:rsidR="00041B53" w:rsidRPr="00041B53">
          <w:rPr>
            <w:rStyle w:val="Lienhypertexte"/>
            <w:i/>
            <w:iCs/>
            <w:noProof/>
            <w:sz w:val="21"/>
            <w:szCs w:val="21"/>
          </w:rPr>
          <w:t>2</w:t>
        </w:r>
        <w:r w:rsidR="00041B53" w:rsidRPr="00041B53">
          <w:rPr>
            <w:rStyle w:val="Lienhypertexte"/>
            <w:noProof/>
            <w:sz w:val="21"/>
            <w:szCs w:val="21"/>
          </w:rPr>
          <w:t>:  Structure d’un bilan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14</w:t>
        </w:r>
        <w:r w:rsidR="00041B53" w:rsidRPr="00041B53">
          <w:rPr>
            <w:noProof/>
            <w:webHidden/>
            <w:sz w:val="22"/>
            <w:szCs w:val="22"/>
          </w:rPr>
          <w:fldChar w:fldCharType="end"/>
        </w:r>
      </w:hyperlink>
    </w:p>
    <w:p w14:paraId="2247D1E9" w14:textId="7E5A53B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29" w:history="1">
        <w:r w:rsidR="00041B53" w:rsidRPr="00041B53">
          <w:rPr>
            <w:rStyle w:val="Lienhypertexte"/>
            <w:noProof/>
            <w:sz w:val="21"/>
            <w:szCs w:val="21"/>
          </w:rPr>
          <w:t xml:space="preserve">Figure </w:t>
        </w:r>
        <w:r w:rsidR="00041B53" w:rsidRPr="00041B53">
          <w:rPr>
            <w:rStyle w:val="Lienhypertexte"/>
            <w:i/>
            <w:iCs/>
            <w:noProof/>
            <w:sz w:val="21"/>
            <w:szCs w:val="21"/>
          </w:rPr>
          <w:t>3</w:t>
        </w:r>
        <w:r w:rsidR="00041B53" w:rsidRPr="00041B53">
          <w:rPr>
            <w:rStyle w:val="Lienhypertexte"/>
            <w:noProof/>
            <w:sz w:val="21"/>
            <w:szCs w:val="21"/>
          </w:rPr>
          <w:t>: Simulation du cours de l’indice MASI sur une année avec le modèle de Black-Scholes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30</w:t>
        </w:r>
        <w:r w:rsidR="00041B53" w:rsidRPr="00041B53">
          <w:rPr>
            <w:noProof/>
            <w:webHidden/>
            <w:sz w:val="22"/>
            <w:szCs w:val="22"/>
          </w:rPr>
          <w:fldChar w:fldCharType="end"/>
        </w:r>
      </w:hyperlink>
    </w:p>
    <w:p w14:paraId="384C8DBE" w14:textId="3AA6B25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0" w:history="1">
        <w:r w:rsidR="00041B53" w:rsidRPr="00041B53">
          <w:rPr>
            <w:rStyle w:val="Lienhypertexte"/>
            <w:noProof/>
            <w:sz w:val="21"/>
            <w:szCs w:val="21"/>
          </w:rPr>
          <w:t xml:space="preserve">Figure </w:t>
        </w:r>
        <w:r w:rsidR="00041B53" w:rsidRPr="00041B53">
          <w:rPr>
            <w:rStyle w:val="Lienhypertexte"/>
            <w:i/>
            <w:iCs/>
            <w:noProof/>
            <w:sz w:val="21"/>
            <w:szCs w:val="21"/>
          </w:rPr>
          <w:t>4</w:t>
        </w:r>
        <w:r w:rsidR="00041B53" w:rsidRPr="00041B53">
          <w:rPr>
            <w:rStyle w:val="Lienhypertexte"/>
            <w:noProof/>
            <w:sz w:val="21"/>
            <w:szCs w:val="21"/>
          </w:rPr>
          <w:t>: Cours de l’indice Masi observé sur la même période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31</w:t>
        </w:r>
        <w:r w:rsidR="00041B53" w:rsidRPr="00041B53">
          <w:rPr>
            <w:noProof/>
            <w:webHidden/>
            <w:sz w:val="22"/>
            <w:szCs w:val="22"/>
          </w:rPr>
          <w:fldChar w:fldCharType="end"/>
        </w:r>
      </w:hyperlink>
    </w:p>
    <w:p w14:paraId="6BE69168" w14:textId="01C2F7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1" w:history="1">
        <w:r w:rsidR="00041B53" w:rsidRPr="00041B53">
          <w:rPr>
            <w:rStyle w:val="Lienhypertexte"/>
            <w:noProof/>
            <w:sz w:val="21"/>
            <w:szCs w:val="21"/>
          </w:rPr>
          <w:t xml:space="preserve">Figure </w:t>
        </w:r>
        <w:r w:rsidR="00041B53" w:rsidRPr="00041B53">
          <w:rPr>
            <w:rStyle w:val="Lienhypertexte"/>
            <w:i/>
            <w:iCs/>
            <w:noProof/>
            <w:sz w:val="21"/>
            <w:szCs w:val="21"/>
          </w:rPr>
          <w:t>5</w:t>
        </w:r>
        <w:r w:rsidR="00041B53" w:rsidRPr="00041B53">
          <w:rPr>
            <w:rStyle w:val="Lienhypertexte"/>
            <w:noProof/>
            <w:sz w:val="21"/>
            <w:szCs w:val="21"/>
          </w:rPr>
          <w:t>: Fonctionnement des réseaux de neurones récurrents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32</w:t>
        </w:r>
        <w:r w:rsidR="00041B53" w:rsidRPr="00041B53">
          <w:rPr>
            <w:noProof/>
            <w:webHidden/>
            <w:sz w:val="22"/>
            <w:szCs w:val="22"/>
          </w:rPr>
          <w:fldChar w:fldCharType="end"/>
        </w:r>
      </w:hyperlink>
    </w:p>
    <w:p w14:paraId="07652564" w14:textId="052D2BF0"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2" w:history="1">
        <w:r w:rsidR="00041B53" w:rsidRPr="00041B53">
          <w:rPr>
            <w:rStyle w:val="Lienhypertexte"/>
            <w:noProof/>
            <w:sz w:val="21"/>
            <w:szCs w:val="21"/>
          </w:rPr>
          <w:t>Figure 6: Le cours Historiques de Clôture pour l’indice MASI</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33</w:t>
        </w:r>
        <w:r w:rsidR="00041B53" w:rsidRPr="00041B53">
          <w:rPr>
            <w:noProof/>
            <w:webHidden/>
            <w:sz w:val="22"/>
            <w:szCs w:val="22"/>
          </w:rPr>
          <w:fldChar w:fldCharType="end"/>
        </w:r>
      </w:hyperlink>
    </w:p>
    <w:p w14:paraId="4E58224D" w14:textId="767045D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3" w:history="1">
        <w:r w:rsidR="00041B53" w:rsidRPr="00041B53">
          <w:rPr>
            <w:rStyle w:val="Lienhypertexte"/>
            <w:noProof/>
            <w:sz w:val="21"/>
            <w:szCs w:val="21"/>
          </w:rPr>
          <w:t xml:space="preserve">Figure </w:t>
        </w:r>
        <w:r w:rsidR="00041B53" w:rsidRPr="00041B53">
          <w:rPr>
            <w:rStyle w:val="Lienhypertexte"/>
            <w:i/>
            <w:iCs/>
            <w:noProof/>
            <w:sz w:val="21"/>
            <w:szCs w:val="21"/>
          </w:rPr>
          <w:t>7</w:t>
        </w:r>
        <w:r w:rsidR="00041B53" w:rsidRPr="00041B53">
          <w:rPr>
            <w:rStyle w:val="Lienhypertexte"/>
            <w:noProof/>
            <w:sz w:val="21"/>
            <w:szCs w:val="21"/>
          </w:rPr>
          <w:t>: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34</w:t>
        </w:r>
        <w:r w:rsidR="00041B53" w:rsidRPr="00041B53">
          <w:rPr>
            <w:noProof/>
            <w:webHidden/>
            <w:sz w:val="22"/>
            <w:szCs w:val="22"/>
          </w:rPr>
          <w:fldChar w:fldCharType="end"/>
        </w:r>
      </w:hyperlink>
    </w:p>
    <w:p w14:paraId="2628CDEC" w14:textId="60B9C47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4" w:history="1">
        <w:r w:rsidR="00041B53" w:rsidRPr="00041B53">
          <w:rPr>
            <w:rStyle w:val="Lienhypertexte"/>
            <w:noProof/>
            <w:sz w:val="21"/>
            <w:szCs w:val="21"/>
          </w:rPr>
          <w:t>Figure 8: Présentation des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54</w:t>
        </w:r>
        <w:r w:rsidR="00041B53" w:rsidRPr="00041B53">
          <w:rPr>
            <w:noProof/>
            <w:webHidden/>
            <w:sz w:val="22"/>
            <w:szCs w:val="22"/>
          </w:rPr>
          <w:fldChar w:fldCharType="end"/>
        </w:r>
      </w:hyperlink>
    </w:p>
    <w:p w14:paraId="0670AA6F" w14:textId="278386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5" w:history="1">
        <w:r w:rsidR="00041B53" w:rsidRPr="00041B53">
          <w:rPr>
            <w:rStyle w:val="Lienhypertexte"/>
            <w:noProof/>
            <w:sz w:val="21"/>
            <w:szCs w:val="21"/>
          </w:rPr>
          <w:t>Figure 9: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74</w:t>
        </w:r>
        <w:r w:rsidR="00041B53" w:rsidRPr="00041B53">
          <w:rPr>
            <w:noProof/>
            <w:webHidden/>
            <w:sz w:val="22"/>
            <w:szCs w:val="22"/>
          </w:rPr>
          <w:fldChar w:fldCharType="end"/>
        </w:r>
      </w:hyperlink>
    </w:p>
    <w:p w14:paraId="2B4713AE" w14:textId="4A9666D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6" w:history="1">
        <w:r w:rsidR="00041B53" w:rsidRPr="00041B53">
          <w:rPr>
            <w:rStyle w:val="Lienhypertexte"/>
            <w:noProof/>
            <w:sz w:val="21"/>
            <w:szCs w:val="21"/>
          </w:rPr>
          <w:t xml:space="preserve">Figure </w:t>
        </w:r>
        <w:r w:rsidR="00041B53" w:rsidRPr="00041B53">
          <w:rPr>
            <w:rStyle w:val="Lienhypertexte"/>
            <w:i/>
            <w:iCs/>
            <w:noProof/>
            <w:sz w:val="21"/>
            <w:szCs w:val="21"/>
          </w:rPr>
          <w:t>10</w:t>
        </w:r>
        <w:r w:rsidR="00041B53" w:rsidRPr="00041B53">
          <w:rPr>
            <w:rStyle w:val="Lienhypertexte"/>
            <w:noProof/>
            <w:sz w:val="21"/>
            <w:szCs w:val="21"/>
          </w:rPr>
          <w:t>: Onglets de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75</w:t>
        </w:r>
        <w:r w:rsidR="00041B53" w:rsidRPr="00041B53">
          <w:rPr>
            <w:noProof/>
            <w:webHidden/>
            <w:sz w:val="22"/>
            <w:szCs w:val="22"/>
          </w:rPr>
          <w:fldChar w:fldCharType="end"/>
        </w:r>
      </w:hyperlink>
    </w:p>
    <w:p w14:paraId="60CACC41" w14:textId="024A2312"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7" w:history="1">
        <w:r w:rsidR="00041B53" w:rsidRPr="00041B53">
          <w:rPr>
            <w:rStyle w:val="Lienhypertexte"/>
            <w:noProof/>
            <w:sz w:val="21"/>
            <w:szCs w:val="21"/>
          </w:rPr>
          <w:t xml:space="preserve">Figure </w:t>
        </w:r>
        <w:r w:rsidR="00041B53" w:rsidRPr="00041B53">
          <w:rPr>
            <w:rStyle w:val="Lienhypertexte"/>
            <w:i/>
            <w:iCs/>
            <w:noProof/>
            <w:sz w:val="21"/>
            <w:szCs w:val="21"/>
          </w:rPr>
          <w:t>11</w:t>
        </w:r>
        <w:r w:rsidR="00041B53" w:rsidRPr="00041B53">
          <w:rPr>
            <w:rStyle w:val="Lienhypertexte"/>
            <w:noProof/>
            <w:sz w:val="21"/>
            <w:szCs w:val="21"/>
          </w:rPr>
          <w:t>:  Fichier app.R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77</w:t>
        </w:r>
        <w:r w:rsidR="00041B53" w:rsidRPr="00041B53">
          <w:rPr>
            <w:noProof/>
            <w:webHidden/>
            <w:sz w:val="22"/>
            <w:szCs w:val="22"/>
          </w:rPr>
          <w:fldChar w:fldCharType="end"/>
        </w:r>
      </w:hyperlink>
    </w:p>
    <w:p w14:paraId="5F0AD5D8" w14:textId="231E1EE9"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8" w:history="1">
        <w:r w:rsidR="00041B53" w:rsidRPr="00041B53">
          <w:rPr>
            <w:rStyle w:val="Lienhypertexte"/>
            <w:noProof/>
            <w:sz w:val="21"/>
            <w:szCs w:val="21"/>
          </w:rPr>
          <w:t>Figure 12: Aperçu de l’onglet paramètre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78</w:t>
        </w:r>
        <w:r w:rsidR="00041B53" w:rsidRPr="00041B53">
          <w:rPr>
            <w:noProof/>
            <w:webHidden/>
            <w:sz w:val="22"/>
            <w:szCs w:val="22"/>
          </w:rPr>
          <w:fldChar w:fldCharType="end"/>
        </w:r>
      </w:hyperlink>
    </w:p>
    <w:p w14:paraId="3DBA9F74" w14:textId="724C344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9" w:history="1">
        <w:r w:rsidR="00041B53" w:rsidRPr="00041B53">
          <w:rPr>
            <w:rStyle w:val="Lienhypertexte"/>
            <w:noProof/>
            <w:sz w:val="21"/>
            <w:szCs w:val="21"/>
          </w:rPr>
          <w:t xml:space="preserve">Figure </w:t>
        </w:r>
        <w:r w:rsidR="00041B53" w:rsidRPr="00041B53">
          <w:rPr>
            <w:rStyle w:val="Lienhypertexte"/>
            <w:i/>
            <w:iCs/>
            <w:noProof/>
            <w:sz w:val="21"/>
            <w:szCs w:val="21"/>
          </w:rPr>
          <w:t>13</w:t>
        </w:r>
        <w:r w:rsidR="00041B53" w:rsidRPr="00041B53">
          <w:rPr>
            <w:rStyle w:val="Lienhypertexte"/>
            <w:noProof/>
            <w:sz w:val="21"/>
            <w:szCs w:val="21"/>
          </w:rPr>
          <w:t>: Sélection de la date de valeur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79</w:t>
        </w:r>
        <w:r w:rsidR="00041B53" w:rsidRPr="00041B53">
          <w:rPr>
            <w:noProof/>
            <w:webHidden/>
            <w:sz w:val="22"/>
            <w:szCs w:val="22"/>
          </w:rPr>
          <w:fldChar w:fldCharType="end"/>
        </w:r>
      </w:hyperlink>
    </w:p>
    <w:p w14:paraId="3B83F2C4" w14:textId="5BA1DA79"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0" w:history="1">
        <w:r w:rsidR="00041B53" w:rsidRPr="00041B53">
          <w:rPr>
            <w:rStyle w:val="Lienhypertexte"/>
            <w:noProof/>
            <w:sz w:val="21"/>
            <w:szCs w:val="21"/>
          </w:rPr>
          <w:t xml:space="preserve">Figure </w:t>
        </w:r>
        <w:r w:rsidR="00041B53" w:rsidRPr="00041B53">
          <w:rPr>
            <w:rStyle w:val="Lienhypertexte"/>
            <w:i/>
            <w:iCs/>
            <w:noProof/>
            <w:sz w:val="21"/>
            <w:szCs w:val="21"/>
          </w:rPr>
          <w:t>14</w:t>
        </w:r>
        <w:r w:rsidR="00041B53" w:rsidRPr="00041B53">
          <w:rPr>
            <w:rStyle w:val="Lienhypertexte"/>
            <w:noProof/>
            <w:sz w:val="21"/>
            <w:szCs w:val="21"/>
          </w:rPr>
          <w:t>: Aperçu de la courbe des taux zéro-coupon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500529EF" w14:textId="57A0E9A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1" w:history="1">
        <w:r w:rsidR="00041B53" w:rsidRPr="00041B53">
          <w:rPr>
            <w:rStyle w:val="Lienhypertexte"/>
            <w:noProof/>
            <w:sz w:val="21"/>
            <w:szCs w:val="21"/>
          </w:rPr>
          <w:t>Figure 15: Zoom sur la courbe de taux zéro coupon (En bleue)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7126A2C4" w14:textId="159C8E4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2" w:history="1">
        <w:r w:rsidR="00041B53" w:rsidRPr="00041B53">
          <w:rPr>
            <w:rStyle w:val="Lienhypertexte"/>
            <w:noProof/>
            <w:sz w:val="21"/>
            <w:szCs w:val="21"/>
          </w:rPr>
          <w:t xml:space="preserve">Figure </w:t>
        </w:r>
        <w:r w:rsidR="00041B53" w:rsidRPr="00041B53">
          <w:rPr>
            <w:rStyle w:val="Lienhypertexte"/>
            <w:i/>
            <w:iCs/>
            <w:noProof/>
            <w:sz w:val="21"/>
            <w:szCs w:val="21"/>
          </w:rPr>
          <w:t>16</w:t>
        </w:r>
        <w:r w:rsidR="00041B53" w:rsidRPr="00041B53">
          <w:rPr>
            <w:rStyle w:val="Lienhypertexte"/>
            <w:noProof/>
            <w:sz w:val="21"/>
            <w:szCs w:val="21"/>
          </w:rPr>
          <w:t>: Importation du triangle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82</w:t>
        </w:r>
        <w:r w:rsidR="00041B53" w:rsidRPr="00041B53">
          <w:rPr>
            <w:noProof/>
            <w:webHidden/>
            <w:sz w:val="22"/>
            <w:szCs w:val="22"/>
          </w:rPr>
          <w:fldChar w:fldCharType="end"/>
        </w:r>
      </w:hyperlink>
    </w:p>
    <w:p w14:paraId="723F3D73" w14:textId="01ACF1F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3" w:history="1">
        <w:r w:rsidR="00041B53" w:rsidRPr="00041B53">
          <w:rPr>
            <w:rStyle w:val="Lienhypertexte"/>
            <w:noProof/>
            <w:sz w:val="21"/>
            <w:szCs w:val="21"/>
          </w:rPr>
          <w:t xml:space="preserve">Figure </w:t>
        </w:r>
        <w:r w:rsidR="00041B53" w:rsidRPr="00041B53">
          <w:rPr>
            <w:rStyle w:val="Lienhypertexte"/>
            <w:i/>
            <w:iCs/>
            <w:noProof/>
            <w:sz w:val="21"/>
            <w:szCs w:val="21"/>
          </w:rPr>
          <w:t>17</w:t>
        </w:r>
        <w:r w:rsidR="00041B53" w:rsidRPr="00041B53">
          <w:rPr>
            <w:rStyle w:val="Lienhypertexte"/>
            <w:noProof/>
            <w:sz w:val="21"/>
            <w:szCs w:val="21"/>
          </w:rPr>
          <w:t>: Aperçu du paramétrage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7F25558A" w14:textId="45D7F92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4" w:history="1">
        <w:r w:rsidR="00041B53" w:rsidRPr="00041B53">
          <w:rPr>
            <w:rStyle w:val="Lienhypertexte"/>
            <w:noProof/>
            <w:sz w:val="21"/>
            <w:szCs w:val="21"/>
          </w:rPr>
          <w:t>Figure 18: Importation des données (Capital Décès Dégressif)</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4F9D92" w14:textId="1CF2572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5" w:history="1">
        <w:r w:rsidR="00041B53" w:rsidRPr="00041B53">
          <w:rPr>
            <w:rStyle w:val="Lienhypertexte"/>
            <w:noProof/>
            <w:sz w:val="21"/>
            <w:szCs w:val="21"/>
          </w:rPr>
          <w:t>Figure 19: Part des cessionnaires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475CCF6B" w14:textId="418B06E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6" w:history="1">
        <w:r w:rsidR="00041B53" w:rsidRPr="00041B53">
          <w:rPr>
            <w:rStyle w:val="Lienhypertexte"/>
            <w:noProof/>
            <w:sz w:val="21"/>
            <w:szCs w:val="21"/>
          </w:rPr>
          <w:t>Figure 20: les CSR calculés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4E8E0C7E" w14:textId="249BD670"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7" w:history="1">
        <w:r w:rsidR="00041B53" w:rsidRPr="00041B53">
          <w:rPr>
            <w:rStyle w:val="Lienhypertexte"/>
            <w:noProof/>
            <w:sz w:val="21"/>
            <w:szCs w:val="21"/>
          </w:rPr>
          <w:t xml:space="preserve">Figure </w:t>
        </w:r>
        <w:r w:rsidR="00041B53" w:rsidRPr="00041B53">
          <w:rPr>
            <w:rStyle w:val="Lienhypertexte"/>
            <w:i/>
            <w:iCs/>
            <w:noProof/>
            <w:sz w:val="21"/>
            <w:szCs w:val="21"/>
          </w:rPr>
          <w:t>21</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99</w:t>
        </w:r>
        <w:r w:rsidR="00041B53" w:rsidRPr="00041B53">
          <w:rPr>
            <w:noProof/>
            <w:webHidden/>
            <w:sz w:val="22"/>
            <w:szCs w:val="22"/>
          </w:rPr>
          <w:fldChar w:fldCharType="end"/>
        </w:r>
      </w:hyperlink>
    </w:p>
    <w:p w14:paraId="3A8228B2" w14:textId="62BC684D"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8" w:history="1">
        <w:r w:rsidR="00041B53" w:rsidRPr="00041B53">
          <w:rPr>
            <w:rStyle w:val="Lienhypertexte"/>
            <w:noProof/>
            <w:sz w:val="21"/>
            <w:szCs w:val="21"/>
          </w:rPr>
          <w:t xml:space="preserve">Figure </w:t>
        </w:r>
        <w:r w:rsidR="00041B53" w:rsidRPr="00041B53">
          <w:rPr>
            <w:rStyle w:val="Lienhypertexte"/>
            <w:i/>
            <w:iCs/>
            <w:noProof/>
            <w:sz w:val="21"/>
            <w:szCs w:val="21"/>
          </w:rPr>
          <w:t>22</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100</w:t>
        </w:r>
        <w:r w:rsidR="00041B53" w:rsidRPr="00041B53">
          <w:rPr>
            <w:noProof/>
            <w:webHidden/>
            <w:sz w:val="22"/>
            <w:szCs w:val="22"/>
          </w:rPr>
          <w:fldChar w:fldCharType="end"/>
        </w:r>
      </w:hyperlink>
    </w:p>
    <w:p w14:paraId="2E601639" w14:textId="0445F66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9" w:history="1">
        <w:r w:rsidR="00041B53" w:rsidRPr="00041B53">
          <w:rPr>
            <w:rStyle w:val="Lienhypertexte"/>
            <w:noProof/>
            <w:sz w:val="21"/>
            <w:szCs w:val="21"/>
          </w:rPr>
          <w:t>Figure 23</w:t>
        </w:r>
        <w:r w:rsidR="00041B53" w:rsidRPr="00041B53">
          <w:rPr>
            <w:rStyle w:val="Lienhypertexte"/>
            <w:noProof/>
            <w:sz w:val="21"/>
            <w:szCs w:val="21"/>
            <w:lang w:val="fr-FR"/>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101</w:t>
        </w:r>
        <w:r w:rsidR="00041B53" w:rsidRPr="00041B53">
          <w:rPr>
            <w:noProof/>
            <w:webHidden/>
            <w:sz w:val="22"/>
            <w:szCs w:val="22"/>
          </w:rPr>
          <w:fldChar w:fldCharType="end"/>
        </w:r>
      </w:hyperlink>
    </w:p>
    <w:p w14:paraId="37414F37" w14:textId="634C343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0" w:history="1">
        <w:r w:rsidR="00041B53" w:rsidRPr="00041B53">
          <w:rPr>
            <w:rStyle w:val="Lienhypertexte"/>
            <w:noProof/>
            <w:sz w:val="21"/>
            <w:szCs w:val="21"/>
          </w:rPr>
          <w:t>Figure 24</w:t>
        </w:r>
        <w:r w:rsidR="00041B53" w:rsidRPr="00041B53">
          <w:rPr>
            <w:rStyle w:val="Lienhypertexte"/>
            <w:noProof/>
            <w:sz w:val="21"/>
            <w:szCs w:val="21"/>
            <w:lang w:val="fr-FR"/>
          </w:rPr>
          <w:t>: Vérification de l’hypothèse N°2 pour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102</w:t>
        </w:r>
        <w:r w:rsidR="00041B53" w:rsidRPr="00041B53">
          <w:rPr>
            <w:noProof/>
            <w:webHidden/>
            <w:sz w:val="22"/>
            <w:szCs w:val="22"/>
          </w:rPr>
          <w:fldChar w:fldCharType="end"/>
        </w:r>
      </w:hyperlink>
    </w:p>
    <w:p w14:paraId="1A496C22" w14:textId="5F88C7E5"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45070"/>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31807A86" w14:textId="50A080A5" w:rsidR="00041B53" w:rsidRPr="00041B53" w:rsidRDefault="00041B53">
      <w:pPr>
        <w:pStyle w:val="Tabledesillustrations"/>
        <w:tabs>
          <w:tab w:val="right" w:leader="dot" w:pos="9350"/>
        </w:tabs>
        <w:rPr>
          <w:i w:val="0"/>
          <w:iCs w:val="0"/>
          <w:noProof/>
          <w:kern w:val="2"/>
          <w:sz w:val="32"/>
          <w:szCs w:val="32"/>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745151" w:history="1">
        <w:r w:rsidRPr="00041B53">
          <w:rPr>
            <w:rStyle w:val="Lienhypertexte"/>
            <w:noProof/>
            <w:sz w:val="21"/>
            <w:szCs w:val="21"/>
          </w:rPr>
          <w:t>Table 1:  Marché africain de l’assurance en 2021</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_Toc137745151 \h </w:instrText>
        </w:r>
        <w:r w:rsidRPr="00041B53">
          <w:rPr>
            <w:noProof/>
            <w:webHidden/>
            <w:sz w:val="22"/>
            <w:szCs w:val="22"/>
          </w:rPr>
        </w:r>
        <w:r w:rsidRPr="00041B53">
          <w:rPr>
            <w:noProof/>
            <w:webHidden/>
            <w:sz w:val="22"/>
            <w:szCs w:val="22"/>
          </w:rPr>
          <w:fldChar w:fldCharType="separate"/>
        </w:r>
        <w:r w:rsidRPr="00041B53">
          <w:rPr>
            <w:noProof/>
            <w:webHidden/>
            <w:sz w:val="22"/>
            <w:szCs w:val="22"/>
          </w:rPr>
          <w:t>11</w:t>
        </w:r>
        <w:r w:rsidRPr="00041B53">
          <w:rPr>
            <w:noProof/>
            <w:webHidden/>
            <w:sz w:val="22"/>
            <w:szCs w:val="22"/>
          </w:rPr>
          <w:fldChar w:fldCharType="end"/>
        </w:r>
      </w:hyperlink>
    </w:p>
    <w:p w14:paraId="28E923AC" w14:textId="507EDD7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2" w:history="1">
        <w:r w:rsidR="00041B53" w:rsidRPr="00041B53">
          <w:rPr>
            <w:rStyle w:val="Lienhypertexte"/>
            <w:noProof/>
            <w:sz w:val="21"/>
            <w:szCs w:val="21"/>
          </w:rPr>
          <w:t xml:space="preserve">Table </w:t>
        </w:r>
        <w:r w:rsidR="00041B53" w:rsidRPr="00041B53">
          <w:rPr>
            <w:rStyle w:val="Lienhypertexte"/>
            <w:i/>
            <w:iCs/>
            <w:noProof/>
            <w:sz w:val="21"/>
            <w:szCs w:val="21"/>
          </w:rPr>
          <w:t>2</w:t>
        </w:r>
        <w:r w:rsidR="00041B53" w:rsidRPr="00041B53">
          <w:rPr>
            <w:rStyle w:val="Lienhypertexte"/>
            <w:noProof/>
            <w:sz w:val="21"/>
            <w:szCs w:val="21"/>
          </w:rPr>
          <w:t>: Taux de référence des bons du Trésor du 30/12/2022</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18</w:t>
        </w:r>
        <w:r w:rsidR="00041B53" w:rsidRPr="00041B53">
          <w:rPr>
            <w:noProof/>
            <w:webHidden/>
            <w:sz w:val="22"/>
            <w:szCs w:val="22"/>
          </w:rPr>
          <w:fldChar w:fldCharType="end"/>
        </w:r>
      </w:hyperlink>
    </w:p>
    <w:p w14:paraId="130A51C8" w14:textId="5472EAC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3" w:history="1">
        <w:r w:rsidR="00041B53" w:rsidRPr="00041B53">
          <w:rPr>
            <w:rStyle w:val="Lienhypertexte"/>
            <w:noProof/>
            <w:sz w:val="21"/>
            <w:szCs w:val="21"/>
          </w:rPr>
          <w:t xml:space="preserve">Table </w:t>
        </w:r>
        <w:r w:rsidR="00041B53" w:rsidRPr="00041B53">
          <w:rPr>
            <w:rStyle w:val="Lienhypertexte"/>
            <w:i/>
            <w:iCs/>
            <w:noProof/>
            <w:sz w:val="21"/>
            <w:szCs w:val="21"/>
          </w:rPr>
          <w:t>3</w:t>
        </w:r>
        <w:r w:rsidR="00041B53" w:rsidRPr="00041B53">
          <w:rPr>
            <w:rStyle w:val="Lienhypertexte"/>
            <w:noProof/>
            <w:sz w:val="21"/>
            <w:szCs w:val="21"/>
          </w:rPr>
          <w:t>: Conversion du taux monétaire en taux actuariel</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20</w:t>
        </w:r>
        <w:r w:rsidR="00041B53" w:rsidRPr="00041B53">
          <w:rPr>
            <w:noProof/>
            <w:webHidden/>
            <w:sz w:val="22"/>
            <w:szCs w:val="22"/>
          </w:rPr>
          <w:fldChar w:fldCharType="end"/>
        </w:r>
      </w:hyperlink>
    </w:p>
    <w:p w14:paraId="0DF02666" w14:textId="70F0FF7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4" w:history="1">
        <w:r w:rsidR="00041B53" w:rsidRPr="00041B53">
          <w:rPr>
            <w:rStyle w:val="Lienhypertexte"/>
            <w:noProof/>
            <w:sz w:val="21"/>
            <w:szCs w:val="21"/>
          </w:rPr>
          <w:t xml:space="preserve">Table </w:t>
        </w:r>
        <w:r w:rsidR="00041B53" w:rsidRPr="00041B53">
          <w:rPr>
            <w:rStyle w:val="Lienhypertexte"/>
            <w:i/>
            <w:iCs/>
            <w:noProof/>
            <w:sz w:val="21"/>
            <w:szCs w:val="21"/>
          </w:rPr>
          <w:t>4</w:t>
        </w:r>
        <w:r w:rsidR="00041B53" w:rsidRPr="00041B53">
          <w:rPr>
            <w:rStyle w:val="Lienhypertexte"/>
            <w:noProof/>
            <w:sz w:val="21"/>
            <w:szCs w:val="21"/>
          </w:rPr>
          <w:t>: Interpolation des taux actuariels pour avoir des taux de maturités pleines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21</w:t>
        </w:r>
        <w:r w:rsidR="00041B53" w:rsidRPr="00041B53">
          <w:rPr>
            <w:noProof/>
            <w:webHidden/>
            <w:sz w:val="22"/>
            <w:szCs w:val="22"/>
          </w:rPr>
          <w:fldChar w:fldCharType="end"/>
        </w:r>
      </w:hyperlink>
    </w:p>
    <w:p w14:paraId="50FDC822" w14:textId="206D6093"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5" w:history="1">
        <w:r w:rsidR="00041B53" w:rsidRPr="00041B53">
          <w:rPr>
            <w:rStyle w:val="Lienhypertexte"/>
            <w:noProof/>
            <w:sz w:val="21"/>
            <w:szCs w:val="21"/>
          </w:rPr>
          <w:t xml:space="preserve">Table </w:t>
        </w:r>
        <w:r w:rsidR="00041B53" w:rsidRPr="00041B53">
          <w:rPr>
            <w:rStyle w:val="Lienhypertexte"/>
            <w:i/>
            <w:iCs/>
            <w:noProof/>
            <w:sz w:val="21"/>
            <w:szCs w:val="21"/>
          </w:rPr>
          <w:t>5</w:t>
        </w:r>
        <w:r w:rsidR="00041B53" w:rsidRPr="00041B53">
          <w:rPr>
            <w:rStyle w:val="Lienhypertexte"/>
            <w:noProof/>
            <w:sz w:val="21"/>
            <w:szCs w:val="21"/>
          </w:rPr>
          <w:t>: Transformation du taux actuariel en taux ZC avec la méthode Bootstrap</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23</w:t>
        </w:r>
        <w:r w:rsidR="00041B53" w:rsidRPr="00041B53">
          <w:rPr>
            <w:noProof/>
            <w:webHidden/>
            <w:sz w:val="22"/>
            <w:szCs w:val="22"/>
          </w:rPr>
          <w:fldChar w:fldCharType="end"/>
        </w:r>
      </w:hyperlink>
    </w:p>
    <w:p w14:paraId="32F39938" w14:textId="3BD738D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6" w:history="1">
        <w:r w:rsidR="00041B53" w:rsidRPr="00041B53">
          <w:rPr>
            <w:rStyle w:val="Lienhypertexte"/>
            <w:noProof/>
            <w:sz w:val="21"/>
            <w:szCs w:val="21"/>
          </w:rPr>
          <w:t xml:space="preserve">Table </w:t>
        </w:r>
        <w:r w:rsidR="00041B53" w:rsidRPr="00041B53">
          <w:rPr>
            <w:rStyle w:val="Lienhypertexte"/>
            <w:i/>
            <w:iCs/>
            <w:noProof/>
            <w:sz w:val="21"/>
            <w:szCs w:val="21"/>
          </w:rPr>
          <w:t>6</w:t>
        </w:r>
        <w:r w:rsidR="00041B53" w:rsidRPr="00041B53">
          <w:rPr>
            <w:rStyle w:val="Lienhypertexte"/>
            <w:noProof/>
            <w:sz w:val="21"/>
            <w:szCs w:val="21"/>
          </w:rPr>
          <w:t>: Triangle de règlements cumulés d’une assurance AT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81</w:t>
        </w:r>
        <w:r w:rsidR="00041B53" w:rsidRPr="00041B53">
          <w:rPr>
            <w:noProof/>
            <w:webHidden/>
            <w:sz w:val="22"/>
            <w:szCs w:val="22"/>
          </w:rPr>
          <w:fldChar w:fldCharType="end"/>
        </w:r>
      </w:hyperlink>
    </w:p>
    <w:p w14:paraId="4649BD27" w14:textId="7E7AC80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7" w:history="1">
        <w:r w:rsidR="00041B53" w:rsidRPr="00041B53">
          <w:rPr>
            <w:rStyle w:val="Lienhypertexte"/>
            <w:noProof/>
            <w:sz w:val="21"/>
            <w:szCs w:val="21"/>
          </w:rPr>
          <w:t xml:space="preserve">Table </w:t>
        </w:r>
        <w:r w:rsidR="00041B53" w:rsidRPr="00041B53">
          <w:rPr>
            <w:rStyle w:val="Lienhypertexte"/>
            <w:i/>
            <w:iCs/>
            <w:noProof/>
            <w:sz w:val="21"/>
            <w:szCs w:val="21"/>
          </w:rPr>
          <w:t>7</w:t>
        </w:r>
        <w:r w:rsidR="00041B53" w:rsidRPr="00041B53">
          <w:rPr>
            <w:rStyle w:val="Lienhypertexte"/>
            <w:noProof/>
            <w:sz w:val="21"/>
            <w:szCs w:val="21"/>
          </w:rPr>
          <w:t>: Données de PA et PPNA</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15EA69C5" w14:textId="4BD3983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8" w:history="1">
        <w:r w:rsidR="00041B53" w:rsidRPr="00041B53">
          <w:rPr>
            <w:rStyle w:val="Lienhypertexte"/>
            <w:noProof/>
            <w:sz w:val="21"/>
            <w:szCs w:val="21"/>
          </w:rPr>
          <w:t xml:space="preserve">Table </w:t>
        </w:r>
        <w:r w:rsidR="00041B53" w:rsidRPr="00041B53">
          <w:rPr>
            <w:rStyle w:val="Lienhypertexte"/>
            <w:i/>
            <w:iCs/>
            <w:noProof/>
            <w:sz w:val="21"/>
            <w:szCs w:val="21"/>
          </w:rPr>
          <w:t>8</w:t>
        </w:r>
        <w:r w:rsidR="00041B53" w:rsidRPr="00041B53">
          <w:rPr>
            <w:rStyle w:val="Lienhypertexte"/>
            <w:noProof/>
            <w:sz w:val="21"/>
            <w:szCs w:val="21"/>
          </w:rPr>
          <w:t>: Les facteur de développements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5CE873EB" w14:textId="7C855CA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9" w:history="1">
        <w:r w:rsidR="00041B53" w:rsidRPr="00041B53">
          <w:rPr>
            <w:rStyle w:val="Lienhypertexte"/>
            <w:noProof/>
            <w:sz w:val="21"/>
            <w:szCs w:val="21"/>
          </w:rPr>
          <w:t xml:space="preserve">Table </w:t>
        </w:r>
        <w:r w:rsidR="00041B53" w:rsidRPr="00041B53">
          <w:rPr>
            <w:rStyle w:val="Lienhypertexte"/>
            <w:i/>
            <w:iCs/>
            <w:noProof/>
            <w:sz w:val="21"/>
            <w:szCs w:val="21"/>
          </w:rPr>
          <w:t>9</w:t>
        </w:r>
        <w:r w:rsidR="00041B53" w:rsidRPr="00041B53">
          <w:rPr>
            <w:rStyle w:val="Lienhypertexte"/>
            <w:noProof/>
            <w:sz w:val="21"/>
            <w:szCs w:val="21"/>
          </w:rPr>
          <w:t>: Règlements futurs cumulées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5CB3F7E7" w14:textId="24CD95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0" w:history="1">
        <w:r w:rsidR="00041B53" w:rsidRPr="00041B53">
          <w:rPr>
            <w:rStyle w:val="Lienhypertexte"/>
            <w:noProof/>
            <w:sz w:val="21"/>
            <w:szCs w:val="21"/>
          </w:rPr>
          <w:t xml:space="preserve">Table </w:t>
        </w:r>
        <w:r w:rsidR="00041B53" w:rsidRPr="00041B53">
          <w:rPr>
            <w:rStyle w:val="Lienhypertexte"/>
            <w:i/>
            <w:iCs/>
            <w:noProof/>
            <w:sz w:val="21"/>
            <w:szCs w:val="21"/>
          </w:rPr>
          <w:t>10</w:t>
        </w:r>
        <w:r w:rsidR="00041B53" w:rsidRPr="00041B53">
          <w:rPr>
            <w:rStyle w:val="Lienhypertexte"/>
            <w:noProof/>
            <w:sz w:val="21"/>
            <w:szCs w:val="21"/>
          </w:rPr>
          <w:t>: Flux de règlements futurs (Cafh Flows)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7F3A4A95" w14:textId="2F37B0A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1" w:history="1">
        <w:r w:rsidR="00041B53" w:rsidRPr="00041B53">
          <w:rPr>
            <w:rStyle w:val="Lienhypertexte"/>
            <w:noProof/>
            <w:sz w:val="21"/>
            <w:szCs w:val="21"/>
          </w:rPr>
          <w:t>Table 11</w:t>
        </w:r>
        <w:r w:rsidR="00041B53" w:rsidRPr="00041B53">
          <w:rPr>
            <w:rStyle w:val="Lienhypertexte"/>
            <w:noProof/>
            <w:sz w:val="21"/>
            <w:szCs w:val="21"/>
            <w:lang w:val="fr-FR"/>
          </w:rPr>
          <w:t>: Cadence de liquidation par année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85</w:t>
        </w:r>
        <w:r w:rsidR="00041B53" w:rsidRPr="00041B53">
          <w:rPr>
            <w:noProof/>
            <w:webHidden/>
            <w:sz w:val="22"/>
            <w:szCs w:val="22"/>
          </w:rPr>
          <w:fldChar w:fldCharType="end"/>
        </w:r>
      </w:hyperlink>
    </w:p>
    <w:p w14:paraId="7A4C2505" w14:textId="2E1D5EB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2" w:history="1">
        <w:r w:rsidR="00041B53" w:rsidRPr="00041B53">
          <w:rPr>
            <w:rStyle w:val="Lienhypertexte"/>
            <w:noProof/>
            <w:sz w:val="21"/>
            <w:szCs w:val="21"/>
          </w:rPr>
          <w:t xml:space="preserve">Table </w:t>
        </w:r>
        <w:r w:rsidR="00041B53" w:rsidRPr="00041B53">
          <w:rPr>
            <w:rStyle w:val="Lienhypertexte"/>
            <w:i/>
            <w:iCs/>
            <w:noProof/>
            <w:sz w:val="21"/>
            <w:szCs w:val="21"/>
          </w:rPr>
          <w:t>12</w:t>
        </w:r>
        <w:r w:rsidR="00041B53" w:rsidRPr="00041B53">
          <w:rPr>
            <w:rStyle w:val="Lienhypertexte"/>
            <w:noProof/>
            <w:sz w:val="21"/>
            <w:szCs w:val="21"/>
          </w:rPr>
          <w:t>: Données du Capital décès dégressif (CDD)</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352A6D" w14:textId="05CB274B"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3" w:history="1">
        <w:r w:rsidR="00041B53" w:rsidRPr="00041B53">
          <w:rPr>
            <w:rStyle w:val="Lienhypertexte"/>
            <w:noProof/>
            <w:sz w:val="21"/>
            <w:szCs w:val="21"/>
          </w:rPr>
          <w:t>Table 13: Tableau d’amortissement *CRP désigne le capital restant à payer en cas de décès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89</w:t>
        </w:r>
        <w:r w:rsidR="00041B53" w:rsidRPr="00041B53">
          <w:rPr>
            <w:noProof/>
            <w:webHidden/>
            <w:sz w:val="22"/>
            <w:szCs w:val="22"/>
          </w:rPr>
          <w:fldChar w:fldCharType="end"/>
        </w:r>
      </w:hyperlink>
    </w:p>
    <w:p w14:paraId="50A969F1" w14:textId="367F1CC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4" w:history="1">
        <w:r w:rsidR="00041B53" w:rsidRPr="00041B53">
          <w:rPr>
            <w:rStyle w:val="Lienhypertexte"/>
            <w:noProof/>
            <w:sz w:val="21"/>
            <w:szCs w:val="21"/>
          </w:rPr>
          <w:t xml:space="preserve">Table </w:t>
        </w:r>
        <w:r w:rsidR="00041B53" w:rsidRPr="00041B53">
          <w:rPr>
            <w:rStyle w:val="Lienhypertexte"/>
            <w:i/>
            <w:iCs/>
            <w:noProof/>
            <w:sz w:val="21"/>
            <w:szCs w:val="21"/>
          </w:rPr>
          <w:t>14</w:t>
        </w:r>
        <w:r w:rsidR="00041B53" w:rsidRPr="00041B53">
          <w:rPr>
            <w:rStyle w:val="Lienhypertexte"/>
            <w:noProof/>
            <w:sz w:val="21"/>
            <w:szCs w:val="21"/>
          </w:rPr>
          <w:t>: CSR Souscription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E52344C" w14:textId="1046BDB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5" w:history="1">
        <w:r w:rsidR="00041B53" w:rsidRPr="00041B53">
          <w:rPr>
            <w:rStyle w:val="Lienhypertexte"/>
            <w:noProof/>
            <w:sz w:val="21"/>
            <w:szCs w:val="21"/>
          </w:rPr>
          <w:t xml:space="preserve">Table </w:t>
        </w:r>
        <w:r w:rsidR="00041B53" w:rsidRPr="00041B53">
          <w:rPr>
            <w:rStyle w:val="Lienhypertexte"/>
            <w:i/>
            <w:iCs/>
            <w:noProof/>
            <w:sz w:val="21"/>
            <w:szCs w:val="21"/>
          </w:rPr>
          <w:t>15</w:t>
        </w:r>
        <w:r w:rsidR="00041B53" w:rsidRPr="00041B53">
          <w:rPr>
            <w:rStyle w:val="Lienhypertexte"/>
            <w:noProof/>
            <w:sz w:val="21"/>
            <w:szCs w:val="21"/>
          </w:rPr>
          <w:t>: CSR Sous-risques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2ACF0C0" w14:textId="7B1B2DF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6" w:history="1">
        <w:r w:rsidR="00041B53" w:rsidRPr="00041B53">
          <w:rPr>
            <w:rStyle w:val="Lienhypertexte"/>
            <w:noProof/>
            <w:sz w:val="21"/>
            <w:szCs w:val="21"/>
          </w:rPr>
          <w:t xml:space="preserve">Table </w:t>
        </w:r>
        <w:r w:rsidR="00041B53" w:rsidRPr="00041B53">
          <w:rPr>
            <w:rStyle w:val="Lienhypertexte"/>
            <w:i/>
            <w:iCs/>
            <w:noProof/>
            <w:sz w:val="21"/>
            <w:szCs w:val="21"/>
          </w:rPr>
          <w:t>16</w:t>
        </w:r>
        <w:r w:rsidR="00041B53" w:rsidRPr="00041B53">
          <w:rPr>
            <w:rStyle w:val="Lienhypertexte"/>
            <w:noProof/>
            <w:sz w:val="21"/>
            <w:szCs w:val="21"/>
          </w:rPr>
          <w:t>: Marges de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3F9C9E83" w14:textId="48F3591E"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7" w:history="1">
        <w:r w:rsidR="00041B53" w:rsidRPr="00041B53">
          <w:rPr>
            <w:rStyle w:val="Lienhypertexte"/>
            <w:noProof/>
            <w:sz w:val="21"/>
            <w:szCs w:val="21"/>
          </w:rPr>
          <w:t>Table 17</w:t>
        </w:r>
        <w:r w:rsidR="00041B53" w:rsidRPr="00041B53">
          <w:rPr>
            <w:rStyle w:val="Lienhypertexte"/>
            <w:noProof/>
            <w:sz w:val="21"/>
            <w:szCs w:val="21"/>
            <w:lang w:val="en-CA"/>
          </w:rPr>
          <w:t>: Échelle de notation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7679DA3C" w14:textId="3E4D6A5B"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8" w:history="1">
        <w:r w:rsidR="00041B53" w:rsidRPr="00041B53">
          <w:rPr>
            <w:rStyle w:val="Lienhypertexte"/>
            <w:noProof/>
            <w:sz w:val="21"/>
            <w:szCs w:val="21"/>
          </w:rPr>
          <w:t>Table 18</w:t>
        </w:r>
        <w:r w:rsidR="00041B53" w:rsidRPr="00041B53">
          <w:rPr>
            <w:rStyle w:val="Lienhypertexte"/>
            <w:noProof/>
            <w:sz w:val="21"/>
            <w:szCs w:val="21"/>
            <w:lang w:val="fr-FR"/>
          </w:rPr>
          <w:t>: Correspondance entre échelle de notation et ratio de solvabilité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3BB62E0D" w14:textId="04FF87E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9" w:history="1">
        <w:r w:rsidR="00041B53" w:rsidRPr="00041B53">
          <w:rPr>
            <w:rStyle w:val="Lienhypertexte"/>
            <w:noProof/>
            <w:sz w:val="21"/>
            <w:szCs w:val="21"/>
          </w:rPr>
          <w:t>Table 19</w:t>
        </w:r>
        <w:r w:rsidR="00041B53" w:rsidRPr="00041B53">
          <w:rPr>
            <w:rStyle w:val="Lienhypertexte"/>
            <w:noProof/>
            <w:sz w:val="21"/>
            <w:szCs w:val="21"/>
            <w:lang w:val="fr-FR"/>
          </w:rPr>
          <w:t>: Correspondence entre Échelle de notation et Probabilité de défaut annuelle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98</w:t>
        </w:r>
        <w:r w:rsidR="00041B53" w:rsidRPr="00041B53">
          <w:rPr>
            <w:noProof/>
            <w:webHidden/>
            <w:sz w:val="22"/>
            <w:szCs w:val="22"/>
          </w:rPr>
          <w:fldChar w:fldCharType="end"/>
        </w:r>
      </w:hyperlink>
    </w:p>
    <w:p w14:paraId="17231741" w14:textId="5711851C"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4507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4507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45073"/>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745151"/>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6" w:name="_Toc137673551"/>
      <w:bookmarkStart w:id="17" w:name="_Toc137718600"/>
      <w:bookmarkStart w:id="18" w:name="_Toc13774512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74507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128149AE" w:rsidR="008440F2" w:rsidRPr="00880D26" w:rsidRDefault="008440F2" w:rsidP="0019765F">
      <w:pPr>
        <w:pStyle w:val="capAOD"/>
        <w:rPr>
          <w:i/>
          <w:iCs/>
        </w:rPr>
      </w:pPr>
      <w:bookmarkStart w:id="23" w:name="_Toc137673552"/>
      <w:bookmarkStart w:id="24" w:name="_Toc137718601"/>
      <w:bookmarkStart w:id="25" w:name="_Toc13774512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74507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745076"/>
      <w:r w:rsidRPr="00880D26">
        <w:t>2.1 La construction de la courbe des taux zéro-coupon</w:t>
      </w:r>
      <w:bookmarkStart w:id="28" w:name="X2550295fbb3cfba728df7be700e79e4d4dd16d7"/>
      <w:bookmarkStart w:id="29" w:name="sec-courbe_zc"/>
      <w:bookmarkEnd w:id="27"/>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1DF69CFF" w:rsidR="008440F2" w:rsidRPr="00880D26" w:rsidRDefault="008440F2" w:rsidP="0019765F">
      <w:pPr>
        <w:pStyle w:val="capAOD"/>
        <w:rPr>
          <w:i/>
          <w:iCs/>
        </w:rPr>
      </w:pPr>
      <w:bookmarkStart w:id="31" w:name="_Toc137673495"/>
      <w:bookmarkStart w:id="32" w:name="_Toc137673644"/>
      <w:bookmarkStart w:id="33" w:name="_Toc137718703"/>
      <w:bookmarkStart w:id="34" w:name="_Toc13774515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745077"/>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B1018A4" w:rsidR="00A92406" w:rsidRPr="00880D26" w:rsidRDefault="00A92406" w:rsidP="0019765F">
      <w:pPr>
        <w:pStyle w:val="capAOD"/>
        <w:rPr>
          <w:i/>
          <w:iCs/>
        </w:rPr>
      </w:pPr>
      <w:bookmarkStart w:id="39" w:name="_Toc137673496"/>
      <w:bookmarkStart w:id="40" w:name="_Toc137673645"/>
      <w:bookmarkStart w:id="41" w:name="_Toc137718704"/>
      <w:bookmarkStart w:id="42" w:name="_Toc13774515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74507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5EB3B18C" w:rsidR="00A92406" w:rsidRPr="00880D26" w:rsidRDefault="00A92406" w:rsidP="0019765F">
      <w:pPr>
        <w:pStyle w:val="capAOD"/>
        <w:rPr>
          <w:i/>
          <w:iCs/>
        </w:rPr>
      </w:pPr>
      <w:bookmarkStart w:id="47" w:name="_Toc137673497"/>
      <w:bookmarkStart w:id="48" w:name="_Toc137673646"/>
      <w:bookmarkStart w:id="49" w:name="_Toc137718705"/>
      <w:bookmarkStart w:id="50" w:name="_Toc13774515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74507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5DE5DD5E" w:rsidR="00A92406" w:rsidRPr="00880D26" w:rsidRDefault="00A92406" w:rsidP="0019765F">
      <w:pPr>
        <w:pStyle w:val="capAOD"/>
        <w:rPr>
          <w:i/>
          <w:iCs/>
        </w:rPr>
      </w:pPr>
      <w:bookmarkStart w:id="54" w:name="_Toc137673498"/>
      <w:bookmarkStart w:id="55" w:name="_Toc137673647"/>
      <w:bookmarkStart w:id="56" w:name="_Toc137718706"/>
      <w:bookmarkStart w:id="57" w:name="_Toc13774515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74508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74508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74508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74508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745084"/>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72" w:name="_Toc137673553"/>
      <w:bookmarkStart w:id="73" w:name="_Toc137718602"/>
      <w:bookmarkStart w:id="74" w:name="_Toc13774512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76" w:name="_Toc137673554"/>
      <w:bookmarkStart w:id="77" w:name="_Toc137718603"/>
      <w:bookmarkStart w:id="78" w:name="_Toc13774513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745085"/>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82" w:name="_Toc137673555"/>
      <w:bookmarkStart w:id="83" w:name="_Toc137718604"/>
      <w:bookmarkStart w:id="84" w:name="_Toc13774513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74513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89" w:name="_Toc137673557"/>
      <w:bookmarkStart w:id="90" w:name="_Toc137718606"/>
      <w:bookmarkStart w:id="91" w:name="_Toc13774513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745086"/>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74508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74508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745089"/>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_Toc137745090"/>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745091"/>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74509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745093"/>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4523E59E" w:rsidR="005B279D" w:rsidRPr="009B1E3A" w:rsidRDefault="00B0715D" w:rsidP="006E40B8">
      <w:pPr>
        <w:pStyle w:val="Compact"/>
        <w:numPr>
          <w:ilvl w:val="0"/>
          <w:numId w:val="25"/>
        </w:numPr>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6FF9B09F">
                <wp:simplePos x="0" y="0"/>
                <wp:positionH relativeFrom="column">
                  <wp:posOffset>1419226</wp:posOffset>
                </wp:positionH>
                <wp:positionV relativeFrom="paragraph">
                  <wp:posOffset>685165</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53.95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" filled="f" strokecolor="#4a66ac [3204]" strokeweight="1pt">
                <v:textbox>
                  <w:txbxContent>
                    <w:p w14:paraId="6770A41E" w14:textId="77777777" w:rsidR="00B0715D" w:rsidRDefault="00B0715D" w:rsidP="00B0715D">
                      <w:pPr>
                        <w:jc w:val="center"/>
                      </w:pPr>
                    </w:p>
                  </w:txbxContent>
                </v:textbox>
              </v:rect>
            </w:pict>
          </mc:Fallback>
        </mc:AlternateContent>
      </w: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3C46D73D" w14:textId="4B53AA94" w:rsidR="005B279D" w:rsidRPr="009B1E3A" w:rsidRDefault="00000000" w:rsidP="0061492D">
      <w:pPr>
        <w:pStyle w:val="FirstParagraph"/>
        <w:jc w:val="both"/>
        <w:rPr>
          <w:i w:val="0"/>
          <w:iCs w:val="0"/>
          <w:sz w:val="24"/>
          <w:szCs w:val="24"/>
        </w:rPr>
      </w:pPr>
      <w:r w:rsidRPr="009B1E3A">
        <w:rPr>
          <w:i w:val="0"/>
          <w:iCs w:val="0"/>
          <w:sz w:val="24"/>
          <w:szCs w:val="24"/>
        </w:rPr>
        <w:lastRenderedPageBreak/>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lastRenderedPageBreak/>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745094"/>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telle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20" w:name="_Toc137745095"/>
      <w:bookmarkEnd w:id="107"/>
      <w:bookmarkEnd w:id="108"/>
      <w:bookmarkEnd w:id="119"/>
      <w:r w:rsidRPr="00B41B4C">
        <w:rPr>
          <w:sz w:val="48"/>
          <w:szCs w:val="28"/>
        </w:rPr>
        <w:t>5. CHAPITRE V : Part des cessionnaires</w:t>
      </w:r>
      <w:bookmarkEnd w:id="120"/>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1" w:name="_Toc137745096"/>
      <w:r w:rsidRPr="00880D26">
        <w:t>5.1 Part des cessionnaires dans les provisions techniques prudentielles</w:t>
      </w:r>
      <w:bookmarkStart w:id="122" w:name="Xf3f8abd7a5710234231d4d992dd0ccf8ee2969b"/>
      <w:bookmarkEnd w:id="121"/>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3" w:name="_Toc137745097"/>
      <w:bookmarkEnd w:id="122"/>
      <w:r w:rsidRPr="00DE4331">
        <w:t>5.2 La meilleure estimation des engagements cédés (</w:t>
      </w:r>
      <m:oMath>
        <m:r>
          <m:rPr>
            <m:sty m:val="bi"/>
          </m:rPr>
          <w:rPr>
            <w:rFonts w:ascii="Cambria Math" w:hAnsi="Cambria Math"/>
          </w:rPr>
          <m:t>BEC</m:t>
        </m:r>
      </m:oMath>
      <w:r w:rsidRPr="00880D26">
        <w:t>)</w:t>
      </w:r>
      <w:bookmarkStart w:id="124" w:name="Xa95ba47c318081750f82f16389a34a7647ac1fa"/>
      <w:bookmarkEnd w:id="123"/>
    </w:p>
    <w:p w14:paraId="1C922A82" w14:textId="77777777" w:rsidR="005B279D" w:rsidRPr="00880D26" w:rsidRDefault="00000000" w:rsidP="00DE4331">
      <w:pPr>
        <w:pStyle w:val="h3AOD"/>
        <w:rPr>
          <w:i/>
          <w:iCs/>
        </w:rPr>
      </w:pPr>
      <w:bookmarkStart w:id="125" w:name="_Toc137745098"/>
      <w:bookmarkStart w:id="126" w:name="X0f00ae71319169104bfd1725b5f02737fc4d35e"/>
      <w:r w:rsidRPr="00880D26">
        <w:t>Les opérations d’assurance vie, décès ou de capitalisation</w:t>
      </w:r>
      <w:bookmarkEnd w:id="125"/>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7" w:name="_Toc137745099"/>
      <w:bookmarkStart w:id="128" w:name="les-opérations-non-vie"/>
      <w:bookmarkEnd w:id="126"/>
      <w:r w:rsidRPr="00880D26">
        <w:lastRenderedPageBreak/>
        <w:t>Les opérations non-vie</w:t>
      </w:r>
      <w:bookmarkEnd w:id="127"/>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29" w:name="_Toc137745100"/>
      <w:bookmarkEnd w:id="124"/>
      <w:bookmarkEnd w:id="128"/>
      <w:r w:rsidRPr="00880D26">
        <w:t>5.3 L’ajustement pour défaut de contrepartie</w:t>
      </w:r>
      <w:bookmarkStart w:id="130" w:name="chapitre-v-part-des-cessionnaires"/>
      <w:bookmarkStart w:id="131" w:name="lajustement-pour-défaut-de-contrepartie"/>
      <w:bookmarkEnd w:id="129"/>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0"/>
    <w:bookmarkEnd w:id="131"/>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2" w:name="_Toc137745101"/>
      <w:r w:rsidRPr="00B41B4C">
        <w:rPr>
          <w:sz w:val="48"/>
          <w:szCs w:val="28"/>
        </w:rPr>
        <w:lastRenderedPageBreak/>
        <w:t>6. CHAPITRE VI : Capital de Solvabilité Requis</w:t>
      </w:r>
      <w:bookmarkEnd w:id="132"/>
    </w:p>
    <w:p w14:paraId="7ED12417" w14:textId="77777777" w:rsidR="005B279D" w:rsidRPr="00880D26" w:rsidRDefault="00000000" w:rsidP="00DE4331">
      <w:pPr>
        <w:pStyle w:val="h2AOD"/>
        <w:rPr>
          <w:iCs/>
        </w:rPr>
      </w:pPr>
      <w:bookmarkStart w:id="133" w:name="_Toc137745102"/>
      <w:r w:rsidRPr="00880D26">
        <w:t>6.1 Définition générale</w:t>
      </w:r>
      <w:bookmarkStart w:id="134" w:name="définition-générale"/>
      <w:bookmarkEnd w:id="133"/>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Lgende"/>
        <w:keepNext/>
        <w:jc w:val="center"/>
        <w:rPr>
          <w:i w:val="0"/>
          <w:iCs w:val="0"/>
          <w:sz w:val="21"/>
          <w:szCs w:val="21"/>
        </w:rPr>
      </w:pPr>
      <w:bookmarkStart w:id="135" w:name="_Toc137673558"/>
      <w:bookmarkStart w:id="136" w:name="_Toc137718607"/>
      <w:bookmarkStart w:id="137" w:name="_Toc13774513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5"/>
      <w:bookmarkEnd w:id="136"/>
      <w:bookmarkEnd w:id="137"/>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8"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8"/>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DY8/QJ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39" w:name="_Toc137745103"/>
      <w:bookmarkEnd w:id="134"/>
      <w:r w:rsidRPr="00DE4331">
        <w:lastRenderedPageBreak/>
        <w:t>6.2 Le capital de solvabilité requis de base (</w:t>
      </w:r>
      <m:oMath>
        <m:r>
          <m:rPr>
            <m:sty m:val="bi"/>
          </m:rPr>
          <w:rPr>
            <w:rFonts w:ascii="Cambria Math" w:hAnsi="Cambria Math"/>
          </w:rPr>
          <m:t>CSRB</m:t>
        </m:r>
      </m:oMath>
      <w:r w:rsidRPr="00880D26">
        <w:t>)</w:t>
      </w:r>
      <w:bookmarkStart w:id="140" w:name="X996f6371680290ab18e96c29df36c0fb21384d3"/>
      <w:bookmarkStart w:id="141" w:name="X0beb716fe9114a411569a04c6802232189d90bd"/>
      <w:bookmarkEnd w:id="139"/>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2" w:name="_Toc137745104"/>
      <w:bookmarkStart w:id="143"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2"/>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4"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5" w:name="Xb5fc351290b7d10916dfe69a1c5c8a08a269b48"/>
      <w:bookmarkEnd w:id="144"/>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6" w:name="Xeb2f88f8cd8813d75e563cba8910ca5b880a2ff"/>
      <w:bookmarkEnd w:id="145"/>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7" w:name="X26a52ae9805b11f9d1baa2a487f517d03749fc0"/>
      <w:bookmarkEnd w:id="146"/>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8" w:name="X5e99c74a71772d632d6e09c172891fadaa66da1"/>
      <w:bookmarkEnd w:id="147"/>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49" w:name="_Toc137745105"/>
      <w:bookmarkStart w:id="150" w:name="Xd0f4af3e42e2da5a32c41da94ab3029f0007a55"/>
      <w:bookmarkEnd w:id="143"/>
      <w:bookmarkEnd w:id="148"/>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49"/>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1"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2"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3" w:name="Xde70ab66fad04d143ab07d5ec8525e6812bbe93"/>
      <w:bookmarkEnd w:id="151"/>
      <w:bookmarkEnd w:id="152"/>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54" w:name="_Toc137745106"/>
      <w:bookmarkStart w:id="155" w:name="X15a1da03d8684dc8ce6b1dc35f3172f6a170f16"/>
      <w:bookmarkEnd w:id="150"/>
      <w:bookmarkEnd w:id="153"/>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4"/>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6" w:name="_Toc137745107"/>
      <w:bookmarkStart w:id="157" w:name="X2470a9544a3a84f77916bd2af990c87d4d406ea"/>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6"/>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8"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59" w:name="X8575fcc7d08a11d35988144d33aa87c665af295"/>
      <w:bookmarkEnd w:id="158"/>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0" w:name="Xf9593f399cde8ef9ae9c140ec93b1cb9af95941"/>
      <w:bookmarkEnd w:id="159"/>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1" w:name="X3f53d97ac0100081bf14cce1c7c4c7b66f159ab"/>
      <w:bookmarkEnd w:id="160"/>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2" w:name="Xc425fc38e0e5ab3433dbb608f017e66bae918da"/>
      <w:bookmarkEnd w:id="161"/>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61021EE1"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Pr="009B5DDD">
        <w:rPr>
          <w:i w:val="0"/>
          <w:iCs w:val="0"/>
          <w:sz w:val="24"/>
          <w:szCs w:val="24"/>
        </w:rPr>
        <w:t xml:space="preserve"> (non encore publié) aux montants des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3" w:name="_Toc137745108"/>
      <w:bookmarkStart w:id="164" w:name="Xbd0ac9d5bee7e5f803a71cc891308fb216ea9f5"/>
      <w:bookmarkEnd w:id="157"/>
      <w:bookmarkEnd w:id="162"/>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3"/>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5"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6" w:name="X533f7701cb3661cf34b00dcb745118a22053996"/>
      <w:bookmarkEnd w:id="165"/>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on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7" w:name="X59b87b9c1564dfa6327f8096dc87cc44d59238b"/>
      <w:bookmarkEnd w:id="166"/>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8" w:name="_Toc137745109"/>
      <w:bookmarkStart w:id="169" w:name="Xd14d4909bf7dda0b454a4d63bb1103fca6ae0cc"/>
      <w:bookmarkEnd w:id="164"/>
      <w:bookmarkEnd w:id="167"/>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8"/>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0" w:name="_Toc137745110"/>
      <w:bookmarkStart w:id="171" w:name="X384c0c3c983e0c0cecb046cfdf19f3cf5bf77b3"/>
      <w:bookmarkEnd w:id="169"/>
      <w:r w:rsidRPr="009B5DDD">
        <w:rPr>
          <w:i w:val="0"/>
          <w:iCs w:val="0"/>
          <w:sz w:val="28"/>
          <w:szCs w:val="28"/>
        </w:rPr>
        <w:t>Ajustement du capital de solvabilité requis</w:t>
      </w:r>
      <w:bookmarkEnd w:id="170"/>
    </w:p>
    <w:p w14:paraId="4EBB9F72" w14:textId="68D36459" w:rsidR="005B279D" w:rsidRPr="009B5DDD" w:rsidRDefault="00000000">
      <w:pPr>
        <w:pStyle w:val="Titre4"/>
        <w:rPr>
          <w:i w:val="0"/>
          <w:iCs w:val="0"/>
          <w:sz w:val="28"/>
          <w:szCs w:val="28"/>
        </w:rPr>
      </w:pPr>
      <w:bookmarkStart w:id="172"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3" w:name="X853db30fa69a09c5e04203c4cd1553c315569bc"/>
      <w:bookmarkEnd w:id="172"/>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4"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4"/>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0"/>
      <w:bookmarkEnd w:id="141"/>
      <w:bookmarkEnd w:id="171"/>
      <w:bookmarkEnd w:id="173"/>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5" w:name="_Toc137745111"/>
      <w:r w:rsidRPr="00B41B4C">
        <w:rPr>
          <w:sz w:val="48"/>
          <w:szCs w:val="28"/>
        </w:rPr>
        <w:lastRenderedPageBreak/>
        <w:t>7. CHAPITRE VII : Application numérique de la Solvabilité Basée sur les Risque</w:t>
      </w:r>
      <w:bookmarkEnd w:id="175"/>
    </w:p>
    <w:p w14:paraId="55BD75E1" w14:textId="77777777" w:rsidR="005B279D" w:rsidRPr="00880D26" w:rsidRDefault="00000000" w:rsidP="00DE4331">
      <w:pPr>
        <w:pStyle w:val="h2AOD"/>
        <w:rPr>
          <w:iCs/>
        </w:rPr>
      </w:pPr>
      <w:bookmarkStart w:id="176" w:name="_Toc137745112"/>
      <w:r w:rsidRPr="00880D26">
        <w:t>7.1 Modèle LSTM appliqué au cours de l’indice MASI</w:t>
      </w:r>
      <w:bookmarkStart w:id="177" w:name="sec-rnn_app"/>
      <w:bookmarkEnd w:id="176"/>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Corpsdetexte"/>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Lgende"/>
        <w:keepNext/>
        <w:jc w:val="center"/>
        <w:rPr>
          <w:i w:val="0"/>
          <w:iCs w:val="0"/>
          <w:sz w:val="20"/>
          <w:szCs w:val="20"/>
        </w:rPr>
      </w:pPr>
      <w:bookmarkStart w:id="178" w:name="_Toc137673559"/>
      <w:bookmarkStart w:id="179" w:name="_Toc137718608"/>
      <w:bookmarkStart w:id="180" w:name="_Toc13774513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8"/>
      <w:bookmarkEnd w:id="179"/>
      <w:bookmarkEnd w:id="180"/>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81"/>
      </w:tr>
    </w:tbl>
    <w:p w14:paraId="0AD95A8F" w14:textId="77777777" w:rsidR="005B279D" w:rsidRPr="00880D26" w:rsidRDefault="00000000" w:rsidP="00DE4331">
      <w:pPr>
        <w:pStyle w:val="h2AOD"/>
        <w:rPr>
          <w:iCs/>
        </w:rPr>
      </w:pPr>
      <w:bookmarkStart w:id="182" w:name="_Toc137745113"/>
      <w:bookmarkEnd w:id="177"/>
      <w:r w:rsidRPr="00880D26">
        <w:lastRenderedPageBreak/>
        <w:t>7.2 Application de calcul des CSR</w:t>
      </w:r>
      <w:bookmarkStart w:id="183" w:name="Xdfd4d006d9124550c85001a73cc2cd266d3535f"/>
      <w:bookmarkStart w:id="184" w:name="application-de-calcul-des-csr"/>
      <w:bookmarkEnd w:id="182"/>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85" w:name="_Toc137673560"/>
      <w:bookmarkStart w:id="186" w:name="_Toc137718609"/>
      <w:bookmarkStart w:id="187" w:name="_Toc13774513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85"/>
      <w:bookmarkEnd w:id="186"/>
      <w:bookmarkEnd w:id="18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8"/>
      </w:tr>
    </w:tbl>
    <w:p w14:paraId="01FBABAB" w14:textId="77777777"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89" w:name="_Toc137745114"/>
      <w:bookmarkStart w:id="190" w:name="navigation-dans-le-code-source"/>
      <w:r w:rsidRPr="00245478">
        <w:rPr>
          <w:i w:val="0"/>
          <w:iCs w:val="0"/>
          <w:sz w:val="28"/>
          <w:szCs w:val="28"/>
        </w:rPr>
        <w:t>Navigation dans le code source</w:t>
      </w:r>
      <w:bookmarkEnd w:id="18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91" w:name="_Toc137673561"/>
      <w:bookmarkStart w:id="192" w:name="_Toc137718610"/>
      <w:bookmarkStart w:id="193" w:name="_Toc13774513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91"/>
      <w:bookmarkEnd w:id="192"/>
      <w:bookmarkEnd w:id="193"/>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4"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4"/>
      </w:tr>
    </w:tbl>
    <w:p w14:paraId="174E2250" w14:textId="77777777" w:rsidR="005B279D" w:rsidRPr="00245478" w:rsidRDefault="00000000">
      <w:pPr>
        <w:pStyle w:val="Titre3"/>
        <w:rPr>
          <w:i w:val="0"/>
          <w:iCs w:val="0"/>
          <w:sz w:val="28"/>
          <w:szCs w:val="28"/>
        </w:rPr>
      </w:pPr>
      <w:bookmarkStart w:id="195" w:name="_Toc137745115"/>
      <w:bookmarkStart w:id="196" w:name="paramètres"/>
      <w:bookmarkEnd w:id="190"/>
      <w:r w:rsidRPr="00245478">
        <w:rPr>
          <w:i w:val="0"/>
          <w:iCs w:val="0"/>
          <w:sz w:val="28"/>
          <w:szCs w:val="28"/>
        </w:rPr>
        <w:t>Paramètres</w:t>
      </w:r>
      <w:bookmarkEnd w:id="195"/>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0A26ABBF"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F2724D0" w:rsidR="00E53985" w:rsidRPr="00245478" w:rsidRDefault="00E53985" w:rsidP="00245478">
      <w:pPr>
        <w:pStyle w:val="Lgende"/>
        <w:keepNext/>
        <w:jc w:val="center"/>
        <w:rPr>
          <w:i w:val="0"/>
          <w:iCs w:val="0"/>
          <w:sz w:val="20"/>
          <w:szCs w:val="20"/>
        </w:rPr>
      </w:pPr>
      <w:bookmarkStart w:id="197" w:name="_Toc137673562"/>
      <w:bookmarkStart w:id="198" w:name="_Toc137718611"/>
      <w:bookmarkStart w:id="199" w:name="_Toc13774513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7"/>
      <w:bookmarkEnd w:id="198"/>
      <w:bookmarkEnd w:id="199"/>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0"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0"/>
      </w:tr>
    </w:tbl>
    <w:p w14:paraId="6EA7930A" w14:textId="77777777" w:rsidR="005B279D" w:rsidRPr="00245478" w:rsidRDefault="00000000">
      <w:pPr>
        <w:pStyle w:val="Titre3"/>
        <w:rPr>
          <w:i w:val="0"/>
          <w:iCs w:val="0"/>
          <w:sz w:val="28"/>
          <w:szCs w:val="28"/>
        </w:rPr>
      </w:pPr>
      <w:bookmarkStart w:id="201" w:name="_Toc137745116"/>
      <w:bookmarkStart w:id="202" w:name="courbe-des-taux"/>
      <w:bookmarkEnd w:id="196"/>
      <w:r w:rsidRPr="00245478">
        <w:rPr>
          <w:i w:val="0"/>
          <w:iCs w:val="0"/>
          <w:sz w:val="28"/>
          <w:szCs w:val="28"/>
        </w:rPr>
        <w:t>Courbe des taux</w:t>
      </w:r>
      <w:bookmarkEnd w:id="201"/>
    </w:p>
    <w:p w14:paraId="2DC0E1E4" w14:textId="77777777"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3B20F5C2" w:rsidR="00E53985" w:rsidRPr="00880D26" w:rsidRDefault="00E53985" w:rsidP="0019765F">
      <w:pPr>
        <w:pStyle w:val="capAOD"/>
        <w:rPr>
          <w:i/>
          <w:iCs/>
        </w:rPr>
      </w:pPr>
      <w:bookmarkStart w:id="203" w:name="_Toc137673563"/>
      <w:bookmarkStart w:id="204" w:name="_Toc137718612"/>
      <w:bookmarkStart w:id="205" w:name="_Toc13774513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203"/>
      <w:bookmarkEnd w:id="204"/>
      <w:bookmarkEnd w:id="205"/>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6"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6"/>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306A9BE6" w:rsidR="00E53985" w:rsidRPr="00880D26" w:rsidRDefault="00E53985" w:rsidP="0019765F">
      <w:pPr>
        <w:pStyle w:val="capAOD"/>
        <w:rPr>
          <w:i/>
          <w:iCs/>
        </w:rPr>
      </w:pPr>
      <w:bookmarkStart w:id="207" w:name="_Toc137673564"/>
      <w:bookmarkStart w:id="208" w:name="_Toc137718613"/>
      <w:bookmarkStart w:id="209" w:name="_Toc13774514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7"/>
      <w:bookmarkEnd w:id="208"/>
      <w:bookmarkEnd w:id="20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0"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0"/>
      </w:tr>
    </w:tbl>
    <w:p w14:paraId="19C249BE" w14:textId="77777777" w:rsidR="005B279D" w:rsidRPr="00880D26" w:rsidRDefault="00000000">
      <w:pPr>
        <w:pStyle w:val="Corpsdetexte"/>
        <w:rPr>
          <w:i w:val="0"/>
          <w:iCs w:val="0"/>
        </w:rPr>
      </w:pPr>
      <w:r w:rsidRPr="00880D26">
        <w:rPr>
          <w:i w:val="0"/>
          <w:iCs w:val="0"/>
        </w:rPr>
        <w:t xml:space="preserve"> </w:t>
      </w:r>
    </w:p>
    <w:p w14:paraId="4D93B46C" w14:textId="46BFC3E0" w:rsidR="00E53985" w:rsidRPr="00245478" w:rsidRDefault="00E53985" w:rsidP="00245478">
      <w:pPr>
        <w:pStyle w:val="Lgende"/>
        <w:keepNext/>
        <w:jc w:val="center"/>
        <w:rPr>
          <w:i w:val="0"/>
          <w:iCs w:val="0"/>
          <w:sz w:val="21"/>
          <w:szCs w:val="21"/>
        </w:rPr>
      </w:pPr>
      <w:bookmarkStart w:id="211" w:name="_Toc137673565"/>
      <w:bookmarkStart w:id="212" w:name="_Toc137718614"/>
      <w:bookmarkStart w:id="213" w:name="_Toc13774514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1"/>
      <w:bookmarkEnd w:id="212"/>
      <w:bookmarkEnd w:id="21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5" w:name="_Toc137745117"/>
      <w:bookmarkStart w:id="216" w:name="opérations-dassurance-non-vie-hors-rente"/>
      <w:bookmarkEnd w:id="202"/>
      <w:r w:rsidRPr="00245478">
        <w:rPr>
          <w:i w:val="0"/>
          <w:iCs w:val="0"/>
          <w:sz w:val="28"/>
          <w:szCs w:val="28"/>
        </w:rPr>
        <w:t>Opérations d’assurance non-vie hors rente</w:t>
      </w:r>
      <w:bookmarkEnd w:id="215"/>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7" w:name="tbl-triangleAT"/>
    </w:p>
    <w:p w14:paraId="4158680A" w14:textId="7E155266" w:rsidR="00D70A47" w:rsidRPr="00880D26" w:rsidRDefault="00D70A47" w:rsidP="0019765F">
      <w:pPr>
        <w:pStyle w:val="capAOD"/>
        <w:rPr>
          <w:i/>
          <w:iCs/>
        </w:rPr>
      </w:pPr>
      <w:bookmarkStart w:id="218" w:name="_Toc137673499"/>
      <w:bookmarkStart w:id="219" w:name="_Toc137673648"/>
      <w:bookmarkStart w:id="220" w:name="_Toc137718707"/>
      <w:bookmarkStart w:id="221" w:name="_Toc13774515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8"/>
      <w:bookmarkEnd w:id="219"/>
      <w:bookmarkEnd w:id="220"/>
      <w:bookmarkEnd w:id="22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7"/>
    <w:p w14:paraId="5EA03734" w14:textId="77777777"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76CA5AE" w:rsidR="00D70A47" w:rsidRPr="00880D26" w:rsidRDefault="00D70A47" w:rsidP="0019765F">
      <w:pPr>
        <w:pStyle w:val="capAOD"/>
        <w:rPr>
          <w:i/>
          <w:iCs/>
        </w:rPr>
      </w:pPr>
      <w:bookmarkStart w:id="222" w:name="_Toc137673566"/>
      <w:bookmarkStart w:id="223" w:name="_Toc137718615"/>
      <w:bookmarkStart w:id="224" w:name="_Toc13774514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22"/>
      <w:bookmarkEnd w:id="223"/>
      <w:bookmarkEnd w:id="224"/>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5"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5"/>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26" w:name="_Toc137673567"/>
      <w:bookmarkStart w:id="227" w:name="_Toc137718616"/>
      <w:bookmarkStart w:id="228" w:name="_Toc13774514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26"/>
      <w:bookmarkEnd w:id="227"/>
      <w:bookmarkEnd w:id="228"/>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29"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29"/>
      </w:tr>
    </w:tbl>
    <w:p w14:paraId="33FA3EB5" w14:textId="77777777" w:rsidR="00D70A47" w:rsidRPr="00880D26" w:rsidRDefault="00D70A47">
      <w:pPr>
        <w:pStyle w:val="TableCaption"/>
        <w:rPr>
          <w:i w:val="0"/>
          <w:iCs w:val="0"/>
        </w:rPr>
      </w:pPr>
      <w:bookmarkStart w:id="230" w:name="tbl-parametrage"/>
    </w:p>
    <w:p w14:paraId="2244733B" w14:textId="09526E7C" w:rsidR="00D70A47" w:rsidRPr="00880D26" w:rsidRDefault="00D70A47" w:rsidP="0019765F">
      <w:pPr>
        <w:pStyle w:val="capAOD"/>
        <w:rPr>
          <w:i/>
          <w:iCs/>
        </w:rPr>
      </w:pPr>
      <w:bookmarkStart w:id="231" w:name="_Toc137673500"/>
      <w:bookmarkStart w:id="232" w:name="_Toc137673649"/>
      <w:bookmarkStart w:id="233" w:name="_Toc137718708"/>
      <w:bookmarkStart w:id="234" w:name="_Toc13774515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31"/>
      <w:bookmarkEnd w:id="232"/>
      <w:bookmarkEnd w:id="233"/>
      <w:bookmarkEnd w:id="234"/>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0"/>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5"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36" w:name="tbl-fdev"/>
    </w:p>
    <w:p w14:paraId="7583D2B3" w14:textId="4BBBBAE4" w:rsidR="00D70A47" w:rsidRPr="00880D26" w:rsidRDefault="00D70A47" w:rsidP="0019765F">
      <w:pPr>
        <w:pStyle w:val="capAOD"/>
        <w:rPr>
          <w:i/>
          <w:iCs/>
        </w:rPr>
      </w:pPr>
      <w:bookmarkStart w:id="237" w:name="_Toc137673501"/>
      <w:bookmarkStart w:id="238" w:name="_Toc137673650"/>
      <w:bookmarkStart w:id="239" w:name="_Toc137718709"/>
      <w:bookmarkStart w:id="240" w:name="_Toc13774515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37"/>
      <w:bookmarkEnd w:id="238"/>
      <w:bookmarkEnd w:id="239"/>
      <w:bookmarkEnd w:id="240"/>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36"/>
    <w:p w14:paraId="183239B0" w14:textId="77777777" w:rsidR="005B279D" w:rsidRPr="00245478" w:rsidRDefault="00000000">
      <w:pPr>
        <w:pStyle w:val="Corpsdetexte"/>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1" w:name="tbl-regF"/>
    </w:p>
    <w:p w14:paraId="6275DBB8" w14:textId="1EB895F0" w:rsidR="00D70A47" w:rsidRPr="00880D26" w:rsidRDefault="00D70A47" w:rsidP="0019765F">
      <w:pPr>
        <w:pStyle w:val="capAOD"/>
        <w:rPr>
          <w:i/>
          <w:iCs/>
        </w:rPr>
      </w:pPr>
      <w:bookmarkStart w:id="242" w:name="_Toc137673502"/>
      <w:bookmarkStart w:id="243" w:name="_Toc137673651"/>
      <w:bookmarkStart w:id="244" w:name="_Toc137718710"/>
      <w:bookmarkStart w:id="245" w:name="_Toc13774515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42"/>
      <w:bookmarkEnd w:id="243"/>
      <w:bookmarkEnd w:id="244"/>
      <w:bookmarkEnd w:id="245"/>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1"/>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46" w:name="tbl-cash"/>
    </w:p>
    <w:p w14:paraId="7CFF9013" w14:textId="4D345220" w:rsidR="00D70A47" w:rsidRPr="00880D26" w:rsidRDefault="00D70A47" w:rsidP="0019765F">
      <w:pPr>
        <w:pStyle w:val="capAOD"/>
        <w:rPr>
          <w:i/>
          <w:iCs/>
        </w:rPr>
      </w:pPr>
      <w:bookmarkStart w:id="247" w:name="_Toc137673503"/>
      <w:bookmarkStart w:id="248" w:name="_Toc137673652"/>
      <w:bookmarkStart w:id="249" w:name="_Toc137718711"/>
      <w:bookmarkStart w:id="250" w:name="_Toc13774516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47"/>
      <w:bookmarkEnd w:id="248"/>
      <w:bookmarkEnd w:id="249"/>
      <w:bookmarkEnd w:id="250"/>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46"/>
    <w:p w14:paraId="35AE5412" w14:textId="2219C6E0"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1" w:name="Xec76dcf86b3294f48a9bca8d3a72733b31834ca"/>
      <w:bookmarkEnd w:id="235"/>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Lgende"/>
        <w:keepNext/>
        <w:jc w:val="center"/>
      </w:pPr>
      <w:bookmarkStart w:id="252" w:name="_Toc137718712"/>
      <w:bookmarkStart w:id="253" w:name="_Toc137745161"/>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52"/>
      <w:bookmarkEnd w:id="253"/>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8"/>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4" w:name="X2013334023ad673b57272bdd191af21a92b46a7"/>
      <w:bookmarkEnd w:id="251"/>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5" w:name="_Toc137745118"/>
      <w:bookmarkStart w:id="256" w:name="opérations-dassurance-vie"/>
      <w:bookmarkEnd w:id="216"/>
      <w:bookmarkEnd w:id="254"/>
      <w:r w:rsidRPr="00245478">
        <w:rPr>
          <w:i w:val="0"/>
          <w:iCs w:val="0"/>
          <w:sz w:val="28"/>
          <w:szCs w:val="28"/>
        </w:rPr>
        <w:t>Opérations d’assurance vie</w:t>
      </w:r>
      <w:bookmarkEnd w:id="255"/>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Lgende"/>
        <w:keepNext/>
        <w:jc w:val="center"/>
        <w:rPr>
          <w:i w:val="0"/>
          <w:iCs w:val="0"/>
          <w:sz w:val="21"/>
          <w:szCs w:val="21"/>
        </w:rPr>
      </w:pPr>
      <w:bookmarkStart w:id="257" w:name="_Toc137673568"/>
      <w:bookmarkStart w:id="258" w:name="_Toc137718617"/>
      <w:bookmarkStart w:id="259" w:name="_Toc13774514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57"/>
      <w:bookmarkEnd w:id="258"/>
      <w:bookmarkEnd w:id="25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0"/>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1" w:name="tbl-dec_table"/>
    </w:p>
    <w:p w14:paraId="77143A3C" w14:textId="0556B6B4" w:rsidR="008E2C01" w:rsidRPr="00880D26" w:rsidRDefault="008E2C01" w:rsidP="0019765F">
      <w:pPr>
        <w:pStyle w:val="capAOD"/>
        <w:rPr>
          <w:i/>
          <w:iCs/>
        </w:rPr>
      </w:pPr>
      <w:bookmarkStart w:id="262" w:name="_Toc137673504"/>
      <w:bookmarkStart w:id="263" w:name="_Toc137673653"/>
      <w:bookmarkStart w:id="264" w:name="_Toc137718713"/>
      <w:bookmarkStart w:id="265" w:name="_Toc13774516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62"/>
      <w:bookmarkEnd w:id="263"/>
      <w:bookmarkEnd w:id="264"/>
      <w:bookmarkEnd w:id="265"/>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41777E"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66" w:name="tableau-damortissement"/>
      <w:bookmarkEnd w:id="261"/>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67" w:name="tbl-amort-1"/>
      <w:bookmarkStart w:id="268" w:name="tbl-amort"/>
    </w:p>
    <w:p w14:paraId="088E0511" w14:textId="77777777" w:rsidR="00245478" w:rsidRPr="00245478" w:rsidRDefault="00245478" w:rsidP="00245478">
      <w:pPr>
        <w:pStyle w:val="Corpsdetexte"/>
      </w:pPr>
    </w:p>
    <w:p w14:paraId="0A9CDC58" w14:textId="4D715290" w:rsidR="008E2C01" w:rsidRPr="00880D26" w:rsidRDefault="008E2C01" w:rsidP="008E2C01">
      <w:pPr>
        <w:pStyle w:val="Lgende"/>
        <w:keepNext/>
        <w:jc w:val="center"/>
        <w:rPr>
          <w:i w:val="0"/>
          <w:iCs w:val="0"/>
        </w:rPr>
      </w:pPr>
      <w:bookmarkStart w:id="269" w:name="_Toc137673505"/>
      <w:bookmarkStart w:id="270" w:name="_Toc137673654"/>
      <w:bookmarkStart w:id="271" w:name="_Toc137718714"/>
      <w:bookmarkStart w:id="272" w:name="_Toc137745163"/>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69"/>
      <w:bookmarkEnd w:id="270"/>
      <w:bookmarkEnd w:id="271"/>
      <w:bookmarkEnd w:id="272"/>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67"/>
    </w:tbl>
    <w:p w14:paraId="2BDB1A02" w14:textId="77777777" w:rsidR="005B279D" w:rsidRPr="00880D26" w:rsidRDefault="005B279D">
      <w:pPr>
        <w:pStyle w:val="Corpsdetexte"/>
        <w:rPr>
          <w:i w:val="0"/>
          <w:iCs w:val="0"/>
        </w:rPr>
      </w:pPr>
    </w:p>
    <w:bookmarkEnd w:id="268"/>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3" w:name="projection-du-capital-ammorti"/>
      <w:bookmarkEnd w:id="266"/>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4" w:name="résultats-et-interprétations"/>
      <w:bookmarkEnd w:id="273"/>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5"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5"/>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76" w:name="_Toc137745119"/>
      <w:bookmarkStart w:id="277" w:name="part-des-cessionnaires"/>
      <w:bookmarkEnd w:id="256"/>
      <w:bookmarkEnd w:id="274"/>
      <w:r w:rsidRPr="00245478">
        <w:rPr>
          <w:i w:val="0"/>
          <w:iCs w:val="0"/>
          <w:sz w:val="28"/>
          <w:szCs w:val="28"/>
        </w:rPr>
        <w:t>Part des cessionnaires</w:t>
      </w:r>
      <w:bookmarkEnd w:id="276"/>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A4899A1" w:rsidR="008E2C01" w:rsidRPr="00245478" w:rsidRDefault="008E2C01" w:rsidP="00245478">
      <w:pPr>
        <w:pStyle w:val="Lgende"/>
        <w:keepNext/>
        <w:jc w:val="center"/>
        <w:rPr>
          <w:i w:val="0"/>
          <w:iCs w:val="0"/>
          <w:sz w:val="21"/>
          <w:szCs w:val="21"/>
        </w:rPr>
      </w:pPr>
      <w:bookmarkStart w:id="278" w:name="_Toc137673569"/>
      <w:bookmarkStart w:id="279" w:name="_Toc137718618"/>
      <w:bookmarkStart w:id="280" w:name="_Toc13774514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78"/>
      <w:bookmarkEnd w:id="279"/>
      <w:bookmarkEnd w:id="280"/>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1"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1"/>
      </w:tr>
    </w:tbl>
    <w:p w14:paraId="2E389208" w14:textId="77777777" w:rsidR="005B279D" w:rsidRPr="00245478" w:rsidRDefault="00000000">
      <w:pPr>
        <w:pStyle w:val="Titre3"/>
        <w:rPr>
          <w:i w:val="0"/>
          <w:iCs w:val="0"/>
          <w:sz w:val="28"/>
          <w:szCs w:val="28"/>
        </w:rPr>
      </w:pPr>
      <w:bookmarkStart w:id="282" w:name="_Toc137745120"/>
      <w:bookmarkStart w:id="283" w:name="capital-de-solvabilité-requis"/>
      <w:bookmarkEnd w:id="277"/>
      <w:r w:rsidRPr="00245478">
        <w:rPr>
          <w:i w:val="0"/>
          <w:iCs w:val="0"/>
          <w:sz w:val="28"/>
          <w:szCs w:val="28"/>
        </w:rPr>
        <w:t>Capital de solvabilité requis</w:t>
      </w:r>
      <w:bookmarkEnd w:id="282"/>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4" w:name="tbl-csr_vie_non"/>
    </w:p>
    <w:p w14:paraId="39C306A2" w14:textId="2C4057B8" w:rsidR="008E2C01" w:rsidRPr="00880D26" w:rsidRDefault="008E2C01" w:rsidP="0019765F">
      <w:pPr>
        <w:pStyle w:val="capAOD"/>
        <w:rPr>
          <w:i/>
          <w:iCs/>
        </w:rPr>
      </w:pPr>
      <w:bookmarkStart w:id="285" w:name="_Toc137673506"/>
      <w:bookmarkStart w:id="286" w:name="_Toc137673655"/>
      <w:bookmarkStart w:id="287" w:name="_Toc137718715"/>
      <w:bookmarkStart w:id="288" w:name="_Toc13774516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85"/>
      <w:bookmarkEnd w:id="286"/>
      <w:bookmarkEnd w:id="287"/>
      <w:bookmarkEnd w:id="288"/>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89" w:name="tbl-csr_sousrisk"/>
      <w:bookmarkEnd w:id="284"/>
    </w:p>
    <w:p w14:paraId="57533E75" w14:textId="4523A54D" w:rsidR="008E2C01" w:rsidRPr="00880D26" w:rsidRDefault="008E2C01" w:rsidP="0019765F">
      <w:pPr>
        <w:pStyle w:val="capAOD"/>
        <w:rPr>
          <w:i/>
          <w:iCs/>
        </w:rPr>
      </w:pPr>
      <w:bookmarkStart w:id="290" w:name="_Toc137673507"/>
      <w:bookmarkStart w:id="291" w:name="_Toc137673656"/>
      <w:bookmarkStart w:id="292" w:name="_Toc137718716"/>
      <w:bookmarkStart w:id="293" w:name="_Toc13774516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90"/>
      <w:bookmarkEnd w:id="291"/>
      <w:bookmarkEnd w:id="292"/>
      <w:bookmarkEnd w:id="293"/>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89"/>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4" w:name="tbl-RM"/>
    </w:p>
    <w:p w14:paraId="2483E38C" w14:textId="0D3E2FC2" w:rsidR="008E2C01" w:rsidRPr="00880D26" w:rsidRDefault="008E2C01" w:rsidP="0019765F">
      <w:pPr>
        <w:pStyle w:val="capAOD"/>
        <w:rPr>
          <w:i/>
          <w:iCs/>
        </w:rPr>
      </w:pPr>
      <w:bookmarkStart w:id="295" w:name="_Toc137673508"/>
      <w:bookmarkStart w:id="296" w:name="_Toc137673657"/>
      <w:bookmarkStart w:id="297" w:name="_Toc137718717"/>
      <w:bookmarkStart w:id="298" w:name="_Toc13774516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95"/>
      <w:bookmarkEnd w:id="296"/>
      <w:bookmarkEnd w:id="297"/>
      <w:bookmarkEnd w:id="298"/>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4"/>
    <w:p w14:paraId="4D9542D3" w14:textId="77777777" w:rsidR="005B279D" w:rsidRPr="00880D26" w:rsidRDefault="00000000">
      <w:pPr>
        <w:pStyle w:val="Corpsdetexte"/>
        <w:rPr>
          <w:i w:val="0"/>
          <w:iCs w:val="0"/>
        </w:rPr>
      </w:pPr>
      <w:r w:rsidRPr="00880D26">
        <w:rPr>
          <w:i w:val="0"/>
          <w:iCs w:val="0"/>
        </w:rPr>
        <w:t xml:space="preserve"> </w:t>
      </w:r>
    </w:p>
    <w:p w14:paraId="72316886" w14:textId="7EDEDE8F" w:rsidR="008E2C01" w:rsidRPr="00245478" w:rsidRDefault="008E2C01" w:rsidP="00245478">
      <w:pPr>
        <w:pStyle w:val="Lgende"/>
        <w:keepNext/>
        <w:jc w:val="center"/>
        <w:rPr>
          <w:i w:val="0"/>
          <w:iCs w:val="0"/>
          <w:sz w:val="21"/>
          <w:szCs w:val="21"/>
        </w:rPr>
      </w:pPr>
      <w:bookmarkStart w:id="299" w:name="_Toc137673570"/>
      <w:bookmarkStart w:id="300" w:name="_Toc137718619"/>
      <w:bookmarkStart w:id="301" w:name="_Toc13774514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99"/>
      <w:bookmarkEnd w:id="300"/>
      <w:bookmarkEnd w:id="30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2"/>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303" w:name="_Toc137745121"/>
      <w:bookmarkEnd w:id="183"/>
      <w:bookmarkEnd w:id="184"/>
      <w:bookmarkEnd w:id="283"/>
      <w:r w:rsidRPr="00880D26">
        <w:t>Conclusion</w:t>
      </w:r>
      <w:bookmarkStart w:id="304" w:name="conclusion"/>
      <w:bookmarkEnd w:id="303"/>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305" w:name="_Toc137745122"/>
      <w:bookmarkEnd w:id="304"/>
      <w:r w:rsidRPr="00880D26">
        <w:lastRenderedPageBreak/>
        <w:t>ANNEXE N°1 : MARGE DE RISQUE</w:t>
      </w:r>
      <w:bookmarkStart w:id="306" w:name="annexe-n1-marge-de-risque"/>
      <w:bookmarkEnd w:id="305"/>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307" w:name="_Toc137745123"/>
      <w:bookmarkEnd w:id="306"/>
      <w:r w:rsidRPr="00880D26">
        <w:t>ANNEXE N°2 : CORRESPONDANCE ENTRE ECHELLE DE NOTATION ET PROBABILITE DE DEFAUT</w:t>
      </w:r>
      <w:bookmarkEnd w:id="307"/>
    </w:p>
    <w:p w14:paraId="2464B870" w14:textId="77777777" w:rsidR="005B279D" w:rsidRPr="00D52D5C" w:rsidRDefault="007633AB">
      <w:pPr>
        <w:pStyle w:val="Titre2"/>
        <w:rPr>
          <w:i w:val="0"/>
          <w:iCs w:val="0"/>
          <w:sz w:val="28"/>
          <w:szCs w:val="28"/>
        </w:rPr>
      </w:pPr>
      <w:bookmarkStart w:id="308" w:name="_Toc137745124"/>
      <w:r w:rsidRPr="00D52D5C">
        <w:rPr>
          <w:i w:val="0"/>
          <w:iCs w:val="0"/>
          <w:sz w:val="28"/>
          <w:szCs w:val="28"/>
        </w:rPr>
        <w:t>Échelles de notation</w:t>
      </w:r>
      <w:bookmarkStart w:id="309" w:name="echelles-de-notation"/>
      <w:bookmarkEnd w:id="30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Lgende"/>
        <w:keepNext/>
        <w:jc w:val="center"/>
        <w:rPr>
          <w:sz w:val="21"/>
          <w:szCs w:val="21"/>
        </w:rPr>
      </w:pPr>
      <w:bookmarkStart w:id="310" w:name="_Toc137718718"/>
      <w:bookmarkStart w:id="311" w:name="_Toc13774516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Échelle de notation</w:t>
      </w:r>
      <w:bookmarkEnd w:id="310"/>
      <w:bookmarkEnd w:id="311"/>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Corpsdetexte"/>
        <w:jc w:val="both"/>
        <w:rPr>
          <w:i w:val="0"/>
          <w:iCs w:val="0"/>
          <w:sz w:val="21"/>
          <w:szCs w:val="21"/>
        </w:rPr>
      </w:pPr>
    </w:p>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Lgende"/>
        <w:keepNext/>
        <w:jc w:val="center"/>
        <w:rPr>
          <w:sz w:val="21"/>
          <w:szCs w:val="21"/>
        </w:rPr>
      </w:pPr>
      <w:bookmarkStart w:id="312" w:name="_Toc137718719"/>
      <w:bookmarkStart w:id="313" w:name="_Toc13774516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2"/>
      <w:bookmarkEnd w:id="313"/>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4" w:name="_Toc137745125"/>
      <w:bookmarkEnd w:id="309"/>
      <w:r w:rsidRPr="00D52D5C">
        <w:rPr>
          <w:i w:val="0"/>
          <w:iCs w:val="0"/>
          <w:sz w:val="28"/>
          <w:szCs w:val="28"/>
        </w:rPr>
        <w:t>Probabilités de défaut :</w:t>
      </w:r>
      <w:bookmarkStart w:id="315" w:name="X19201d892d1ecf03d622680eb90ba507529139d"/>
      <w:bookmarkStart w:id="316" w:name="probabilités-de-défaut"/>
      <w:bookmarkEnd w:id="314"/>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Lgende"/>
        <w:keepNext/>
        <w:jc w:val="center"/>
        <w:rPr>
          <w:sz w:val="21"/>
          <w:szCs w:val="21"/>
        </w:rPr>
      </w:pPr>
      <w:bookmarkStart w:id="317" w:name="_Toc137718720"/>
      <w:bookmarkStart w:id="318" w:name="_Toc137745169"/>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Correspondence entre Échelle de notation et Probabilité de défaut annuelle</w:t>
      </w:r>
      <w:bookmarkEnd w:id="317"/>
      <w:bookmarkEnd w:id="318"/>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5"/>
      <w:bookmarkEnd w:id="316"/>
    </w:tbl>
    <w:p w14:paraId="03BC5AC4" w14:textId="4E5C0801" w:rsidR="008E2C01" w:rsidRPr="000968E6" w:rsidRDefault="008E2C01" w:rsidP="000968E6">
      <w:pPr>
        <w:rPr>
          <w:rFonts w:eastAsiaTheme="majorEastAsia" w:cstheme="majorBidi"/>
          <w:b/>
          <w:bCs/>
          <w:i w:val="0"/>
          <w:iCs w:val="0"/>
          <w:color w:val="224E76" w:themeColor="accent2" w:themeShade="7F"/>
          <w:sz w:val="36"/>
          <w:szCs w:val="22"/>
        </w:rPr>
      </w:pPr>
      <w:r w:rsidRPr="00880D26">
        <w:rPr>
          <w:i w:val="0"/>
          <w:iCs w:val="0"/>
        </w:rPr>
        <w:br w:type="page"/>
      </w:r>
    </w:p>
    <w:p w14:paraId="6BF2CD38" w14:textId="4B3778BD" w:rsidR="005B279D" w:rsidRPr="00880D26" w:rsidRDefault="00000000" w:rsidP="00B41B4C">
      <w:pPr>
        <w:pStyle w:val="Style1"/>
        <w:jc w:val="center"/>
      </w:pPr>
      <w:bookmarkStart w:id="319" w:name="_Toc137745126"/>
      <w:r w:rsidRPr="00880D26">
        <w:lastRenderedPageBreak/>
        <w:t>ANNEXE N°</w:t>
      </w:r>
      <w:r w:rsidR="000968E6">
        <w:t>3</w:t>
      </w:r>
      <w:r w:rsidRPr="00880D26">
        <w:t xml:space="preserve"> : Vérification des hypothèses de Chain Ladder</w:t>
      </w:r>
      <w:bookmarkStart w:id="320" w:name="Xc692bbae865006956caeac992ec269981dfef21"/>
      <w:bookmarkEnd w:id="319"/>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321" w:name="_Toc137673571"/>
      <w:bookmarkStart w:id="322" w:name="_Toc137718620"/>
      <w:bookmarkStart w:id="323" w:name="_Toc13774514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1"/>
      <w:bookmarkEnd w:id="322"/>
      <w:bookmarkEnd w:id="32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4"/>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324" w:name="_Toc137673572"/>
            <w:bookmarkStart w:id="325" w:name="_Toc137718621"/>
            <w:bookmarkStart w:id="326" w:name="_Toc137745148"/>
            <w:bookmarkStart w:id="327"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4"/>
            <w:bookmarkEnd w:id="325"/>
            <w:bookmarkEnd w:id="326"/>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5"/>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327"/>
      </w:tr>
    </w:tbl>
    <w:p w14:paraId="2DF5E870" w14:textId="60D12E03" w:rsidR="005B279D" w:rsidRPr="00D52D5C" w:rsidRDefault="00000000" w:rsidP="008E2C01">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Corpsdetexte"/>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Lgende"/>
              <w:keepNext/>
              <w:jc w:val="center"/>
            </w:pPr>
            <w:bookmarkStart w:id="328" w:name="_Toc137718622"/>
            <w:bookmarkStart w:id="329" w:name="_Toc137745149"/>
            <w:bookmarkStart w:id="33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328"/>
            <w:bookmarkEnd w:id="32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6"/>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330"/>
      </w:tr>
      <w:tr w:rsidR="005B279D" w:rsidRPr="00880D26" w14:paraId="1B58D44F" w14:textId="77777777" w:rsidTr="00D52D5C">
        <w:tc>
          <w:tcPr>
            <w:tcW w:w="0" w:type="auto"/>
          </w:tcPr>
          <w:p w14:paraId="3997FBD4" w14:textId="77777777" w:rsidR="00D52D5C" w:rsidRDefault="00D52D5C" w:rsidP="00D52D5C">
            <w:pPr>
              <w:pStyle w:val="Lgende"/>
              <w:keepNext/>
              <w:jc w:val="center"/>
            </w:pPr>
            <w:bookmarkStart w:id="331" w:name="fig-CL22"/>
          </w:p>
          <w:p w14:paraId="4BD0585A" w14:textId="77777777" w:rsidR="00D52D5C" w:rsidRDefault="00D52D5C" w:rsidP="00D52D5C">
            <w:pPr>
              <w:pStyle w:val="Lgende"/>
              <w:keepNext/>
              <w:jc w:val="center"/>
            </w:pPr>
          </w:p>
          <w:p w14:paraId="5AAABEF6" w14:textId="77777777" w:rsidR="00D52D5C" w:rsidRDefault="00D52D5C" w:rsidP="00D52D5C">
            <w:pPr>
              <w:pStyle w:val="Lgende"/>
              <w:keepNext/>
              <w:jc w:val="center"/>
            </w:pPr>
          </w:p>
          <w:p w14:paraId="5CF133F1" w14:textId="77777777" w:rsidR="00D52D5C" w:rsidRDefault="00D52D5C" w:rsidP="00D52D5C">
            <w:pPr>
              <w:pStyle w:val="Lgende"/>
              <w:keepNext/>
              <w:jc w:val="center"/>
            </w:pPr>
          </w:p>
          <w:p w14:paraId="5D51E910" w14:textId="77777777" w:rsidR="00D52D5C" w:rsidRDefault="00D52D5C" w:rsidP="00D52D5C">
            <w:pPr>
              <w:pStyle w:val="Lgende"/>
              <w:keepNext/>
              <w:jc w:val="center"/>
            </w:pPr>
          </w:p>
          <w:p w14:paraId="4A3BD6DF" w14:textId="77777777" w:rsidR="00D52D5C" w:rsidRDefault="00D52D5C" w:rsidP="00D52D5C">
            <w:pPr>
              <w:pStyle w:val="Lgende"/>
              <w:keepNext/>
              <w:jc w:val="center"/>
            </w:pPr>
          </w:p>
          <w:p w14:paraId="79F32C85" w14:textId="77777777" w:rsidR="00D52D5C" w:rsidRDefault="00D52D5C" w:rsidP="00D52D5C">
            <w:pPr>
              <w:pStyle w:val="Lgende"/>
              <w:keepNext/>
              <w:jc w:val="center"/>
            </w:pPr>
          </w:p>
          <w:p w14:paraId="715F69E5" w14:textId="77777777" w:rsidR="00D52D5C" w:rsidRDefault="00D52D5C" w:rsidP="00D52D5C">
            <w:pPr>
              <w:pStyle w:val="Lgende"/>
              <w:keepNext/>
              <w:jc w:val="center"/>
            </w:pPr>
          </w:p>
          <w:p w14:paraId="4879AF2D" w14:textId="77777777" w:rsidR="00D52D5C" w:rsidRDefault="00D52D5C" w:rsidP="00D52D5C">
            <w:pPr>
              <w:pStyle w:val="Lgende"/>
              <w:keepNext/>
              <w:jc w:val="center"/>
            </w:pPr>
          </w:p>
          <w:p w14:paraId="27DEA95A" w14:textId="77777777" w:rsidR="00D52D5C" w:rsidRDefault="00D52D5C" w:rsidP="00D52D5C">
            <w:pPr>
              <w:pStyle w:val="Lgende"/>
              <w:keepNext/>
              <w:jc w:val="center"/>
            </w:pPr>
          </w:p>
          <w:p w14:paraId="2419C7ED" w14:textId="77777777" w:rsidR="00D52D5C" w:rsidRDefault="00D52D5C" w:rsidP="00D52D5C">
            <w:pPr>
              <w:pStyle w:val="Lgende"/>
              <w:keepNext/>
              <w:jc w:val="center"/>
            </w:pPr>
          </w:p>
          <w:p w14:paraId="002F2E17" w14:textId="77777777" w:rsidR="00D52D5C" w:rsidRDefault="00D52D5C" w:rsidP="00D52D5C">
            <w:pPr>
              <w:pStyle w:val="Lgende"/>
              <w:keepNext/>
              <w:jc w:val="center"/>
            </w:pPr>
          </w:p>
          <w:p w14:paraId="254808DF" w14:textId="0C179802" w:rsidR="00D52D5C" w:rsidRDefault="00D52D5C" w:rsidP="00D52D5C">
            <w:pPr>
              <w:pStyle w:val="Lgende"/>
              <w:keepNext/>
              <w:jc w:val="center"/>
            </w:pPr>
            <w:bookmarkStart w:id="332" w:name="_Toc137718623"/>
            <w:bookmarkStart w:id="333" w:name="_Toc137745150"/>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332"/>
            <w:bookmarkEnd w:id="333"/>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7"/>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331"/>
      </w:tr>
    </w:tbl>
    <w:p w14:paraId="39D5A986" w14:textId="77777777" w:rsidR="005B279D" w:rsidRPr="0019765F" w:rsidRDefault="00000000" w:rsidP="008E2C01">
      <w:pPr>
        <w:pStyle w:val="Corpsdetexte"/>
        <w:jc w:val="both"/>
        <w:rPr>
          <w:i w:val="0"/>
          <w:iCs w:val="0"/>
          <w:sz w:val="24"/>
          <w:szCs w:val="24"/>
        </w:rPr>
      </w:pPr>
      <w:r w:rsidRPr="0019765F">
        <w:rPr>
          <w:i w:val="0"/>
          <w:iCs w:val="0"/>
          <w:sz w:val="24"/>
          <w:szCs w:val="24"/>
        </w:rPr>
        <w:lastRenderedPageBreak/>
        <w:t>On remarque bien, que pour toutes les années de développement, il y a une sorte de linéarité entre les années de développements. Ce qui prouve la deuxième hypothèse.</w:t>
      </w:r>
      <w:bookmarkEnd w:id="320"/>
    </w:p>
    <w:sectPr w:rsidR="005B279D" w:rsidRPr="0019765F"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3BFB" w14:textId="77777777" w:rsidR="008B2E4B" w:rsidRDefault="008B2E4B">
      <w:pPr>
        <w:spacing w:after="0" w:line="240" w:lineRule="auto"/>
      </w:pPr>
      <w:r>
        <w:separator/>
      </w:r>
    </w:p>
  </w:endnote>
  <w:endnote w:type="continuationSeparator" w:id="0">
    <w:p w14:paraId="632DF70D" w14:textId="77777777" w:rsidR="008B2E4B" w:rsidRDefault="008B2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08907" w14:textId="77777777" w:rsidR="008B2E4B" w:rsidRDefault="008B2E4B">
      <w:r>
        <w:separator/>
      </w:r>
    </w:p>
  </w:footnote>
  <w:footnote w:type="continuationSeparator" w:id="0">
    <w:p w14:paraId="28A0CFEC" w14:textId="77777777" w:rsidR="008B2E4B" w:rsidRDefault="008B2E4B">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80B48"/>
    <w:rsid w:val="00087C5A"/>
    <w:rsid w:val="00093544"/>
    <w:rsid w:val="000968E6"/>
    <w:rsid w:val="000A5F0D"/>
    <w:rsid w:val="000B13F4"/>
    <w:rsid w:val="000C64EC"/>
    <w:rsid w:val="000D5A92"/>
    <w:rsid w:val="000E34EC"/>
    <w:rsid w:val="000E3A51"/>
    <w:rsid w:val="000E66F8"/>
    <w:rsid w:val="000F3C43"/>
    <w:rsid w:val="00106DAA"/>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D17DA"/>
    <w:rsid w:val="004E15D0"/>
    <w:rsid w:val="00541451"/>
    <w:rsid w:val="005901C2"/>
    <w:rsid w:val="005A05E7"/>
    <w:rsid w:val="005A07E5"/>
    <w:rsid w:val="005B0E46"/>
    <w:rsid w:val="005B279D"/>
    <w:rsid w:val="005B2CD5"/>
    <w:rsid w:val="005B37EF"/>
    <w:rsid w:val="005C634B"/>
    <w:rsid w:val="005D21D1"/>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77AD5"/>
    <w:rsid w:val="00880D26"/>
    <w:rsid w:val="00885605"/>
    <w:rsid w:val="008A7D3C"/>
    <w:rsid w:val="008B11F2"/>
    <w:rsid w:val="008B2E4B"/>
    <w:rsid w:val="008E2C01"/>
    <w:rsid w:val="00905961"/>
    <w:rsid w:val="009237C8"/>
    <w:rsid w:val="00925653"/>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403B8"/>
    <w:rsid w:val="00D52D5C"/>
    <w:rsid w:val="00D5373C"/>
    <w:rsid w:val="00D547BE"/>
    <w:rsid w:val="00D56CF1"/>
    <w:rsid w:val="00D70A47"/>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E4331"/>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106</Pages>
  <Words>22631</Words>
  <Characters>124471</Characters>
  <Application>Microsoft Office Word</Application>
  <DocSecurity>0</DocSecurity>
  <Lines>1037</Lines>
  <Paragraphs>293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134</cp:revision>
  <dcterms:created xsi:type="dcterms:W3CDTF">2023-06-14T21:52:00Z</dcterms:created>
  <dcterms:modified xsi:type="dcterms:W3CDTF">2023-06-16T10:02:00Z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