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26" w:rsidRDefault="00C26026" w:rsidP="00C26026">
      <w:pPr>
        <w:jc w:val="center"/>
        <w:rPr>
          <w:b/>
          <w:sz w:val="36"/>
          <w:szCs w:val="36"/>
        </w:rPr>
      </w:pPr>
      <w:r w:rsidRPr="00F82B1B">
        <w:rPr>
          <w:b/>
          <w:sz w:val="36"/>
          <w:szCs w:val="36"/>
        </w:rPr>
        <w:t xml:space="preserve">VeriWrite </w:t>
      </w:r>
      <w:r>
        <w:rPr>
          <w:b/>
          <w:sz w:val="36"/>
          <w:szCs w:val="36"/>
        </w:rPr>
        <w:t xml:space="preserve">Compliance for </w:t>
      </w:r>
      <w:r w:rsidRPr="00F82B1B">
        <w:rPr>
          <w:b/>
          <w:sz w:val="36"/>
          <w:szCs w:val="36"/>
        </w:rPr>
        <w:t>Clinical Data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Author(s): 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K.S.Venkatram, Gap Analyst, AOEC 2021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@sign: @iceclimbingzany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Dates of documentation: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24/06/2021: Draft created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24/06/2021: DevPost project skeleton created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30/06/2021: Revisions</w:t>
      </w:r>
    </w:p>
    <w:p w:rsidR="00296655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1/07/2021: Revisions</w:t>
      </w:r>
      <w:r w:rsidR="00296655">
        <w:rPr>
          <w:b/>
          <w:sz w:val="36"/>
          <w:szCs w:val="36"/>
        </w:rPr>
        <w:tab/>
      </w:r>
      <w:r w:rsidR="00296655">
        <w:rPr>
          <w:b/>
          <w:sz w:val="36"/>
          <w:szCs w:val="36"/>
        </w:rPr>
        <w:tab/>
      </w:r>
      <w:r w:rsidR="00296655">
        <w:rPr>
          <w:b/>
          <w:sz w:val="36"/>
          <w:szCs w:val="36"/>
        </w:rPr>
        <w:tab/>
      </w:r>
      <w:r>
        <w:rPr>
          <w:b/>
          <w:sz w:val="36"/>
          <w:szCs w:val="36"/>
        </w:rPr>
        <w:t>2/07/2021: Revisions</w:t>
      </w:r>
    </w:p>
    <w:p w:rsidR="00296655" w:rsidRDefault="00C26026" w:rsidP="00296655">
      <w:pPr>
        <w:rPr>
          <w:b/>
          <w:sz w:val="36"/>
          <w:szCs w:val="36"/>
        </w:rPr>
      </w:pPr>
      <w:r>
        <w:rPr>
          <w:b/>
          <w:sz w:val="36"/>
          <w:szCs w:val="36"/>
        </w:rPr>
        <w:t>4/07/2021: Revisions</w:t>
      </w:r>
      <w:r w:rsidR="00296655">
        <w:rPr>
          <w:b/>
          <w:sz w:val="36"/>
          <w:szCs w:val="36"/>
        </w:rPr>
        <w:tab/>
      </w:r>
      <w:r w:rsidR="00296655">
        <w:rPr>
          <w:b/>
          <w:sz w:val="36"/>
          <w:szCs w:val="36"/>
        </w:rPr>
        <w:tab/>
      </w:r>
      <w:r w:rsidR="00296655">
        <w:rPr>
          <w:b/>
          <w:sz w:val="36"/>
          <w:szCs w:val="36"/>
        </w:rPr>
        <w:tab/>
        <w:t>5/07/2021: Revisions</w:t>
      </w:r>
    </w:p>
    <w:p w:rsidR="001E26D3" w:rsidRDefault="00296655" w:rsidP="001E26D3">
      <w:pPr>
        <w:rPr>
          <w:b/>
          <w:sz w:val="36"/>
          <w:szCs w:val="36"/>
        </w:rPr>
      </w:pPr>
      <w:r>
        <w:rPr>
          <w:b/>
          <w:sz w:val="36"/>
          <w:szCs w:val="36"/>
        </w:rPr>
        <w:t>6/07/2021: Revisions</w:t>
      </w:r>
      <w:r w:rsidR="001E26D3">
        <w:rPr>
          <w:b/>
          <w:sz w:val="36"/>
          <w:szCs w:val="36"/>
        </w:rPr>
        <w:tab/>
      </w:r>
      <w:r w:rsidR="001E26D3">
        <w:rPr>
          <w:b/>
          <w:sz w:val="36"/>
          <w:szCs w:val="36"/>
        </w:rPr>
        <w:tab/>
      </w:r>
      <w:r w:rsidR="001E26D3">
        <w:rPr>
          <w:b/>
          <w:sz w:val="36"/>
          <w:szCs w:val="36"/>
        </w:rPr>
        <w:tab/>
        <w:t>8/07/2021: Revisions</w:t>
      </w:r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Hackathon: </w:t>
      </w:r>
    </w:p>
    <w:p w:rsidR="00C26026" w:rsidRDefault="00943D71" w:rsidP="00C26026">
      <w:pPr>
        <w:rPr>
          <w:b/>
          <w:sz w:val="36"/>
          <w:szCs w:val="36"/>
        </w:rPr>
      </w:pPr>
      <w:hyperlink r:id="rId7" w:tgtFrame="_blank" w:history="1">
        <w:r w:rsidR="00C26026">
          <w:rPr>
            <w:rStyle w:val="Strong"/>
            <w:rFonts w:ascii="Helvetica" w:hAnsi="Helvetica" w:cs="Helvetica"/>
            <w:color w:val="007C89"/>
            <w:sz w:val="30"/>
            <w:szCs w:val="30"/>
            <w:shd w:val="clear" w:color="auto" w:fill="FFFFFF"/>
          </w:rPr>
          <w:t>FHIR @hack 2021</w:t>
        </w:r>
      </w:hyperlink>
    </w:p>
    <w:p w:rsidR="00C26026" w:rsidRDefault="00C26026" w:rsidP="00C260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Problem statement: </w:t>
      </w:r>
    </w:p>
    <w:p w:rsidR="00C26026" w:rsidRPr="00296655" w:rsidRDefault="00C26026" w:rsidP="00C26026">
      <w:pPr>
        <w:rPr>
          <w:rFonts w:cstheme="minorHAnsi"/>
          <w:color w:val="757575"/>
          <w:sz w:val="28"/>
          <w:szCs w:val="28"/>
          <w:shd w:val="clear" w:color="auto" w:fill="FFFFFF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>Healthcare providers regularly collect sensitive medical information about their patients.</w:t>
      </w:r>
    </w:p>
    <w:p w:rsidR="00C26026" w:rsidRPr="00296655" w:rsidRDefault="00C26026" w:rsidP="00C26026">
      <w:pPr>
        <w:rPr>
          <w:rFonts w:cstheme="minorHAnsi"/>
          <w:color w:val="757575"/>
          <w:sz w:val="28"/>
          <w:szCs w:val="28"/>
          <w:shd w:val="clear" w:color="auto" w:fill="FFFFFF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 xml:space="preserve"> This forces clinicians to spend excessive amounts of time on data entry, and burdens hospitals with the responsibility of organizing, maintaining, and protecting a massive database of confidential patient records. </w:t>
      </w:r>
    </w:p>
    <w:p w:rsidR="00C26026" w:rsidRPr="00296655" w:rsidRDefault="00C26026" w:rsidP="00C26026">
      <w:pPr>
        <w:rPr>
          <w:rFonts w:cstheme="minorHAnsi"/>
          <w:b/>
          <w:sz w:val="28"/>
          <w:szCs w:val="28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>Develop a solution that prioritizes patient/clinician experience.</w:t>
      </w:r>
      <w:r w:rsidRPr="00296655">
        <w:rPr>
          <w:rFonts w:cstheme="minorHAnsi"/>
          <w:b/>
          <w:sz w:val="28"/>
          <w:szCs w:val="28"/>
        </w:rPr>
        <w:br w:type="page"/>
      </w:r>
    </w:p>
    <w:p w:rsidR="00B5450B" w:rsidRPr="008B77F3" w:rsidRDefault="00136AB5" w:rsidP="00B5450B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VeriWrite compliance</w:t>
      </w:r>
      <w:r w:rsidR="00B5450B">
        <w:rPr>
          <w:b/>
          <w:bCs/>
          <w:color w:val="FF0000"/>
          <w:sz w:val="36"/>
          <w:szCs w:val="36"/>
          <w:u w:val="single"/>
          <w:lang w:val="en-US"/>
        </w:rPr>
        <w:t xml:space="preserve"> and </w:t>
      </w:r>
      <w:r w:rsidR="00B5450B" w:rsidRPr="008B77F3">
        <w:rPr>
          <w:b/>
          <w:bCs/>
          <w:color w:val="FF0000"/>
          <w:sz w:val="36"/>
          <w:szCs w:val="36"/>
          <w:u w:val="single"/>
          <w:lang w:val="en-US"/>
        </w:rPr>
        <w:t>Companion Card details: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Name(*):</w:t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Sex(*):</w:t>
      </w:r>
      <w:r w:rsidRPr="00FF4BA5">
        <w:rPr>
          <w:b/>
          <w:bCs/>
          <w:sz w:val="28"/>
          <w:szCs w:val="28"/>
          <w:lang w:val="en-US"/>
        </w:rPr>
        <w:tab/>
        <w:t xml:space="preserve">         Age(*):</w:t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  <w:t xml:space="preserve">       Blood Group(*):</w:t>
      </w:r>
    </w:p>
    <w:p w:rsidR="00B5450B" w:rsidRPr="00FF4BA5" w:rsidRDefault="00574042" w:rsidP="00B5450B">
      <w:pPr>
        <w:rPr>
          <w:b/>
          <w:bCs/>
          <w:color w:val="FF0000"/>
          <w:sz w:val="28"/>
          <w:szCs w:val="28"/>
          <w:u w:val="single"/>
        </w:rPr>
      </w:pPr>
      <w:r w:rsidRPr="00FF4BA5">
        <w:rPr>
          <w:b/>
          <w:bCs/>
          <w:color w:val="FF0000"/>
          <w:sz w:val="28"/>
          <w:szCs w:val="28"/>
          <w:u w:val="single"/>
        </w:rPr>
        <w:t>Vital Health details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>Medical history with record of immunization:</w:t>
      </w:r>
      <w:r w:rsidRPr="00FF4BA5">
        <w:rPr>
          <w:b/>
          <w:bCs/>
          <w:sz w:val="28"/>
          <w:szCs w:val="28"/>
        </w:rPr>
        <w:tab/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>Medical history Details: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>Immunization Details: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Whether on prescription medicines? Yes/No</w:t>
      </w:r>
      <w:r w:rsidRPr="00FF4BA5">
        <w:rPr>
          <w:b/>
          <w:bCs/>
          <w:sz w:val="28"/>
          <w:szCs w:val="28"/>
          <w:lang w:val="en-US"/>
        </w:rPr>
        <w:tab/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Details: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Whether under treatment? Yes/No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Details: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Any adverse drug reactions:</w:t>
      </w:r>
      <w:r w:rsidRPr="00FF4BA5">
        <w:rPr>
          <w:b/>
          <w:bCs/>
          <w:sz w:val="28"/>
          <w:szCs w:val="28"/>
        </w:rPr>
        <w:t xml:space="preserve"> 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Serum protein recording</w:t>
      </w:r>
      <w:r w:rsidR="00D07D67" w:rsidRPr="00FF4BA5">
        <w:rPr>
          <w:b/>
          <w:bCs/>
          <w:sz w:val="28"/>
          <w:szCs w:val="28"/>
          <w:lang w:val="en-US"/>
        </w:rPr>
        <w:t xml:space="preserve"> (for COVID-19 interpretations)</w:t>
      </w:r>
      <w:r w:rsidRPr="00FF4BA5">
        <w:rPr>
          <w:b/>
          <w:bCs/>
          <w:sz w:val="28"/>
          <w:szCs w:val="28"/>
          <w:lang w:val="en-US"/>
        </w:rPr>
        <w:t xml:space="preserve">:  </w:t>
      </w:r>
    </w:p>
    <w:p w:rsidR="00B5450B" w:rsidRPr="00FF4BA5" w:rsidRDefault="00B5450B" w:rsidP="00B5450B">
      <w:pPr>
        <w:rPr>
          <w:b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 xml:space="preserve">[  ]  Normal  [  ]  Evaluation needed [  ] Unknown </w:t>
      </w:r>
    </w:p>
    <w:p w:rsidR="00FF4BA5" w:rsidRDefault="00FF4BA5" w:rsidP="00B5450B">
      <w:pPr>
        <w:rPr>
          <w:b/>
          <w:bCs/>
          <w:sz w:val="36"/>
          <w:szCs w:val="36"/>
          <w:lang w:val="en-US"/>
        </w:rPr>
      </w:pPr>
    </w:p>
    <w:p w:rsidR="00B5450B" w:rsidRPr="00FF4BA5" w:rsidRDefault="00B5450B" w:rsidP="00B5450B">
      <w:pPr>
        <w:rPr>
          <w:b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lastRenderedPageBreak/>
        <w:t>Any life changing condition (if relevant):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Any sensitivity to priority infections or pathogens: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Any Anti-microbial resistance incidences (if relevant):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 xml:space="preserve">COVID 19 (status *): 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 xml:space="preserve">[ ] Normal [ ] Family incidence [ ] Quarantined 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>[ ] Treated and Recovered [ ] Recovering</w:t>
      </w:r>
      <w:r w:rsidRPr="00FF4BA5">
        <w:rPr>
          <w:b/>
          <w:bCs/>
          <w:sz w:val="28"/>
          <w:szCs w:val="28"/>
          <w:lang w:val="en-US"/>
        </w:rPr>
        <w:t xml:space="preserve"> 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] Not tested appropriately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Last COVID/respiratory illness incidence:</w:t>
      </w:r>
    </w:p>
    <w:p w:rsidR="00B5450B" w:rsidRPr="00FF4BA5" w:rsidRDefault="00B5450B" w:rsidP="00B5450B">
      <w:pPr>
        <w:rPr>
          <w:b/>
          <w:bCs/>
          <w:sz w:val="28"/>
          <w:szCs w:val="28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</w:rPr>
        <w:t>Last major complaint:</w:t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Pr="00FF4BA5" w:rsidRDefault="00B5450B" w:rsidP="00B5450B">
      <w:pPr>
        <w:rPr>
          <w:b/>
          <w:bCs/>
          <w:sz w:val="28"/>
          <w:szCs w:val="28"/>
        </w:rPr>
      </w:pPr>
      <w:r w:rsidRPr="00FF4BA5">
        <w:rPr>
          <w:b/>
          <w:bCs/>
          <w:sz w:val="28"/>
          <w:szCs w:val="28"/>
          <w:lang w:val="en-US"/>
        </w:rPr>
        <w:t>Last bacterium complaint:</w:t>
      </w:r>
      <w:r w:rsidRPr="00FF4BA5">
        <w:rPr>
          <w:b/>
          <w:bCs/>
          <w:sz w:val="28"/>
          <w:szCs w:val="28"/>
          <w:lang w:val="en-US"/>
        </w:rPr>
        <w:tab/>
      </w:r>
    </w:p>
    <w:p w:rsidR="00B5450B" w:rsidRPr="00FF4BA5" w:rsidRDefault="00B5450B" w:rsidP="00B5450B">
      <w:pPr>
        <w:rPr>
          <w:b/>
          <w:bCs/>
          <w:sz w:val="28"/>
          <w:szCs w:val="28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3849E3">
        <w:rPr>
          <w:b/>
          <w:bCs/>
          <w:sz w:val="28"/>
          <w:szCs w:val="28"/>
          <w:lang w:val="en-US"/>
        </w:rPr>
        <w:t>First-aid or Emergency services</w:t>
      </w:r>
      <w:r w:rsidRPr="007507F6">
        <w:rPr>
          <w:b/>
          <w:bCs/>
          <w:sz w:val="36"/>
          <w:szCs w:val="36"/>
          <w:lang w:val="en-US"/>
        </w:rPr>
        <w:t xml:space="preserve"> (</w:t>
      </w:r>
      <w:r w:rsidRPr="00CC4FBD">
        <w:rPr>
          <w:b/>
          <w:bCs/>
          <w:sz w:val="28"/>
          <w:szCs w:val="28"/>
          <w:lang w:val="en-US"/>
        </w:rPr>
        <w:t>medication, medical equipment  registration for emergency admission &amp; need for treatment details, whom to contact numbers</w:t>
      </w:r>
      <w:r w:rsidRPr="007507F6">
        <w:rPr>
          <w:b/>
          <w:bCs/>
          <w:sz w:val="36"/>
          <w:szCs w:val="36"/>
          <w:lang w:val="en-US"/>
        </w:rPr>
        <w:t>):</w:t>
      </w:r>
    </w:p>
    <w:p w:rsidR="00FF4BA5" w:rsidRDefault="00FF4BA5" w:rsidP="00B5450B">
      <w:pPr>
        <w:rPr>
          <w:b/>
          <w:bCs/>
          <w:sz w:val="36"/>
          <w:szCs w:val="36"/>
          <w:lang w:val="en-US"/>
        </w:rPr>
      </w:pPr>
    </w:p>
    <w:p w:rsidR="00B5450B" w:rsidRPr="003F355A" w:rsidRDefault="00B5450B" w:rsidP="00B5450B">
      <w:pPr>
        <w:rPr>
          <w:b/>
          <w:sz w:val="28"/>
          <w:szCs w:val="28"/>
        </w:rPr>
      </w:pPr>
      <w:r w:rsidRPr="003F355A">
        <w:rPr>
          <w:b/>
          <w:bCs/>
          <w:sz w:val="28"/>
          <w:szCs w:val="28"/>
          <w:lang w:val="en-US"/>
        </w:rPr>
        <w:t>Linked AADHAAR/ Social Security No/Seamless Care No (*):</w:t>
      </w:r>
    </w:p>
    <w:p w:rsidR="00100F8B" w:rsidRPr="003F355A" w:rsidRDefault="00100F8B" w:rsidP="00B5450B">
      <w:pPr>
        <w:rPr>
          <w:b/>
          <w:bCs/>
          <w:sz w:val="28"/>
          <w:szCs w:val="28"/>
          <w:lang w:val="en-US"/>
        </w:rPr>
      </w:pPr>
    </w:p>
    <w:p w:rsidR="00FF4BA5" w:rsidRDefault="00FF4B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B5450B" w:rsidRPr="003F355A" w:rsidRDefault="00B5450B" w:rsidP="00B5450B">
      <w:pPr>
        <w:rPr>
          <w:b/>
          <w:bCs/>
          <w:sz w:val="28"/>
          <w:szCs w:val="28"/>
          <w:lang w:val="en-US"/>
        </w:rPr>
      </w:pPr>
      <w:r w:rsidRPr="003F355A">
        <w:rPr>
          <w:b/>
          <w:bCs/>
          <w:sz w:val="28"/>
          <w:szCs w:val="28"/>
          <w:lang w:val="en-US"/>
        </w:rPr>
        <w:lastRenderedPageBreak/>
        <w:t>Linked with Healthcare (Claim *): Yes/No</w:t>
      </w:r>
    </w:p>
    <w:p w:rsidR="00B5450B" w:rsidRPr="003F355A" w:rsidRDefault="00B5450B" w:rsidP="00B5450B">
      <w:pPr>
        <w:rPr>
          <w:b/>
          <w:sz w:val="28"/>
          <w:szCs w:val="28"/>
        </w:rPr>
      </w:pPr>
      <w:r w:rsidRPr="003F355A">
        <w:rPr>
          <w:b/>
          <w:bCs/>
          <w:sz w:val="28"/>
          <w:szCs w:val="28"/>
          <w:lang w:val="en-US"/>
        </w:rPr>
        <w:t>Policy No:</w:t>
      </w:r>
    </w:p>
    <w:p w:rsidR="00FF4BA5" w:rsidRDefault="00FF4BA5" w:rsidP="00B5450B">
      <w:pPr>
        <w:rPr>
          <w:b/>
          <w:sz w:val="28"/>
          <w:szCs w:val="28"/>
        </w:rPr>
      </w:pPr>
    </w:p>
    <w:p w:rsidR="00B5450B" w:rsidRPr="003F355A" w:rsidRDefault="00B5450B" w:rsidP="00B5450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 xml:space="preserve">Assistance needed in paying for services (*): </w:t>
      </w:r>
      <w:r w:rsidRPr="003F355A">
        <w:rPr>
          <w:b/>
          <w:bCs/>
          <w:sz w:val="28"/>
          <w:szCs w:val="28"/>
          <w:lang w:val="en-US"/>
        </w:rPr>
        <w:t>Yes/No</w:t>
      </w:r>
    </w:p>
    <w:p w:rsidR="00B5450B" w:rsidRPr="003F355A" w:rsidRDefault="00B5450B" w:rsidP="00B5450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>Need for assistance:</w:t>
      </w:r>
    </w:p>
    <w:p w:rsidR="00FF4BA5" w:rsidRDefault="00FF4BA5" w:rsidP="00B5450B">
      <w:pPr>
        <w:rPr>
          <w:b/>
          <w:sz w:val="28"/>
          <w:szCs w:val="28"/>
          <w:u w:val="single"/>
        </w:rPr>
      </w:pPr>
    </w:p>
    <w:p w:rsidR="00E55257" w:rsidRPr="003F355A" w:rsidRDefault="00C172C0" w:rsidP="00B5450B">
      <w:pPr>
        <w:rPr>
          <w:b/>
          <w:sz w:val="28"/>
          <w:szCs w:val="28"/>
          <w:u w:val="single"/>
        </w:rPr>
      </w:pPr>
      <w:r w:rsidRPr="003F355A">
        <w:rPr>
          <w:b/>
          <w:sz w:val="28"/>
          <w:szCs w:val="28"/>
          <w:u w:val="single"/>
        </w:rPr>
        <w:t xml:space="preserve">Card </w:t>
      </w:r>
      <w:r w:rsidR="00E55257" w:rsidRPr="003F355A">
        <w:rPr>
          <w:b/>
          <w:sz w:val="28"/>
          <w:szCs w:val="28"/>
          <w:u w:val="single"/>
        </w:rPr>
        <w:t xml:space="preserve">Information </w:t>
      </w:r>
      <w:r w:rsidR="004A6ED4" w:rsidRPr="003F355A">
        <w:rPr>
          <w:b/>
          <w:sz w:val="28"/>
          <w:szCs w:val="28"/>
          <w:u w:val="single"/>
        </w:rPr>
        <w:t xml:space="preserve">Storage </w:t>
      </w:r>
      <w:r w:rsidR="00E55257" w:rsidRPr="003F355A">
        <w:rPr>
          <w:b/>
          <w:sz w:val="28"/>
          <w:szCs w:val="28"/>
          <w:u w:val="single"/>
        </w:rPr>
        <w:t>provisions</w:t>
      </w:r>
      <w:r w:rsidR="00043FF3" w:rsidRPr="003F355A">
        <w:rPr>
          <w:b/>
          <w:sz w:val="28"/>
          <w:szCs w:val="28"/>
          <w:u w:val="single"/>
        </w:rPr>
        <w:t xml:space="preserve"> (to store data transferred or recorded)</w:t>
      </w:r>
      <w:r w:rsidR="00E55257" w:rsidRPr="003F355A">
        <w:rPr>
          <w:b/>
          <w:sz w:val="28"/>
          <w:szCs w:val="28"/>
          <w:u w:val="single"/>
        </w:rPr>
        <w:t>:</w:t>
      </w:r>
    </w:p>
    <w:p w:rsidR="00D046FB" w:rsidRPr="003F355A" w:rsidRDefault="00830800" w:rsidP="00D046F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 xml:space="preserve">[   </w:t>
      </w:r>
      <w:r w:rsidR="00D046FB" w:rsidRPr="003F355A">
        <w:rPr>
          <w:b/>
          <w:sz w:val="28"/>
          <w:szCs w:val="28"/>
        </w:rPr>
        <w:t xml:space="preserve">] VeriWrite </w:t>
      </w:r>
      <w:r w:rsidR="008A72A5" w:rsidRPr="003F355A">
        <w:rPr>
          <w:b/>
          <w:sz w:val="28"/>
          <w:szCs w:val="28"/>
        </w:rPr>
        <w:t>Data</w:t>
      </w:r>
      <w:r w:rsidR="00D046FB" w:rsidRPr="003F355A">
        <w:rPr>
          <w:b/>
          <w:sz w:val="28"/>
          <w:szCs w:val="28"/>
        </w:rPr>
        <w:t xml:space="preserve"> services</w:t>
      </w:r>
      <w:r w:rsidR="008A72A5" w:rsidRPr="003F355A">
        <w:rPr>
          <w:b/>
          <w:sz w:val="28"/>
          <w:szCs w:val="28"/>
        </w:rPr>
        <w:t xml:space="preserve"> </w:t>
      </w:r>
      <w:r w:rsidR="00D046FB" w:rsidRPr="003F355A">
        <w:rPr>
          <w:b/>
          <w:sz w:val="28"/>
          <w:szCs w:val="28"/>
        </w:rPr>
        <w:t>(</w:t>
      </w:r>
      <w:r w:rsidR="00D046FB" w:rsidRPr="003F355A">
        <w:rPr>
          <w:sz w:val="28"/>
          <w:szCs w:val="28"/>
        </w:rPr>
        <w:t>NEW, VeriWrite infra</w:t>
      </w:r>
      <w:r w:rsidR="0003208C">
        <w:rPr>
          <w:sz w:val="28"/>
          <w:szCs w:val="28"/>
        </w:rPr>
        <w:t xml:space="preserve">, </w:t>
      </w:r>
      <w:r w:rsidR="00070D1D">
        <w:rPr>
          <w:sz w:val="28"/>
          <w:szCs w:val="28"/>
        </w:rPr>
        <w:t xml:space="preserve">a </w:t>
      </w:r>
      <w:r w:rsidR="00EA7B11">
        <w:rPr>
          <w:sz w:val="28"/>
          <w:szCs w:val="28"/>
        </w:rPr>
        <w:t>“</w:t>
      </w:r>
      <w:r w:rsidR="0003208C">
        <w:rPr>
          <w:sz w:val="28"/>
          <w:szCs w:val="28"/>
        </w:rPr>
        <w:t>card data</w:t>
      </w:r>
      <w:r w:rsidR="00EA7B11">
        <w:rPr>
          <w:sz w:val="28"/>
          <w:szCs w:val="28"/>
        </w:rPr>
        <w:t>”</w:t>
      </w:r>
      <w:r w:rsidR="0003208C">
        <w:rPr>
          <w:sz w:val="28"/>
          <w:szCs w:val="28"/>
        </w:rPr>
        <w:t xml:space="preserve"> read, write, update, delete mechanism</w:t>
      </w:r>
      <w:r w:rsidR="00070D1D">
        <w:rPr>
          <w:sz w:val="28"/>
          <w:szCs w:val="28"/>
        </w:rPr>
        <w:t xml:space="preserve"> where data may be complete or key hole specific</w:t>
      </w:r>
      <w:r w:rsidR="00D046FB" w:rsidRPr="003F355A">
        <w:rPr>
          <w:b/>
          <w:sz w:val="28"/>
          <w:szCs w:val="28"/>
        </w:rPr>
        <w:t>)</w:t>
      </w:r>
    </w:p>
    <w:p w:rsidR="00736833" w:rsidRDefault="00736833" w:rsidP="00736833">
      <w:pPr>
        <w:rPr>
          <w:bCs/>
          <w:color w:val="000000" w:themeColor="text1"/>
          <w:sz w:val="28"/>
          <w:szCs w:val="28"/>
          <w:lang w:val="en-US"/>
        </w:rPr>
      </w:pPr>
      <w:r w:rsidRPr="003F355A">
        <w:rPr>
          <w:b/>
          <w:sz w:val="28"/>
          <w:szCs w:val="28"/>
        </w:rPr>
        <w:t xml:space="preserve">[   ] </w:t>
      </w:r>
      <w:r w:rsidRPr="002453D3">
        <w:rPr>
          <w:b/>
          <w:bCs/>
          <w:color w:val="000000" w:themeColor="text1"/>
          <w:sz w:val="28"/>
          <w:szCs w:val="28"/>
          <w:lang w:val="en-US"/>
        </w:rPr>
        <w:t xml:space="preserve">GPS </w:t>
      </w:r>
      <w:r w:rsidRPr="002453D3">
        <w:rPr>
          <w:b/>
          <w:sz w:val="28"/>
          <w:szCs w:val="28"/>
        </w:rPr>
        <w:t>Card</w:t>
      </w:r>
      <w:r w:rsidRPr="002453D3">
        <w:rPr>
          <w:b/>
          <w:bCs/>
          <w:color w:val="000000" w:themeColor="text1"/>
          <w:sz w:val="28"/>
          <w:szCs w:val="28"/>
          <w:lang w:val="en-US"/>
        </w:rPr>
        <w:t xml:space="preserve"> KeyHoleData loggers</w:t>
      </w:r>
      <w:r w:rsidR="005E6BB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3F355A">
        <w:rPr>
          <w:bCs/>
          <w:color w:val="000000" w:themeColor="text1"/>
          <w:sz w:val="28"/>
          <w:szCs w:val="28"/>
          <w:lang w:val="en-US"/>
        </w:rPr>
        <w:t>(NEW, OGC KML Standard</w:t>
      </w:r>
      <w:r w:rsidR="005B3364">
        <w:rPr>
          <w:bCs/>
          <w:color w:val="000000" w:themeColor="text1"/>
          <w:sz w:val="28"/>
          <w:szCs w:val="28"/>
          <w:lang w:val="en-US"/>
        </w:rPr>
        <w:t xml:space="preserve">, a </w:t>
      </w:r>
      <w:r w:rsidR="00EA7B11">
        <w:rPr>
          <w:bCs/>
          <w:color w:val="000000" w:themeColor="text1"/>
          <w:sz w:val="28"/>
          <w:szCs w:val="28"/>
          <w:lang w:val="en-US"/>
        </w:rPr>
        <w:t xml:space="preserve">“card information” </w:t>
      </w:r>
      <w:r w:rsidR="005B3364">
        <w:rPr>
          <w:bCs/>
          <w:color w:val="000000" w:themeColor="text1"/>
          <w:sz w:val="28"/>
          <w:szCs w:val="28"/>
          <w:lang w:val="en-US"/>
        </w:rPr>
        <w:t xml:space="preserve">storage mechanism or a </w:t>
      </w:r>
      <w:r w:rsidR="00EA7B11">
        <w:rPr>
          <w:bCs/>
          <w:color w:val="000000" w:themeColor="text1"/>
          <w:sz w:val="28"/>
          <w:szCs w:val="28"/>
          <w:lang w:val="en-US"/>
        </w:rPr>
        <w:t>“</w:t>
      </w:r>
      <w:r w:rsidR="005B3364">
        <w:rPr>
          <w:bCs/>
          <w:color w:val="000000" w:themeColor="text1"/>
          <w:sz w:val="28"/>
          <w:szCs w:val="28"/>
          <w:lang w:val="en-US"/>
        </w:rPr>
        <w:t>card information</w:t>
      </w:r>
      <w:r w:rsidR="00EA7B11">
        <w:rPr>
          <w:bCs/>
          <w:color w:val="000000" w:themeColor="text1"/>
          <w:sz w:val="28"/>
          <w:szCs w:val="28"/>
          <w:lang w:val="en-US"/>
        </w:rPr>
        <w:t>”</w:t>
      </w:r>
      <w:r w:rsidR="005B3364">
        <w:rPr>
          <w:bCs/>
          <w:color w:val="000000" w:themeColor="text1"/>
          <w:sz w:val="28"/>
          <w:szCs w:val="28"/>
          <w:lang w:val="en-US"/>
        </w:rPr>
        <w:t xml:space="preserve"> transfer mechanism</w:t>
      </w:r>
      <w:r w:rsidRPr="003F355A">
        <w:rPr>
          <w:bCs/>
          <w:color w:val="000000" w:themeColor="text1"/>
          <w:sz w:val="28"/>
          <w:szCs w:val="28"/>
          <w:lang w:val="en-US"/>
        </w:rPr>
        <w:t>)</w:t>
      </w:r>
    </w:p>
    <w:p w:rsidR="00542B53" w:rsidRDefault="00542B53" w:rsidP="00542B53">
      <w:pPr>
        <w:rPr>
          <w:bCs/>
          <w:color w:val="000000" w:themeColor="text1"/>
          <w:sz w:val="28"/>
          <w:szCs w:val="28"/>
          <w:lang w:val="en-US"/>
        </w:rPr>
      </w:pPr>
      <w:r w:rsidRPr="003F355A">
        <w:rPr>
          <w:b/>
          <w:sz w:val="28"/>
          <w:szCs w:val="28"/>
        </w:rPr>
        <w:t xml:space="preserve">[   ] </w:t>
      </w:r>
      <w:r w:rsidRPr="002453D3">
        <w:rPr>
          <w:b/>
          <w:bCs/>
          <w:color w:val="000000" w:themeColor="text1"/>
          <w:sz w:val="28"/>
          <w:szCs w:val="28"/>
          <w:lang w:val="en-US"/>
        </w:rPr>
        <w:t>Prescription Data logger</w:t>
      </w:r>
      <w:r w:rsidR="00961380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3F355A">
        <w:rPr>
          <w:bCs/>
          <w:color w:val="000000" w:themeColor="text1"/>
          <w:sz w:val="28"/>
          <w:szCs w:val="28"/>
          <w:lang w:val="en-US"/>
        </w:rPr>
        <w:t xml:space="preserve">(NEW, </w:t>
      </w:r>
      <w:r w:rsidR="005A3534" w:rsidRPr="003F355A">
        <w:rPr>
          <w:sz w:val="28"/>
          <w:szCs w:val="28"/>
        </w:rPr>
        <w:t>VeriWrite infra</w:t>
      </w:r>
      <w:r>
        <w:rPr>
          <w:bCs/>
          <w:color w:val="000000" w:themeColor="text1"/>
          <w:sz w:val="28"/>
          <w:szCs w:val="28"/>
          <w:lang w:val="en-US"/>
        </w:rPr>
        <w:t xml:space="preserve">, a </w:t>
      </w:r>
      <w:r w:rsidR="00EA7B11">
        <w:rPr>
          <w:bCs/>
          <w:color w:val="000000" w:themeColor="text1"/>
          <w:sz w:val="28"/>
          <w:szCs w:val="28"/>
          <w:lang w:val="en-US"/>
        </w:rPr>
        <w:t>“</w:t>
      </w:r>
      <w:r>
        <w:rPr>
          <w:bCs/>
          <w:color w:val="000000" w:themeColor="text1"/>
          <w:sz w:val="28"/>
          <w:szCs w:val="28"/>
          <w:lang w:val="en-US"/>
        </w:rPr>
        <w:t>prescription</w:t>
      </w:r>
      <w:r w:rsidR="000963E9">
        <w:rPr>
          <w:bCs/>
          <w:color w:val="000000" w:themeColor="text1"/>
          <w:sz w:val="28"/>
          <w:szCs w:val="28"/>
          <w:lang w:val="en-US"/>
        </w:rPr>
        <w:t xml:space="preserve"> with card information</w:t>
      </w:r>
      <w:r w:rsidR="00EA7B11">
        <w:rPr>
          <w:bCs/>
          <w:color w:val="000000" w:themeColor="text1"/>
          <w:sz w:val="28"/>
          <w:szCs w:val="28"/>
          <w:lang w:val="en-US"/>
        </w:rPr>
        <w:t>”</w:t>
      </w:r>
      <w:r>
        <w:rPr>
          <w:bCs/>
          <w:color w:val="000000" w:themeColor="text1"/>
          <w:sz w:val="28"/>
          <w:szCs w:val="28"/>
          <w:lang w:val="en-US"/>
        </w:rPr>
        <w:t xml:space="preserve"> reader </w:t>
      </w:r>
      <w:r w:rsidR="001F09AD">
        <w:rPr>
          <w:bCs/>
          <w:color w:val="000000" w:themeColor="text1"/>
          <w:sz w:val="28"/>
          <w:szCs w:val="28"/>
          <w:lang w:val="en-US"/>
        </w:rPr>
        <w:t xml:space="preserve">with </w:t>
      </w:r>
      <w:r>
        <w:rPr>
          <w:bCs/>
          <w:color w:val="000000" w:themeColor="text1"/>
          <w:sz w:val="28"/>
          <w:szCs w:val="28"/>
          <w:lang w:val="en-US"/>
        </w:rPr>
        <w:t>enabling storage mechanism</w:t>
      </w:r>
      <w:r w:rsidRPr="003F355A">
        <w:rPr>
          <w:bCs/>
          <w:color w:val="000000" w:themeColor="text1"/>
          <w:sz w:val="28"/>
          <w:szCs w:val="28"/>
          <w:lang w:val="en-US"/>
        </w:rPr>
        <w:t>)</w:t>
      </w:r>
    </w:p>
    <w:p w:rsidR="00B0241D" w:rsidRDefault="00B0241D" w:rsidP="00B0241D">
      <w:pPr>
        <w:rPr>
          <w:bCs/>
          <w:color w:val="000000" w:themeColor="text1"/>
          <w:sz w:val="28"/>
          <w:szCs w:val="28"/>
          <w:lang w:val="en-US"/>
        </w:rPr>
      </w:pPr>
      <w:r w:rsidRPr="003F355A">
        <w:rPr>
          <w:b/>
          <w:sz w:val="28"/>
          <w:szCs w:val="28"/>
        </w:rPr>
        <w:t xml:space="preserve">[   ] </w:t>
      </w:r>
      <w:r w:rsidRPr="002453D3">
        <w:rPr>
          <w:b/>
          <w:bCs/>
          <w:color w:val="000000" w:themeColor="text1"/>
          <w:sz w:val="28"/>
          <w:szCs w:val="28"/>
          <w:lang w:val="en-US"/>
        </w:rPr>
        <w:t>Diagnostic Summary Data logger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3F355A">
        <w:rPr>
          <w:bCs/>
          <w:color w:val="000000" w:themeColor="text1"/>
          <w:sz w:val="28"/>
          <w:szCs w:val="28"/>
          <w:lang w:val="en-US"/>
        </w:rPr>
        <w:t xml:space="preserve">(NEW, </w:t>
      </w:r>
      <w:r w:rsidR="005A3534" w:rsidRPr="003F355A">
        <w:rPr>
          <w:sz w:val="28"/>
          <w:szCs w:val="28"/>
        </w:rPr>
        <w:t>VeriWrite infra</w:t>
      </w:r>
      <w:r>
        <w:rPr>
          <w:bCs/>
          <w:color w:val="000000" w:themeColor="text1"/>
          <w:sz w:val="28"/>
          <w:szCs w:val="28"/>
          <w:lang w:val="en-US"/>
        </w:rPr>
        <w:t xml:space="preserve">, a </w:t>
      </w:r>
      <w:r w:rsidR="00EA7B11">
        <w:rPr>
          <w:bCs/>
          <w:color w:val="000000" w:themeColor="text1"/>
          <w:sz w:val="28"/>
          <w:szCs w:val="28"/>
          <w:lang w:val="en-US"/>
        </w:rPr>
        <w:t>“</w:t>
      </w:r>
      <w:r w:rsidR="00BA76A5">
        <w:rPr>
          <w:bCs/>
          <w:color w:val="000000" w:themeColor="text1"/>
          <w:sz w:val="28"/>
          <w:szCs w:val="28"/>
          <w:lang w:val="en-US"/>
        </w:rPr>
        <w:t>diagnostic summary</w:t>
      </w:r>
      <w:r w:rsidR="000963E9">
        <w:rPr>
          <w:bCs/>
          <w:color w:val="000000" w:themeColor="text1"/>
          <w:sz w:val="28"/>
          <w:szCs w:val="28"/>
          <w:lang w:val="en-US"/>
        </w:rPr>
        <w:t xml:space="preserve"> with card information</w:t>
      </w:r>
      <w:r w:rsidR="00EA7B11">
        <w:rPr>
          <w:bCs/>
          <w:color w:val="000000" w:themeColor="text1"/>
          <w:sz w:val="28"/>
          <w:szCs w:val="28"/>
          <w:lang w:val="en-US"/>
        </w:rPr>
        <w:t>”</w:t>
      </w:r>
      <w:r>
        <w:rPr>
          <w:bCs/>
          <w:color w:val="000000" w:themeColor="text1"/>
          <w:sz w:val="28"/>
          <w:szCs w:val="28"/>
          <w:lang w:val="en-US"/>
        </w:rPr>
        <w:t xml:space="preserve"> reader </w:t>
      </w:r>
      <w:r w:rsidR="001F09AD">
        <w:rPr>
          <w:bCs/>
          <w:color w:val="000000" w:themeColor="text1"/>
          <w:sz w:val="28"/>
          <w:szCs w:val="28"/>
          <w:lang w:val="en-US"/>
        </w:rPr>
        <w:t xml:space="preserve">with </w:t>
      </w:r>
      <w:r>
        <w:rPr>
          <w:bCs/>
          <w:color w:val="000000" w:themeColor="text1"/>
          <w:sz w:val="28"/>
          <w:szCs w:val="28"/>
          <w:lang w:val="en-US"/>
        </w:rPr>
        <w:t>enabling storage mechanism</w:t>
      </w:r>
      <w:r w:rsidRPr="003F355A">
        <w:rPr>
          <w:bCs/>
          <w:color w:val="000000" w:themeColor="text1"/>
          <w:sz w:val="28"/>
          <w:szCs w:val="28"/>
          <w:lang w:val="en-US"/>
        </w:rPr>
        <w:t>)</w:t>
      </w:r>
    </w:p>
    <w:p w:rsidR="00153E45" w:rsidRPr="003F355A" w:rsidRDefault="00943D71" w:rsidP="00153E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3" type="#_x0000_t13" style="position:absolute;margin-left:-36pt;margin-top:7pt;width:22.5pt;height:15pt;z-index:251766784"/>
        </w:pict>
      </w:r>
      <w:r w:rsidR="00153E45" w:rsidRPr="003F355A">
        <w:rPr>
          <w:b/>
          <w:sz w:val="28"/>
          <w:szCs w:val="28"/>
        </w:rPr>
        <w:t xml:space="preserve">[   ] </w:t>
      </w:r>
      <w:r w:rsidR="00153E45" w:rsidRPr="003F355A">
        <w:rPr>
          <w:b/>
          <w:bCs/>
          <w:sz w:val="28"/>
          <w:szCs w:val="28"/>
          <w:lang w:val="en-US"/>
        </w:rPr>
        <w:t>Healthcare</w:t>
      </w:r>
      <w:r w:rsidR="00153E45" w:rsidRPr="002453D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53E45">
        <w:rPr>
          <w:b/>
          <w:bCs/>
          <w:color w:val="000000" w:themeColor="text1"/>
          <w:sz w:val="28"/>
          <w:szCs w:val="28"/>
          <w:lang w:val="en-US"/>
        </w:rPr>
        <w:t xml:space="preserve">Policy </w:t>
      </w:r>
      <w:r w:rsidR="00153E45" w:rsidRPr="002453D3">
        <w:rPr>
          <w:b/>
          <w:bCs/>
          <w:color w:val="000000" w:themeColor="text1"/>
          <w:sz w:val="28"/>
          <w:szCs w:val="28"/>
          <w:lang w:val="en-US"/>
        </w:rPr>
        <w:t>Data logger</w:t>
      </w:r>
      <w:r w:rsidR="00153E45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53E45" w:rsidRPr="003F355A">
        <w:rPr>
          <w:bCs/>
          <w:color w:val="000000" w:themeColor="text1"/>
          <w:sz w:val="28"/>
          <w:szCs w:val="28"/>
          <w:lang w:val="en-US"/>
        </w:rPr>
        <w:t xml:space="preserve">(NEW, </w:t>
      </w:r>
      <w:r w:rsidR="005A3534" w:rsidRPr="003F355A">
        <w:rPr>
          <w:sz w:val="28"/>
          <w:szCs w:val="28"/>
        </w:rPr>
        <w:t>VeriWrite infra</w:t>
      </w:r>
      <w:r w:rsidR="00153E45">
        <w:rPr>
          <w:bCs/>
          <w:color w:val="000000" w:themeColor="text1"/>
          <w:sz w:val="28"/>
          <w:szCs w:val="28"/>
          <w:lang w:val="en-US"/>
        </w:rPr>
        <w:t>, a “healthcare policy</w:t>
      </w:r>
      <w:r w:rsidR="005717E6">
        <w:rPr>
          <w:bCs/>
          <w:color w:val="000000" w:themeColor="text1"/>
          <w:sz w:val="28"/>
          <w:szCs w:val="28"/>
          <w:lang w:val="en-US"/>
        </w:rPr>
        <w:t xml:space="preserve"> with card information</w:t>
      </w:r>
      <w:r w:rsidR="00153E45">
        <w:rPr>
          <w:bCs/>
          <w:color w:val="000000" w:themeColor="text1"/>
          <w:sz w:val="28"/>
          <w:szCs w:val="28"/>
          <w:lang w:val="en-US"/>
        </w:rPr>
        <w:t>”</w:t>
      </w:r>
      <w:r w:rsidR="001F09AD">
        <w:rPr>
          <w:bCs/>
          <w:color w:val="000000" w:themeColor="text1"/>
          <w:sz w:val="28"/>
          <w:szCs w:val="28"/>
          <w:lang w:val="en-US"/>
        </w:rPr>
        <w:t xml:space="preserve"> reader with </w:t>
      </w:r>
      <w:r w:rsidR="00153E45">
        <w:rPr>
          <w:bCs/>
          <w:color w:val="000000" w:themeColor="text1"/>
          <w:sz w:val="28"/>
          <w:szCs w:val="28"/>
          <w:lang w:val="en-US"/>
        </w:rPr>
        <w:t>enabling storage mechanism</w:t>
      </w:r>
      <w:r w:rsidR="00153E45" w:rsidRPr="003F355A">
        <w:rPr>
          <w:bCs/>
          <w:color w:val="000000" w:themeColor="text1"/>
          <w:sz w:val="28"/>
          <w:szCs w:val="28"/>
          <w:lang w:val="en-US"/>
        </w:rPr>
        <w:t>)</w:t>
      </w:r>
    </w:p>
    <w:p w:rsidR="004A6ED4" w:rsidRPr="003F355A" w:rsidRDefault="004A6ED4" w:rsidP="004A6ED4">
      <w:pPr>
        <w:rPr>
          <w:b/>
          <w:sz w:val="28"/>
          <w:szCs w:val="28"/>
          <w:u w:val="single"/>
        </w:rPr>
      </w:pPr>
      <w:r w:rsidRPr="003F355A">
        <w:rPr>
          <w:b/>
          <w:sz w:val="28"/>
          <w:szCs w:val="28"/>
          <w:u w:val="single"/>
        </w:rPr>
        <w:t>Card Information Transfer provisions:</w:t>
      </w:r>
    </w:p>
    <w:p w:rsidR="004A6ED4" w:rsidRPr="003F355A" w:rsidRDefault="004A6ED4" w:rsidP="004A6ED4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>[   ] VeriWrite Dashboard services</w:t>
      </w:r>
      <w:r w:rsidR="0040055D" w:rsidRPr="003F355A">
        <w:rPr>
          <w:b/>
          <w:sz w:val="28"/>
          <w:szCs w:val="28"/>
        </w:rPr>
        <w:t xml:space="preserve"> </w:t>
      </w:r>
      <w:r w:rsidRPr="003F355A">
        <w:rPr>
          <w:b/>
          <w:sz w:val="28"/>
          <w:szCs w:val="28"/>
        </w:rPr>
        <w:t>(NEW, VeriWrite infra)</w:t>
      </w:r>
    </w:p>
    <w:p w:rsidR="00E55257" w:rsidRPr="003F355A" w:rsidRDefault="00E55257" w:rsidP="00D046F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>[   ] @mosphere using @sign</w:t>
      </w:r>
      <w:r w:rsidR="00E64398" w:rsidRPr="003F355A">
        <w:rPr>
          <w:b/>
          <w:sz w:val="28"/>
          <w:szCs w:val="28"/>
        </w:rPr>
        <w:tab/>
        <w:t>(NEW</w:t>
      </w:r>
      <w:r w:rsidR="006163C0" w:rsidRPr="003F355A">
        <w:rPr>
          <w:b/>
          <w:sz w:val="28"/>
          <w:szCs w:val="28"/>
        </w:rPr>
        <w:t>, @ infra</w:t>
      </w:r>
      <w:r w:rsidR="00E64398" w:rsidRPr="003F355A">
        <w:rPr>
          <w:b/>
          <w:sz w:val="28"/>
          <w:szCs w:val="28"/>
        </w:rPr>
        <w:t>)</w:t>
      </w:r>
    </w:p>
    <w:p w:rsidR="00E55257" w:rsidRPr="003F355A" w:rsidRDefault="00E55257" w:rsidP="00B5450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>[   ] Whatsapp using mobile number</w:t>
      </w:r>
    </w:p>
    <w:p w:rsidR="00542B53" w:rsidRDefault="00D046FB" w:rsidP="00B5450B">
      <w:pPr>
        <w:rPr>
          <w:b/>
          <w:sz w:val="28"/>
          <w:szCs w:val="28"/>
        </w:rPr>
      </w:pPr>
      <w:r w:rsidRPr="003F355A">
        <w:rPr>
          <w:b/>
          <w:sz w:val="28"/>
          <w:szCs w:val="28"/>
        </w:rPr>
        <w:t xml:space="preserve">[   ] VeriWrite </w:t>
      </w:r>
      <w:r w:rsidR="00E55257" w:rsidRPr="003F355A">
        <w:rPr>
          <w:b/>
          <w:sz w:val="28"/>
          <w:szCs w:val="28"/>
        </w:rPr>
        <w:t>Email</w:t>
      </w:r>
    </w:p>
    <w:p w:rsidR="00B5450B" w:rsidRPr="00542B53" w:rsidRDefault="00B5450B" w:rsidP="00B5450B">
      <w:pPr>
        <w:rPr>
          <w:sz w:val="28"/>
          <w:szCs w:val="28"/>
        </w:rPr>
      </w:pPr>
      <w:r w:rsidRPr="00542B53">
        <w:rPr>
          <w:sz w:val="28"/>
          <w:szCs w:val="28"/>
        </w:rPr>
        <w:t xml:space="preserve">In this sheet the fields marked by * are mandatory and need to be filled almost always. </w:t>
      </w:r>
    </w:p>
    <w:p w:rsidR="00FF4BA5" w:rsidRDefault="00FF4BA5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br w:type="page"/>
      </w:r>
    </w:p>
    <w:p w:rsidR="00574042" w:rsidRPr="00FF4BA5" w:rsidRDefault="00574042" w:rsidP="0057404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FF4BA5"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>Line-Icon specific Details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>The Line Icons associated with this card are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>[+]  Selective First-Aid details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>[+]  Food sensitivity and allergies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 xml:space="preserve">[+]  Drug allergies 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>[+]  Risk differentiator / Physical disabilities</w:t>
      </w: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  <w:r w:rsidRPr="00FF4BA5">
        <w:rPr>
          <w:bCs/>
          <w:color w:val="000000" w:themeColor="text1"/>
          <w:sz w:val="28"/>
          <w:szCs w:val="28"/>
          <w:lang w:val="en-US"/>
        </w:rPr>
        <w:t xml:space="preserve">[+]  Wear-ons details </w:t>
      </w: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F4BA5">
        <w:rPr>
          <w:b/>
          <w:bCs/>
          <w:color w:val="000000" w:themeColor="text1"/>
          <w:sz w:val="28"/>
          <w:szCs w:val="28"/>
          <w:u w:val="single"/>
          <w:lang w:val="en-US"/>
        </w:rPr>
        <w:t>Selective First-Aid details</w:t>
      </w: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F4BA5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Food sensitivity and allergies </w:t>
      </w: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</w:p>
    <w:p w:rsidR="00574042" w:rsidRPr="00FF4BA5" w:rsidRDefault="00574042" w:rsidP="00574042">
      <w:pPr>
        <w:rPr>
          <w:bCs/>
          <w:color w:val="000000" w:themeColor="text1"/>
          <w:sz w:val="28"/>
          <w:szCs w:val="28"/>
          <w:lang w:val="en-US"/>
        </w:rPr>
      </w:pPr>
    </w:p>
    <w:p w:rsidR="002266F2" w:rsidRPr="00FF4BA5" w:rsidRDefault="002266F2" w:rsidP="002266F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F4BA5">
        <w:rPr>
          <w:b/>
          <w:bCs/>
          <w:color w:val="000000" w:themeColor="text1"/>
          <w:sz w:val="28"/>
          <w:szCs w:val="28"/>
          <w:u w:val="single"/>
          <w:lang w:val="en-US"/>
        </w:rPr>
        <w:t>Drug allergies</w:t>
      </w: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2266F2" w:rsidRPr="00FF4BA5" w:rsidRDefault="002266F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B62E4E" w:rsidRPr="00FF4BA5" w:rsidRDefault="00B62E4E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F4BA5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 xml:space="preserve">Risk differentiator / Physical disabilities </w:t>
      </w: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574042" w:rsidRPr="00FF4BA5" w:rsidRDefault="00574042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0B276B" w:rsidRPr="00FF4BA5" w:rsidRDefault="000B276B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B62E4E" w:rsidRPr="00FF4BA5" w:rsidRDefault="00B62E4E" w:rsidP="0057404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8B46A0" w:rsidRDefault="00574042" w:rsidP="00574042">
      <w:r w:rsidRPr="00FF4BA5">
        <w:rPr>
          <w:b/>
          <w:bCs/>
          <w:color w:val="000000" w:themeColor="text1"/>
          <w:sz w:val="28"/>
          <w:szCs w:val="28"/>
          <w:u w:val="single"/>
          <w:lang w:val="en-US"/>
        </w:rPr>
        <w:t>Wear-ons details</w:t>
      </w:r>
      <w:r w:rsidRPr="00022E5C">
        <w:rPr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 w:rsidR="008B46A0">
        <w:br w:type="page"/>
      </w:r>
    </w:p>
    <w:p w:rsidR="008B46A0" w:rsidRPr="00FF4BA5" w:rsidRDefault="008B46A0" w:rsidP="008B46A0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FF4BA5"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 xml:space="preserve">C &amp; S sheet (As guided by </w:t>
      </w:r>
      <w:r w:rsidR="001E26D3">
        <w:rPr>
          <w:b/>
          <w:bCs/>
          <w:color w:val="FF0000"/>
          <w:sz w:val="28"/>
          <w:szCs w:val="28"/>
          <w:u w:val="single"/>
          <w:lang w:val="en-US"/>
        </w:rPr>
        <w:t>a</w:t>
      </w:r>
      <w:r w:rsidRPr="00FF4BA5">
        <w:rPr>
          <w:b/>
          <w:bCs/>
          <w:color w:val="FF0000"/>
          <w:sz w:val="28"/>
          <w:szCs w:val="28"/>
          <w:u w:val="single"/>
          <w:lang w:val="en-US"/>
        </w:rPr>
        <w:t xml:space="preserve"> VeriWrite Compliance circular)</w:t>
      </w:r>
    </w:p>
    <w:p w:rsidR="00AC49BA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VeriWrite No</w:t>
      </w:r>
      <w:r w:rsidR="007F5A9D" w:rsidRPr="00FF4BA5">
        <w:rPr>
          <w:b/>
          <w:bCs/>
          <w:sz w:val="28"/>
          <w:szCs w:val="28"/>
          <w:lang w:val="en-US"/>
        </w:rPr>
        <w:t xml:space="preserve"> (if lookup possible)</w:t>
      </w:r>
      <w:r w:rsidR="00AC49BA" w:rsidRPr="00FF4BA5">
        <w:rPr>
          <w:b/>
          <w:bCs/>
          <w:sz w:val="28"/>
          <w:szCs w:val="28"/>
          <w:lang w:val="en-US"/>
        </w:rPr>
        <w:t>:</w:t>
      </w:r>
    </w:p>
    <w:p w:rsidR="00D11B20" w:rsidRPr="00FF4BA5" w:rsidRDefault="001C46B6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 xml:space="preserve">OR </w:t>
      </w:r>
      <w:r w:rsidR="00D11B20" w:rsidRPr="00FF4BA5">
        <w:rPr>
          <w:b/>
          <w:bCs/>
          <w:sz w:val="28"/>
          <w:szCs w:val="28"/>
          <w:lang w:val="en-US"/>
        </w:rPr>
        <w:t>Practitioner No/Practitioner-Provider No</w:t>
      </w:r>
      <w:r w:rsidR="008B46A0" w:rsidRPr="00FF4BA5">
        <w:rPr>
          <w:b/>
          <w:bCs/>
          <w:sz w:val="28"/>
          <w:szCs w:val="28"/>
          <w:lang w:val="en-US"/>
        </w:rPr>
        <w:t xml:space="preserve">: </w:t>
      </w:r>
      <w:r w:rsidR="008B46A0" w:rsidRPr="00FF4BA5">
        <w:rPr>
          <w:b/>
          <w:bCs/>
          <w:sz w:val="28"/>
          <w:szCs w:val="28"/>
          <w:lang w:val="en-US"/>
        </w:rPr>
        <w:tab/>
      </w:r>
      <w:r w:rsidR="008B46A0" w:rsidRPr="00FF4BA5">
        <w:rPr>
          <w:b/>
          <w:bCs/>
          <w:sz w:val="28"/>
          <w:szCs w:val="28"/>
          <w:lang w:val="en-US"/>
        </w:rPr>
        <w:tab/>
      </w:r>
      <w:r w:rsidR="008B46A0" w:rsidRPr="00FF4BA5">
        <w:rPr>
          <w:b/>
          <w:bCs/>
          <w:sz w:val="28"/>
          <w:szCs w:val="28"/>
          <w:lang w:val="en-US"/>
        </w:rPr>
        <w:tab/>
        <w:t xml:space="preserve">         </w:t>
      </w:r>
      <w:r w:rsidR="008B46A0" w:rsidRPr="00FF4BA5">
        <w:rPr>
          <w:b/>
          <w:bCs/>
          <w:sz w:val="28"/>
          <w:szCs w:val="28"/>
          <w:lang w:val="en-US"/>
        </w:rPr>
        <w:tab/>
      </w:r>
      <w:r w:rsidR="008B46A0" w:rsidRPr="00FF4BA5">
        <w:rPr>
          <w:b/>
          <w:bCs/>
          <w:sz w:val="28"/>
          <w:szCs w:val="28"/>
          <w:lang w:val="en-US"/>
        </w:rPr>
        <w:tab/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 xml:space="preserve">Dated: </w:t>
      </w:r>
      <w:r w:rsidRPr="00FF4BA5">
        <w:rPr>
          <w:b/>
          <w:bCs/>
          <w:sz w:val="28"/>
          <w:szCs w:val="28"/>
          <w:lang w:val="en-US"/>
        </w:rPr>
        <w:tab/>
      </w:r>
    </w:p>
    <w:p w:rsidR="008B46A0" w:rsidRPr="00FF4BA5" w:rsidRDefault="001F36B9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(</w:t>
      </w:r>
      <w:r w:rsidRPr="00FF4BA5">
        <w:rPr>
          <w:rFonts w:cstheme="minorHAnsi"/>
          <w:b/>
          <w:bCs/>
          <w:sz w:val="28"/>
          <w:szCs w:val="28"/>
          <w:lang w:val="en-US"/>
        </w:rPr>
        <w:t>-</w:t>
      </w:r>
      <w:r w:rsidR="005F29BE" w:rsidRPr="00FF4BA5">
        <w:rPr>
          <w:b/>
          <w:bCs/>
          <w:sz w:val="28"/>
          <w:szCs w:val="28"/>
          <w:lang w:val="en-US"/>
        </w:rPr>
        <w:t>) Record</w:t>
      </w:r>
      <w:r w:rsidR="008B46A0" w:rsidRPr="00FF4BA5">
        <w:rPr>
          <w:b/>
          <w:bCs/>
          <w:sz w:val="28"/>
          <w:szCs w:val="28"/>
          <w:lang w:val="en-US"/>
        </w:rPr>
        <w:t xml:space="preserve"> Confidentiality &amp; Sensitivity (C &amp; S)</w:t>
      </w:r>
      <w:r w:rsidR="005F29BE" w:rsidRPr="00FF4BA5">
        <w:rPr>
          <w:b/>
          <w:bCs/>
          <w:sz w:val="28"/>
          <w:szCs w:val="28"/>
          <w:lang w:val="en-US"/>
        </w:rPr>
        <w:t xml:space="preserve"> Details</w:t>
      </w:r>
    </w:p>
    <w:p w:rsidR="008B46A0" w:rsidRPr="00FF4BA5" w:rsidRDefault="008B46A0" w:rsidP="008B46A0">
      <w:pPr>
        <w:rPr>
          <w:b/>
          <w:bCs/>
          <w:sz w:val="28"/>
          <w:szCs w:val="28"/>
          <w:u w:val="single"/>
          <w:lang w:val="en-US"/>
        </w:rPr>
      </w:pPr>
      <w:r w:rsidRPr="00FF4BA5">
        <w:rPr>
          <w:b/>
          <w:bCs/>
          <w:sz w:val="28"/>
          <w:szCs w:val="28"/>
          <w:u w:val="single"/>
          <w:lang w:val="en-US"/>
        </w:rPr>
        <w:t xml:space="preserve">Select mode of recording Confidential &amp; Sensitive details: 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Recorded or entered by the practitioner into database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Written down as diagnosis summary in C &amp; S format for confidential access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Written down in prescriptions in C &amp; S format for confidential access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Recorded officially by the record keeping department</w:t>
      </w:r>
    </w:p>
    <w:p w:rsidR="008B46A0" w:rsidRPr="00FF4BA5" w:rsidRDefault="008B46A0" w:rsidP="008B46A0">
      <w:pPr>
        <w:rPr>
          <w:b/>
          <w:bCs/>
          <w:sz w:val="28"/>
          <w:szCs w:val="28"/>
          <w:u w:val="single"/>
          <w:lang w:val="en-US"/>
        </w:rPr>
      </w:pPr>
      <w:r w:rsidRPr="00FF4BA5">
        <w:rPr>
          <w:b/>
          <w:bCs/>
          <w:sz w:val="28"/>
          <w:szCs w:val="28"/>
          <w:u w:val="single"/>
          <w:lang w:val="en-US"/>
        </w:rPr>
        <w:t>1. Select Confidentiality &amp; Sensitivity (C &amp; S) level of access: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Not to be disclosed without permission (Sensitive information</w:t>
      </w:r>
      <w:r w:rsidR="003E2B12">
        <w:rPr>
          <w:b/>
          <w:bCs/>
          <w:sz w:val="28"/>
          <w:szCs w:val="28"/>
          <w:lang w:val="en-US"/>
        </w:rPr>
        <w:t>,</w:t>
      </w:r>
      <w:r w:rsidR="003E2B12" w:rsidRPr="003E2B12">
        <w:rPr>
          <w:b/>
          <w:bCs/>
          <w:sz w:val="28"/>
          <w:szCs w:val="28"/>
          <w:lang w:val="en-US"/>
        </w:rPr>
        <w:t xml:space="preserve"> where the @sign regulation could help</w:t>
      </w:r>
      <w:r w:rsidRPr="00FF4BA5">
        <w:rPr>
          <w:b/>
          <w:bCs/>
          <w:sz w:val="28"/>
          <w:szCs w:val="28"/>
          <w:lang w:val="en-US"/>
        </w:rPr>
        <w:t>)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Exclusively confidential (available only to Patient – Practitioner)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Normatively confidential (available only to Patient –  Practitioner – Provider)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[  ] Not confidential</w:t>
      </w:r>
    </w:p>
    <w:p w:rsidR="00352564" w:rsidRDefault="0035256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:rsidR="008B46A0" w:rsidRPr="00FF4BA5" w:rsidRDefault="008B46A0" w:rsidP="008B46A0">
      <w:pPr>
        <w:rPr>
          <w:b/>
          <w:bCs/>
          <w:sz w:val="28"/>
          <w:szCs w:val="28"/>
          <w:u w:val="single"/>
          <w:lang w:val="en-US"/>
        </w:rPr>
      </w:pPr>
      <w:r w:rsidRPr="00FF4BA5">
        <w:rPr>
          <w:b/>
          <w:bCs/>
          <w:sz w:val="28"/>
          <w:szCs w:val="28"/>
          <w:u w:val="single"/>
          <w:lang w:val="en-US"/>
        </w:rPr>
        <w:lastRenderedPageBreak/>
        <w:t xml:space="preserve">2. VeriWrite Compliance </w:t>
      </w:r>
    </w:p>
    <w:p w:rsidR="008B46A0" w:rsidRPr="00FF4BA5" w:rsidRDefault="008B46A0" w:rsidP="008B46A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 xml:space="preserve">Clinical data </w:t>
      </w:r>
      <w:r w:rsidR="009D70DA" w:rsidRPr="00FF4BA5">
        <w:rPr>
          <w:b/>
          <w:bCs/>
          <w:sz w:val="28"/>
          <w:szCs w:val="28"/>
          <w:lang w:val="en-US"/>
        </w:rPr>
        <w:t>Details</w:t>
      </w:r>
      <w:r w:rsidR="001565EB" w:rsidRPr="00FF4BA5">
        <w:rPr>
          <w:b/>
          <w:bCs/>
          <w:sz w:val="28"/>
          <w:szCs w:val="28"/>
          <w:lang w:val="en-US"/>
        </w:rPr>
        <w:t xml:space="preserve"> (that are considered Confidential and/</w:t>
      </w:r>
      <w:r w:rsidR="008D35B3" w:rsidRPr="00FF4BA5">
        <w:rPr>
          <w:b/>
          <w:bCs/>
          <w:sz w:val="28"/>
          <w:szCs w:val="28"/>
          <w:lang w:val="en-US"/>
        </w:rPr>
        <w:t>or Sensitive</w:t>
      </w:r>
      <w:r w:rsidR="001565EB" w:rsidRPr="00FF4BA5">
        <w:rPr>
          <w:b/>
          <w:bCs/>
          <w:sz w:val="28"/>
          <w:szCs w:val="28"/>
          <w:lang w:val="en-US"/>
        </w:rPr>
        <w:t>)</w:t>
      </w:r>
      <w:r w:rsidRPr="00FF4BA5">
        <w:rPr>
          <w:b/>
          <w:bCs/>
          <w:sz w:val="28"/>
          <w:szCs w:val="28"/>
          <w:lang w:val="en-US"/>
        </w:rPr>
        <w:t xml:space="preserve">: </w:t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</w:r>
      <w:r w:rsidRPr="00FF4BA5">
        <w:rPr>
          <w:b/>
          <w:bCs/>
          <w:sz w:val="28"/>
          <w:szCs w:val="28"/>
          <w:lang w:val="en-US"/>
        </w:rPr>
        <w:tab/>
      </w:r>
    </w:p>
    <w:p w:rsidR="00171F9D" w:rsidRPr="00FF4BA5" w:rsidRDefault="00171F9D" w:rsidP="008B46A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  <w:r w:rsidRPr="00FF4BA5">
        <w:rPr>
          <w:b/>
          <w:bCs/>
          <w:sz w:val="28"/>
          <w:szCs w:val="28"/>
          <w:lang w:val="en-US"/>
        </w:rPr>
        <w:t>Disease details</w:t>
      </w:r>
      <w:r w:rsidR="00237924" w:rsidRPr="00FF4BA5">
        <w:rPr>
          <w:b/>
          <w:bCs/>
          <w:sz w:val="28"/>
          <w:szCs w:val="28"/>
          <w:lang w:val="en-US"/>
        </w:rPr>
        <w:t xml:space="preserve"> (that are considered Confidential and/or Sensitive)</w:t>
      </w:r>
      <w:r w:rsidRPr="00FF4BA5">
        <w:rPr>
          <w:b/>
          <w:bCs/>
          <w:sz w:val="28"/>
          <w:szCs w:val="28"/>
          <w:lang w:val="en-US"/>
        </w:rPr>
        <w:t>:</w:t>
      </w: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F74300" w:rsidRPr="00FF4BA5" w:rsidRDefault="00F74300">
      <w:pPr>
        <w:rPr>
          <w:b/>
          <w:bCs/>
          <w:sz w:val="28"/>
          <w:szCs w:val="28"/>
          <w:lang w:val="en-US"/>
        </w:rPr>
      </w:pPr>
    </w:p>
    <w:p w:rsidR="009B2A69" w:rsidRDefault="00F74300">
      <w:pPr>
        <w:rPr>
          <w:b/>
          <w:bCs/>
          <w:sz w:val="36"/>
          <w:szCs w:val="36"/>
          <w:lang w:val="en-US"/>
        </w:rPr>
      </w:pPr>
      <w:r w:rsidRPr="00FF4BA5">
        <w:rPr>
          <w:b/>
          <w:bCs/>
          <w:sz w:val="28"/>
          <w:szCs w:val="28"/>
          <w:lang w:val="en-US"/>
        </w:rPr>
        <w:t>Procedures / Operations details</w:t>
      </w:r>
      <w:r w:rsidR="00237924" w:rsidRPr="00FF4BA5">
        <w:rPr>
          <w:b/>
          <w:bCs/>
          <w:sz w:val="28"/>
          <w:szCs w:val="28"/>
          <w:lang w:val="en-US"/>
        </w:rPr>
        <w:t xml:space="preserve"> (that are considered Confidential and/or Sensitive)</w:t>
      </w:r>
      <w:r w:rsidRPr="00FF4BA5">
        <w:rPr>
          <w:b/>
          <w:bCs/>
          <w:sz w:val="28"/>
          <w:szCs w:val="28"/>
          <w:lang w:val="en-US"/>
        </w:rPr>
        <w:t>:</w:t>
      </w:r>
      <w:r w:rsidR="009B2A69">
        <w:rPr>
          <w:b/>
          <w:bCs/>
          <w:sz w:val="36"/>
          <w:szCs w:val="36"/>
          <w:lang w:val="en-US"/>
        </w:rPr>
        <w:br w:type="page"/>
      </w:r>
    </w:p>
    <w:p w:rsidR="00631B08" w:rsidRPr="00632DC9" w:rsidRDefault="00631B08" w:rsidP="008B46A0">
      <w:pPr>
        <w:rPr>
          <w:b/>
          <w:bCs/>
          <w:sz w:val="28"/>
          <w:szCs w:val="28"/>
          <w:u w:val="single"/>
          <w:lang w:val="en-US"/>
        </w:rPr>
      </w:pPr>
      <w:r w:rsidRPr="00632DC9">
        <w:rPr>
          <w:b/>
          <w:bCs/>
          <w:sz w:val="28"/>
          <w:szCs w:val="28"/>
          <w:u w:val="single"/>
          <w:lang w:val="en-US"/>
        </w:rPr>
        <w:lastRenderedPageBreak/>
        <w:t>The following details are important for the records keeping department/systems</w:t>
      </w:r>
    </w:p>
    <w:p w:rsidR="00E46755" w:rsidRPr="00632DC9" w:rsidRDefault="00930874" w:rsidP="008B46A0">
      <w:pPr>
        <w:rPr>
          <w:bCs/>
          <w:sz w:val="28"/>
          <w:szCs w:val="28"/>
          <w:lang w:val="en-US"/>
        </w:rPr>
      </w:pPr>
      <w:r w:rsidRPr="00632DC9">
        <w:rPr>
          <w:bCs/>
          <w:sz w:val="28"/>
          <w:szCs w:val="28"/>
          <w:lang w:val="en-US"/>
        </w:rPr>
        <w:t xml:space="preserve">The section can also </w:t>
      </w:r>
      <w:r w:rsidR="00400646" w:rsidRPr="00632DC9">
        <w:rPr>
          <w:bCs/>
          <w:sz w:val="28"/>
          <w:szCs w:val="28"/>
          <w:lang w:val="en-US"/>
        </w:rPr>
        <w:t>design</w:t>
      </w:r>
      <w:r w:rsidRPr="00632DC9">
        <w:rPr>
          <w:bCs/>
          <w:sz w:val="28"/>
          <w:szCs w:val="28"/>
          <w:lang w:val="en-US"/>
        </w:rPr>
        <w:t xml:space="preserve"> database pooling or clustering</w:t>
      </w:r>
      <w:r w:rsidR="00792D6F" w:rsidRPr="00632DC9">
        <w:rPr>
          <w:bCs/>
          <w:sz w:val="28"/>
          <w:szCs w:val="28"/>
          <w:lang w:val="en-US"/>
        </w:rPr>
        <w:t xml:space="preserve"> of clinical data </w:t>
      </w:r>
      <w:r w:rsidR="00496EEA" w:rsidRPr="00632DC9">
        <w:rPr>
          <w:bCs/>
          <w:sz w:val="28"/>
          <w:szCs w:val="28"/>
          <w:lang w:val="en-US"/>
        </w:rPr>
        <w:t>with the help of</w:t>
      </w:r>
      <w:r w:rsidR="00792D6F" w:rsidRPr="00632DC9">
        <w:rPr>
          <w:bCs/>
          <w:sz w:val="28"/>
          <w:szCs w:val="28"/>
          <w:lang w:val="en-US"/>
        </w:rPr>
        <w:t xml:space="preserve"> different databases such as the Master DB, Physicians DB, Practitioner/Consultant DB, Disease DB, Procedures/Operations DB, Department wise DB, Location specific DB, Quality Indicator DB, Machine Learning Algorithm DB</w:t>
      </w:r>
      <w:r w:rsidR="00496EEA" w:rsidRPr="00632DC9">
        <w:rPr>
          <w:bCs/>
          <w:sz w:val="28"/>
          <w:szCs w:val="28"/>
          <w:lang w:val="en-US"/>
        </w:rPr>
        <w:t>.</w:t>
      </w:r>
      <w:r w:rsidR="00355117" w:rsidRPr="00632DC9">
        <w:rPr>
          <w:bCs/>
          <w:sz w:val="28"/>
          <w:szCs w:val="28"/>
          <w:lang w:val="en-US"/>
        </w:rPr>
        <w:t xml:space="preserve"> This will regulate what is normally implemented today as a </w:t>
      </w:r>
      <w:r w:rsidR="00355117" w:rsidRPr="00632DC9">
        <w:rPr>
          <w:b/>
          <w:bCs/>
          <w:sz w:val="28"/>
          <w:szCs w:val="28"/>
          <w:lang w:val="en-US"/>
        </w:rPr>
        <w:t>Normatively confidential</w:t>
      </w:r>
      <w:r w:rsidR="00FB671D" w:rsidRPr="00632DC9">
        <w:rPr>
          <w:b/>
          <w:bCs/>
          <w:sz w:val="28"/>
          <w:szCs w:val="28"/>
          <w:lang w:val="en-US"/>
        </w:rPr>
        <w:t xml:space="preserve"> to Exclusively confidential </w:t>
      </w:r>
      <w:r w:rsidR="00FB671D" w:rsidRPr="00632DC9">
        <w:rPr>
          <w:bCs/>
          <w:sz w:val="28"/>
          <w:szCs w:val="28"/>
          <w:lang w:val="en-US"/>
        </w:rPr>
        <w:t>as relevant</w:t>
      </w:r>
      <w:r w:rsidR="00CF04A8" w:rsidRPr="00632DC9">
        <w:rPr>
          <w:b/>
          <w:bCs/>
          <w:sz w:val="28"/>
          <w:szCs w:val="28"/>
          <w:lang w:val="en-US"/>
        </w:rPr>
        <w:t xml:space="preserve"> to the case</w:t>
      </w:r>
      <w:r w:rsidR="00FB671D" w:rsidRPr="00632DC9">
        <w:rPr>
          <w:b/>
          <w:bCs/>
          <w:sz w:val="28"/>
          <w:szCs w:val="28"/>
          <w:lang w:val="en-US"/>
        </w:rPr>
        <w:t>.</w:t>
      </w:r>
      <w:r w:rsidR="00DA5673" w:rsidRPr="00632DC9">
        <w:rPr>
          <w:b/>
          <w:bCs/>
          <w:sz w:val="28"/>
          <w:szCs w:val="28"/>
          <w:lang w:val="en-US"/>
        </w:rPr>
        <w:t xml:space="preserve"> Also t</w:t>
      </w:r>
      <w:r w:rsidR="00E46755" w:rsidRPr="00632DC9">
        <w:rPr>
          <w:b/>
          <w:bCs/>
          <w:sz w:val="28"/>
          <w:szCs w:val="28"/>
          <w:lang w:val="en-US"/>
        </w:rPr>
        <w:t xml:space="preserve">he Not to be disclosed without permission setting </w:t>
      </w:r>
      <w:r w:rsidR="00E46755" w:rsidRPr="00632DC9">
        <w:rPr>
          <w:bCs/>
          <w:sz w:val="28"/>
          <w:szCs w:val="28"/>
          <w:lang w:val="en-US"/>
        </w:rPr>
        <w:t>will need a “not to disclose without permission policy” to be followed, by all practitioners/records keeping personnel.</w:t>
      </w:r>
    </w:p>
    <w:p w:rsidR="002F2C8E" w:rsidRPr="00632DC9" w:rsidRDefault="002F2C8E" w:rsidP="002F2C8E">
      <w:pPr>
        <w:rPr>
          <w:bCs/>
          <w:sz w:val="28"/>
          <w:szCs w:val="28"/>
          <w:lang w:val="en-US"/>
        </w:rPr>
      </w:pPr>
      <w:r w:rsidRPr="00632DC9">
        <w:rPr>
          <w:bCs/>
          <w:sz w:val="28"/>
          <w:szCs w:val="28"/>
          <w:lang w:val="en-US"/>
        </w:rPr>
        <w:t xml:space="preserve">If there is a </w:t>
      </w:r>
      <w:r w:rsidR="00895286" w:rsidRPr="00632DC9">
        <w:rPr>
          <w:b/>
          <w:bCs/>
          <w:sz w:val="28"/>
          <w:szCs w:val="28"/>
          <w:lang w:val="en-US"/>
        </w:rPr>
        <w:t>Not-</w:t>
      </w:r>
      <w:r w:rsidRPr="00632DC9">
        <w:rPr>
          <w:b/>
          <w:bCs/>
          <w:sz w:val="28"/>
          <w:szCs w:val="28"/>
          <w:lang w:val="en-US"/>
        </w:rPr>
        <w:t>applicable status</w:t>
      </w:r>
      <w:r w:rsidRPr="00632DC9">
        <w:rPr>
          <w:bCs/>
          <w:sz w:val="28"/>
          <w:szCs w:val="28"/>
          <w:lang w:val="en-US"/>
        </w:rPr>
        <w:t xml:space="preserve"> in the C &amp; S section then the records keeping department need not </w:t>
      </w:r>
      <w:r w:rsidR="00674E5F" w:rsidRPr="00632DC9">
        <w:rPr>
          <w:bCs/>
          <w:sz w:val="28"/>
          <w:szCs w:val="28"/>
          <w:lang w:val="en-US"/>
        </w:rPr>
        <w:t>implement</w:t>
      </w:r>
      <w:r w:rsidRPr="00632DC9">
        <w:rPr>
          <w:bCs/>
          <w:sz w:val="28"/>
          <w:szCs w:val="28"/>
          <w:lang w:val="en-US"/>
        </w:rPr>
        <w:t xml:space="preserve"> any database pool or cluster</w:t>
      </w:r>
      <w:r w:rsidR="00AE59CD" w:rsidRPr="00632DC9">
        <w:rPr>
          <w:bCs/>
          <w:sz w:val="28"/>
          <w:szCs w:val="28"/>
          <w:lang w:val="en-US"/>
        </w:rPr>
        <w:t xml:space="preserve"> for the data being recorded</w:t>
      </w:r>
      <w:r w:rsidRPr="00632DC9">
        <w:rPr>
          <w:bCs/>
          <w:sz w:val="28"/>
          <w:szCs w:val="28"/>
          <w:lang w:val="en-US"/>
        </w:rPr>
        <w:t>.</w:t>
      </w:r>
    </w:p>
    <w:p w:rsidR="00674E5F" w:rsidRPr="00632DC9" w:rsidRDefault="00674E5F" w:rsidP="00674E5F">
      <w:pPr>
        <w:rPr>
          <w:bCs/>
          <w:sz w:val="28"/>
          <w:szCs w:val="28"/>
          <w:lang w:val="en-US"/>
        </w:rPr>
      </w:pPr>
      <w:r w:rsidRPr="00632DC9">
        <w:rPr>
          <w:bCs/>
          <w:sz w:val="28"/>
          <w:szCs w:val="28"/>
          <w:lang w:val="en-US"/>
        </w:rPr>
        <w:t xml:space="preserve">If there is a </w:t>
      </w:r>
      <w:r w:rsidRPr="00632DC9">
        <w:rPr>
          <w:b/>
          <w:bCs/>
          <w:sz w:val="28"/>
          <w:szCs w:val="28"/>
          <w:lang w:val="en-US"/>
        </w:rPr>
        <w:t>No status</w:t>
      </w:r>
      <w:r w:rsidRPr="00632DC9">
        <w:rPr>
          <w:bCs/>
          <w:sz w:val="28"/>
          <w:szCs w:val="28"/>
          <w:lang w:val="en-US"/>
        </w:rPr>
        <w:t xml:space="preserve"> in the C &amp; S section then the records keeping department need not use any database pool or cluster for the data being recorded.</w:t>
      </w:r>
    </w:p>
    <w:p w:rsidR="00555057" w:rsidRPr="00632DC9" w:rsidRDefault="00496EEA" w:rsidP="008B46A0">
      <w:pPr>
        <w:rPr>
          <w:bCs/>
          <w:sz w:val="28"/>
          <w:szCs w:val="28"/>
          <w:lang w:val="en-US"/>
        </w:rPr>
      </w:pPr>
      <w:r w:rsidRPr="00632DC9">
        <w:rPr>
          <w:bCs/>
          <w:sz w:val="28"/>
          <w:szCs w:val="28"/>
          <w:lang w:val="en-US"/>
        </w:rPr>
        <w:t>If the records management database is simple or conventionally old, then the C &amp; S section can help plan activation of selective databases as on a need basis</w:t>
      </w:r>
      <w:r w:rsidR="00AE59CD" w:rsidRPr="00632DC9">
        <w:rPr>
          <w:bCs/>
          <w:sz w:val="28"/>
          <w:szCs w:val="28"/>
          <w:lang w:val="en-US"/>
        </w:rPr>
        <w:t xml:space="preserve">, that is, </w:t>
      </w:r>
      <w:r w:rsidR="00D33269" w:rsidRPr="00632DC9">
        <w:rPr>
          <w:bCs/>
          <w:sz w:val="28"/>
          <w:szCs w:val="28"/>
          <w:lang w:val="en-US"/>
        </w:rPr>
        <w:t>i</w:t>
      </w:r>
      <w:r w:rsidR="00555057" w:rsidRPr="00632DC9">
        <w:rPr>
          <w:bCs/>
          <w:sz w:val="28"/>
          <w:szCs w:val="28"/>
          <w:lang w:val="en-US"/>
        </w:rPr>
        <w:t xml:space="preserve">f the records management database is incorporated with the VeriWrite solution, then the </w:t>
      </w:r>
      <w:r w:rsidR="00555057" w:rsidRPr="00632DC9">
        <w:rPr>
          <w:b/>
          <w:bCs/>
          <w:sz w:val="28"/>
          <w:szCs w:val="28"/>
          <w:lang w:val="en-US"/>
        </w:rPr>
        <w:t>Required status</w:t>
      </w:r>
      <w:r w:rsidR="00555057" w:rsidRPr="00632DC9">
        <w:rPr>
          <w:bCs/>
          <w:sz w:val="28"/>
          <w:szCs w:val="28"/>
          <w:lang w:val="en-US"/>
        </w:rPr>
        <w:t xml:space="preserve"> in the C &amp; S section can enable activation of </w:t>
      </w:r>
      <w:r w:rsidR="0074557E" w:rsidRPr="00632DC9">
        <w:rPr>
          <w:bCs/>
          <w:sz w:val="28"/>
          <w:szCs w:val="28"/>
          <w:lang w:val="en-US"/>
        </w:rPr>
        <w:t xml:space="preserve">a </w:t>
      </w:r>
      <w:r w:rsidR="00555057" w:rsidRPr="00632DC9">
        <w:rPr>
          <w:bCs/>
          <w:sz w:val="28"/>
          <w:szCs w:val="28"/>
          <w:lang w:val="en-US"/>
        </w:rPr>
        <w:t>selective database as on a need basis</w:t>
      </w:r>
      <w:r w:rsidR="002F2C8E" w:rsidRPr="00632DC9">
        <w:rPr>
          <w:bCs/>
          <w:sz w:val="28"/>
          <w:szCs w:val="28"/>
          <w:lang w:val="en-US"/>
        </w:rPr>
        <w:t>.</w:t>
      </w:r>
    </w:p>
    <w:p w:rsidR="00842BED" w:rsidRPr="00632DC9" w:rsidRDefault="00632DC9" w:rsidP="00842BED">
      <w:pPr>
        <w:rPr>
          <w:bCs/>
          <w:sz w:val="28"/>
          <w:szCs w:val="28"/>
          <w:lang w:val="en-US"/>
        </w:rPr>
      </w:pPr>
      <w:r w:rsidRPr="00632DC9">
        <w:rPr>
          <w:bCs/>
          <w:sz w:val="28"/>
          <w:szCs w:val="28"/>
          <w:lang w:val="en-US"/>
        </w:rPr>
        <w:t xml:space="preserve">If the records management database is incorporated with the VeriWrite solution, then the </w:t>
      </w:r>
      <w:r w:rsidRPr="00632DC9">
        <w:rPr>
          <w:b/>
          <w:bCs/>
          <w:sz w:val="28"/>
          <w:szCs w:val="28"/>
          <w:lang w:val="en-US"/>
        </w:rPr>
        <w:t>Yes status</w:t>
      </w:r>
      <w:r w:rsidRPr="00632DC9">
        <w:rPr>
          <w:bCs/>
          <w:sz w:val="28"/>
          <w:szCs w:val="28"/>
          <w:lang w:val="en-US"/>
        </w:rPr>
        <w:t xml:space="preserve"> in the C &amp; S section identifies that a VeriWrite No &amp; some Companion Card and </w:t>
      </w:r>
      <w:r w:rsidRPr="00632DC9">
        <w:rPr>
          <w:b/>
          <w:bCs/>
          <w:color w:val="000000" w:themeColor="text1"/>
          <w:sz w:val="28"/>
          <w:szCs w:val="28"/>
          <w:lang w:val="en-US"/>
        </w:rPr>
        <w:t>Line-Icon</w:t>
      </w:r>
      <w:r w:rsidRPr="00632DC9">
        <w:rPr>
          <w:bCs/>
          <w:sz w:val="28"/>
          <w:szCs w:val="28"/>
          <w:lang w:val="en-US"/>
        </w:rPr>
        <w:t xml:space="preserve"> data will be recorded in a selective database with indexing.</w:t>
      </w:r>
      <w:r w:rsidR="00895286" w:rsidRPr="00632DC9">
        <w:rPr>
          <w:bCs/>
          <w:sz w:val="28"/>
          <w:szCs w:val="28"/>
          <w:lang w:val="en-US"/>
        </w:rPr>
        <w:br w:type="page"/>
      </w:r>
    </w:p>
    <w:p w:rsidR="00842BED" w:rsidRDefault="00943D71" w:rsidP="008B46A0">
      <w:pPr>
        <w:rPr>
          <w:bCs/>
          <w:sz w:val="36"/>
          <w:szCs w:val="36"/>
          <w:lang w:val="en-US"/>
        </w:rPr>
      </w:pPr>
      <w:r w:rsidRPr="00943D71">
        <w:rPr>
          <w:b/>
          <w:bCs/>
          <w:noProof/>
          <w:sz w:val="36"/>
          <w:szCs w:val="36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3" type="#_x0000_t5" style="position:absolute;margin-left:-45.75pt;margin-top:-5.3pt;width:78.75pt;height:59.25pt;z-index:251706368">
            <v:textbox>
              <w:txbxContent>
                <w:p w:rsidR="009A1223" w:rsidRDefault="009A1223">
                  <w:r>
                    <w:t>INDEX</w:t>
                  </w:r>
                </w:p>
              </w:txbxContent>
            </v:textbox>
          </v:shape>
        </w:pict>
      </w:r>
      <w:r w:rsidRPr="00943D71">
        <w:rPr>
          <w:b/>
          <w:bCs/>
          <w:noProof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80" type="#_x0000_t176" style="position:absolute;margin-left:328.5pt;margin-top:-5.3pt;width:127.5pt;height:24pt;z-index:251713536" fillcolor="#e36c0a [2409]">
            <v:textbox>
              <w:txbxContent>
                <w:p w:rsidR="007257DF" w:rsidRPr="007257DF" w:rsidRDefault="007257DF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Cluster </w:t>
                  </w:r>
                  <w:r w:rsidRPr="007257DF">
                    <w:rPr>
                      <w:b/>
                      <w:sz w:val="24"/>
                      <w:szCs w:val="24"/>
                    </w:rPr>
                    <w:t>Dashboard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Pr="00943D71">
        <w:rPr>
          <w:b/>
          <w:bCs/>
          <w:noProof/>
          <w:sz w:val="36"/>
          <w:szCs w:val="36"/>
        </w:rPr>
        <w:pict>
          <v:rect id="_x0000_s1029" style="position:absolute;margin-left:201.75pt;margin-top:18.7pt;width:109.5pt;height:25.5pt;z-index:251661312" fillcolor="#e36c0a [2409]">
            <v:textbox>
              <w:txbxContent>
                <w:p w:rsidR="00A070CB" w:rsidRDefault="00A070CB" w:rsidP="00A070CB">
                  <w:r>
                    <w:t>Master DB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rect id="_x0000_s1049" style="position:absolute;margin-left:468pt;margin-top:10.45pt;width:44.25pt;height:515.25pt;z-index:251681792">
            <v:textbox>
              <w:txbxContent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X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T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R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N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A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L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V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I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W</w:t>
                  </w:r>
                </w:p>
                <w:p w:rsidR="00C621A9" w:rsidRPr="000A3B4B" w:rsidRDefault="00C621A9">
                  <w:pPr>
                    <w:rPr>
                      <w:b/>
                      <w:color w:val="00B0F0"/>
                    </w:rPr>
                  </w:pPr>
                  <w:r w:rsidRPr="000A3B4B">
                    <w:rPr>
                      <w:b/>
                      <w:color w:val="00B0F0"/>
                    </w:rPr>
                    <w:t>O</w:t>
                  </w:r>
                </w:p>
                <w:p w:rsidR="00C621A9" w:rsidRPr="000A3B4B" w:rsidRDefault="00C621A9">
                  <w:pPr>
                    <w:rPr>
                      <w:b/>
                      <w:color w:val="00B0F0"/>
                    </w:rPr>
                  </w:pPr>
                  <w:r w:rsidRPr="000A3B4B">
                    <w:rPr>
                      <w:b/>
                      <w:color w:val="00B0F0"/>
                    </w:rPr>
                    <w:t>R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A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C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C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C621A9" w:rsidRPr="00B33D00" w:rsidRDefault="00C621A9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S</w:t>
                  </w:r>
                </w:p>
                <w:p w:rsidR="00C621A9" w:rsidRDefault="00C621A9">
                  <w:r w:rsidRPr="00B33D00">
                    <w:rPr>
                      <w:b/>
                    </w:rPr>
                    <w:t>S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81.75pt;margin-top:30.7pt;width:70.5pt;height:0;z-index:251680768" o:connectortype="straight">
            <v:stroke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23.9pt;margin-top:6.7pt;width:48.75pt;height:47.25pt;z-index:251660288" fillcolor="#e36c0a [2409]"/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100" type="#_x0000_t5" style="position:absolute;margin-left:270.75pt;margin-top:1.4pt;width:7.15pt;height:7.15pt;z-index:251734016"/>
        </w:pict>
      </w:r>
      <w:r>
        <w:rPr>
          <w:b/>
          <w:bCs/>
          <w:noProof/>
          <w:sz w:val="36"/>
          <w:szCs w:val="36"/>
        </w:rPr>
        <w:pict>
          <v:shape id="_x0000_s1099" type="#_x0000_t5" style="position:absolute;margin-left:258.75pt;margin-top:1.4pt;width:7.15pt;height:7.15pt;z-index:251732992"/>
        </w:pict>
      </w:r>
      <w:r>
        <w:rPr>
          <w:b/>
          <w:bCs/>
          <w:noProof/>
          <w:sz w:val="36"/>
          <w:szCs w:val="36"/>
        </w:rPr>
        <w:pict>
          <v:shape id="_x0000_s1098" type="#_x0000_t5" style="position:absolute;margin-left:249.75pt;margin-top:1.4pt;width:7.15pt;height:7.15pt;z-index:251731968"/>
        </w:pict>
      </w:r>
      <w:r>
        <w:rPr>
          <w:b/>
          <w:bCs/>
          <w:noProof/>
          <w:sz w:val="36"/>
          <w:szCs w:val="36"/>
        </w:rPr>
        <w:pict>
          <v:shape id="_x0000_s1097" type="#_x0000_t5" style="position:absolute;margin-left:241.5pt;margin-top:1.4pt;width:7.15pt;height:7.15pt;z-index:251730944"/>
        </w:pict>
      </w:r>
      <w:r>
        <w:rPr>
          <w:b/>
          <w:bCs/>
          <w:noProof/>
          <w:sz w:val="36"/>
          <w:szCs w:val="36"/>
        </w:rPr>
        <w:pict>
          <v:shape id="_x0000_s1096" type="#_x0000_t5" style="position:absolute;margin-left:231.75pt;margin-top:1.4pt;width:7.15pt;height:7.15pt;z-index:251729920"/>
        </w:pict>
      </w:r>
      <w:r>
        <w:rPr>
          <w:b/>
          <w:bCs/>
          <w:noProof/>
          <w:sz w:val="36"/>
          <w:szCs w:val="36"/>
        </w:rPr>
        <w:pict>
          <v:shape id="_x0000_s1095" type="#_x0000_t5" style="position:absolute;margin-left:222.75pt;margin-top:2.15pt;width:7.15pt;height:7.15pt;z-index:251728896"/>
        </w:pict>
      </w:r>
      <w:r>
        <w:rPr>
          <w:b/>
          <w:bCs/>
          <w:noProof/>
          <w:sz w:val="36"/>
          <w:szCs w:val="36"/>
        </w:rPr>
        <w:pict>
          <v:shape id="_x0000_s1094" type="#_x0000_t5" style="position:absolute;margin-left:215.25pt;margin-top:2.15pt;width:7.15pt;height:7.15pt;z-index:251727872"/>
        </w:pict>
      </w:r>
      <w:r>
        <w:rPr>
          <w:b/>
          <w:bCs/>
          <w:noProof/>
          <w:sz w:val="36"/>
          <w:szCs w:val="36"/>
        </w:rPr>
        <w:pict>
          <v:shape id="_x0000_s1093" type="#_x0000_t5" style="position:absolute;margin-left:207pt;margin-top:2.15pt;width:7.15pt;height:7.15pt;z-index:251726848"/>
        </w:pict>
      </w:r>
      <w:r>
        <w:rPr>
          <w:b/>
          <w:bCs/>
          <w:noProof/>
          <w:sz w:val="36"/>
          <w:szCs w:val="36"/>
        </w:rPr>
        <w:pict>
          <v:shape id="_x0000_s1092" type="#_x0000_t32" style="position:absolute;margin-left:273.75pt;margin-top:8.15pt;width:1.5pt;height:424.5pt;z-index:251725824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91" type="#_x0000_t32" style="position:absolute;margin-left:263.25pt;margin-top:8.9pt;width:1.5pt;height:361.5pt;z-index:251724800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90" type="#_x0000_t32" style="position:absolute;margin-left:254.25pt;margin-top:8.9pt;width:1.5pt;height:305.25pt;z-index:251723776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89" type="#_x0000_t32" style="position:absolute;margin-left:245.25pt;margin-top:8.9pt;width:1.5pt;height:249.75pt;z-index:251722752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88" type="#_x0000_t32" style="position:absolute;margin-left:236.25pt;margin-top:8.15pt;width:1.5pt;height:195pt;z-index:251721728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87" type="#_x0000_t32" style="position:absolute;margin-left:227.25pt;margin-top:8.9pt;width:1.5pt;height:138pt;z-index:251720704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86" type="#_x0000_t32" style="position:absolute;margin-left:218.25pt;margin-top:8.9pt;width:0;height:84.75pt;z-index:251719680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85" type="#_x0000_t32" style="position:absolute;margin-left:210.75pt;margin-top:8.9pt;width:.75pt;height:29.25pt;flip:x;z-index:251718656" o:connectortype="straight">
            <v:stroke dashstyle="1 1"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56" type="#_x0000_t32" style="position:absolute;margin-left:56.25pt;margin-top:8.9pt;width:54.75pt;height:130.5pt;flip:y;z-index:251688960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32" type="#_x0000_t22" style="position:absolute;margin-left:123.75pt;margin-top:30.65pt;width:48.75pt;height:47.25pt;z-index:251664384"/>
        </w:pict>
      </w:r>
      <w:r>
        <w:rPr>
          <w:b/>
          <w:bCs/>
          <w:noProof/>
          <w:sz w:val="36"/>
          <w:szCs w:val="36"/>
        </w:rPr>
        <w:pict>
          <v:rect id="_x0000_s1033" style="position:absolute;margin-left:201.75pt;margin-top:38.15pt;width:109.5pt;height:25.5pt;z-index:251665408">
            <v:textbox>
              <w:txbxContent>
                <w:p w:rsidR="00A070CB" w:rsidRDefault="00A070CB" w:rsidP="00A070CB">
                  <w:r w:rsidRPr="00A070CB">
                    <w:rPr>
                      <w:bCs/>
                      <w:sz w:val="24"/>
                      <w:szCs w:val="24"/>
                      <w:lang w:val="en-US"/>
                    </w:rPr>
                    <w:t>Physicians</w:t>
                  </w:r>
                  <w:r>
                    <w:t xml:space="preserve"> 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34" type="#_x0000_t22" style="position:absolute;margin-left:123.75pt;margin-top:86.15pt;width:48.75pt;height:47.25pt;z-index:251666432"/>
        </w:pict>
      </w:r>
      <w:r>
        <w:rPr>
          <w:b/>
          <w:bCs/>
          <w:noProof/>
          <w:sz w:val="36"/>
          <w:szCs w:val="36"/>
        </w:rPr>
        <w:pict>
          <v:shape id="_x0000_s1036" type="#_x0000_t22" style="position:absolute;margin-left:123.9pt;margin-top:139.4pt;width:48.75pt;height:47.25pt;z-index:251668480" fillcolor="#ffc000"/>
        </w:pict>
      </w:r>
      <w:r>
        <w:rPr>
          <w:b/>
          <w:bCs/>
          <w:noProof/>
          <w:sz w:val="36"/>
          <w:szCs w:val="36"/>
        </w:rPr>
        <w:pict>
          <v:rect id="_x0000_s1037" style="position:absolute;margin-left:201.75pt;margin-top:146.9pt;width:109.5pt;height:25.5pt;z-index:251669504" fillcolor="#ffc000">
            <v:textbox>
              <w:txbxContent>
                <w:p w:rsidR="00157676" w:rsidRDefault="00157676" w:rsidP="00157676">
                  <w:r>
                    <w:rPr>
                      <w:bCs/>
                      <w:sz w:val="24"/>
                      <w:szCs w:val="24"/>
                      <w:lang w:val="en-US"/>
                    </w:rPr>
                    <w:t>Disease</w:t>
                  </w:r>
                  <w:r>
                    <w:t xml:space="preserve"> 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rect id="_x0000_s1039" style="position:absolute;margin-left:201.75pt;margin-top:203.15pt;width:154.5pt;height:25.5pt;z-index:251671552" fillcolor="#ffc000">
            <v:textbox>
              <w:txbxContent>
                <w:p w:rsidR="00157676" w:rsidRDefault="00157676" w:rsidP="00157676">
                  <w:r w:rsidRPr="00157676">
                    <w:rPr>
                      <w:bCs/>
                      <w:sz w:val="24"/>
                      <w:szCs w:val="24"/>
                      <w:lang w:val="en-US"/>
                    </w:rPr>
                    <w:t>Procedures/Operations</w:t>
                  </w:r>
                  <w:r w:rsidRPr="00157676">
                    <w:rPr>
                      <w:sz w:val="24"/>
                      <w:szCs w:val="24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38" type="#_x0000_t22" style="position:absolute;margin-left:123.9pt;margin-top:195.65pt;width:48.75pt;height:47.25pt;z-index:251670528" fillcolor="#ffc000"/>
        </w:pict>
      </w:r>
      <w:r>
        <w:rPr>
          <w:b/>
          <w:bCs/>
          <w:noProof/>
          <w:sz w:val="36"/>
          <w:szCs w:val="36"/>
        </w:rPr>
        <w:pict>
          <v:shape id="_x0000_s1040" type="#_x0000_t22" style="position:absolute;margin-left:123.75pt;margin-top:251.15pt;width:48.75pt;height:47.25pt;z-index:251672576"/>
        </w:pict>
      </w:r>
      <w:r>
        <w:rPr>
          <w:b/>
          <w:bCs/>
          <w:noProof/>
          <w:sz w:val="36"/>
          <w:szCs w:val="36"/>
        </w:rPr>
        <w:pict>
          <v:rect id="_x0000_s1041" style="position:absolute;margin-left:201.75pt;margin-top:258.65pt;width:154.5pt;height:25.5pt;z-index:251673600">
            <v:textbox>
              <w:txbxContent>
                <w:p w:rsidR="00AF7DEF" w:rsidRDefault="00AF7DEF" w:rsidP="00AF7DEF">
                  <w:r w:rsidRPr="00AF7DEF">
                    <w:rPr>
                      <w:bCs/>
                      <w:sz w:val="24"/>
                      <w:szCs w:val="24"/>
                      <w:lang w:val="en-US"/>
                    </w:rPr>
                    <w:t>Department wise</w:t>
                  </w:r>
                  <w:r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42" type="#_x0000_t22" style="position:absolute;margin-left:123.75pt;margin-top:306.65pt;width:48.75pt;height:47.25pt;z-index:251674624"/>
        </w:pict>
      </w:r>
      <w:r>
        <w:rPr>
          <w:b/>
          <w:bCs/>
          <w:noProof/>
          <w:sz w:val="36"/>
          <w:szCs w:val="36"/>
        </w:rPr>
        <w:pict>
          <v:rect id="_x0000_s1043" style="position:absolute;margin-left:201.75pt;margin-top:314.15pt;width:154.5pt;height:25.5pt;z-index:251675648">
            <v:textbox style="mso-next-textbox:#_x0000_s1043">
              <w:txbxContent>
                <w:p w:rsidR="00520CAD" w:rsidRDefault="00520CAD" w:rsidP="00520CAD">
                  <w:r w:rsidRPr="00520CAD">
                    <w:rPr>
                      <w:bCs/>
                      <w:sz w:val="24"/>
                      <w:szCs w:val="24"/>
                      <w:lang w:val="en-US"/>
                    </w:rPr>
                    <w:t>Location specific</w:t>
                  </w:r>
                  <w:r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44" type="#_x0000_t22" style="position:absolute;margin-left:123.75pt;margin-top:362.9pt;width:48.75pt;height:47.25pt;z-index:251676672"/>
        </w:pict>
      </w:r>
      <w:r>
        <w:rPr>
          <w:b/>
          <w:bCs/>
          <w:noProof/>
          <w:sz w:val="36"/>
          <w:szCs w:val="36"/>
        </w:rPr>
        <w:pict>
          <v:rect id="_x0000_s1045" style="position:absolute;margin-left:201.75pt;margin-top:370.4pt;width:154.5pt;height:25.5pt;z-index:251677696">
            <v:textbox style="mso-next-textbox:#_x0000_s1045">
              <w:txbxContent>
                <w:p w:rsidR="00680026" w:rsidRDefault="00680026" w:rsidP="00680026">
                  <w:r w:rsidRPr="00680026">
                    <w:rPr>
                      <w:bCs/>
                      <w:sz w:val="24"/>
                      <w:szCs w:val="24"/>
                      <w:lang w:val="en-US"/>
                    </w:rPr>
                    <w:t>Quality Indicator</w:t>
                  </w:r>
                  <w:r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46" type="#_x0000_t22" style="position:absolute;margin-left:123.75pt;margin-top:422.15pt;width:48.75pt;height:47.25pt;z-index:251678720"/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81" type="#_x0000_t176" style="position:absolute;margin-left:-57pt;margin-top:28.4pt;width:127.5pt;height:24pt;z-index:251714560" fillcolor="#e36c0a [2409]">
            <v:textbox>
              <w:txbxContent>
                <w:p w:rsidR="00C55DA9" w:rsidRPr="007257DF" w:rsidRDefault="00C55DA9" w:rsidP="00C55DA9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VeriWrite </w:t>
                  </w:r>
                  <w:r w:rsidRPr="007257DF">
                    <w:rPr>
                      <w:b/>
                      <w:sz w:val="24"/>
                      <w:szCs w:val="24"/>
                    </w:rPr>
                    <w:t>Dashboard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>
          <v:shape id="_x0000_s1057" type="#_x0000_t32" style="position:absolute;margin-left:63.75pt;margin-top:28.4pt;width:51pt;height:90pt;flip:y;z-index:251689984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50" type="#_x0000_t32" style="position:absolute;margin-left:385.5pt;margin-top:9.65pt;width:70.5pt;height:0;z-index:251682816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rect id="_x0000_s1035" style="position:absolute;margin-left:201.75pt;margin-top:23.1pt;width:131.25pt;height:35.25pt;z-index:251667456">
            <v:textbox>
              <w:txbxContent>
                <w:p w:rsidR="00157676" w:rsidRDefault="00157676" w:rsidP="00157676">
                  <w:r w:rsidRPr="00157676">
                    <w:rPr>
                      <w:bCs/>
                      <w:sz w:val="24"/>
                      <w:szCs w:val="24"/>
                      <w:lang w:val="en-US"/>
                    </w:rPr>
                    <w:t>Practitioner/Consultant</w:t>
                  </w:r>
                  <w:r>
                    <w:t xml:space="preserve"> 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82" type="#_x0000_t70" style="position:absolute;margin-left:-8.25pt;margin-top:23.1pt;width:21.75pt;height:30pt;z-index:251715584">
            <v:textbox style="layout-flow:vertical-ideographic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26" type="#_x0000_t22" style="position:absolute;margin-left:-45.75pt;margin-top:27.6pt;width:94.5pt;height:138.75pt;z-index:251658240"/>
        </w:pict>
      </w:r>
      <w:r>
        <w:rPr>
          <w:b/>
          <w:bCs/>
          <w:noProof/>
          <w:sz w:val="36"/>
          <w:szCs w:val="36"/>
        </w:rPr>
        <w:pict>
          <v:shape id="_x0000_s1058" type="#_x0000_t32" style="position:absolute;margin-left:70.5pt;margin-top:13.35pt;width:40.5pt;height:57.75pt;flip:y;z-index:251691008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51" type="#_x0000_t32" style="position:absolute;margin-left:388.5pt;margin-top:2.1pt;width:70.5pt;height:0;z-index:251683840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83" type="#_x0000_t176" style="position:absolute;margin-left:318pt;margin-top:5.85pt;width:134.25pt;height:19.5pt;z-index:251716608">
            <v:stroke dashstyle="dash"/>
            <v:textbox>
              <w:txbxContent>
                <w:p w:rsidR="00B33D00" w:rsidRPr="00B33D00" w:rsidRDefault="00B33D00" w:rsidP="00B33D00">
                  <w:pPr>
                    <w:jc w:val="center"/>
                    <w:rPr>
                      <w:sz w:val="16"/>
                      <w:szCs w:val="16"/>
                    </w:rPr>
                  </w:pPr>
                  <w:r w:rsidRPr="00B33D00">
                    <w:rPr>
                      <w:sz w:val="16"/>
                      <w:szCs w:val="16"/>
                    </w:rPr>
                    <w:t>Confidential &amp; Sensitive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>
          <v:shape id="_x0000_s1059" type="#_x0000_t32" style="position:absolute;margin-left:75pt;margin-top:31.35pt;width:36pt;height:14.25pt;flip:y;z-index:251692032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84" type="#_x0000_t176" style="position:absolute;margin-left:363.75pt;margin-top:30.55pt;width:99pt;height:19.5pt;z-index:251717632">
            <v:stroke dashstyle="dash"/>
            <v:textbox>
              <w:txbxContent>
                <w:p w:rsidR="00B33D00" w:rsidRPr="00B33D00" w:rsidRDefault="00B33D00" w:rsidP="00B33D00">
                  <w:pPr>
                    <w:rPr>
                      <w:sz w:val="16"/>
                      <w:szCs w:val="16"/>
                    </w:rPr>
                  </w:pPr>
                  <w:r w:rsidRPr="00B33D00">
                    <w:rPr>
                      <w:sz w:val="16"/>
                      <w:szCs w:val="16"/>
                    </w:rPr>
                    <w:t>Confidential &amp; Sensitive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70" type="#_x0000_t127" style="position:absolute;margin-left:-18pt;margin-top:30.55pt;width:14.25pt;height:14.25pt;z-index:251703296"/>
        </w:pict>
      </w:r>
      <w:r>
        <w:rPr>
          <w:b/>
          <w:bCs/>
          <w:noProof/>
          <w:sz w:val="36"/>
          <w:szCs w:val="36"/>
        </w:rPr>
        <w:pict>
          <v:shape id="_x0000_s1069" type="#_x0000_t127" style="position:absolute;margin-left:-39pt;margin-top:30.55pt;width:14.25pt;height:14.25pt;z-index:251702272" fillcolor="#ffc000"/>
        </w:pict>
      </w:r>
      <w:r>
        <w:rPr>
          <w:b/>
          <w:bCs/>
          <w:noProof/>
          <w:sz w:val="36"/>
          <w:szCs w:val="36"/>
        </w:rPr>
        <w:pict>
          <v:shape id="_x0000_s1072" type="#_x0000_t127" style="position:absolute;margin-left:25.5pt;margin-top:30.55pt;width:14.25pt;height:14.25pt;z-index:251705344"/>
        </w:pict>
      </w:r>
      <w:r>
        <w:rPr>
          <w:b/>
          <w:bCs/>
          <w:noProof/>
          <w:sz w:val="36"/>
          <w:szCs w:val="36"/>
        </w:rPr>
        <w:pict>
          <v:shape id="_x0000_s1071" type="#_x0000_t127" style="position:absolute;margin-left:3.75pt;margin-top:30.55pt;width:14.25pt;height:14.25pt;z-index:251704320"/>
        </w:pict>
      </w:r>
      <w:r>
        <w:rPr>
          <w:b/>
          <w:bCs/>
          <w:noProof/>
          <w:sz w:val="36"/>
          <w:szCs w:val="36"/>
        </w:rPr>
        <w:pict>
          <v:shape id="_x0000_s1068" type="#_x0000_t127" style="position:absolute;margin-left:25.5pt;margin-top:5.05pt;width:14.25pt;height:14.25pt;z-index:251701248" fillcolor="#ffc000"/>
        </w:pict>
      </w:r>
      <w:r>
        <w:rPr>
          <w:b/>
          <w:bCs/>
          <w:noProof/>
          <w:sz w:val="36"/>
          <w:szCs w:val="36"/>
        </w:rPr>
        <w:pict>
          <v:shape id="_x0000_s1067" type="#_x0000_t127" style="position:absolute;margin-left:3.75pt;margin-top:5.05pt;width:14.25pt;height:14.25pt;z-index:251700224"/>
        </w:pict>
      </w:r>
      <w:r>
        <w:rPr>
          <w:b/>
          <w:bCs/>
          <w:noProof/>
          <w:sz w:val="36"/>
          <w:szCs w:val="36"/>
        </w:rPr>
        <w:pict>
          <v:shape id="_x0000_s1066" type="#_x0000_t127" style="position:absolute;margin-left:-18pt;margin-top:5.05pt;width:14.25pt;height:14.25pt;z-index:251699200"/>
        </w:pict>
      </w:r>
      <w:r>
        <w:rPr>
          <w:b/>
          <w:bCs/>
          <w:noProof/>
          <w:sz w:val="36"/>
          <w:szCs w:val="36"/>
        </w:rPr>
        <w:pict>
          <v:shape id="_x0000_s1065" type="#_x0000_t127" style="position:absolute;margin-left:-39pt;margin-top:5.05pt;width:14.25pt;height:14.25pt;z-index:251698176"/>
        </w:pict>
      </w:r>
      <w:r>
        <w:rPr>
          <w:b/>
          <w:bCs/>
          <w:noProof/>
          <w:sz w:val="36"/>
          <w:szCs w:val="36"/>
        </w:rPr>
        <w:pict>
          <v:shape id="_x0000_s1060" type="#_x0000_t32" style="position:absolute;margin-left:81.75pt;margin-top:32.05pt;width:38.25pt;height:9pt;z-index:251693056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62" type="#_x0000_t32" style="position:absolute;margin-left:75pt;margin-top:20.8pt;width:39.75pt;height:92.25pt;z-index:251695104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61" type="#_x0000_t32" style="position:absolute;margin-left:81.75pt;margin-top:9.55pt;width:33pt;height:46.5pt;z-index:251694080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64" type="#_x0000_t32" style="position:absolute;margin-left:63.75pt;margin-top:11.8pt;width:47.25pt;height:183pt;z-index:251697152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63" type="#_x0000_t32" style="position:absolute;margin-left:70.5pt;margin-top:-.2pt;width:44.25pt;height:138pt;z-index:251696128" o:connectortype="straight">
            <v:stroke startarrow="block" endarrow="block"/>
          </v:shape>
        </w:pict>
      </w:r>
      <w:r>
        <w:rPr>
          <w:b/>
          <w:bCs/>
          <w:noProof/>
          <w:sz w:val="36"/>
          <w:szCs w:val="36"/>
        </w:rPr>
        <w:pict>
          <v:shape id="_x0000_s1052" type="#_x0000_t32" style="position:absolute;margin-left:388.5pt;margin-top:20.8pt;width:70.5pt;height:0;z-index:251684864" o:connectortype="straight">
            <v:stroke startarrow="block" endarrow="block"/>
          </v:shape>
        </w:pict>
      </w:r>
    </w:p>
    <w:p w:rsidR="00A070CB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rect id="_x0000_s1027" style="position:absolute;margin-left:-45.75pt;margin-top:2pt;width:109.5pt;height:45.75pt;z-index:251659264">
            <v:textbox>
              <w:txbxContent>
                <w:p w:rsidR="00A070CB" w:rsidRDefault="008C343E">
                  <w:r>
                    <w:t xml:space="preserve">VeriWrite </w:t>
                  </w:r>
                  <w:r w:rsidR="00A070CB">
                    <w:t>Clinical Records DB</w:t>
                  </w:r>
                </w:p>
              </w:txbxContent>
            </v:textbox>
          </v:rect>
        </w:pict>
      </w:r>
    </w:p>
    <w:p w:rsidR="00157676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78" type="#_x0000_t68" style="position:absolute;margin-left:25.5pt;margin-top:7.25pt;width:23.25pt;height:22.5pt;z-index:251711488">
            <v:textbox style="layout-flow:vertical-ideographic"/>
          </v:shape>
        </w:pict>
      </w:r>
      <w:r>
        <w:rPr>
          <w:b/>
          <w:bCs/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6" type="#_x0000_t88" style="position:absolute;margin-left:56.25pt;margin-top:29.75pt;width:12pt;height:69.75pt;z-index:251709440"/>
        </w:pict>
      </w:r>
      <w:r>
        <w:rPr>
          <w:b/>
          <w:bCs/>
          <w:noProof/>
          <w:sz w:val="36"/>
          <w:szCs w:val="3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5" type="#_x0000_t87" style="position:absolute;margin-left:-60pt;margin-top:29.75pt;width:21pt;height:69.75pt;z-index:251708416"/>
        </w:pict>
      </w:r>
      <w:r>
        <w:rPr>
          <w:b/>
          <w:bCs/>
          <w:noProof/>
          <w:sz w:val="36"/>
          <w:szCs w:val="36"/>
        </w:rPr>
        <w:pict>
          <v:shape id="_x0000_s1053" type="#_x0000_t32" style="position:absolute;margin-left:388.5pt;margin-top:7.25pt;width:70.5pt;height:0;z-index:251685888" o:connectortype="straight">
            <v:stroke startarrow="block" endarrow="block"/>
          </v:shape>
        </w:pict>
      </w:r>
    </w:p>
    <w:p w:rsidR="00157676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rect id="_x0000_s1077" style="position:absolute;margin-left:-39pt;margin-top:1.2pt;width:87.75pt;height:52.5pt;z-index:251710464">
            <v:textbox>
              <w:txbxContent>
                <w:p w:rsidR="00715DCD" w:rsidRPr="004554C5" w:rsidRDefault="00715DCD">
                  <w:pPr>
                    <w:rPr>
                      <w:sz w:val="18"/>
                      <w:szCs w:val="18"/>
                    </w:rPr>
                  </w:pPr>
                  <w:r w:rsidRPr="004554C5">
                    <w:rPr>
                      <w:b/>
                      <w:sz w:val="18"/>
                      <w:szCs w:val="18"/>
                    </w:rPr>
                    <w:t xml:space="preserve">Card </w:t>
                  </w:r>
                  <w:r w:rsidR="00DA5A45" w:rsidRPr="004554C5">
                    <w:rPr>
                      <w:b/>
                      <w:sz w:val="18"/>
                      <w:szCs w:val="18"/>
                    </w:rPr>
                    <w:t xml:space="preserve">Storage and </w:t>
                  </w:r>
                  <w:r w:rsidRPr="004554C5">
                    <w:rPr>
                      <w:b/>
                      <w:sz w:val="18"/>
                      <w:szCs w:val="18"/>
                    </w:rPr>
                    <w:t>Information Transfer provisions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 id="_x0000_s1054" type="#_x0000_t32" style="position:absolute;margin-left:388.5pt;margin-top:27.45pt;width:70.5pt;height:0;z-index:251686912" o:connectortype="straight">
            <v:stroke startarrow="block" endarrow="block"/>
          </v:shape>
        </w:pict>
      </w:r>
    </w:p>
    <w:p w:rsidR="00157676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shape id="_x0000_s1079" type="#_x0000_t68" style="position:absolute;margin-left:25.5pt;margin-top:22.2pt;width:23.25pt;height:22.5pt;z-index:251712512">
            <v:textbox style="layout-flow:vertical-ideographic"/>
          </v:shape>
        </w:pict>
      </w:r>
    </w:p>
    <w:p w:rsidR="00157676" w:rsidRDefault="00943D71" w:rsidP="008B46A0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pict>
          <v:rect id="_x0000_s1047" style="position:absolute;margin-left:201.75pt;margin-top:6.45pt;width:171pt;height:39.75pt;z-index:251679744">
            <v:textbox style="mso-next-textbox:#_x0000_s1047">
              <w:txbxContent>
                <w:p w:rsidR="00A724FB" w:rsidRDefault="005C4C10" w:rsidP="00A724FB">
                  <w:r>
                    <w:rPr>
                      <w:bCs/>
                      <w:lang w:val="en-US"/>
                    </w:rPr>
                    <w:t>Li</w:t>
                  </w:r>
                  <w:r w:rsidR="00786664">
                    <w:rPr>
                      <w:bCs/>
                      <w:lang w:val="en-US"/>
                    </w:rPr>
                    <w:t xml:space="preserve">ne Icon data and </w:t>
                  </w:r>
                  <w:r w:rsidR="00A724FB" w:rsidRPr="00A724FB">
                    <w:rPr>
                      <w:bCs/>
                      <w:lang w:val="en-US"/>
                    </w:rPr>
                    <w:t>Machine Learning</w:t>
                  </w:r>
                  <w:r w:rsidR="00A724FB"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 w:rsidR="00A724FB" w:rsidRPr="00A724FB">
                    <w:rPr>
                      <w:bCs/>
                      <w:sz w:val="24"/>
                      <w:szCs w:val="24"/>
                      <w:lang w:val="en-US"/>
                    </w:rPr>
                    <w:t>Algorithm</w:t>
                  </w:r>
                  <w:r w:rsidR="00A724FB"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 w:rsidR="00A724FB">
                    <w:t>DB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74" type="#_x0000_t112" style="position:absolute;margin-left:-45.75pt;margin-top:15.45pt;width:102pt;height:51.75pt;z-index:251707392">
            <v:textbox>
              <w:txbxContent>
                <w:p w:rsidR="009314EA" w:rsidRDefault="009314EA">
                  <w:r>
                    <w:t>Companion</w:t>
                  </w:r>
                </w:p>
                <w:p w:rsidR="009314EA" w:rsidRDefault="009314EA">
                  <w:r>
                    <w:t>Card + Sheets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>
          <v:shape id="_x0000_s1055" type="#_x0000_t32" style="position:absolute;margin-left:388.5pt;margin-top:18.45pt;width:70.5pt;height:0;z-index:251687936" o:connectortype="straight">
            <v:stroke startarrow="block" endarrow="block"/>
          </v:shape>
        </w:pict>
      </w:r>
    </w:p>
    <w:p w:rsidR="00157676" w:rsidRDefault="00157676" w:rsidP="008B46A0">
      <w:pPr>
        <w:rPr>
          <w:b/>
          <w:bCs/>
          <w:sz w:val="36"/>
          <w:szCs w:val="36"/>
          <w:lang w:val="en-US"/>
        </w:rPr>
      </w:pPr>
    </w:p>
    <w:p w:rsidR="00157676" w:rsidRDefault="00111626" w:rsidP="0011162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Practitioner-Provider services</w:t>
      </w:r>
    </w:p>
    <w:p w:rsidR="00680026" w:rsidRDefault="00680026" w:rsidP="008B46A0">
      <w:pPr>
        <w:rPr>
          <w:b/>
          <w:bCs/>
          <w:sz w:val="36"/>
          <w:szCs w:val="36"/>
          <w:lang w:val="en-US"/>
        </w:rPr>
      </w:pPr>
    </w:p>
    <w:p w:rsidR="00632DC9" w:rsidRDefault="00632DC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:rsidR="00A36ED4" w:rsidRPr="00C1276A" w:rsidRDefault="00A36ED4" w:rsidP="0055629A">
      <w:pPr>
        <w:rPr>
          <w:b/>
          <w:bCs/>
          <w:sz w:val="28"/>
          <w:szCs w:val="28"/>
          <w:u w:val="single"/>
          <w:lang w:val="en-US"/>
        </w:rPr>
      </w:pPr>
      <w:r w:rsidRPr="00C1276A">
        <w:rPr>
          <w:b/>
          <w:bCs/>
          <w:sz w:val="28"/>
          <w:szCs w:val="28"/>
          <w:u w:val="single"/>
          <w:lang w:val="en-US"/>
        </w:rPr>
        <w:lastRenderedPageBreak/>
        <w:t>Clusters for Practitioner-Provider services</w:t>
      </w:r>
    </w:p>
    <w:p w:rsidR="008B46A0" w:rsidRPr="00C1276A" w:rsidRDefault="00A36ED4" w:rsidP="00A36ED4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 xml:space="preserve"> </w:t>
      </w:r>
      <w:r w:rsidR="008B46A0" w:rsidRPr="00C1276A">
        <w:rPr>
          <w:b/>
          <w:bCs/>
          <w:sz w:val="28"/>
          <w:szCs w:val="28"/>
          <w:lang w:val="en-US"/>
        </w:rPr>
        <w:t>(Priority 1) Master Index Details</w:t>
      </w:r>
      <w:r w:rsidR="00930874" w:rsidRPr="00C1276A">
        <w:rPr>
          <w:b/>
          <w:bCs/>
          <w:sz w:val="28"/>
          <w:szCs w:val="28"/>
          <w:lang w:val="en-US"/>
        </w:rPr>
        <w:t xml:space="preserve"> </w:t>
      </w:r>
    </w:p>
    <w:p w:rsidR="008B46A0" w:rsidRPr="00C1276A" w:rsidRDefault="009D70DA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</w:t>
      </w:r>
      <w:r w:rsidR="008B46A0" w:rsidRPr="00C1276A">
        <w:rPr>
          <w:b/>
          <w:bCs/>
          <w:sz w:val="28"/>
          <w:szCs w:val="28"/>
          <w:lang w:val="en-US"/>
        </w:rPr>
        <w:t>:</w:t>
      </w:r>
      <w:r w:rsidRPr="00C1276A">
        <w:rPr>
          <w:b/>
          <w:bCs/>
          <w:sz w:val="28"/>
          <w:szCs w:val="28"/>
          <w:lang w:val="en-US"/>
        </w:rPr>
        <w:t xml:space="preserve"> Yes/No/</w:t>
      </w:r>
      <w:r w:rsidR="00A7551F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  <w:r w:rsidR="00792D6F" w:rsidRPr="00C1276A">
        <w:rPr>
          <w:b/>
          <w:bCs/>
          <w:sz w:val="28"/>
          <w:szCs w:val="28"/>
          <w:lang w:val="en-US"/>
        </w:rPr>
        <w:t xml:space="preserve"> </w:t>
      </w:r>
    </w:p>
    <w:p w:rsidR="00171F9D" w:rsidRPr="00C1276A" w:rsidRDefault="00171F9D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(Priority 2) Physicians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A7551F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71F9D" w:rsidRPr="00C1276A" w:rsidRDefault="00171F9D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(Priority 3) Practitioner / Consultant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A7551F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(C &amp; S Priority 4) Disease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A7551F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71F9D" w:rsidRPr="00C1276A" w:rsidRDefault="00171F9D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(C &amp; S Priority 5) Procedures / Operations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A7551F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71F9D" w:rsidRPr="00C1276A" w:rsidRDefault="00171F9D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(Priority 6) Department wise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466AAC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71F9D" w:rsidRPr="00C1276A" w:rsidRDefault="00171F9D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(Priority 7) Location wise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466AAC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93C58" w:rsidRDefault="00193C58" w:rsidP="008B46A0">
      <w:pPr>
        <w:rPr>
          <w:b/>
          <w:bCs/>
          <w:sz w:val="36"/>
          <w:szCs w:val="36"/>
          <w:lang w:val="en-US"/>
        </w:rPr>
      </w:pPr>
    </w:p>
    <w:p w:rsidR="00C1276A" w:rsidRDefault="00C1276A" w:rsidP="008B46A0">
      <w:pPr>
        <w:rPr>
          <w:b/>
          <w:bCs/>
          <w:sz w:val="36"/>
          <w:szCs w:val="36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lastRenderedPageBreak/>
        <w:t>(Priority 8) Records Quality Indicator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466AAC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171F9D" w:rsidRPr="00C1276A" w:rsidRDefault="00171F9D" w:rsidP="008B46A0">
      <w:pPr>
        <w:rPr>
          <w:b/>
          <w:bCs/>
          <w:sz w:val="28"/>
          <w:szCs w:val="28"/>
          <w:lang w:val="en-US"/>
        </w:rPr>
      </w:pPr>
    </w:p>
    <w:p w:rsidR="008B46A0" w:rsidRPr="00C1276A" w:rsidRDefault="008B46A0" w:rsidP="008B46A0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 xml:space="preserve">(Priority 9) Records </w:t>
      </w:r>
      <w:r w:rsidR="003751C0">
        <w:rPr>
          <w:b/>
          <w:bCs/>
          <w:sz w:val="28"/>
          <w:szCs w:val="28"/>
          <w:lang w:val="en-US"/>
        </w:rPr>
        <w:t xml:space="preserve">Line Icon and </w:t>
      </w:r>
      <w:r w:rsidRPr="00C1276A">
        <w:rPr>
          <w:b/>
          <w:bCs/>
          <w:sz w:val="28"/>
          <w:szCs w:val="28"/>
          <w:lang w:val="en-US"/>
        </w:rPr>
        <w:t>Machine Learning Algorithm Index Details</w:t>
      </w:r>
    </w:p>
    <w:p w:rsidR="009D70DA" w:rsidRPr="00C1276A" w:rsidRDefault="009D70DA" w:rsidP="009D70DA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>System activated: Yes/No/</w:t>
      </w:r>
      <w:r w:rsidR="00466AAC" w:rsidRPr="00C1276A">
        <w:rPr>
          <w:b/>
          <w:bCs/>
          <w:sz w:val="28"/>
          <w:szCs w:val="28"/>
          <w:lang w:val="en-US"/>
        </w:rPr>
        <w:t>Required/</w:t>
      </w:r>
      <w:r w:rsidRPr="00C1276A">
        <w:rPr>
          <w:b/>
          <w:bCs/>
          <w:sz w:val="28"/>
          <w:szCs w:val="28"/>
          <w:lang w:val="en-US"/>
        </w:rPr>
        <w:t>Not applicable</w:t>
      </w:r>
    </w:p>
    <w:p w:rsidR="00C6111B" w:rsidRDefault="00C6111B"/>
    <w:p w:rsidR="0079522B" w:rsidRDefault="0079522B" w:rsidP="007952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Line Icon </w:t>
      </w:r>
      <w:r w:rsidRPr="000C1262">
        <w:rPr>
          <w:b/>
          <w:sz w:val="28"/>
          <w:szCs w:val="28"/>
          <w:u w:val="single"/>
        </w:rPr>
        <w:t xml:space="preserve">Services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>(Priority 1) Selective First-Aid Index details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>System activated: Yes/No/Required/Not applicable</w:t>
      </w:r>
      <w:r w:rsidRPr="0079522B">
        <w:rPr>
          <w:b/>
          <w:bCs/>
          <w:sz w:val="28"/>
          <w:szCs w:val="28"/>
        </w:rPr>
        <w:t xml:space="preserve">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 xml:space="preserve">(Priority 2) Wear-ons Index details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>System activated: Yes/No/Required/Not applicable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 xml:space="preserve">(Priority 3) Drug allergies Index details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>System activated: Yes/No/Required/Not applicable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 xml:space="preserve">(Priority 4) Risk differentiator or Physical disabilities Index details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>System activated: Yes/No/Required/Not applicable</w:t>
      </w:r>
      <w:r w:rsidRPr="0079522B">
        <w:rPr>
          <w:b/>
          <w:bCs/>
          <w:sz w:val="28"/>
          <w:szCs w:val="28"/>
        </w:rPr>
        <w:t xml:space="preserve"> </w:t>
      </w:r>
    </w:p>
    <w:p w:rsidR="00943D71" w:rsidRPr="0079522B" w:rsidRDefault="00E57148" w:rsidP="0079522B">
      <w:pPr>
        <w:rPr>
          <w:b/>
          <w:bCs/>
          <w:sz w:val="28"/>
          <w:szCs w:val="28"/>
        </w:rPr>
      </w:pPr>
      <w:r w:rsidRPr="0079522B">
        <w:rPr>
          <w:b/>
          <w:bCs/>
          <w:sz w:val="28"/>
          <w:szCs w:val="28"/>
          <w:lang w:val="en-US"/>
        </w:rPr>
        <w:t xml:space="preserve">(Priority 5) Food sensitivity and allergies Index details </w:t>
      </w:r>
    </w:p>
    <w:p w:rsidR="0079522B" w:rsidRPr="007B23E8" w:rsidRDefault="0079522B" w:rsidP="0079522B">
      <w:pPr>
        <w:rPr>
          <w:b/>
          <w:bCs/>
          <w:sz w:val="28"/>
          <w:szCs w:val="28"/>
          <w:lang w:val="en-US"/>
        </w:rPr>
      </w:pPr>
      <w:r w:rsidRPr="0079522B">
        <w:rPr>
          <w:b/>
          <w:bCs/>
          <w:sz w:val="28"/>
          <w:szCs w:val="28"/>
          <w:lang w:val="en-US"/>
        </w:rPr>
        <w:t>System activated: Yes/No/Required/Not applicable</w:t>
      </w:r>
    </w:p>
    <w:p w:rsidR="00943D71" w:rsidRPr="003F57F4" w:rsidRDefault="00E57148" w:rsidP="003F57F4">
      <w:pPr>
        <w:rPr>
          <w:b/>
          <w:sz w:val="28"/>
          <w:szCs w:val="28"/>
          <w:u w:val="single"/>
        </w:rPr>
      </w:pPr>
      <w:r w:rsidRPr="003F57F4">
        <w:rPr>
          <w:b/>
          <w:bCs/>
          <w:sz w:val="28"/>
          <w:szCs w:val="28"/>
          <w:u w:val="single"/>
        </w:rPr>
        <w:t>Line Icon Services (vitals beyond Disease and Procedures)</w:t>
      </w:r>
    </w:p>
    <w:p w:rsidR="00943D71" w:rsidRPr="003F57F4" w:rsidRDefault="00E57148" w:rsidP="003F57F4">
      <w:pPr>
        <w:rPr>
          <w:sz w:val="28"/>
          <w:szCs w:val="28"/>
        </w:rPr>
      </w:pPr>
      <w:r w:rsidRPr="003F57F4">
        <w:rPr>
          <w:sz w:val="28"/>
          <w:szCs w:val="28"/>
          <w:lang w:val="en-US"/>
        </w:rPr>
        <w:t xml:space="preserve">The Line Icon solution looks at creating data pools for vitals beyond Disease and Procedures, like the ones mentioned in Page </w:t>
      </w:r>
      <w:r w:rsidR="003F57F4">
        <w:rPr>
          <w:sz w:val="28"/>
          <w:szCs w:val="28"/>
          <w:lang w:val="en-US"/>
        </w:rPr>
        <w:t>14</w:t>
      </w:r>
      <w:r w:rsidRPr="003F57F4">
        <w:rPr>
          <w:sz w:val="28"/>
          <w:szCs w:val="28"/>
          <w:lang w:val="en-US"/>
        </w:rPr>
        <w:t xml:space="preserve">. </w:t>
      </w:r>
    </w:p>
    <w:p w:rsidR="003F57F4" w:rsidRPr="003F57F4" w:rsidRDefault="003F57F4" w:rsidP="003F57F4">
      <w:pPr>
        <w:rPr>
          <w:b/>
          <w:sz w:val="28"/>
          <w:szCs w:val="28"/>
          <w:u w:val="single"/>
        </w:rPr>
      </w:pPr>
      <w:r w:rsidRPr="003F57F4">
        <w:rPr>
          <w:sz w:val="28"/>
          <w:szCs w:val="28"/>
          <w:lang w:val="en-US"/>
        </w:rPr>
        <w:t>These data pools could be accessed by Line Icon platforms that design solutions for these issues or threats. The solutions could be introduced to people either via the provider-practitioner framework or by the practitioner</w:t>
      </w:r>
      <w:r w:rsidRPr="003F57F4">
        <w:rPr>
          <w:b/>
          <w:sz w:val="28"/>
          <w:szCs w:val="28"/>
          <w:u w:val="single"/>
          <w:lang w:val="en-US"/>
        </w:rPr>
        <w:t xml:space="preserve"> </w:t>
      </w:r>
      <w:r w:rsidRPr="003F57F4">
        <w:rPr>
          <w:sz w:val="28"/>
          <w:szCs w:val="28"/>
          <w:lang w:val="en-US"/>
        </w:rPr>
        <w:t>framework or by a Secure Your Health network, Disaster management services network or First Aid services network.</w:t>
      </w:r>
    </w:p>
    <w:p w:rsidR="00943D71" w:rsidRPr="003F57F4" w:rsidRDefault="00DA3395" w:rsidP="00DA3395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</w:t>
      </w:r>
      <w:r w:rsidR="00E57148" w:rsidRPr="003F57F4">
        <w:rPr>
          <w:b/>
          <w:bCs/>
          <w:sz w:val="28"/>
          <w:szCs w:val="28"/>
          <w:u w:val="single"/>
        </w:rPr>
        <w:t>ine Icon Services (vitals beyond Disease and Procedures)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 xml:space="preserve">(Priority 1) </w:t>
      </w:r>
      <w:r w:rsidRPr="00DA3395">
        <w:rPr>
          <w:sz w:val="28"/>
          <w:szCs w:val="28"/>
          <w:lang w:val="en-US"/>
        </w:rPr>
        <w:t>Selective First-Aid Index details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System activated: Yes/No/Required/Not applicable</w:t>
      </w:r>
      <w:r w:rsidRPr="00DA3395">
        <w:rPr>
          <w:sz w:val="28"/>
          <w:szCs w:val="28"/>
        </w:rPr>
        <w:t xml:space="preserve">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 xml:space="preserve">(Priority 2) </w:t>
      </w:r>
      <w:r w:rsidRPr="00DA3395">
        <w:rPr>
          <w:sz w:val="28"/>
          <w:szCs w:val="28"/>
          <w:lang w:val="en-US"/>
        </w:rPr>
        <w:t xml:space="preserve">Wear-ons Index details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System activated: Yes/No/Required/Not applicable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 xml:space="preserve">(Priority 3) </w:t>
      </w:r>
      <w:r w:rsidRPr="00DA3395">
        <w:rPr>
          <w:sz w:val="28"/>
          <w:szCs w:val="28"/>
          <w:lang w:val="en-US"/>
        </w:rPr>
        <w:t xml:space="preserve">Drug allergies Index details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System activated: Yes/No/Required/Not applicable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 xml:space="preserve">(Priority 4) </w:t>
      </w:r>
      <w:r w:rsidRPr="00DA3395">
        <w:rPr>
          <w:sz w:val="28"/>
          <w:szCs w:val="28"/>
          <w:lang w:val="en-US"/>
        </w:rPr>
        <w:t xml:space="preserve">Risk differentiator or Physical disabilities Index details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System activated: Yes/No/Required/Not applicable</w:t>
      </w:r>
      <w:r w:rsidRPr="00DA3395">
        <w:rPr>
          <w:sz w:val="28"/>
          <w:szCs w:val="28"/>
        </w:rPr>
        <w:t xml:space="preserve">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(Priority 5)</w:t>
      </w:r>
      <w:r w:rsidRPr="00DA3395">
        <w:rPr>
          <w:sz w:val="28"/>
          <w:szCs w:val="28"/>
          <w:lang w:val="en-US"/>
        </w:rPr>
        <w:t xml:space="preserve"> Food sensitivity and allergies Index details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bCs/>
          <w:sz w:val="28"/>
          <w:szCs w:val="28"/>
          <w:lang w:val="en-US"/>
        </w:rPr>
        <w:t>System activated: Yes/No/Required/Not applicable</w:t>
      </w:r>
      <w:r w:rsidRPr="00DA3395">
        <w:rPr>
          <w:sz w:val="28"/>
          <w:szCs w:val="28"/>
          <w:lang w:val="en-US"/>
        </w:rPr>
        <w:t xml:space="preserve">   </w:t>
      </w:r>
    </w:p>
    <w:p w:rsidR="00943D71" w:rsidRPr="00DA3395" w:rsidRDefault="00E57148" w:rsidP="00DA3395">
      <w:pPr>
        <w:rPr>
          <w:b/>
          <w:sz w:val="28"/>
          <w:szCs w:val="28"/>
          <w:u w:val="single"/>
        </w:rPr>
      </w:pPr>
      <w:r w:rsidRPr="00DA3395">
        <w:rPr>
          <w:b/>
          <w:bCs/>
          <w:sz w:val="28"/>
          <w:szCs w:val="28"/>
          <w:u w:val="single"/>
        </w:rPr>
        <w:t>Line Icon Services (vitals beyond Disease and Procedures)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sz w:val="28"/>
          <w:szCs w:val="28"/>
          <w:lang w:val="en-US"/>
        </w:rPr>
        <w:t xml:space="preserve">Secure Your Health networks could rely on Location wise Data and access of any instantiation of Difference To Society (D2S) programmes that help a healthcare provider, or practitioner or consultant use information about the Health, Growth and Immunity (HGI) influencers in a location.  Details are included in the document “4 - D2S programme for HGI”. </w:t>
      </w:r>
    </w:p>
    <w:p w:rsidR="00943D71" w:rsidRPr="00DA3395" w:rsidRDefault="00E57148" w:rsidP="00DA3395">
      <w:pPr>
        <w:rPr>
          <w:sz w:val="28"/>
          <w:szCs w:val="28"/>
        </w:rPr>
      </w:pPr>
      <w:r w:rsidRPr="00DA3395">
        <w:rPr>
          <w:sz w:val="28"/>
          <w:szCs w:val="28"/>
          <w:lang w:val="en-US"/>
        </w:rPr>
        <w:t>Disaster management services networks could use  Location wise Data to understand whether the Location of interest implements any Relief or Impact Management Model. Details are included in the document “5 - Relief Work Management”.</w:t>
      </w:r>
      <w:r w:rsidRPr="00DA3395">
        <w:rPr>
          <w:sz w:val="28"/>
          <w:szCs w:val="28"/>
        </w:rPr>
        <w:t xml:space="preserve"> </w:t>
      </w:r>
    </w:p>
    <w:p w:rsidR="00DA3395" w:rsidRDefault="00DA33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9F0E36" w:rsidRDefault="00C6111B">
      <w:pPr>
        <w:rPr>
          <w:b/>
          <w:sz w:val="28"/>
          <w:szCs w:val="28"/>
          <w:u w:val="single"/>
        </w:rPr>
      </w:pPr>
      <w:r w:rsidRPr="000C1262">
        <w:rPr>
          <w:b/>
          <w:sz w:val="28"/>
          <w:szCs w:val="28"/>
          <w:u w:val="single"/>
        </w:rPr>
        <w:lastRenderedPageBreak/>
        <w:t>Practitioner Services</w:t>
      </w:r>
      <w:r w:rsidR="000E26C6" w:rsidRPr="000C1262">
        <w:rPr>
          <w:b/>
          <w:sz w:val="28"/>
          <w:szCs w:val="28"/>
          <w:u w:val="single"/>
        </w:rPr>
        <w:t xml:space="preserve"> (This can extend</w:t>
      </w:r>
      <w:r w:rsidR="00146E91">
        <w:rPr>
          <w:b/>
          <w:sz w:val="28"/>
          <w:szCs w:val="28"/>
          <w:u w:val="single"/>
        </w:rPr>
        <w:t xml:space="preserve"> in scope to </w:t>
      </w:r>
      <w:r w:rsidR="005B0D17">
        <w:rPr>
          <w:b/>
          <w:sz w:val="28"/>
          <w:szCs w:val="28"/>
          <w:u w:val="single"/>
        </w:rPr>
        <w:t xml:space="preserve">VeriWrite problem solving </w:t>
      </w:r>
      <w:r w:rsidR="00141424" w:rsidRPr="000C1262">
        <w:rPr>
          <w:b/>
          <w:sz w:val="28"/>
          <w:szCs w:val="28"/>
          <w:u w:val="single"/>
        </w:rPr>
        <w:t xml:space="preserve">for </w:t>
      </w:r>
      <w:r w:rsidR="001544A8" w:rsidRPr="000C1262">
        <w:rPr>
          <w:b/>
          <w:sz w:val="28"/>
          <w:szCs w:val="28"/>
          <w:u w:val="single"/>
        </w:rPr>
        <w:t>Line Icon Services</w:t>
      </w:r>
      <w:r w:rsidR="000E26C6" w:rsidRPr="000C1262">
        <w:rPr>
          <w:b/>
          <w:sz w:val="28"/>
          <w:szCs w:val="28"/>
          <w:u w:val="single"/>
        </w:rPr>
        <w:t>)</w:t>
      </w:r>
    </w:p>
    <w:p w:rsidR="006B19AD" w:rsidRPr="00C1276A" w:rsidRDefault="006B19AD" w:rsidP="006B19AD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 xml:space="preserve">(Priority 1) Master Index Details </w:t>
      </w:r>
    </w:p>
    <w:p w:rsidR="006B19AD" w:rsidRPr="00C1276A" w:rsidRDefault="006B19AD" w:rsidP="006B19AD">
      <w:pPr>
        <w:rPr>
          <w:b/>
          <w:bCs/>
          <w:sz w:val="28"/>
          <w:szCs w:val="28"/>
          <w:lang w:val="en-US"/>
        </w:rPr>
      </w:pPr>
      <w:r w:rsidRPr="00C1276A">
        <w:rPr>
          <w:b/>
          <w:bCs/>
          <w:sz w:val="28"/>
          <w:szCs w:val="28"/>
          <w:lang w:val="en-US"/>
        </w:rPr>
        <w:t xml:space="preserve">System activated: Yes/No/Required/Not applicable </w:t>
      </w:r>
    </w:p>
    <w:p w:rsidR="006933F4" w:rsidRPr="007B23E8" w:rsidRDefault="006933F4" w:rsidP="006933F4">
      <w:pPr>
        <w:rPr>
          <w:b/>
          <w:bCs/>
          <w:sz w:val="28"/>
          <w:szCs w:val="28"/>
          <w:lang w:val="en-US"/>
        </w:rPr>
      </w:pPr>
      <w:r w:rsidRPr="007B23E8">
        <w:rPr>
          <w:b/>
          <w:bCs/>
          <w:sz w:val="28"/>
          <w:szCs w:val="28"/>
          <w:lang w:val="en-US"/>
        </w:rPr>
        <w:t xml:space="preserve">(C &amp; S Priority </w:t>
      </w:r>
      <w:r w:rsidR="006B19AD">
        <w:rPr>
          <w:b/>
          <w:bCs/>
          <w:sz w:val="28"/>
          <w:szCs w:val="28"/>
          <w:lang w:val="en-US"/>
        </w:rPr>
        <w:t>2</w:t>
      </w:r>
      <w:r w:rsidRPr="007B23E8">
        <w:rPr>
          <w:b/>
          <w:bCs/>
          <w:sz w:val="28"/>
          <w:szCs w:val="28"/>
          <w:lang w:val="en-US"/>
        </w:rPr>
        <w:t>) Disease Index Details</w:t>
      </w:r>
    </w:p>
    <w:p w:rsidR="006933F4" w:rsidRPr="007B23E8" w:rsidRDefault="006933F4" w:rsidP="006933F4">
      <w:pPr>
        <w:rPr>
          <w:b/>
          <w:bCs/>
          <w:sz w:val="28"/>
          <w:szCs w:val="28"/>
          <w:lang w:val="en-US"/>
        </w:rPr>
      </w:pPr>
      <w:r w:rsidRPr="007B23E8">
        <w:rPr>
          <w:b/>
          <w:bCs/>
          <w:sz w:val="28"/>
          <w:szCs w:val="28"/>
          <w:lang w:val="en-US"/>
        </w:rPr>
        <w:t>System activated: Yes/No/Required/Not applicable</w:t>
      </w:r>
    </w:p>
    <w:p w:rsidR="006933F4" w:rsidRPr="007B23E8" w:rsidRDefault="006933F4" w:rsidP="006933F4">
      <w:pPr>
        <w:rPr>
          <w:b/>
          <w:bCs/>
          <w:sz w:val="28"/>
          <w:szCs w:val="28"/>
          <w:lang w:val="en-US"/>
        </w:rPr>
      </w:pPr>
      <w:r w:rsidRPr="007B23E8">
        <w:rPr>
          <w:b/>
          <w:bCs/>
          <w:sz w:val="28"/>
          <w:szCs w:val="28"/>
          <w:lang w:val="en-US"/>
        </w:rPr>
        <w:t xml:space="preserve">(C &amp; S Priority </w:t>
      </w:r>
      <w:r w:rsidR="006B19AD">
        <w:rPr>
          <w:b/>
          <w:bCs/>
          <w:sz w:val="28"/>
          <w:szCs w:val="28"/>
          <w:lang w:val="en-US"/>
        </w:rPr>
        <w:t>3</w:t>
      </w:r>
      <w:r w:rsidRPr="007B23E8">
        <w:rPr>
          <w:b/>
          <w:bCs/>
          <w:sz w:val="28"/>
          <w:szCs w:val="28"/>
          <w:lang w:val="en-US"/>
        </w:rPr>
        <w:t>) Procedures / Operations Index Details</w:t>
      </w:r>
    </w:p>
    <w:p w:rsidR="006933F4" w:rsidRDefault="006933F4" w:rsidP="006933F4">
      <w:pPr>
        <w:rPr>
          <w:b/>
          <w:bCs/>
          <w:sz w:val="36"/>
          <w:szCs w:val="36"/>
          <w:lang w:val="en-US"/>
        </w:rPr>
      </w:pPr>
      <w:r w:rsidRPr="007B23E8">
        <w:rPr>
          <w:b/>
          <w:bCs/>
          <w:sz w:val="28"/>
          <w:szCs w:val="28"/>
          <w:lang w:val="en-US"/>
        </w:rPr>
        <w:t>System activated: Yes/No/Required/Not applicable</w:t>
      </w:r>
    </w:p>
    <w:p w:rsidR="007B23E8" w:rsidRPr="007B23E8" w:rsidRDefault="007B23E8" w:rsidP="007B23E8">
      <w:pPr>
        <w:rPr>
          <w:b/>
          <w:bCs/>
          <w:sz w:val="28"/>
          <w:szCs w:val="28"/>
          <w:lang w:val="en-US"/>
        </w:rPr>
      </w:pPr>
      <w:r w:rsidRPr="007B23E8">
        <w:rPr>
          <w:b/>
          <w:bCs/>
          <w:sz w:val="28"/>
          <w:szCs w:val="28"/>
          <w:lang w:val="en-US"/>
        </w:rPr>
        <w:t xml:space="preserve">(Priority </w:t>
      </w:r>
      <w:r w:rsidR="006B19AD">
        <w:rPr>
          <w:b/>
          <w:bCs/>
          <w:sz w:val="28"/>
          <w:szCs w:val="28"/>
          <w:lang w:val="en-US"/>
        </w:rPr>
        <w:t>4</w:t>
      </w:r>
      <w:r w:rsidRPr="007B23E8">
        <w:rPr>
          <w:b/>
          <w:bCs/>
          <w:sz w:val="28"/>
          <w:szCs w:val="28"/>
          <w:lang w:val="en-US"/>
        </w:rPr>
        <w:t xml:space="preserve">) Records </w:t>
      </w:r>
      <w:r w:rsidR="003751C0">
        <w:rPr>
          <w:b/>
          <w:bCs/>
          <w:sz w:val="28"/>
          <w:szCs w:val="28"/>
          <w:lang w:val="en-US"/>
        </w:rPr>
        <w:t xml:space="preserve">Line Icon and </w:t>
      </w:r>
      <w:r w:rsidRPr="007B23E8">
        <w:rPr>
          <w:b/>
          <w:bCs/>
          <w:sz w:val="28"/>
          <w:szCs w:val="28"/>
          <w:lang w:val="en-US"/>
        </w:rPr>
        <w:t>Machine Learning Algorithm Index Details</w:t>
      </w:r>
    </w:p>
    <w:p w:rsidR="007B23E8" w:rsidRPr="007B23E8" w:rsidRDefault="007B23E8" w:rsidP="007B23E8">
      <w:pPr>
        <w:rPr>
          <w:b/>
          <w:bCs/>
          <w:sz w:val="28"/>
          <w:szCs w:val="28"/>
          <w:lang w:val="en-US"/>
        </w:rPr>
      </w:pPr>
      <w:r w:rsidRPr="007B23E8">
        <w:rPr>
          <w:b/>
          <w:bCs/>
          <w:sz w:val="28"/>
          <w:szCs w:val="28"/>
          <w:lang w:val="en-US"/>
        </w:rPr>
        <w:t>System activated: Yes/No/Required/Not applicable</w:t>
      </w:r>
    </w:p>
    <w:p w:rsidR="000E0B7C" w:rsidRDefault="000E0B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6111B" w:rsidRPr="00C6111B" w:rsidRDefault="00943D71">
      <w:pPr>
        <w:rPr>
          <w:b/>
          <w:sz w:val="36"/>
          <w:szCs w:val="36"/>
        </w:rPr>
      </w:pPr>
      <w:r w:rsidRPr="00943D71">
        <w:rPr>
          <w:b/>
          <w:bCs/>
          <w:noProof/>
          <w:sz w:val="36"/>
          <w:szCs w:val="36"/>
        </w:rPr>
        <w:lastRenderedPageBreak/>
        <w:pict>
          <v:shape id="_x0000_s1150" type="#_x0000_t127" style="position:absolute;margin-left:270.15pt;margin-top:171.7pt;width:14.25pt;height:4.5pt;z-index:251778048" fillcolor="white [3212]"/>
        </w:pict>
      </w:r>
      <w:r w:rsidRPr="00943D71">
        <w:rPr>
          <w:b/>
          <w:bCs/>
          <w:noProof/>
          <w:sz w:val="36"/>
          <w:szCs w:val="36"/>
        </w:rPr>
        <w:pict>
          <v:shape id="_x0000_s1149" type="#_x0000_t127" style="position:absolute;margin-left:240.75pt;margin-top:172.45pt;width:14.25pt;height:4.5pt;z-index:251777024" fillcolor="white [3212]"/>
        </w:pict>
      </w:r>
      <w:r w:rsidRPr="00943D71">
        <w:rPr>
          <w:b/>
          <w:bCs/>
          <w:noProof/>
          <w:sz w:val="36"/>
          <w:szCs w:val="36"/>
        </w:rPr>
        <w:pict>
          <v:shape id="_x0000_s1148" type="#_x0000_t127" style="position:absolute;margin-left:213.9pt;margin-top:171.7pt;width:14.25pt;height:4.5pt;z-index:251776000" fillcolor="white [3212]"/>
        </w:pict>
      </w:r>
      <w:r w:rsidRPr="00943D71">
        <w:rPr>
          <w:b/>
          <w:bCs/>
          <w:noProof/>
          <w:sz w:val="36"/>
          <w:szCs w:val="36"/>
        </w:rPr>
        <w:pict>
          <v:shape id="_x0000_s1146" type="#_x0000_t32" style="position:absolute;margin-left:276.75pt;margin-top:175.45pt;width:1.5pt;height:182.95pt;z-index:251774976" o:connectortype="straight">
            <v:stroke dashstyle="1 1"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44" type="#_x0000_t32" style="position:absolute;margin-left:222.05pt;margin-top:176.95pt;width:0;height:57.75pt;z-index:251772928" o:connectortype="straight">
            <v:stroke dashstyle="1 1"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45" type="#_x0000_t32" style="position:absolute;margin-left:249pt;margin-top:176.95pt;width:1.5pt;height:109.5pt;z-index:251773952" o:connectortype="straight">
            <v:stroke dashstyle="1 1"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39" type="#_x0000_t127" style="position:absolute;margin-left:45pt;margin-top:234.7pt;width:14.25pt;height:14.25pt;z-index:251771904" fillcolor="white [3212]"/>
        </w:pict>
      </w:r>
      <w:r w:rsidRPr="00943D71">
        <w:rPr>
          <w:b/>
          <w:bCs/>
          <w:noProof/>
          <w:sz w:val="36"/>
          <w:szCs w:val="36"/>
        </w:rPr>
        <w:pict>
          <v:rect id="_x0000_s1136" style="position:absolute;margin-left:206.25pt;margin-top:151.45pt;width:109.5pt;height:25.5pt;z-index:251768832" fillcolor="#e36c0a [2409]">
            <v:textbox>
              <w:txbxContent>
                <w:p w:rsidR="00347DCB" w:rsidRDefault="00347DCB" w:rsidP="00347DCB">
                  <w:r>
                    <w:t>Master DB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shape id="_x0000_s1124" type="#_x0000_t32" style="position:absolute;margin-left:333pt;margin-top:161.95pt;width:114.75pt;height:.05pt;z-index:251757568" o:connectortype="straight">
            <v:stroke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35" type="#_x0000_t22" style="position:absolute;margin-left:132pt;margin-top:144.7pt;width:48.75pt;height:47.25pt;z-index:251767808" fillcolor="#e36c0a [2409]"/>
        </w:pict>
      </w:r>
      <w:r w:rsidRPr="00943D71">
        <w:rPr>
          <w:b/>
          <w:bCs/>
          <w:noProof/>
          <w:sz w:val="36"/>
          <w:szCs w:val="36"/>
        </w:rPr>
        <w:pict>
          <v:shape id="_x0000_s1137" type="#_x0000_t32" style="position:absolute;margin-left:87pt;margin-top:191.95pt;width:36pt;height:57pt;flip:y;z-index:251769856" o:connectortype="straight">
            <v:stroke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38" type="#_x0000_t176" style="position:absolute;margin-left:333pt;margin-top:120.75pt;width:127.5pt;height:24pt;z-index:251770880" fillcolor="#e36c0a [2409]">
            <v:textbox>
              <w:txbxContent>
                <w:p w:rsidR="00347DCB" w:rsidRPr="007257DF" w:rsidRDefault="00347DCB" w:rsidP="00347DCB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Cluster </w:t>
                  </w:r>
                  <w:r w:rsidRPr="007257DF">
                    <w:rPr>
                      <w:b/>
                      <w:sz w:val="24"/>
                      <w:szCs w:val="24"/>
                    </w:rPr>
                    <w:t>Dashboard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117" type="#_x0000_t68" style="position:absolute;margin-left:39.75pt;margin-top:453.75pt;width:23.25pt;height:22.5pt;z-index:251751424">
            <v:textbox style="layout-flow:vertical-ideographic"/>
          </v:shape>
        </w:pict>
      </w:r>
      <w:r>
        <w:rPr>
          <w:b/>
          <w:noProof/>
          <w:sz w:val="36"/>
          <w:szCs w:val="36"/>
        </w:rPr>
        <w:pict>
          <v:shape id="_x0000_s1116" type="#_x0000_t68" style="position:absolute;margin-left:39.75pt;margin-top:378pt;width:23.25pt;height:22.5pt;z-index:251750400">
            <v:textbox style="layout-flow:vertical-ideographic"/>
          </v:shape>
        </w:pict>
      </w:r>
      <w:r>
        <w:rPr>
          <w:b/>
          <w:noProof/>
          <w:sz w:val="36"/>
          <w:szCs w:val="36"/>
        </w:rPr>
        <w:pict>
          <v:rect id="_x0000_s1115" style="position:absolute;margin-left:-24.75pt;margin-top:407.25pt;width:87.75pt;height:52.5pt;z-index:251749376">
            <v:textbox>
              <w:txbxContent>
                <w:p w:rsidR="00C6111B" w:rsidRPr="004554C5" w:rsidRDefault="00C6111B" w:rsidP="00C6111B">
                  <w:pPr>
                    <w:rPr>
                      <w:sz w:val="18"/>
                      <w:szCs w:val="18"/>
                    </w:rPr>
                  </w:pPr>
                  <w:r w:rsidRPr="004554C5">
                    <w:rPr>
                      <w:b/>
                      <w:sz w:val="18"/>
                      <w:szCs w:val="18"/>
                    </w:rPr>
                    <w:t>Card Storage and Information Transfer provisions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 id="_x0000_s1113" type="#_x0000_t87" style="position:absolute;margin-left:-45.75pt;margin-top:400.5pt;width:21pt;height:69.75pt;z-index:251747328"/>
        </w:pict>
      </w:r>
      <w:r>
        <w:rPr>
          <w:b/>
          <w:noProof/>
          <w:sz w:val="36"/>
          <w:szCs w:val="36"/>
        </w:rPr>
        <w:pict>
          <v:shape id="_x0000_s1112" type="#_x0000_t112" style="position:absolute;margin-left:-27pt;margin-top:482.8pt;width:102pt;height:51.75pt;z-index:251746304">
            <v:textbox>
              <w:txbxContent>
                <w:p w:rsidR="00C6111B" w:rsidRDefault="00C6111B" w:rsidP="00C6111B">
                  <w:r>
                    <w:t>Companion</w:t>
                  </w:r>
                </w:p>
                <w:p w:rsidR="00C6111B" w:rsidRDefault="00C6111B" w:rsidP="00C6111B">
                  <w:r>
                    <w:t>Card + Sheets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rect id="_x0000_s1102" style="position:absolute;margin-left:-31.5pt;margin-top:337.5pt;width:109.5pt;height:45.75pt;z-index:251736064">
            <v:textbox>
              <w:txbxContent>
                <w:p w:rsidR="00C6111B" w:rsidRDefault="00C6111B" w:rsidP="00C6111B">
                  <w:r>
                    <w:t>VeriWrite Clinical Records DB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rect id="_x0000_s1120" style="position:absolute;margin-left:474pt;margin-top:14.25pt;width:44.25pt;height:515.25pt;z-index:251754496">
            <v:textbox>
              <w:txbxContent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X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T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R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N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A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L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V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I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W</w:t>
                  </w:r>
                </w:p>
                <w:p w:rsidR="00284857" w:rsidRPr="000A3B4B" w:rsidRDefault="00284857" w:rsidP="00284857">
                  <w:pPr>
                    <w:rPr>
                      <w:b/>
                      <w:color w:val="00B0F0"/>
                    </w:rPr>
                  </w:pPr>
                  <w:r w:rsidRPr="000A3B4B">
                    <w:rPr>
                      <w:b/>
                      <w:color w:val="00B0F0"/>
                    </w:rPr>
                    <w:t>O</w:t>
                  </w:r>
                </w:p>
                <w:p w:rsidR="00284857" w:rsidRPr="000A3B4B" w:rsidRDefault="00284857" w:rsidP="00284857">
                  <w:pPr>
                    <w:rPr>
                      <w:b/>
                      <w:color w:val="00B0F0"/>
                    </w:rPr>
                  </w:pPr>
                  <w:r w:rsidRPr="000A3B4B">
                    <w:rPr>
                      <w:b/>
                      <w:color w:val="00B0F0"/>
                    </w:rPr>
                    <w:t>R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A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C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C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E</w:t>
                  </w:r>
                </w:p>
                <w:p w:rsidR="00284857" w:rsidRPr="00B33D00" w:rsidRDefault="00284857" w:rsidP="00284857">
                  <w:pPr>
                    <w:rPr>
                      <w:b/>
                    </w:rPr>
                  </w:pPr>
                  <w:r w:rsidRPr="00B33D00">
                    <w:rPr>
                      <w:b/>
                    </w:rPr>
                    <w:t>S</w:t>
                  </w:r>
                </w:p>
                <w:p w:rsidR="00284857" w:rsidRDefault="00284857" w:rsidP="00284857">
                  <w:r w:rsidRPr="00B33D00">
                    <w:rPr>
                      <w:b/>
                    </w:rPr>
                    <w:t>S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shape id="_x0000_s1131" type="#_x0000_t32" style="position:absolute;margin-left:27.9pt;margin-top:90.55pt;width:141pt;height:150.15pt;flip:y;z-index:251764736" o:connectortype="straight">
            <v:stroke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32" type="#_x0000_t176" style="position:absolute;margin-left:166.5pt;margin-top:23.05pt;width:175.5pt;height:75pt;z-index:251765760">
            <v:textbox>
              <w:txbxContent>
                <w:p w:rsidR="00721572" w:rsidRPr="00721572" w:rsidRDefault="00ED5E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Practitioner D</w:t>
                  </w:r>
                  <w:r w:rsidR="00721572" w:rsidRPr="00721572">
                    <w:rPr>
                      <w:sz w:val="24"/>
                      <w:szCs w:val="24"/>
                    </w:rPr>
                    <w:t xml:space="preserve">B mainly but will also hold a </w:t>
                  </w:r>
                  <w:r w:rsidR="00F47791">
                    <w:rPr>
                      <w:sz w:val="24"/>
                      <w:szCs w:val="24"/>
                    </w:rPr>
                    <w:t xml:space="preserve">VeriWrite specific </w:t>
                  </w:r>
                  <w:r w:rsidR="00721572" w:rsidRPr="00721572">
                    <w:rPr>
                      <w:bCs/>
                      <w:sz w:val="24"/>
                      <w:szCs w:val="24"/>
                      <w:lang w:val="en-US"/>
                    </w:rPr>
                    <w:t>Practitioner / Consultant Index</w:t>
                  </w:r>
                </w:p>
              </w:txbxContent>
            </v:textbox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30" type="#_x0000_t127" style="position:absolute;margin-left:13.65pt;margin-top:234.7pt;width:14.25pt;height:14.25pt;z-index:251763712" fillcolor="white [3212]"/>
        </w:pict>
      </w:r>
      <w:r w:rsidRPr="00943D71">
        <w:rPr>
          <w:b/>
          <w:bCs/>
          <w:noProof/>
          <w:sz w:val="36"/>
          <w:szCs w:val="36"/>
        </w:rPr>
        <w:pict>
          <v:shape id="_x0000_s1129" type="#_x0000_t127" style="position:absolute;margin-left:15.9pt;margin-top:286.45pt;width:14.25pt;height:14.25pt;z-index:251762688" fillcolor="white [3212]"/>
        </w:pict>
      </w:r>
      <w:r w:rsidRPr="00943D71">
        <w:rPr>
          <w:b/>
          <w:bCs/>
          <w:noProof/>
          <w:sz w:val="36"/>
          <w:szCs w:val="36"/>
        </w:rPr>
        <w:pict>
          <v:shape id="_x0000_s1128" type="#_x0000_t32" style="position:absolute;margin-left:93.75pt;margin-top:316.45pt;width:33.75pt;height:46.45pt;z-index:251761664" o:connectortype="straight">
            <v:stroke startarrow="block" endarrow="block"/>
          </v:shape>
        </w:pict>
      </w:r>
      <w:r w:rsidRPr="00943D71">
        <w:rPr>
          <w:b/>
          <w:bCs/>
          <w:noProof/>
          <w:sz w:val="36"/>
          <w:szCs w:val="36"/>
        </w:rPr>
        <w:pict>
          <v:rect id="_x0000_s1126" style="position:absolute;margin-left:213.9pt;margin-top:358.4pt;width:171pt;height:39.75pt;z-index:251759616">
            <v:textbox style="mso-next-textbox:#_x0000_s1126">
              <w:txbxContent>
                <w:p w:rsidR="0073562E" w:rsidRDefault="0073562E" w:rsidP="0073562E">
                  <w:r>
                    <w:rPr>
                      <w:bCs/>
                      <w:lang w:val="en-US"/>
                    </w:rPr>
                    <w:t xml:space="preserve">Line Icon data and </w:t>
                  </w:r>
                  <w:r w:rsidRPr="00A724FB">
                    <w:rPr>
                      <w:bCs/>
                      <w:lang w:val="en-US"/>
                    </w:rPr>
                    <w:t>Machine Learning</w:t>
                  </w:r>
                  <w:r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 w:rsidRPr="00A724FB">
                    <w:rPr>
                      <w:bCs/>
                      <w:sz w:val="24"/>
                      <w:szCs w:val="24"/>
                      <w:lang w:val="en-US"/>
                    </w:rPr>
                    <w:t>Algorithm</w:t>
                  </w:r>
                  <w:r w:rsidRPr="00400646">
                    <w:rPr>
                      <w:bCs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 w:rsidRPr="00943D71">
        <w:rPr>
          <w:b/>
          <w:bCs/>
          <w:noProof/>
          <w:sz w:val="36"/>
          <w:szCs w:val="36"/>
        </w:rPr>
        <w:pict>
          <v:shape id="_x0000_s1125" type="#_x0000_t22" style="position:absolute;margin-left:135.9pt;margin-top:350.9pt;width:48.75pt;height:47.25pt;z-index:251758592"/>
        </w:pict>
      </w:r>
      <w:r w:rsidRPr="00943D71">
        <w:rPr>
          <w:b/>
          <w:bCs/>
          <w:noProof/>
          <w:sz w:val="36"/>
          <w:szCs w:val="36"/>
        </w:rPr>
        <w:pict>
          <v:shape id="_x0000_s1127" type="#_x0000_t32" style="position:absolute;margin-left:400.65pt;margin-top:370.4pt;width:70.5pt;height:0;z-index:251760640" o:connectortype="straight">
            <v:stroke startarrow="block" endarrow="block"/>
          </v:shape>
        </w:pict>
      </w:r>
      <w:r>
        <w:rPr>
          <w:b/>
          <w:noProof/>
          <w:sz w:val="36"/>
          <w:szCs w:val="36"/>
        </w:rPr>
        <w:pict>
          <v:shape id="_x0000_s1114" type="#_x0000_t88" style="position:absolute;margin-left:70.5pt;margin-top:405.75pt;width:12pt;height:69.75pt;z-index:251748352"/>
        </w:pict>
      </w:r>
      <w:r>
        <w:rPr>
          <w:b/>
          <w:noProof/>
          <w:sz w:val="36"/>
          <w:szCs w:val="36"/>
        </w:rPr>
        <w:pict>
          <v:shape id="_x0000_s1109" type="#_x0000_t127" style="position:absolute;margin-left:37.5pt;margin-top:256.45pt;width:14.25pt;height:14.25pt;z-index:251743232" fillcolor="#ffc000"/>
        </w:pict>
      </w:r>
      <w:r>
        <w:rPr>
          <w:b/>
          <w:noProof/>
          <w:sz w:val="36"/>
          <w:szCs w:val="36"/>
        </w:rPr>
        <w:pict>
          <v:shape id="_x0000_s1110" type="#_x0000_t127" style="position:absolute;margin-left:-10.5pt;margin-top:260.2pt;width:14.25pt;height:14.25pt;z-index:251744256" fillcolor="#ffc000"/>
        </w:pict>
      </w:r>
      <w:r>
        <w:rPr>
          <w:b/>
          <w:noProof/>
          <w:sz w:val="36"/>
          <w:szCs w:val="36"/>
        </w:rPr>
        <w:pict>
          <v:shape id="_x0000_s1101" type="#_x0000_t22" style="position:absolute;margin-left:-27pt;margin-top:191.95pt;width:94.5pt;height:138.75pt;z-index:251735040"/>
        </w:pict>
      </w:r>
      <w:r w:rsidRPr="00943D71">
        <w:rPr>
          <w:b/>
          <w:bCs/>
          <w:noProof/>
          <w:sz w:val="36"/>
          <w:szCs w:val="36"/>
        </w:rPr>
        <w:pict>
          <v:shape id="_x0000_s1122" type="#_x0000_t176" style="position:absolute;margin-left:375pt;margin-top:294.7pt;width:99pt;height:19.5pt;z-index:251756544">
            <v:stroke dashstyle="dash"/>
            <v:textbox>
              <w:txbxContent>
                <w:p w:rsidR="00284857" w:rsidRPr="00B33D00" w:rsidRDefault="00284857" w:rsidP="00284857">
                  <w:pPr>
                    <w:rPr>
                      <w:sz w:val="16"/>
                      <w:szCs w:val="16"/>
                    </w:rPr>
                  </w:pPr>
                  <w:r w:rsidRPr="00B33D00">
                    <w:rPr>
                      <w:sz w:val="16"/>
                      <w:szCs w:val="16"/>
                    </w:rPr>
                    <w:t>Confidential &amp; Sensitive</w:t>
                  </w:r>
                </w:p>
              </w:txbxContent>
            </v:textbox>
          </v:shape>
        </w:pict>
      </w:r>
      <w:r w:rsidRPr="00943D71">
        <w:rPr>
          <w:b/>
          <w:bCs/>
          <w:noProof/>
          <w:sz w:val="36"/>
          <w:szCs w:val="36"/>
        </w:rPr>
        <w:pict>
          <v:shape id="_x0000_s1121" type="#_x0000_t176" style="position:absolute;margin-left:334.5pt;margin-top:240.7pt;width:134.25pt;height:19.5pt;z-index:251755520">
            <v:stroke dashstyle="dash"/>
            <v:textbox>
              <w:txbxContent>
                <w:p w:rsidR="00284857" w:rsidRPr="00B33D00" w:rsidRDefault="00284857" w:rsidP="00284857">
                  <w:pPr>
                    <w:jc w:val="center"/>
                    <w:rPr>
                      <w:sz w:val="16"/>
                      <w:szCs w:val="16"/>
                    </w:rPr>
                  </w:pPr>
                  <w:r w:rsidRPr="00B33D00">
                    <w:rPr>
                      <w:sz w:val="16"/>
                      <w:szCs w:val="16"/>
                    </w:rPr>
                    <w:t>Confidential &amp; Sensitive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118" type="#_x0000_t176" style="position:absolute;margin-left:-45pt;margin-top:151.45pt;width:127.5pt;height:24pt;z-index:251752448" fillcolor="#e36c0a [2409]">
            <v:textbox>
              <w:txbxContent>
                <w:p w:rsidR="00C6111B" w:rsidRPr="007257DF" w:rsidRDefault="00C6111B" w:rsidP="00C6111B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VeriWrite </w:t>
                  </w:r>
                  <w:r w:rsidRPr="007257DF">
                    <w:rPr>
                      <w:b/>
                      <w:sz w:val="24"/>
                      <w:szCs w:val="24"/>
                    </w:rPr>
                    <w:t>Dashboard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111" type="#_x0000_t5" style="position:absolute;margin-left:-33.75pt;margin-top:47.2pt;width:78.75pt;height:59.25pt;z-index:251745280">
            <v:textbox>
              <w:txbxContent>
                <w:p w:rsidR="00C6111B" w:rsidRDefault="00C6111B" w:rsidP="00C6111B">
                  <w:r>
                    <w:t>INDEX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108" type="#_x0000_t32" style="position:absolute;margin-left:93.75pt;margin-top:296.2pt;width:38.25pt;height:9pt;z-index:251742208" o:connectortype="straight">
            <v:stroke startarrow="block" endarrow="block"/>
          </v:shape>
        </w:pict>
      </w:r>
      <w:r>
        <w:rPr>
          <w:b/>
          <w:noProof/>
          <w:sz w:val="36"/>
          <w:szCs w:val="36"/>
        </w:rPr>
        <w:pict>
          <v:shape id="_x0000_s1107" type="#_x0000_t32" style="position:absolute;margin-left:87pt;margin-top:260.2pt;width:36pt;height:14.25pt;flip:y;z-index:251741184" o:connectortype="straight">
            <v:stroke startarrow="block" endarrow="block"/>
          </v:shape>
        </w:pict>
      </w:r>
      <w:r>
        <w:rPr>
          <w:b/>
          <w:noProof/>
          <w:sz w:val="36"/>
          <w:szCs w:val="36"/>
        </w:rPr>
        <w:pict>
          <v:rect id="_x0000_s1106" style="position:absolute;margin-left:213.75pt;margin-top:290.95pt;width:154.5pt;height:25.5pt;z-index:251740160" fillcolor="#ffc000">
            <v:textbox>
              <w:txbxContent>
                <w:p w:rsidR="00C6111B" w:rsidRDefault="00C6111B" w:rsidP="00C6111B">
                  <w:r w:rsidRPr="00157676">
                    <w:rPr>
                      <w:bCs/>
                      <w:sz w:val="24"/>
                      <w:szCs w:val="24"/>
                      <w:lang w:val="en-US"/>
                    </w:rPr>
                    <w:t>Procedures/Operations</w:t>
                  </w:r>
                  <w:r w:rsidRPr="00157676">
                    <w:rPr>
                      <w:sz w:val="24"/>
                      <w:szCs w:val="24"/>
                    </w:rPr>
                    <w:t xml:space="preserve"> </w:t>
                  </w:r>
                  <w:r>
                    <w:t>DB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 id="_x0000_s1105" type="#_x0000_t22" style="position:absolute;margin-left:135.9pt;margin-top:283.45pt;width:48.75pt;height:47.25pt;z-index:251739136" fillcolor="#ffc000"/>
        </w:pict>
      </w:r>
      <w:r>
        <w:rPr>
          <w:b/>
          <w:noProof/>
          <w:sz w:val="36"/>
          <w:szCs w:val="36"/>
        </w:rPr>
        <w:pict>
          <v:rect id="_x0000_s1104" style="position:absolute;margin-left:213.75pt;margin-top:234.7pt;width:109.5pt;height:25.5pt;z-index:251738112" fillcolor="#ffc000">
            <v:textbox>
              <w:txbxContent>
                <w:p w:rsidR="00C6111B" w:rsidRDefault="00C6111B" w:rsidP="00C6111B">
                  <w:r>
                    <w:rPr>
                      <w:bCs/>
                      <w:sz w:val="24"/>
                      <w:szCs w:val="24"/>
                      <w:lang w:val="en-US"/>
                    </w:rPr>
                    <w:t>Disease</w:t>
                  </w:r>
                  <w:r>
                    <w:t xml:space="preserve"> DB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 id="_x0000_s1103" type="#_x0000_t22" style="position:absolute;margin-left:135.9pt;margin-top:227.2pt;width:48.75pt;height:47.25pt;z-index:251737088" fillcolor="#ffc000"/>
        </w:pict>
      </w:r>
      <w:r>
        <w:rPr>
          <w:b/>
          <w:noProof/>
          <w:sz w:val="36"/>
          <w:szCs w:val="36"/>
        </w:rPr>
        <w:pict>
          <v:shape id="_x0000_s1119" type="#_x0000_t70" style="position:absolute;margin-left:3.75pt;margin-top:181.45pt;width:21.75pt;height:30pt;z-index:251753472">
            <v:textbox style="layout-flow:vertical-ideographic"/>
          </v:shape>
        </w:pict>
      </w:r>
    </w:p>
    <w:sectPr w:rsidR="00C6111B" w:rsidRPr="00C6111B" w:rsidSect="00DE31E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C0" w:rsidRDefault="008E1AC0" w:rsidP="003F57F4">
      <w:pPr>
        <w:spacing w:after="0" w:line="240" w:lineRule="auto"/>
      </w:pPr>
      <w:r>
        <w:separator/>
      </w:r>
    </w:p>
  </w:endnote>
  <w:endnote w:type="continuationSeparator" w:id="1">
    <w:p w:rsidR="008E1AC0" w:rsidRDefault="008E1AC0" w:rsidP="003F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3453"/>
      <w:docPartObj>
        <w:docPartGallery w:val="Page Numbers (Bottom of Page)"/>
        <w:docPartUnique/>
      </w:docPartObj>
    </w:sdtPr>
    <w:sdtContent>
      <w:p w:rsidR="003F57F4" w:rsidRDefault="00943D71">
        <w:pPr>
          <w:pStyle w:val="Footer"/>
          <w:jc w:val="right"/>
        </w:pPr>
        <w:fldSimple w:instr=" PAGE   \* MERGEFORMAT ">
          <w:r w:rsidR="001E26D3">
            <w:rPr>
              <w:noProof/>
            </w:rPr>
            <w:t>1</w:t>
          </w:r>
        </w:fldSimple>
      </w:p>
    </w:sdtContent>
  </w:sdt>
  <w:p w:rsidR="003F57F4" w:rsidRDefault="003F5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C0" w:rsidRDefault="008E1AC0" w:rsidP="003F57F4">
      <w:pPr>
        <w:spacing w:after="0" w:line="240" w:lineRule="auto"/>
      </w:pPr>
      <w:r>
        <w:separator/>
      </w:r>
    </w:p>
  </w:footnote>
  <w:footnote w:type="continuationSeparator" w:id="1">
    <w:p w:rsidR="008E1AC0" w:rsidRDefault="008E1AC0" w:rsidP="003F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613"/>
    <w:multiLevelType w:val="hybridMultilevel"/>
    <w:tmpl w:val="0BA414F2"/>
    <w:lvl w:ilvl="0" w:tplc="E8D4D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8B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6C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0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4D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EC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0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9360BD"/>
    <w:multiLevelType w:val="hybridMultilevel"/>
    <w:tmpl w:val="1C6CBF84"/>
    <w:lvl w:ilvl="0" w:tplc="B2B20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85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28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AB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21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68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0C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9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10606C"/>
    <w:multiLevelType w:val="hybridMultilevel"/>
    <w:tmpl w:val="BB60CE3C"/>
    <w:lvl w:ilvl="0" w:tplc="8F30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EE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0A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F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2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E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ED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64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22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A1417E"/>
    <w:multiLevelType w:val="hybridMultilevel"/>
    <w:tmpl w:val="A566E7BE"/>
    <w:lvl w:ilvl="0" w:tplc="07E43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67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A7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66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CB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CD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5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8D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450B"/>
    <w:rsid w:val="0003208C"/>
    <w:rsid w:val="00043FF3"/>
    <w:rsid w:val="00070D1D"/>
    <w:rsid w:val="00074B9B"/>
    <w:rsid w:val="00083EC9"/>
    <w:rsid w:val="000963E9"/>
    <w:rsid w:val="000A3B4B"/>
    <w:rsid w:val="000B276B"/>
    <w:rsid w:val="000C1262"/>
    <w:rsid w:val="000E0B7C"/>
    <w:rsid w:val="000E26C6"/>
    <w:rsid w:val="00100F8B"/>
    <w:rsid w:val="00104510"/>
    <w:rsid w:val="00111626"/>
    <w:rsid w:val="00136AB5"/>
    <w:rsid w:val="00141424"/>
    <w:rsid w:val="00145C34"/>
    <w:rsid w:val="00146E91"/>
    <w:rsid w:val="00151C75"/>
    <w:rsid w:val="00153E45"/>
    <w:rsid w:val="001544A8"/>
    <w:rsid w:val="001565EB"/>
    <w:rsid w:val="00157676"/>
    <w:rsid w:val="00171F9D"/>
    <w:rsid w:val="00193C58"/>
    <w:rsid w:val="001C46B6"/>
    <w:rsid w:val="001C5C2C"/>
    <w:rsid w:val="001E26D3"/>
    <w:rsid w:val="001F09AD"/>
    <w:rsid w:val="001F36B9"/>
    <w:rsid w:val="0021746A"/>
    <w:rsid w:val="00225402"/>
    <w:rsid w:val="002266F2"/>
    <w:rsid w:val="002336B3"/>
    <w:rsid w:val="00236D6D"/>
    <w:rsid w:val="00237924"/>
    <w:rsid w:val="002453D3"/>
    <w:rsid w:val="00252891"/>
    <w:rsid w:val="00284857"/>
    <w:rsid w:val="00296655"/>
    <w:rsid w:val="002A7CFA"/>
    <w:rsid w:val="002F2C8E"/>
    <w:rsid w:val="003005B9"/>
    <w:rsid w:val="00310D60"/>
    <w:rsid w:val="00333FEE"/>
    <w:rsid w:val="00347DCB"/>
    <w:rsid w:val="00352564"/>
    <w:rsid w:val="00355117"/>
    <w:rsid w:val="00360639"/>
    <w:rsid w:val="00366420"/>
    <w:rsid w:val="003737E1"/>
    <w:rsid w:val="003751C0"/>
    <w:rsid w:val="003849E3"/>
    <w:rsid w:val="003C7A04"/>
    <w:rsid w:val="003E2B12"/>
    <w:rsid w:val="003F355A"/>
    <w:rsid w:val="003F57F4"/>
    <w:rsid w:val="0040055D"/>
    <w:rsid w:val="00400646"/>
    <w:rsid w:val="0042631E"/>
    <w:rsid w:val="00426F63"/>
    <w:rsid w:val="00427DF2"/>
    <w:rsid w:val="00453F26"/>
    <w:rsid w:val="004554C5"/>
    <w:rsid w:val="00466AAC"/>
    <w:rsid w:val="00496EEA"/>
    <w:rsid w:val="004A6ED4"/>
    <w:rsid w:val="004D3663"/>
    <w:rsid w:val="005130EC"/>
    <w:rsid w:val="00520CAD"/>
    <w:rsid w:val="00542B53"/>
    <w:rsid w:val="00552316"/>
    <w:rsid w:val="00555057"/>
    <w:rsid w:val="0055629A"/>
    <w:rsid w:val="005717E6"/>
    <w:rsid w:val="00574042"/>
    <w:rsid w:val="005A3534"/>
    <w:rsid w:val="005B0D17"/>
    <w:rsid w:val="005B3364"/>
    <w:rsid w:val="005C4C10"/>
    <w:rsid w:val="005D6133"/>
    <w:rsid w:val="005E6BB4"/>
    <w:rsid w:val="005F29BE"/>
    <w:rsid w:val="006011DB"/>
    <w:rsid w:val="006163C0"/>
    <w:rsid w:val="00631B08"/>
    <w:rsid w:val="00632DC9"/>
    <w:rsid w:val="006520F0"/>
    <w:rsid w:val="00674E5F"/>
    <w:rsid w:val="00680026"/>
    <w:rsid w:val="00680859"/>
    <w:rsid w:val="006933F4"/>
    <w:rsid w:val="006B19AD"/>
    <w:rsid w:val="006C5521"/>
    <w:rsid w:val="006F60F1"/>
    <w:rsid w:val="00700E2A"/>
    <w:rsid w:val="00715DCD"/>
    <w:rsid w:val="00721572"/>
    <w:rsid w:val="007257DF"/>
    <w:rsid w:val="0073562E"/>
    <w:rsid w:val="00736833"/>
    <w:rsid w:val="0074557E"/>
    <w:rsid w:val="00786664"/>
    <w:rsid w:val="00792D6F"/>
    <w:rsid w:val="0079522B"/>
    <w:rsid w:val="007A0E25"/>
    <w:rsid w:val="007A32B4"/>
    <w:rsid w:val="007A79F8"/>
    <w:rsid w:val="007B23E8"/>
    <w:rsid w:val="007B7424"/>
    <w:rsid w:val="007E1276"/>
    <w:rsid w:val="007F3A85"/>
    <w:rsid w:val="007F5A9D"/>
    <w:rsid w:val="00803B60"/>
    <w:rsid w:val="00830800"/>
    <w:rsid w:val="00842BED"/>
    <w:rsid w:val="00847306"/>
    <w:rsid w:val="00855433"/>
    <w:rsid w:val="00895286"/>
    <w:rsid w:val="008A72A5"/>
    <w:rsid w:val="008B46A0"/>
    <w:rsid w:val="008C343E"/>
    <w:rsid w:val="008D35B3"/>
    <w:rsid w:val="008D782C"/>
    <w:rsid w:val="008E1AC0"/>
    <w:rsid w:val="00911B74"/>
    <w:rsid w:val="00917A9E"/>
    <w:rsid w:val="00930874"/>
    <w:rsid w:val="009314EA"/>
    <w:rsid w:val="00943D71"/>
    <w:rsid w:val="00961380"/>
    <w:rsid w:val="00964843"/>
    <w:rsid w:val="00970D2F"/>
    <w:rsid w:val="00985912"/>
    <w:rsid w:val="009A1223"/>
    <w:rsid w:val="009B2A69"/>
    <w:rsid w:val="009C6CE3"/>
    <w:rsid w:val="009D70DA"/>
    <w:rsid w:val="009F0E36"/>
    <w:rsid w:val="00A070CB"/>
    <w:rsid w:val="00A13041"/>
    <w:rsid w:val="00A36ED4"/>
    <w:rsid w:val="00A455AC"/>
    <w:rsid w:val="00A724FB"/>
    <w:rsid w:val="00A7551F"/>
    <w:rsid w:val="00A766B2"/>
    <w:rsid w:val="00A8288D"/>
    <w:rsid w:val="00AA2368"/>
    <w:rsid w:val="00AC49BA"/>
    <w:rsid w:val="00AE59CD"/>
    <w:rsid w:val="00AE61F3"/>
    <w:rsid w:val="00AF6586"/>
    <w:rsid w:val="00AF7DEF"/>
    <w:rsid w:val="00B0241D"/>
    <w:rsid w:val="00B33D00"/>
    <w:rsid w:val="00B5450B"/>
    <w:rsid w:val="00B62E4E"/>
    <w:rsid w:val="00B842D1"/>
    <w:rsid w:val="00BA76A5"/>
    <w:rsid w:val="00BB0344"/>
    <w:rsid w:val="00BB4ED4"/>
    <w:rsid w:val="00BC42B5"/>
    <w:rsid w:val="00C1276A"/>
    <w:rsid w:val="00C172C0"/>
    <w:rsid w:val="00C208CB"/>
    <w:rsid w:val="00C26026"/>
    <w:rsid w:val="00C41F7A"/>
    <w:rsid w:val="00C55DA9"/>
    <w:rsid w:val="00C6111B"/>
    <w:rsid w:val="00C621A9"/>
    <w:rsid w:val="00C86827"/>
    <w:rsid w:val="00CB2749"/>
    <w:rsid w:val="00CC4FBD"/>
    <w:rsid w:val="00CF04A8"/>
    <w:rsid w:val="00D046FB"/>
    <w:rsid w:val="00D07D67"/>
    <w:rsid w:val="00D11B20"/>
    <w:rsid w:val="00D33269"/>
    <w:rsid w:val="00DA3395"/>
    <w:rsid w:val="00DA5673"/>
    <w:rsid w:val="00DA5A45"/>
    <w:rsid w:val="00DE31ED"/>
    <w:rsid w:val="00DF112C"/>
    <w:rsid w:val="00E172CD"/>
    <w:rsid w:val="00E46755"/>
    <w:rsid w:val="00E53A48"/>
    <w:rsid w:val="00E55257"/>
    <w:rsid w:val="00E57148"/>
    <w:rsid w:val="00E61B26"/>
    <w:rsid w:val="00E63EC7"/>
    <w:rsid w:val="00E64398"/>
    <w:rsid w:val="00EA7B11"/>
    <w:rsid w:val="00EB185C"/>
    <w:rsid w:val="00ED5E2E"/>
    <w:rsid w:val="00F47791"/>
    <w:rsid w:val="00F74300"/>
    <w:rsid w:val="00F76F5E"/>
    <w:rsid w:val="00FB1AB8"/>
    <w:rsid w:val="00FB671D"/>
    <w:rsid w:val="00FC31EB"/>
    <w:rsid w:val="00FD7073"/>
    <w:rsid w:val="00FE3716"/>
    <w:rsid w:val="00FF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5" type="connector" idref="#_x0000_s1137"/>
        <o:r id="V:Rule36" type="connector" idref="#_x0000_s1062"/>
        <o:r id="V:Rule37" type="connector" idref="#_x0000_s1063"/>
        <o:r id="V:Rule38" type="connector" idref="#_x0000_s1092"/>
        <o:r id="V:Rule39" type="connector" idref="#_x0000_s1128"/>
        <o:r id="V:Rule40" type="connector" idref="#_x0000_s1058"/>
        <o:r id="V:Rule41" type="connector" idref="#_x0000_s1054"/>
        <o:r id="V:Rule42" type="connector" idref="#_x0000_s1145"/>
        <o:r id="V:Rule43" type="connector" idref="#_x0000_s1144"/>
        <o:r id="V:Rule44" type="connector" idref="#_x0000_s1087"/>
        <o:r id="V:Rule45" type="connector" idref="#_x0000_s1061"/>
        <o:r id="V:Rule46" type="connector" idref="#_x0000_s1108"/>
        <o:r id="V:Rule47" type="connector" idref="#_x0000_s1055"/>
        <o:r id="V:Rule48" type="connector" idref="#_x0000_s1051"/>
        <o:r id="V:Rule49" type="connector" idref="#_x0000_s1064"/>
        <o:r id="V:Rule50" type="connector" idref="#_x0000_s1107"/>
        <o:r id="V:Rule51" type="connector" idref="#_x0000_s1048"/>
        <o:r id="V:Rule52" type="connector" idref="#_x0000_s1146"/>
        <o:r id="V:Rule53" type="connector" idref="#_x0000_s1131"/>
        <o:r id="V:Rule54" type="connector" idref="#_x0000_s1057"/>
        <o:r id="V:Rule55" type="connector" idref="#_x0000_s1127"/>
        <o:r id="V:Rule56" type="connector" idref="#_x0000_s1052"/>
        <o:r id="V:Rule57" type="connector" idref="#_x0000_s1060"/>
        <o:r id="V:Rule58" type="connector" idref="#_x0000_s1090"/>
        <o:r id="V:Rule59" type="connector" idref="#_x0000_s1124"/>
        <o:r id="V:Rule60" type="connector" idref="#_x0000_s1089"/>
        <o:r id="V:Rule61" type="connector" idref="#_x0000_s1088"/>
        <o:r id="V:Rule62" type="connector" idref="#_x0000_s1059"/>
        <o:r id="V:Rule63" type="connector" idref="#_x0000_s1085"/>
        <o:r id="V:Rule64" type="connector" idref="#_x0000_s1053"/>
        <o:r id="V:Rule65" type="connector" idref="#_x0000_s1056"/>
        <o:r id="V:Rule66" type="connector" idref="#_x0000_s1086"/>
        <o:r id="V:Rule67" type="connector" idref="#_x0000_s1050"/>
        <o:r id="V:Rule68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602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F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7F4"/>
  </w:style>
  <w:style w:type="paragraph" w:styleId="Footer">
    <w:name w:val="footer"/>
    <w:basedOn w:val="Normal"/>
    <w:link w:val="FooterChar"/>
    <w:uiPriority w:val="99"/>
    <w:unhideWhenUsed/>
    <w:rsid w:val="003F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post.us2.list-manage.com/track/click?u=4812d3b2b48f57c38070d62e7&amp;id=801e6f8890&amp;e=861c76b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2021-06-25T13:12:00Z</dcterms:created>
  <dcterms:modified xsi:type="dcterms:W3CDTF">2021-07-08T01:37:00Z</dcterms:modified>
</cp:coreProperties>
</file>