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8560" w14:textId="2C33870A" w:rsidR="00D3284A" w:rsidRDefault="00D3284A" w:rsidP="00EB4550">
      <w:r>
        <w:rPr>
          <w:rFonts w:hint="eastAsia"/>
        </w:rPr>
        <w:t>URL：</w:t>
      </w:r>
      <w:hyperlink r:id="rId7" w:history="1">
        <w:r w:rsidRPr="005003A3">
          <w:rPr>
            <w:rStyle w:val="ae"/>
          </w:rPr>
          <w:t>https://gemini.google.com/app/c_f99332c3e7fbae0b</w:t>
        </w:r>
      </w:hyperlink>
    </w:p>
    <w:p w14:paraId="3C22AD3B" w14:textId="77777777" w:rsidR="00D3284A" w:rsidRPr="00D3284A" w:rsidRDefault="00D3284A" w:rsidP="00D3284A">
      <w:r>
        <w:rPr>
          <w:rFonts w:hint="eastAsia"/>
        </w:rPr>
        <w:t>Q(Script):</w:t>
      </w:r>
      <w:r>
        <w:br/>
      </w:r>
      <w:r w:rsidRPr="00D3284A">
        <w:t>KyribaのTAIというAI検索のファンクションのELMSのトレーニング内容をコピペした情報です。TAIや@XXX等の用語等は英語のままでそれ以外を日本向けトレーニング資料に使えるように日本語に翻訳して。不明点があれば、質問してください。</w:t>
      </w:r>
    </w:p>
    <w:p w14:paraId="195C75E5" w14:textId="77777777" w:rsidR="00D3284A" w:rsidRPr="00D3284A" w:rsidRDefault="00D3284A" w:rsidP="00D3284A">
      <w:r w:rsidRPr="00D3284A">
        <w:t>---</w:t>
      </w:r>
    </w:p>
    <w:p w14:paraId="6F958D9B" w14:textId="3A79A925" w:rsidR="00EB4550" w:rsidRPr="00EB4550" w:rsidRDefault="00D3284A" w:rsidP="00EB4550">
      <w:r>
        <w:rPr>
          <w:rFonts w:hint="eastAsia"/>
        </w:rPr>
        <w:t>A(Gemini)::</w:t>
      </w:r>
      <w:r>
        <w:br/>
      </w:r>
      <w:r w:rsidR="00EB4550" w:rsidRPr="00EB4550">
        <w:t>Kyribaの次世代AI機能「TAI」に関するトレーニング資料の翻訳案を作成しました。</w:t>
      </w:r>
    </w:p>
    <w:p w14:paraId="57665889" w14:textId="77777777" w:rsidR="00EB4550" w:rsidRPr="00EB4550" w:rsidRDefault="00EB4550" w:rsidP="00EB4550">
      <w:r w:rsidRPr="00EB4550">
        <w:t>ご指定通り、</w:t>
      </w:r>
      <w:r w:rsidRPr="00EB4550">
        <w:rPr>
          <w:b/>
          <w:bCs/>
        </w:rPr>
        <w:t>TAI</w:t>
      </w:r>
      <w:r w:rsidRPr="00EB4550">
        <w:t>、</w:t>
      </w:r>
      <w:r w:rsidRPr="00EB4550">
        <w:rPr>
          <w:b/>
          <w:bCs/>
        </w:rPr>
        <w:t>@Treasury</w:t>
      </w:r>
      <w:r w:rsidRPr="00EB4550">
        <w:t>、</w:t>
      </w:r>
      <w:r w:rsidRPr="00EB4550">
        <w:rPr>
          <w:b/>
          <w:bCs/>
        </w:rPr>
        <w:t>@Help</w:t>
      </w:r>
      <w:r w:rsidRPr="00EB4550">
        <w:t xml:space="preserve"> などの固有名詞や関数名、プロトコル名は英語のまま維持し、日本のユーザーが理解しやすい自然なビジネス日本語に整えています。</w:t>
      </w:r>
    </w:p>
    <w:p w14:paraId="0C5F68E6" w14:textId="77777777" w:rsidR="00EB4550" w:rsidRPr="00EB4550" w:rsidRDefault="00000000" w:rsidP="00EB4550">
      <w:r>
        <w:pict w14:anchorId="5C79032F">
          <v:rect id="_x0000_i1025" style="width:0;height:1.5pt" o:hralign="center" o:hrstd="t" o:hrnoshade="t" o:hr="t" fillcolor="gray" stroked="f">
            <v:textbox inset="5.85pt,.7pt,5.85pt,.7pt"/>
          </v:rect>
        </w:pict>
      </w:r>
    </w:p>
    <w:p w14:paraId="4347ECF6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1: TAIのご紹介</w:t>
      </w:r>
    </w:p>
    <w:p w14:paraId="395A760E" w14:textId="77777777" w:rsidR="00EB4550" w:rsidRPr="00EB4550" w:rsidRDefault="00EB4550" w:rsidP="00EB4550">
      <w:r w:rsidRPr="00EB4550">
        <w:t>TAIへようこそ。TAIは、Kyribaに統合されたセキュアな</w:t>
      </w:r>
      <w:r w:rsidRPr="00EB4550">
        <w:rPr>
          <w:b/>
          <w:bCs/>
        </w:rPr>
        <w:t>AIエージェント・ソリューション</w:t>
      </w:r>
      <w:r w:rsidRPr="00EB4550">
        <w:t>であり、皆様のバーチャルアシスタントです。質問への回答、リアルタイム情報の提供、財務ワークフローの効率化を目的として設計されています。手作業を減らし、生産性を向上させ、実用的なインサイト（知見）を提供することで、より効率的な業務遂行と、より適切な意思決定を支援します。</w:t>
      </w:r>
    </w:p>
    <w:p w14:paraId="5E6FC503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TAIができること</w:t>
      </w:r>
    </w:p>
    <w:p w14:paraId="00E5DA56" w14:textId="77777777" w:rsidR="00EB4550" w:rsidRPr="00EB4550" w:rsidRDefault="00EB4550" w:rsidP="00EB4550">
      <w:r w:rsidRPr="00EB4550">
        <w:t>TAIがどのように日々の財務業務をサポートし、ワークフローに価値をもたらすかを確認しましょう。</w:t>
      </w:r>
    </w:p>
    <w:p w14:paraId="0CF5CB58" w14:textId="77777777" w:rsidR="00EB4550" w:rsidRPr="00EB4550" w:rsidRDefault="00EB4550" w:rsidP="00EB4550">
      <w:pPr>
        <w:numPr>
          <w:ilvl w:val="0"/>
          <w:numId w:val="1"/>
        </w:numPr>
      </w:pPr>
      <w:r w:rsidRPr="00EB4550">
        <w:rPr>
          <w:b/>
          <w:bCs/>
        </w:rPr>
        <w:t>リアルタイムの質問に回答</w:t>
      </w:r>
    </w:p>
    <w:p w14:paraId="4C86A7FD" w14:textId="77777777" w:rsidR="00EB4550" w:rsidRPr="00EB4550" w:rsidRDefault="00EB4550" w:rsidP="00EB4550">
      <w:r w:rsidRPr="00EB4550">
        <w:t>財務に関する質問に即座に反応し、正確で最新の情報を提供します。資金ポジションの確認や支払ステータスのチェックなど、遅延なく回答を得ることで、自信を持って迅速な意思決定を行えます。</w:t>
      </w:r>
    </w:p>
    <w:p w14:paraId="64E78304" w14:textId="77777777" w:rsidR="00EB4550" w:rsidRPr="00EB4550" w:rsidRDefault="00EB4550" w:rsidP="00EB4550">
      <w:pPr>
        <w:numPr>
          <w:ilvl w:val="0"/>
          <w:numId w:val="1"/>
        </w:numPr>
      </w:pPr>
      <w:r w:rsidRPr="00EB4550">
        <w:rPr>
          <w:b/>
          <w:bCs/>
        </w:rPr>
        <w:t>クリック数の削減と時間の節約</w:t>
      </w:r>
    </w:p>
    <w:p w14:paraId="209A1A67" w14:textId="77777777" w:rsidR="00EB4550" w:rsidRPr="00EB4550" w:rsidRDefault="00EB4550" w:rsidP="00EB4550">
      <w:r w:rsidRPr="00EB4550">
        <w:t>定型的な問い合わせやタスクを処理することで、情報にアクセスするためのステップを最小限に抑えます。メニューの操作時間を減らし、戦略的な業務に集中できるようになります。</w:t>
      </w:r>
    </w:p>
    <w:p w14:paraId="52F3B51D" w14:textId="77777777" w:rsidR="00EB4550" w:rsidRPr="00EB4550" w:rsidRDefault="00EB4550" w:rsidP="00EB4550">
      <w:pPr>
        <w:numPr>
          <w:ilvl w:val="0"/>
          <w:numId w:val="1"/>
        </w:numPr>
      </w:pPr>
      <w:r w:rsidRPr="00EB4550">
        <w:rPr>
          <w:b/>
          <w:bCs/>
        </w:rPr>
        <w:t>実用的なインサイト（Actionable Insights）の提供</w:t>
      </w:r>
    </w:p>
    <w:p w14:paraId="6A77EF40" w14:textId="77777777" w:rsidR="00EB4550" w:rsidRPr="00EB4550" w:rsidRDefault="00EB4550" w:rsidP="00EB4550">
      <w:r w:rsidRPr="00EB4550">
        <w:t>単なる回答にとどまらず、データに基づいたトレンドの特定や、次に取るべきステップの提案を行います。</w:t>
      </w:r>
    </w:p>
    <w:p w14:paraId="162262AA" w14:textId="77777777" w:rsidR="00EB4550" w:rsidRPr="00EB4550" w:rsidRDefault="00EB4550" w:rsidP="00EB4550">
      <w:pPr>
        <w:numPr>
          <w:ilvl w:val="0"/>
          <w:numId w:val="1"/>
        </w:numPr>
      </w:pPr>
      <w:r w:rsidRPr="00EB4550">
        <w:rPr>
          <w:b/>
          <w:bCs/>
        </w:rPr>
        <w:t>Kyribaの機能を最大限に活用</w:t>
      </w:r>
    </w:p>
    <w:p w14:paraId="402FC343" w14:textId="77777777" w:rsidR="00EB4550" w:rsidRPr="00EB4550" w:rsidRDefault="00EB4550" w:rsidP="00EB4550">
      <w:r w:rsidRPr="00EB4550">
        <w:t>アプリケーションのウィンドウ内で即座にガイダンスを提供します。現在の操作画面に関わらず、オンラインヘルプ（Online Help）のドキュメントから明確な解説を引き出します。</w:t>
      </w:r>
    </w:p>
    <w:p w14:paraId="0362C154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財務チームにとっての主なメリット</w:t>
      </w:r>
    </w:p>
    <w:p w14:paraId="7E9F5AC6" w14:textId="77777777" w:rsidR="00EB4550" w:rsidRPr="00EB4550" w:rsidRDefault="00EB4550" w:rsidP="00EB4550">
      <w:pPr>
        <w:numPr>
          <w:ilvl w:val="0"/>
          <w:numId w:val="2"/>
        </w:numPr>
      </w:pPr>
      <w:r w:rsidRPr="00EB4550">
        <w:rPr>
          <w:b/>
          <w:bCs/>
        </w:rPr>
        <w:t>財務コンテキストを容易に理解:</w:t>
      </w:r>
      <w:r w:rsidRPr="00EB4550">
        <w:t xml:space="preserve"> 自然な言葉で質問やアクションをリクエストできます。TAIは財務用語を理解し、文脈に沿った正確な回答を生成します。</w:t>
      </w:r>
    </w:p>
    <w:p w14:paraId="426A6507" w14:textId="77777777" w:rsidR="00EB4550" w:rsidRPr="00EB4550" w:rsidRDefault="00EB4550" w:rsidP="00EB4550">
      <w:pPr>
        <w:numPr>
          <w:ilvl w:val="0"/>
          <w:numId w:val="2"/>
        </w:numPr>
      </w:pPr>
      <w:r w:rsidRPr="00EB4550">
        <w:rPr>
          <w:b/>
          <w:bCs/>
        </w:rPr>
        <w:t>インサイトによる生産性向上:</w:t>
      </w:r>
      <w:r w:rsidRPr="00EB4550">
        <w:t xml:space="preserve"> 財務ニーズに合わせたリアルタイムの回答により、操作の手間を省きます。</w:t>
      </w:r>
    </w:p>
    <w:p w14:paraId="06B28434" w14:textId="77777777" w:rsidR="00EB4550" w:rsidRPr="00EB4550" w:rsidRDefault="00EB4550" w:rsidP="00EB4550">
      <w:pPr>
        <w:numPr>
          <w:ilvl w:val="0"/>
          <w:numId w:val="2"/>
        </w:numPr>
      </w:pPr>
      <w:r w:rsidRPr="00EB4550">
        <w:rPr>
          <w:b/>
          <w:bCs/>
        </w:rPr>
        <w:t>即座なナレッジヘルプ:</w:t>
      </w:r>
      <w:r w:rsidRPr="00EB4550">
        <w:t xml:space="preserve"> オンラインヘルプを活用し、製品知識に関する質問に信頼できるソースから回答します。</w:t>
      </w:r>
    </w:p>
    <w:p w14:paraId="09867D62" w14:textId="77777777" w:rsidR="00EB4550" w:rsidRPr="00EB4550" w:rsidRDefault="00EB4550" w:rsidP="00EB4550">
      <w:pPr>
        <w:numPr>
          <w:ilvl w:val="0"/>
          <w:numId w:val="2"/>
        </w:numPr>
      </w:pPr>
      <w:r w:rsidRPr="00EB4550">
        <w:rPr>
          <w:b/>
          <w:bCs/>
        </w:rPr>
        <w:t>エンタープライズグレードのセキュリティ:</w:t>
      </w:r>
      <w:r w:rsidRPr="00EB4550">
        <w:t xml:space="preserve"> Kyribaの堅牢なセキュリティフレームワークに基づいて構築されており、権限、承認、監査証跡が安全に管理されます。</w:t>
      </w:r>
    </w:p>
    <w:p w14:paraId="0784DED0" w14:textId="77777777" w:rsidR="00EB4550" w:rsidRPr="00EB4550" w:rsidRDefault="00EB4550" w:rsidP="00EB4550">
      <w:pPr>
        <w:numPr>
          <w:ilvl w:val="0"/>
          <w:numId w:val="2"/>
        </w:numPr>
      </w:pPr>
      <w:r w:rsidRPr="00EB4550">
        <w:rPr>
          <w:b/>
          <w:bCs/>
        </w:rPr>
        <w:t>推論の透明性:</w:t>
      </w:r>
      <w:r w:rsidRPr="00EB4550">
        <w:t xml:space="preserve"> すべての回答の背後にあるロジックを</w:t>
      </w:r>
      <w:r w:rsidRPr="00EB4550">
        <w:rPr>
          <w:b/>
          <w:bCs/>
        </w:rPr>
        <w:t>Thinking Steps</w:t>
      </w:r>
      <w:r w:rsidRPr="00EB4550">
        <w:t>（思考プロセス）で詳細に確認できます。</w:t>
      </w:r>
    </w:p>
    <w:p w14:paraId="0F648C9C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Kyribaにおけるあなたのバーチャルアシスタント</w:t>
      </w:r>
    </w:p>
    <w:p w14:paraId="1F72F53F" w14:textId="77777777" w:rsidR="00EB4550" w:rsidRPr="00EB4550" w:rsidRDefault="00EB4550" w:rsidP="00EB4550">
      <w:r w:rsidRPr="00EB4550">
        <w:t>TAIは「あなた自身の拡張」であると考えてください。定型的なリクエストを迅速かつ正確に処理する右腕として機能し、あなたがより価値の高い業務に専念できるようにします。</w:t>
      </w:r>
    </w:p>
    <w:p w14:paraId="18372AAF" w14:textId="77777777" w:rsidR="00EB4550" w:rsidRPr="00EB4550" w:rsidRDefault="00EB4550" w:rsidP="00EB4550">
      <w:r w:rsidRPr="00EB4550">
        <w:rPr>
          <w:b/>
          <w:bCs/>
        </w:rPr>
        <w:t>使いこなしのヒント:</w:t>
      </w:r>
    </w:p>
    <w:p w14:paraId="176D4947" w14:textId="77777777" w:rsidR="00EB4550" w:rsidRPr="00EB4550" w:rsidRDefault="00EB4550" w:rsidP="00EB4550">
      <w:r w:rsidRPr="00EB4550">
        <w:t>TAIをより良く活用するために、背景（コンテキスト）を共有し、目的を明確にし、対話を繰り返してください。指示が具体的なほど、より迅速で優れた結果が得られます。</w:t>
      </w:r>
    </w:p>
    <w:p w14:paraId="56A0EA21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「ブラックボックス」の解消</w:t>
      </w:r>
    </w:p>
    <w:p w14:paraId="7642DCCF" w14:textId="77777777" w:rsidR="00EB4550" w:rsidRPr="00EB4550" w:rsidRDefault="00EB4550" w:rsidP="00EB4550">
      <w:r w:rsidRPr="00EB4550">
        <w:t>AIが信頼されない大きな理由は「ブラックボックス」問題（入力と出力は見えても、その過程が見えないこと）にあります。TAIはこの概念を完全に覆します。すべての結果において、回答の背後にある正確なステップとロジックを「内部（Under the hood）」まで確認できる透明性を備えています。</w:t>
      </w:r>
    </w:p>
    <w:p w14:paraId="7E1DF5D2" w14:textId="77777777" w:rsidR="00EB4550" w:rsidRPr="00EB4550" w:rsidRDefault="00EB4550" w:rsidP="00EB4550">
      <w:pPr>
        <w:numPr>
          <w:ilvl w:val="0"/>
          <w:numId w:val="3"/>
        </w:numPr>
      </w:pPr>
      <w:r w:rsidRPr="00EB4550">
        <w:rPr>
          <w:b/>
          <w:bCs/>
        </w:rPr>
        <w:t>人間のアナリスト:</w:t>
      </w:r>
      <w:r w:rsidRPr="00EB4550">
        <w:t xml:space="preserve"> 通常、最終的なレポートのみを受け取ります。</w:t>
      </w:r>
    </w:p>
    <w:p w14:paraId="5E6C669C" w14:textId="77777777" w:rsidR="00EB4550" w:rsidRPr="00EB4550" w:rsidRDefault="00EB4550" w:rsidP="00EB4550">
      <w:pPr>
        <w:numPr>
          <w:ilvl w:val="0"/>
          <w:numId w:val="3"/>
        </w:numPr>
      </w:pPr>
      <w:r w:rsidRPr="00EB4550">
        <w:rPr>
          <w:b/>
          <w:bCs/>
        </w:rPr>
        <w:t>TAIアナリスト:</w:t>
      </w:r>
      <w:r w:rsidRPr="00EB4550">
        <w:t xml:space="preserve"> 結果とともに、すべての計算プロセスと推論の根拠を確認できます。</w:t>
      </w:r>
    </w:p>
    <w:p w14:paraId="7FA9491B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組み込まれたセキュリティと権限</w:t>
      </w:r>
    </w:p>
    <w:p w14:paraId="1C669A3B" w14:textId="77777777" w:rsidR="00EB4550" w:rsidRPr="00EB4550" w:rsidRDefault="00EB4550" w:rsidP="00EB4550">
      <w:r w:rsidRPr="00EB4550">
        <w:t>人間に対しては「指示に従うこと」を信頼しますが、TAIに対するルールはさらに厳格です。TAIの権限は、ユーザー自身のアクセスプロファイルとデータ権限に直接紐づいています。</w:t>
      </w:r>
    </w:p>
    <w:p w14:paraId="27378202" w14:textId="77777777" w:rsidR="00EB4550" w:rsidRPr="00EB4550" w:rsidRDefault="00EB4550" w:rsidP="00EB4550">
      <w:r w:rsidRPr="00EB4550">
        <w:t>TAIはあなたに代わって行動しますが、あなたの権限の範囲を超えることは決してありません。</w:t>
      </w:r>
    </w:p>
    <w:p w14:paraId="17833F86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信頼のアーキテクチャ：Kyriba TAIの違い</w:t>
      </w:r>
    </w:p>
    <w:p w14:paraId="2128C562" w14:textId="77777777" w:rsidR="00EB4550" w:rsidRPr="00EB4550" w:rsidRDefault="00EB4550" w:rsidP="00EB4550">
      <w:r w:rsidRPr="00EB4550">
        <w:t>Kyribaは「</w:t>
      </w:r>
      <w:r w:rsidRPr="00EB4550">
        <w:rPr>
          <w:b/>
          <w:bCs/>
        </w:rPr>
        <w:t>Contained AI</w:t>
      </w:r>
      <w:r w:rsidRPr="00EB4550">
        <w:t>（プラットフォーム内蔵型AI）」を採用しています。</w:t>
      </w:r>
    </w:p>
    <w:p w14:paraId="342901F1" w14:textId="77777777" w:rsidR="00EB4550" w:rsidRPr="00EB4550" w:rsidRDefault="00EB4550" w:rsidP="00EB4550">
      <w:pPr>
        <w:numPr>
          <w:ilvl w:val="0"/>
          <w:numId w:val="4"/>
        </w:numPr>
      </w:pPr>
      <w:r w:rsidRPr="00EB4550">
        <w:rPr>
          <w:b/>
          <w:bCs/>
        </w:rPr>
        <w:t>Connected AI (他社ツール等):</w:t>
      </w:r>
      <w:r w:rsidRPr="00EB4550">
        <w:t xml:space="preserve"> 機密性の高い財務データがインターネットを通じて外部のAIモデルに送信されるリスクがあります。</w:t>
      </w:r>
    </w:p>
    <w:p w14:paraId="243C3D04" w14:textId="77777777" w:rsidR="00EB4550" w:rsidRPr="00EB4550" w:rsidRDefault="00EB4550" w:rsidP="00EB4550">
      <w:pPr>
        <w:numPr>
          <w:ilvl w:val="0"/>
          <w:numId w:val="4"/>
        </w:numPr>
      </w:pPr>
      <w:r w:rsidRPr="00EB4550">
        <w:rPr>
          <w:b/>
          <w:bCs/>
        </w:rPr>
        <w:t>Contained AI (TAI):</w:t>
      </w:r>
      <w:r w:rsidRPr="00EB4550">
        <w:t xml:space="preserve"> AIの「脳」が保護されたプラットフォーム内に組み込まれています。データはKyribaから外に出ることはなく、監査された安全な環境内に留まります。</w:t>
      </w:r>
    </w:p>
    <w:p w14:paraId="35FD7A5A" w14:textId="77777777" w:rsidR="00EB4550" w:rsidRPr="00EB4550" w:rsidRDefault="00EB4550" w:rsidP="00EB4550">
      <w:r w:rsidRPr="00EB4550">
        <w:t>「脳が体の中に存在すれば、反射をコントロールできる」</w:t>
      </w:r>
    </w:p>
    <w:p w14:paraId="584B9580" w14:textId="77777777" w:rsidR="00EB4550" w:rsidRPr="00EB4550" w:rsidRDefault="00EB4550" w:rsidP="00EB4550">
      <w:r w:rsidRPr="00EB4550">
        <w:t>— Felix Grevy, SVP, Kyriba Product AI</w:t>
      </w:r>
    </w:p>
    <w:p w14:paraId="66B3424A" w14:textId="77777777" w:rsidR="00EB4550" w:rsidRPr="00EB4550" w:rsidRDefault="00000000" w:rsidP="00EB4550">
      <w:r>
        <w:pict w14:anchorId="297C0B80">
          <v:rect id="_x0000_i1026" style="width:0;height:1.5pt" o:hralign="center" o:hrstd="t" o:hrnoshade="t" o:hr="t" fillcolor="gray" stroked="f">
            <v:textbox inset="5.85pt,.7pt,5.85pt,.7pt"/>
          </v:rect>
        </w:pict>
      </w:r>
    </w:p>
    <w:p w14:paraId="0602F537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2: TAIへのアクセスを有効にする</w:t>
      </w:r>
    </w:p>
    <w:p w14:paraId="3A85FAC6" w14:textId="77777777" w:rsidR="00EB4550" w:rsidRPr="00EB4550" w:rsidRDefault="00EB4550" w:rsidP="00EB4550">
      <w:r w:rsidRPr="00EB4550">
        <w:t>TAIを購読した後、アクセスプロファイルの設定で機能を有効にする必要があります。</w:t>
      </w:r>
    </w:p>
    <w:p w14:paraId="40F255D2" w14:textId="77777777" w:rsidR="00EB4550" w:rsidRPr="00EB4550" w:rsidRDefault="00EB4550" w:rsidP="00EB4550">
      <w:r w:rsidRPr="00EB4550">
        <w:rPr>
          <w:b/>
          <w:bCs/>
        </w:rPr>
        <w:t>設定パス:</w:t>
      </w:r>
      <w:r w:rsidRPr="00EB4550">
        <w:t xml:space="preserve"> Core Data &gt; Admin &gt; Security &gt; Define access profile</w:t>
      </w:r>
    </w:p>
    <w:p w14:paraId="2BD3359A" w14:textId="77777777" w:rsidR="00EB4550" w:rsidRPr="00EB4550" w:rsidRDefault="00EB4550" w:rsidP="00EB4550">
      <w:r w:rsidRPr="00EB4550">
        <w:t>該当するプロファイルの機能ツリーから Portal &gt; Resources &gt; TAI Agents を選択します。</w:t>
      </w:r>
    </w:p>
    <w:p w14:paraId="60BC2664" w14:textId="77777777" w:rsidR="00EB4550" w:rsidRPr="00EB4550" w:rsidRDefault="00EB4550" w:rsidP="00EB4550">
      <w:r w:rsidRPr="00EB4550">
        <w:rPr>
          <w:b/>
          <w:bCs/>
        </w:rPr>
        <w:t>注意:</w:t>
      </w:r>
      <w:r w:rsidRPr="00EB4550">
        <w:t xml:space="preserve"> TAIは現在、</w:t>
      </w:r>
      <w:r w:rsidRPr="00EB4550">
        <w:rPr>
          <w:b/>
          <w:bCs/>
        </w:rPr>
        <w:t>新しいUI（New UI）のみ</w:t>
      </w:r>
      <w:r w:rsidRPr="00EB4550">
        <w:t>でサポートされています。旧UIにもボタンが表示される場合がありますが、旧UIの制約により動作しません。</w:t>
      </w:r>
    </w:p>
    <w:p w14:paraId="2D19B52D" w14:textId="77777777" w:rsidR="00EB4550" w:rsidRPr="00EB4550" w:rsidRDefault="00000000" w:rsidP="00EB4550">
      <w:r>
        <w:pict w14:anchorId="16D1F6C8">
          <v:rect id="_x0000_i1027" style="width:0;height:1.5pt" o:hralign="center" o:hrstd="t" o:hrnoshade="t" o:hr="t" fillcolor="gray" stroked="f">
            <v:textbox inset="5.85pt,.7pt,5.85pt,.7pt"/>
          </v:rect>
        </w:pict>
      </w:r>
    </w:p>
    <w:p w14:paraId="4E4859EF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3: TAIの使い方</w:t>
      </w:r>
    </w:p>
    <w:p w14:paraId="48AF16D1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AI Agents（AIエージェント）</w:t>
      </w:r>
    </w:p>
    <w:p w14:paraId="000B2679" w14:textId="77777777" w:rsidR="00EB4550" w:rsidRPr="00EB4550" w:rsidRDefault="00EB4550" w:rsidP="00EB4550">
      <w:r w:rsidRPr="00EB4550">
        <w:t>現在、2つの特化型エージェントが利用可能です。</w:t>
      </w:r>
    </w:p>
    <w:p w14:paraId="46CF9B91" w14:textId="77777777" w:rsidR="00EB4550" w:rsidRPr="00EB4550" w:rsidRDefault="00EB4550" w:rsidP="00EB4550">
      <w:pPr>
        <w:numPr>
          <w:ilvl w:val="0"/>
          <w:numId w:val="5"/>
        </w:numPr>
      </w:pPr>
      <w:r w:rsidRPr="00EB4550">
        <w:rPr>
          <w:b/>
          <w:bCs/>
        </w:rPr>
        <w:t>@Treasury (財務オペレーション・エージェント)</w:t>
      </w:r>
    </w:p>
    <w:p w14:paraId="258FD894" w14:textId="77777777" w:rsidR="00EB4550" w:rsidRPr="00EB4550" w:rsidRDefault="00EB4550" w:rsidP="00EB4550">
      <w:r w:rsidRPr="00EB4550">
        <w:t>あなたに代わってアプリケーションを操作します。データの検索、レポートの実行、結果の読み取りを行い、必要な情報を抽出します。質問をすると、デフォルトでこのエージェントが対応します。</w:t>
      </w:r>
    </w:p>
    <w:p w14:paraId="1A747125" w14:textId="77777777" w:rsidR="00EB4550" w:rsidRPr="00EB4550" w:rsidRDefault="00EB4550" w:rsidP="00EB4550">
      <w:pPr>
        <w:numPr>
          <w:ilvl w:val="0"/>
          <w:numId w:val="5"/>
        </w:numPr>
      </w:pPr>
      <w:r w:rsidRPr="00EB4550">
        <w:rPr>
          <w:b/>
          <w:bCs/>
        </w:rPr>
        <w:t>@Help (ヘルプ・アシスタント)</w:t>
      </w:r>
    </w:p>
    <w:p w14:paraId="002567F2" w14:textId="77777777" w:rsidR="00EB4550" w:rsidRPr="00EB4550" w:rsidRDefault="00EB4550" w:rsidP="00EB4550">
      <w:r w:rsidRPr="00EB4550">
        <w:t>ヘルプドキュメントへの即時アクセスとトラブルシューティングを提供します。入力欄の「？」アイコンをクリックして有効にします。</w:t>
      </w:r>
    </w:p>
    <w:p w14:paraId="361157AD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Thinking Steps（思考プロセス）</w:t>
      </w:r>
    </w:p>
    <w:p w14:paraId="525D5A7F" w14:textId="77777777" w:rsidR="00EB4550" w:rsidRPr="00EB4550" w:rsidRDefault="00EB4550" w:rsidP="00EB4550">
      <w:r w:rsidRPr="00EB4550">
        <w:t>質問をすると、回答とともに「</w:t>
      </w:r>
      <w:r w:rsidRPr="00EB4550">
        <w:rPr>
          <w:b/>
          <w:bCs/>
        </w:rPr>
        <w:t>Thinking Steps</w:t>
      </w:r>
      <w:r w:rsidRPr="00EB4550">
        <w:t>」という展開可能なセクションが表示されます。</w:t>
      </w:r>
    </w:p>
    <w:p w14:paraId="62658969" w14:textId="77777777" w:rsidR="00EB4550" w:rsidRPr="00EB4550" w:rsidRDefault="00EB4550" w:rsidP="00EB4550">
      <w:r w:rsidRPr="00EB4550">
        <w:t>ここを展開することで、TAIがどのように回答を導き出したか（使用したツールやプロセス）を詳細に確認でき、情報の信頼性を担保します。</w:t>
      </w:r>
    </w:p>
    <w:p w14:paraId="6C5561BA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チャット履歴（Chat History）</w:t>
      </w:r>
    </w:p>
    <w:p w14:paraId="2292FB95" w14:textId="77777777" w:rsidR="00EB4550" w:rsidRPr="00EB4550" w:rsidRDefault="00EB4550" w:rsidP="00EB4550">
      <w:r w:rsidRPr="00EB4550">
        <w:t>TAIは会話の履歴を自動的に保存します。</w:t>
      </w:r>
    </w:p>
    <w:p w14:paraId="7BCA42E4" w14:textId="77777777" w:rsidR="00EB4550" w:rsidRPr="00EB4550" w:rsidRDefault="00EB4550" w:rsidP="00EB4550">
      <w:pPr>
        <w:numPr>
          <w:ilvl w:val="0"/>
          <w:numId w:val="6"/>
        </w:numPr>
      </w:pPr>
      <w:r w:rsidRPr="00EB4550">
        <w:rPr>
          <w:b/>
          <w:bCs/>
        </w:rPr>
        <w:t>New chat:</w:t>
      </w:r>
      <w:r w:rsidRPr="00EB4550">
        <w:t xml:space="preserve"> 現在のチャットを終了し、新しいコンテキストを開始します（新しいトピックを始める際に推奨）。</w:t>
      </w:r>
    </w:p>
    <w:p w14:paraId="197514C6" w14:textId="77777777" w:rsidR="00EB4550" w:rsidRPr="00EB4550" w:rsidRDefault="00EB4550" w:rsidP="00EB4550">
      <w:pPr>
        <w:numPr>
          <w:ilvl w:val="0"/>
          <w:numId w:val="6"/>
        </w:numPr>
      </w:pPr>
      <w:r w:rsidRPr="00EB4550">
        <w:rPr>
          <w:b/>
          <w:bCs/>
        </w:rPr>
        <w:t>Clear chat / Clear All chats:</w:t>
      </w:r>
      <w:r w:rsidRPr="00EB4550">
        <w:t xml:space="preserve"> チャットの削除。</w:t>
      </w:r>
    </w:p>
    <w:p w14:paraId="3BAAB1CB" w14:textId="77777777" w:rsidR="00EB4550" w:rsidRPr="00EB4550" w:rsidRDefault="00000000" w:rsidP="00EB4550">
      <w:r>
        <w:pict w14:anchorId="0FF522DD">
          <v:rect id="_x0000_i1028" style="width:0;height:1.5pt" o:hralign="center" o:hrstd="t" o:hrnoshade="t" o:hr="t" fillcolor="gray" stroked="f">
            <v:textbox inset="5.85pt,.7pt,5.85pt,.7pt"/>
          </v:rect>
        </w:pict>
      </w:r>
    </w:p>
    <w:p w14:paraId="1E7385A0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4: クエリとベストプラクティス</w:t>
      </w:r>
    </w:p>
    <w:p w14:paraId="50DA0C89" w14:textId="77777777" w:rsidR="00EB4550" w:rsidRPr="00EB4550" w:rsidRDefault="00EB4550" w:rsidP="00EB4550">
      <w:r w:rsidRPr="00EB4550">
        <w:rPr>
          <w:b/>
          <w:bCs/>
        </w:rPr>
        <w:t>@Treasury</w:t>
      </w:r>
      <w:r w:rsidRPr="00EB4550">
        <w:t xml:space="preserve"> は </w:t>
      </w:r>
      <w:r w:rsidRPr="00EB4550">
        <w:rPr>
          <w:b/>
          <w:bCs/>
        </w:rPr>
        <w:t>MCP (Model Context Protocol)</w:t>
      </w:r>
      <w:r w:rsidRPr="00EB4550">
        <w:t xml:space="preserve"> を使用してデータにアクセスします。</w:t>
      </w:r>
    </w:p>
    <w:p w14:paraId="581FD390" w14:textId="77777777" w:rsidR="00EB4550" w:rsidRPr="00EB4550" w:rsidRDefault="00EB4550" w:rsidP="00EB4550">
      <w:pPr>
        <w:numPr>
          <w:ilvl w:val="0"/>
          <w:numId w:val="7"/>
        </w:numPr>
      </w:pPr>
      <w:r w:rsidRPr="00EB4550">
        <w:rPr>
          <w:b/>
          <w:bCs/>
        </w:rPr>
        <w:t>Instant Data retrieval (即時データ取得):</w:t>
      </w:r>
      <w:r w:rsidRPr="00EB4550">
        <w:t xml:space="preserve"> アプリケーションからライブデータを直接取得します。</w:t>
      </w:r>
    </w:p>
    <w:p w14:paraId="58041573" w14:textId="77777777" w:rsidR="00EB4550" w:rsidRPr="00EB4550" w:rsidRDefault="00EB4550" w:rsidP="00EB4550">
      <w:pPr>
        <w:numPr>
          <w:ilvl w:val="0"/>
          <w:numId w:val="7"/>
        </w:numPr>
      </w:pPr>
      <w:r w:rsidRPr="00EB4550">
        <w:rPr>
          <w:b/>
          <w:bCs/>
        </w:rPr>
        <w:t>Report analysis (レポート分析):</w:t>
      </w:r>
      <w:r w:rsidRPr="00EB4550">
        <w:t xml:space="preserve"> 設定済みのレポートを実行し、その結果を要約します。</w:t>
      </w:r>
    </w:p>
    <w:p w14:paraId="2FB7CA53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効果的なプロンプトの書き方</w:t>
      </w:r>
    </w:p>
    <w:p w14:paraId="38D99B0F" w14:textId="77777777" w:rsidR="00EB4550" w:rsidRPr="00EB4550" w:rsidRDefault="00EB4550" w:rsidP="00EB4550">
      <w:r w:rsidRPr="00EB4550">
        <w:t>プロンプトとは、AIへの指示のことです。具体的であるほど精度が高まります。</w:t>
      </w:r>
    </w:p>
    <w:p w14:paraId="0F1E5E2D" w14:textId="77777777" w:rsidR="00EB4550" w:rsidRPr="00EB4550" w:rsidRDefault="00EB4550" w:rsidP="00EB4550">
      <w:pPr>
        <w:numPr>
          <w:ilvl w:val="0"/>
          <w:numId w:val="8"/>
        </w:numPr>
      </w:pPr>
      <w:r w:rsidRPr="00EB4550">
        <w:rPr>
          <w:b/>
          <w:bCs/>
        </w:rPr>
        <w:t>良い例:</w:t>
      </w:r>
      <w:r w:rsidRPr="00EB4550">
        <w:t xml:space="preserve"> 「forecasts（予測）を含めて、今日の口座XYZのキャッシュバランスを教えてください」</w:t>
      </w:r>
    </w:p>
    <w:p w14:paraId="1B0FA204" w14:textId="77777777" w:rsidR="00EB4550" w:rsidRPr="00EB4550" w:rsidRDefault="00EB4550" w:rsidP="00EB4550">
      <w:pPr>
        <w:numPr>
          <w:ilvl w:val="0"/>
          <w:numId w:val="8"/>
        </w:numPr>
      </w:pPr>
      <w:r w:rsidRPr="00EB4550">
        <w:rPr>
          <w:b/>
          <w:bCs/>
        </w:rPr>
        <w:t>悪い例:</w:t>
      </w:r>
      <w:r w:rsidRPr="00EB4550">
        <w:t xml:space="preserve"> 「口座XYZの残高は？」</w:t>
      </w:r>
    </w:p>
    <w:p w14:paraId="41C739BC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レポートMCP活用のヒント</w:t>
      </w:r>
    </w:p>
    <w:p w14:paraId="12FEC9AD" w14:textId="77777777" w:rsidR="00EB4550" w:rsidRPr="00EB4550" w:rsidRDefault="00EB4550" w:rsidP="00EB4550">
      <w:r w:rsidRPr="00EB4550">
        <w:t>APIで直接取得できない複雑なデータについては、レポート機能を使います。</w:t>
      </w:r>
    </w:p>
    <w:p w14:paraId="538BA64C" w14:textId="77777777" w:rsidR="00EB4550" w:rsidRPr="00EB4550" w:rsidRDefault="00EB4550" w:rsidP="00EB4550">
      <w:pPr>
        <w:numPr>
          <w:ilvl w:val="0"/>
          <w:numId w:val="9"/>
        </w:numPr>
      </w:pPr>
      <w:r w:rsidRPr="00EB4550">
        <w:t>レポートの説明欄に「</w:t>
      </w:r>
      <w:r w:rsidRPr="00EB4550">
        <w:rPr>
          <w:b/>
          <w:bCs/>
        </w:rPr>
        <w:t>TAI</w:t>
      </w:r>
      <w:r w:rsidRPr="00EB4550">
        <w:t>」というキーワードを含めると、TAIがそのレポートを優先的に参照します。</w:t>
      </w:r>
    </w:p>
    <w:p w14:paraId="2F779125" w14:textId="77777777" w:rsidR="00EB4550" w:rsidRPr="00EB4550" w:rsidRDefault="00EB4550" w:rsidP="00EB4550">
      <w:pPr>
        <w:numPr>
          <w:ilvl w:val="0"/>
          <w:numId w:val="9"/>
        </w:numPr>
      </w:pPr>
      <w:r w:rsidRPr="00EB4550">
        <w:t>「キャッシュ1」のような名前ではなく、「地域別子会社キャッシュポジション」のような具体的な名称を付けるとAIが識別しやすくなります。</w:t>
      </w:r>
    </w:p>
    <w:p w14:paraId="190802A0" w14:textId="77777777" w:rsidR="00EB4550" w:rsidRPr="00EB4550" w:rsidRDefault="00000000" w:rsidP="00EB4550">
      <w:r>
        <w:pict w14:anchorId="4A472158">
          <v:rect id="_x0000_i1029" style="width:0;height:1.5pt" o:hralign="center" o:hrstd="t" o:hrnoshade="t" o:hr="t" fillcolor="gray" stroked="f">
            <v:textbox inset="5.85pt,.7pt,5.85pt,.7pt"/>
          </v:rect>
        </w:pict>
      </w:r>
    </w:p>
    <w:p w14:paraId="635960DB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5: 回答の分析 - Thinking Steps</w:t>
      </w:r>
    </w:p>
    <w:p w14:paraId="76E59C41" w14:textId="77777777" w:rsidR="00EB4550" w:rsidRPr="00EB4550" w:rsidRDefault="00EB4550" w:rsidP="00EB4550">
      <w:r w:rsidRPr="00EB4550">
        <w:t>TAIは単に回答するだけでなく、「計画（Plan）→実行（Act）→観察（Observe）→分析（Analyze）」のサイクルを繰り返します。</w:t>
      </w:r>
    </w:p>
    <w:p w14:paraId="61A85CA0" w14:textId="77777777" w:rsidR="00EB4550" w:rsidRPr="00EB4550" w:rsidRDefault="00EB4550" w:rsidP="00EB4550">
      <w:pPr>
        <w:numPr>
          <w:ilvl w:val="0"/>
          <w:numId w:val="10"/>
        </w:numPr>
      </w:pPr>
      <w:r w:rsidRPr="00EB4550">
        <w:rPr>
          <w:b/>
          <w:bCs/>
        </w:rPr>
        <w:t>Plan:</w:t>
      </w:r>
      <w:r w:rsidRPr="00EB4550">
        <w:t xml:space="preserve"> リクエストを分析し、アプローチを決定。</w:t>
      </w:r>
    </w:p>
    <w:p w14:paraId="12F65F70" w14:textId="77777777" w:rsidR="00EB4550" w:rsidRPr="00EB4550" w:rsidRDefault="00EB4550" w:rsidP="00EB4550">
      <w:pPr>
        <w:numPr>
          <w:ilvl w:val="0"/>
          <w:numId w:val="10"/>
        </w:numPr>
      </w:pPr>
      <w:r w:rsidRPr="00EB4550">
        <w:rPr>
          <w:b/>
          <w:bCs/>
        </w:rPr>
        <w:t>Act (MCP Call):</w:t>
      </w:r>
      <w:r w:rsidRPr="00EB4550">
        <w:t xml:space="preserve"> ツール（API等）を使用。</w:t>
      </w:r>
    </w:p>
    <w:p w14:paraId="10B80217" w14:textId="77777777" w:rsidR="00EB4550" w:rsidRPr="00EB4550" w:rsidRDefault="00EB4550" w:rsidP="00EB4550">
      <w:pPr>
        <w:numPr>
          <w:ilvl w:val="0"/>
          <w:numId w:val="10"/>
        </w:numPr>
      </w:pPr>
      <w:r w:rsidRPr="00EB4550">
        <w:rPr>
          <w:b/>
          <w:bCs/>
        </w:rPr>
        <w:t>Observe:</w:t>
      </w:r>
      <w:r w:rsidRPr="00EB4550">
        <w:t xml:space="preserve"> 実行結果を確認。</w:t>
      </w:r>
    </w:p>
    <w:p w14:paraId="7E34DAE2" w14:textId="77777777" w:rsidR="00EB4550" w:rsidRPr="00EB4550" w:rsidRDefault="00EB4550" w:rsidP="00EB4550">
      <w:pPr>
        <w:numPr>
          <w:ilvl w:val="0"/>
          <w:numId w:val="10"/>
        </w:numPr>
      </w:pPr>
      <w:r w:rsidRPr="00EB4550">
        <w:rPr>
          <w:b/>
          <w:bCs/>
        </w:rPr>
        <w:t>Analyze data (Python/Pandas):</w:t>
      </w:r>
      <w:r w:rsidRPr="00EB4550">
        <w:t xml:space="preserve"> データの加工や数学的計算を実行。</w:t>
      </w:r>
    </w:p>
    <w:p w14:paraId="4CBE0896" w14:textId="77777777" w:rsidR="00EB4550" w:rsidRPr="00EB4550" w:rsidRDefault="00EB4550" w:rsidP="00EB4550">
      <w:pPr>
        <w:numPr>
          <w:ilvl w:val="0"/>
          <w:numId w:val="10"/>
        </w:numPr>
      </w:pPr>
      <w:r w:rsidRPr="00EB4550">
        <w:rPr>
          <w:b/>
          <w:bCs/>
        </w:rPr>
        <w:t>Refine:</w:t>
      </w:r>
      <w:r w:rsidRPr="00EB4550">
        <w:t xml:space="preserve"> 回答が明確で正確かセルフチェック。不十分ならステップ1に戻る。</w:t>
      </w:r>
    </w:p>
    <w:p w14:paraId="315C3F54" w14:textId="77777777" w:rsidR="00EB4550" w:rsidRPr="00EB4550" w:rsidRDefault="00EB4550" w:rsidP="00EB4550">
      <w:pPr>
        <w:numPr>
          <w:ilvl w:val="0"/>
          <w:numId w:val="10"/>
        </w:numPr>
      </w:pPr>
      <w:r w:rsidRPr="00EB4550">
        <w:rPr>
          <w:b/>
          <w:bCs/>
        </w:rPr>
        <w:t>Answer:</w:t>
      </w:r>
      <w:r w:rsidRPr="00EB4550">
        <w:t xml:space="preserve"> 最終的な回答を提示。</w:t>
      </w:r>
    </w:p>
    <w:p w14:paraId="3AF65561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注意点：制限事項</w:t>
      </w:r>
    </w:p>
    <w:p w14:paraId="1736383E" w14:textId="77777777" w:rsidR="00EB4550" w:rsidRPr="00EB4550" w:rsidRDefault="00EB4550" w:rsidP="00EB4550">
      <w:pPr>
        <w:numPr>
          <w:ilvl w:val="0"/>
          <w:numId w:val="11"/>
        </w:numPr>
      </w:pPr>
      <w:r w:rsidRPr="00EB4550">
        <w:rPr>
          <w:b/>
          <w:bCs/>
        </w:rPr>
        <w:t>正確な計算:</w:t>
      </w:r>
      <w:r w:rsidRPr="00EB4550">
        <w:t xml:space="preserve"> AI（LLM）は複雑な計算が苦手な場合があります。TAIは精度を保証するために専用の計算ツールを使用しますが、必要に応じて計算プロセスの再確認をTAIに依頼してください。</w:t>
      </w:r>
    </w:p>
    <w:p w14:paraId="16185960" w14:textId="77777777" w:rsidR="00EB4550" w:rsidRPr="00EB4550" w:rsidRDefault="00EB4550" w:rsidP="00EB4550">
      <w:pPr>
        <w:numPr>
          <w:ilvl w:val="0"/>
          <w:numId w:val="11"/>
        </w:numPr>
      </w:pPr>
      <w:r w:rsidRPr="00EB4550">
        <w:rPr>
          <w:b/>
          <w:bCs/>
        </w:rPr>
        <w:t>ハルシネーション（もっともらしい嘘）:</w:t>
      </w:r>
      <w:r w:rsidRPr="00EB4550">
        <w:t xml:space="preserve"> すべてのLLMと同様、TAIも誤った情報を生成する可能性があります。重要な結果は必ず</w:t>
      </w:r>
      <w:r w:rsidRPr="00EB4550">
        <w:rPr>
          <w:b/>
          <w:bCs/>
        </w:rPr>
        <w:t>Thinking Steps</w:t>
      </w:r>
      <w:r w:rsidRPr="00EB4550">
        <w:t>やソースを確認し、ダブルチェックを行ってください。</w:t>
      </w:r>
    </w:p>
    <w:p w14:paraId="3F2969DA" w14:textId="77777777" w:rsidR="00EB4550" w:rsidRPr="00EB4550" w:rsidRDefault="00000000" w:rsidP="00EB4550">
      <w:r>
        <w:pict w14:anchorId="25D71B7D">
          <v:rect id="_x0000_i1030" style="width:0;height:1.5pt" o:hralign="center" o:hrstd="t" o:hrnoshade="t" o:hr="t" fillcolor="gray" stroked="f">
            <v:textbox inset="5.85pt,.7pt,5.85pt,.7pt"/>
          </v:rect>
        </w:pict>
      </w:r>
    </w:p>
    <w:p w14:paraId="32CEAFF4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8: アクセス権限とデータ権限</w:t>
      </w:r>
    </w:p>
    <w:p w14:paraId="3E4102BA" w14:textId="77777777" w:rsidR="00EB4550" w:rsidRPr="00EB4550" w:rsidRDefault="00EB4550" w:rsidP="00EB4550">
      <w:r w:rsidRPr="00EB4550">
        <w:t>TAIは「セキュリティ・ファースト」で設計されています。</w:t>
      </w:r>
    </w:p>
    <w:p w14:paraId="5F12604D" w14:textId="77777777" w:rsidR="00EB4550" w:rsidRPr="00EB4550" w:rsidRDefault="00EB4550" w:rsidP="00EB4550">
      <w:pPr>
        <w:numPr>
          <w:ilvl w:val="0"/>
          <w:numId w:val="12"/>
        </w:numPr>
      </w:pPr>
      <w:r w:rsidRPr="00EB4550">
        <w:rPr>
          <w:b/>
          <w:bCs/>
        </w:rPr>
        <w:t>データ権限:</w:t>
      </w:r>
      <w:r w:rsidRPr="00EB4550">
        <w:t xml:space="preserve"> あなたが見る権限のないデータ（例：担当外の会社の残高）をTAIが教えることはありません。</w:t>
      </w:r>
    </w:p>
    <w:p w14:paraId="5F0555CB" w14:textId="77777777" w:rsidR="00EB4550" w:rsidRPr="00EB4550" w:rsidRDefault="00EB4550" w:rsidP="00EB4550">
      <w:pPr>
        <w:numPr>
          <w:ilvl w:val="0"/>
          <w:numId w:val="12"/>
        </w:numPr>
      </w:pPr>
      <w:r w:rsidRPr="00EB4550">
        <w:rPr>
          <w:b/>
          <w:bCs/>
        </w:rPr>
        <w:t>アクセスプロファイル:</w:t>
      </w:r>
      <w:r w:rsidRPr="00EB4550">
        <w:t xml:space="preserve"> あなたが使用を許可されていない機能（例：ユーザー設定画面）に関するアクションをTAIが実行することはありません。</w:t>
      </w:r>
    </w:p>
    <w:p w14:paraId="6AB93532" w14:textId="77777777" w:rsidR="00EB4550" w:rsidRPr="00EB4550" w:rsidRDefault="00EB4550" w:rsidP="00EB4550">
      <w:r w:rsidRPr="00EB4550">
        <w:t>「Kyribaの画面上でできないことは、TAIを通じてもできない」という原則を覚えておいてください。</w:t>
      </w:r>
    </w:p>
    <w:p w14:paraId="5E3AA0F2" w14:textId="77777777" w:rsidR="00EB4550" w:rsidRPr="00EB4550" w:rsidRDefault="00000000" w:rsidP="00EB4550">
      <w:r>
        <w:pict w14:anchorId="4846612D">
          <v:rect id="_x0000_i1031" style="width:0;height:1.5pt" o:hralign="center" o:hrstd="t" o:hrnoshade="t" o:hr="t" fillcolor="gray" stroked="f">
            <v:textbox inset="5.85pt,.7pt,5.85pt,.7pt"/>
          </v:rect>
        </w:pict>
      </w:r>
    </w:p>
    <w:p w14:paraId="0A3D3F55" w14:textId="77777777" w:rsidR="00EB4550" w:rsidRPr="00EB4550" w:rsidRDefault="00EB4550" w:rsidP="00EB4550">
      <w:pPr>
        <w:rPr>
          <w:b/>
          <w:bCs/>
        </w:rPr>
      </w:pPr>
      <w:r w:rsidRPr="00EB4550">
        <w:rPr>
          <w:b/>
          <w:bCs/>
        </w:rPr>
        <w:t>Lesson 9: 活用シーンのヒント</w:t>
      </w:r>
    </w:p>
    <w:p w14:paraId="6AB34411" w14:textId="77777777" w:rsidR="00EB4550" w:rsidRPr="00EB4550" w:rsidRDefault="00EB4550" w:rsidP="00EB4550">
      <w:pPr>
        <w:numPr>
          <w:ilvl w:val="0"/>
          <w:numId w:val="13"/>
        </w:numPr>
      </w:pPr>
      <w:r w:rsidRPr="00EB4550">
        <w:rPr>
          <w:b/>
          <w:bCs/>
        </w:rPr>
        <w:t>組織構造の把握:</w:t>
      </w:r>
      <w:r w:rsidRPr="00EB4550">
        <w:t xml:space="preserve"> 「Kyribaに登録されている法的実体は何社あるか？どの国に所在しているか？」</w:t>
      </w:r>
    </w:p>
    <w:p w14:paraId="7A47361C" w14:textId="77777777" w:rsidR="00EB4550" w:rsidRPr="00EB4550" w:rsidRDefault="00EB4550" w:rsidP="00EB4550">
      <w:pPr>
        <w:numPr>
          <w:ilvl w:val="0"/>
          <w:numId w:val="13"/>
        </w:numPr>
      </w:pPr>
      <w:r w:rsidRPr="00EB4550">
        <w:rPr>
          <w:b/>
          <w:bCs/>
        </w:rPr>
        <w:t>銀行関係の把握:</w:t>
      </w:r>
      <w:r w:rsidRPr="00EB4550">
        <w:t xml:space="preserve"> 「グループ全体でいくつの銀行と取引があるか？過去90日間活動がない口座はあるか？」</w:t>
      </w:r>
    </w:p>
    <w:p w14:paraId="18F3CCA1" w14:textId="77777777" w:rsidR="00EB4550" w:rsidRPr="00EB4550" w:rsidRDefault="00EB4550" w:rsidP="00EB4550">
      <w:pPr>
        <w:numPr>
          <w:ilvl w:val="0"/>
          <w:numId w:val="13"/>
        </w:numPr>
      </w:pPr>
      <w:r w:rsidRPr="00EB4550">
        <w:rPr>
          <w:b/>
          <w:bCs/>
        </w:rPr>
        <w:t>通貨エクスポージャー:</w:t>
      </w:r>
      <w:r w:rsidRPr="00EB4550">
        <w:t xml:space="preserve"> 「現在の通貨別のキャッシュバランスの内訳は？」</w:t>
      </w:r>
    </w:p>
    <w:p w14:paraId="5BFE0B16" w14:textId="77777777" w:rsidR="00EB4550" w:rsidRPr="00EB4550" w:rsidRDefault="00EB4550" w:rsidP="00EB4550">
      <w:pPr>
        <w:numPr>
          <w:ilvl w:val="0"/>
          <w:numId w:val="13"/>
        </w:numPr>
      </w:pPr>
      <w:r w:rsidRPr="00EB4550">
        <w:rPr>
          <w:b/>
          <w:bCs/>
        </w:rPr>
        <w:t>内部統制の確認:</w:t>
      </w:r>
      <w:r w:rsidRPr="00EB4550">
        <w:t xml:space="preserve"> 「誰が支払承認権限を持っているか？単独署名権限者はいるか？」</w:t>
      </w:r>
    </w:p>
    <w:p w14:paraId="3BFC3996" w14:textId="77777777" w:rsidR="00EB4550" w:rsidRPr="00EB4550" w:rsidRDefault="00EB4550" w:rsidP="00EB4550">
      <w:pPr>
        <w:numPr>
          <w:ilvl w:val="0"/>
          <w:numId w:val="13"/>
        </w:numPr>
      </w:pPr>
      <w:r w:rsidRPr="00EB4550">
        <w:rPr>
          <w:b/>
          <w:bCs/>
        </w:rPr>
        <w:t>流動性サマリー:</w:t>
      </w:r>
      <w:r w:rsidRPr="00EB4550">
        <w:t xml:space="preserve"> 「今日時点のグループ全体のキャッシュポジションをEUR換算で集計してほしい。マイナス残高のエンティティはあるか？」</w:t>
      </w:r>
    </w:p>
    <w:p w14:paraId="563A0D3A" w14:textId="77777777" w:rsidR="00EB4550" w:rsidRPr="00EB4550" w:rsidRDefault="00EB4550" w:rsidP="00EB4550">
      <w:pPr>
        <w:numPr>
          <w:ilvl w:val="0"/>
          <w:numId w:val="13"/>
        </w:numPr>
      </w:pPr>
      <w:r w:rsidRPr="00EB4550">
        <w:rPr>
          <w:b/>
          <w:bCs/>
        </w:rPr>
        <w:t>CFO向けエグゼクティブサマリーの作成:</w:t>
      </w:r>
      <w:r w:rsidRPr="00EB4550">
        <w:t xml:space="preserve"> 「これまでの調査結果をまとめて、リスク、内部統制の評価、推奨アクションを含むサマリーを作成してほしい。」</w:t>
      </w:r>
    </w:p>
    <w:p w14:paraId="0C1A4CD4" w14:textId="77777777" w:rsidR="00EB4550" w:rsidRPr="00EB4550" w:rsidRDefault="00000000" w:rsidP="00EB4550">
      <w:r>
        <w:pict w14:anchorId="4F0AE239">
          <v:rect id="_x0000_i1032" style="width:0;height:1.5pt" o:hralign="center" o:hrstd="t" o:hrnoshade="t" o:hr="t" fillcolor="gray" stroked="f">
            <v:textbox inset="5.85pt,.7pt,5.85pt,.7pt"/>
          </v:rect>
        </w:pict>
      </w:r>
    </w:p>
    <w:p w14:paraId="680223ED" w14:textId="77777777" w:rsidR="00EB4550" w:rsidRPr="00EB4550" w:rsidRDefault="00EB4550" w:rsidP="00EB4550">
      <w:r w:rsidRPr="00EB4550">
        <w:rPr>
          <w:b/>
          <w:bCs/>
        </w:rPr>
        <w:t>不明点や、特定の用語（業務用語など）の修正希望がございましたら、お気軽にお知らせください。</w:t>
      </w:r>
    </w:p>
    <w:p w14:paraId="344B066A" w14:textId="77777777" w:rsidR="00890AD7" w:rsidRPr="00EB4550" w:rsidRDefault="00890AD7"/>
    <w:sectPr w:rsidR="00890AD7" w:rsidRPr="00EB45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8A1B" w14:textId="77777777" w:rsidR="00C76FE9" w:rsidRDefault="00C76FE9" w:rsidP="00D3284A">
      <w:r>
        <w:separator/>
      </w:r>
    </w:p>
  </w:endnote>
  <w:endnote w:type="continuationSeparator" w:id="0">
    <w:p w14:paraId="7CAE19BD" w14:textId="77777777" w:rsidR="00C76FE9" w:rsidRDefault="00C76FE9" w:rsidP="00D32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8253" w14:textId="77777777" w:rsidR="00C76FE9" w:rsidRDefault="00C76FE9" w:rsidP="00D3284A">
      <w:r>
        <w:separator/>
      </w:r>
    </w:p>
  </w:footnote>
  <w:footnote w:type="continuationSeparator" w:id="0">
    <w:p w14:paraId="7A119B16" w14:textId="77777777" w:rsidR="00C76FE9" w:rsidRDefault="00C76FE9" w:rsidP="00D32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00C5"/>
    <w:multiLevelType w:val="multilevel"/>
    <w:tmpl w:val="7DC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6B17"/>
    <w:multiLevelType w:val="multilevel"/>
    <w:tmpl w:val="607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7535"/>
    <w:multiLevelType w:val="multilevel"/>
    <w:tmpl w:val="A6F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D58DF"/>
    <w:multiLevelType w:val="multilevel"/>
    <w:tmpl w:val="576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4D7"/>
    <w:multiLevelType w:val="multilevel"/>
    <w:tmpl w:val="9C6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B3EE0"/>
    <w:multiLevelType w:val="multilevel"/>
    <w:tmpl w:val="A34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A2797"/>
    <w:multiLevelType w:val="multilevel"/>
    <w:tmpl w:val="F04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B3F7E"/>
    <w:multiLevelType w:val="multilevel"/>
    <w:tmpl w:val="FA6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11EEC"/>
    <w:multiLevelType w:val="multilevel"/>
    <w:tmpl w:val="FB24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2C13C7"/>
    <w:multiLevelType w:val="multilevel"/>
    <w:tmpl w:val="EB2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92C9D"/>
    <w:multiLevelType w:val="multilevel"/>
    <w:tmpl w:val="949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133D0"/>
    <w:multiLevelType w:val="multilevel"/>
    <w:tmpl w:val="C5C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2336F"/>
    <w:multiLevelType w:val="multilevel"/>
    <w:tmpl w:val="D04C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204643">
    <w:abstractNumId w:val="4"/>
  </w:num>
  <w:num w:numId="2" w16cid:durableId="917523394">
    <w:abstractNumId w:val="6"/>
  </w:num>
  <w:num w:numId="3" w16cid:durableId="1628588725">
    <w:abstractNumId w:val="1"/>
  </w:num>
  <w:num w:numId="4" w16cid:durableId="1086924864">
    <w:abstractNumId w:val="7"/>
  </w:num>
  <w:num w:numId="5" w16cid:durableId="713625710">
    <w:abstractNumId w:val="10"/>
  </w:num>
  <w:num w:numId="6" w16cid:durableId="765348755">
    <w:abstractNumId w:val="0"/>
  </w:num>
  <w:num w:numId="7" w16cid:durableId="1499081779">
    <w:abstractNumId w:val="12"/>
  </w:num>
  <w:num w:numId="8" w16cid:durableId="647173568">
    <w:abstractNumId w:val="11"/>
  </w:num>
  <w:num w:numId="9" w16cid:durableId="1704867024">
    <w:abstractNumId w:val="3"/>
  </w:num>
  <w:num w:numId="10" w16cid:durableId="781847826">
    <w:abstractNumId w:val="8"/>
  </w:num>
  <w:num w:numId="11" w16cid:durableId="10885235">
    <w:abstractNumId w:val="2"/>
  </w:num>
  <w:num w:numId="12" w16cid:durableId="433212739">
    <w:abstractNumId w:val="5"/>
  </w:num>
  <w:num w:numId="13" w16cid:durableId="1190149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50"/>
    <w:rsid w:val="005E22C1"/>
    <w:rsid w:val="006937CC"/>
    <w:rsid w:val="00890AD7"/>
    <w:rsid w:val="00C76FE9"/>
    <w:rsid w:val="00D3284A"/>
    <w:rsid w:val="00EB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BF3D63"/>
  <w15:chartTrackingRefBased/>
  <w15:docId w15:val="{49DD8C0F-1C0E-404F-A4BF-767AB4D0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45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5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5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5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5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5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5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45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45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45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B4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4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4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4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4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45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45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B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5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B4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4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B4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45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B45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B45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45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3284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3284A"/>
  </w:style>
  <w:style w:type="paragraph" w:styleId="ac">
    <w:name w:val="footer"/>
    <w:basedOn w:val="a"/>
    <w:link w:val="ad"/>
    <w:uiPriority w:val="99"/>
    <w:unhideWhenUsed/>
    <w:rsid w:val="00D3284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3284A"/>
  </w:style>
  <w:style w:type="character" w:styleId="ae">
    <w:name w:val="Hyperlink"/>
    <w:basedOn w:val="a0"/>
    <w:uiPriority w:val="99"/>
    <w:unhideWhenUsed/>
    <w:rsid w:val="00D3284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2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app/c_f99332c3e7fbae0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Sayaka Aoki</dc:creator>
  <cp:keywords/>
  <dc:description/>
  <cp:lastModifiedBy>Sayaka Aoki</cp:lastModifiedBy>
  <cp:revision>2</cp:revision>
  <dcterms:created xsi:type="dcterms:W3CDTF">2026-05-09T07:00:00Z</dcterms:created>
  <dcterms:modified xsi:type="dcterms:W3CDTF">2026-05-09T07:10:00Z</dcterms:modified>
</cp:coreProperties>
</file>