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27C44" w14:textId="77777777" w:rsidR="00D74260" w:rsidRDefault="00D74260" w:rsidP="00D74260">
      <w:r>
        <w:rPr>
          <w:rFonts w:hint="eastAsia"/>
        </w:rPr>
        <w:t>URL：</w:t>
      </w:r>
      <w:r>
        <w:fldChar w:fldCharType="begin"/>
      </w:r>
      <w:r>
        <w:instrText>HYPERLINK "</w:instrText>
      </w:r>
      <w:r w:rsidRPr="00D3284A">
        <w:instrText>https://gemini.google.com/app/c_f99332c3e7fbae0b</w:instrText>
      </w:r>
      <w:r>
        <w:instrText>"</w:instrText>
      </w:r>
      <w:r>
        <w:fldChar w:fldCharType="separate"/>
      </w:r>
      <w:r w:rsidRPr="005003A3">
        <w:rPr>
          <w:rStyle w:val="aa"/>
        </w:rPr>
        <w:t>https://gemini.google.com/app/c_f99332c3e7fbae0b</w:t>
      </w:r>
      <w:r>
        <w:fldChar w:fldCharType="end"/>
      </w:r>
    </w:p>
    <w:p w14:paraId="16A60F47" w14:textId="1930FAE8" w:rsidR="00D74260" w:rsidRPr="00D3284A" w:rsidRDefault="00D74260" w:rsidP="00D74260">
      <w:pPr>
        <w:rPr>
          <w:rFonts w:hint="eastAsia"/>
        </w:rPr>
      </w:pPr>
      <w:r>
        <w:rPr>
          <w:rFonts w:hint="eastAsia"/>
        </w:rPr>
        <w:t>Q(Script):</w:t>
      </w:r>
      <w:r>
        <w:br/>
      </w:r>
      <w:r w:rsidRPr="00D74260">
        <w:t>KyribaのTAIというAI検索のファンクションのELMSのトレーニング内容をコピペした情報です。TAIや@XXX等の用語等は英語のままでそれ以外を日本向けトレーニング資料に使えるように日本語に翻訳して。不明点があれば、質問してください。</w:t>
      </w:r>
    </w:p>
    <w:p w14:paraId="7BA4D0B6" w14:textId="77777777" w:rsidR="00D74260" w:rsidRPr="00D3284A" w:rsidRDefault="00D74260" w:rsidP="00D74260">
      <w:r w:rsidRPr="00D3284A">
        <w:t>---</w:t>
      </w:r>
    </w:p>
    <w:p w14:paraId="387A9C2E" w14:textId="009940CE" w:rsidR="00D74260" w:rsidRPr="00D74260" w:rsidRDefault="00D74260" w:rsidP="00D74260">
      <w:r>
        <w:rPr>
          <w:rFonts w:hint="eastAsia"/>
        </w:rPr>
        <w:t>A(Gemini)::</w:t>
      </w:r>
      <w:r>
        <w:br/>
      </w:r>
      <w:r w:rsidRPr="00D74260">
        <w:t>KyribaのAIエージェントの仕組みに関するトレーニング資料（Lesson 10）の翻訳案を作成しました。</w:t>
      </w:r>
    </w:p>
    <w:p w14:paraId="52C6521F" w14:textId="77777777" w:rsidR="00D74260" w:rsidRPr="00D74260" w:rsidRDefault="00D74260" w:rsidP="00D74260">
      <w:r w:rsidRPr="00D74260">
        <w:t>専門的な概念（LLM、プロンプト、トークンなど）を日本の財務担当者が理解しやすいよう、正確かつ自然なビジネス日本語で構成しています。ご指定通り、</w:t>
      </w:r>
      <w:r w:rsidRPr="00D74260">
        <w:rPr>
          <w:b/>
          <w:bCs/>
        </w:rPr>
        <w:t>TAI</w:t>
      </w:r>
      <w:r w:rsidRPr="00D74260">
        <w:t>や@Treasury、</w:t>
      </w:r>
      <w:r w:rsidRPr="00D74260">
        <w:rPr>
          <w:b/>
          <w:bCs/>
        </w:rPr>
        <w:t>MCP</w:t>
      </w:r>
      <w:r w:rsidRPr="00D74260">
        <w:t>などの用語は英語のまま維持しています。</w:t>
      </w:r>
    </w:p>
    <w:p w14:paraId="1D495F0F" w14:textId="77777777" w:rsidR="00D74260" w:rsidRPr="00D74260" w:rsidRDefault="00D74260" w:rsidP="00D74260">
      <w:r w:rsidRPr="00D74260">
        <w:pict w14:anchorId="4856D178">
          <v:rect id="_x0000_i1061" style="width:0;height:1.5pt" o:hralign="center" o:hrstd="t" o:hrnoshade="t" o:hr="t" fillcolor="gray" stroked="f">
            <v:textbox inset="5.85pt,.7pt,5.85pt,.7pt"/>
          </v:rect>
        </w:pict>
      </w:r>
    </w:p>
    <w:p w14:paraId="22D0763A" w14:textId="77777777" w:rsidR="00D74260" w:rsidRPr="00D74260" w:rsidRDefault="00D74260" w:rsidP="00D74260">
      <w:pPr>
        <w:rPr>
          <w:b/>
          <w:bCs/>
        </w:rPr>
      </w:pPr>
      <w:r w:rsidRPr="00D74260">
        <w:rPr>
          <w:b/>
          <w:bCs/>
        </w:rPr>
        <w:t>Lesson 10: AIエージェントの仕組み — 財務・資金管理の実践ガイド</w:t>
      </w:r>
    </w:p>
    <w:p w14:paraId="32545641" w14:textId="77777777" w:rsidR="00D74260" w:rsidRPr="00D74260" w:rsidRDefault="00D74260" w:rsidP="00D74260">
      <w:r w:rsidRPr="00D74260">
        <w:rPr>
          <w:b/>
          <w:bCs/>
        </w:rPr>
        <w:t>執筆：Felix Grevy（プラットフォーム・データ・AI担当シニア・バイス・プレジデント）</w:t>
      </w:r>
    </w:p>
    <w:p w14:paraId="687DC484" w14:textId="77777777" w:rsidR="00D74260" w:rsidRPr="00D74260" w:rsidRDefault="00D74260" w:rsidP="00D74260">
      <w:r w:rsidRPr="00D74260">
        <w:t>Kyribaに組み込まれたエージェント「TAI」の内側：LLM、ツール、MCP、ガバナンス、および評価について。</w:t>
      </w:r>
    </w:p>
    <w:p w14:paraId="3BE8F20A" w14:textId="77777777" w:rsidR="00D74260" w:rsidRPr="00D74260" w:rsidRDefault="00D74260" w:rsidP="00D74260">
      <w:pPr>
        <w:rPr>
          <w:b/>
          <w:bCs/>
        </w:rPr>
      </w:pPr>
      <w:r w:rsidRPr="00D74260">
        <w:rPr>
          <w:b/>
          <w:bCs/>
        </w:rPr>
        <w:t>エグゼクティブ・サマリー</w:t>
      </w:r>
    </w:p>
    <w:p w14:paraId="729A4DA9" w14:textId="77777777" w:rsidR="00D74260" w:rsidRPr="00D74260" w:rsidRDefault="00D74260" w:rsidP="00D74260">
      <w:pPr>
        <w:numPr>
          <w:ilvl w:val="0"/>
          <w:numId w:val="1"/>
        </w:numPr>
      </w:pPr>
      <w:r w:rsidRPr="00D74260">
        <w:rPr>
          <w:b/>
          <w:bCs/>
        </w:rPr>
        <w:t>エージェントの役割:</w:t>
      </w:r>
      <w:r w:rsidRPr="00D74260">
        <w:t xml:space="preserve"> Kyribaのエージェントは、ツールを安全に呼び出してデータを取得し、ワークフローを起動し、結果を分析します。これらはすべて、お客様がすでにKyribaで定義している権限と制御の範囲内で行われます。</w:t>
      </w:r>
    </w:p>
    <w:p w14:paraId="24A2390B" w14:textId="77777777" w:rsidR="00D74260" w:rsidRPr="00D74260" w:rsidRDefault="00D74260" w:rsidP="00D74260">
      <w:pPr>
        <w:numPr>
          <w:ilvl w:val="0"/>
          <w:numId w:val="1"/>
        </w:numPr>
      </w:pPr>
      <w:r w:rsidRPr="00D74260">
        <w:rPr>
          <w:b/>
          <w:bCs/>
        </w:rPr>
        <w:t>ビジネス価値:</w:t>
      </w:r>
      <w:r w:rsidRPr="00D74260">
        <w:t xml:space="preserve"> キャッシュ可視化の高速化、分析の補助、そして追跡可能なソース（情報源）と完全な監査可能性を備えた意思決定支援を提供します。</w:t>
      </w:r>
    </w:p>
    <w:p w14:paraId="7E731D27" w14:textId="77777777" w:rsidR="00D74260" w:rsidRPr="00D74260" w:rsidRDefault="00D74260" w:rsidP="00D74260">
      <w:pPr>
        <w:numPr>
          <w:ilvl w:val="0"/>
          <w:numId w:val="1"/>
        </w:numPr>
      </w:pPr>
      <w:r w:rsidRPr="00D74260">
        <w:rPr>
          <w:b/>
          <w:bCs/>
        </w:rPr>
        <w:t>重要性:</w:t>
      </w:r>
      <w:r w:rsidRPr="00D74260">
        <w:t xml:space="preserve"> 財務リーダーは、信頼性、コンプライアンス、または制御を損なうことなく、迅速かつ自信を持って行動するためのスピードを得ることができます。</w:t>
      </w:r>
    </w:p>
    <w:p w14:paraId="21327049" w14:textId="77777777" w:rsidR="00D74260" w:rsidRPr="00D74260" w:rsidRDefault="00D74260" w:rsidP="00D74260">
      <w:pPr>
        <w:rPr>
          <w:b/>
          <w:bCs/>
        </w:rPr>
      </w:pPr>
      <w:r w:rsidRPr="00D74260">
        <w:rPr>
          <w:b/>
          <w:bCs/>
        </w:rPr>
        <w:t>なぜ今、財務においてエージェントが必要なのか？</w:t>
      </w:r>
    </w:p>
    <w:p w14:paraId="270A5199" w14:textId="77777777" w:rsidR="00D74260" w:rsidRPr="00D74260" w:rsidRDefault="00D74260" w:rsidP="00D74260">
      <w:r w:rsidRPr="00D74260">
        <w:t>財務の意思決定は、「時間に追われ」「データ量が多く」「ポリシーによる制約」があります。エージェントは、以下のような場面で真価を発揮します。</w:t>
      </w:r>
    </w:p>
    <w:p w14:paraId="51E93372" w14:textId="77777777" w:rsidR="00D74260" w:rsidRPr="00D74260" w:rsidRDefault="00D74260" w:rsidP="00D74260">
      <w:pPr>
        <w:numPr>
          <w:ilvl w:val="0"/>
          <w:numId w:val="2"/>
        </w:numPr>
      </w:pPr>
      <w:r w:rsidRPr="00D74260">
        <w:t>銀行残高、資金予測、買掛金など、複数システムのデータを即座に集計する。</w:t>
      </w:r>
    </w:p>
    <w:p w14:paraId="7A678696" w14:textId="77777777" w:rsidR="00D74260" w:rsidRPr="00D74260" w:rsidRDefault="00D74260" w:rsidP="00D74260">
      <w:pPr>
        <w:numPr>
          <w:ilvl w:val="0"/>
          <w:numId w:val="2"/>
        </w:numPr>
      </w:pPr>
      <w:r w:rsidRPr="00D74260">
        <w:t>為替（FX）エクスポージャー、差異分析、流動性の余裕度など、反復的な分析をオンデマンドで実行する。</w:t>
      </w:r>
    </w:p>
    <w:p w14:paraId="70A31117" w14:textId="77777777" w:rsidR="00D74260" w:rsidRPr="00D74260" w:rsidRDefault="00D74260" w:rsidP="00D74260">
      <w:pPr>
        <w:numPr>
          <w:ilvl w:val="0"/>
          <w:numId w:val="2"/>
        </w:numPr>
      </w:pPr>
      <w:r w:rsidRPr="00D74260">
        <w:t>適切な承認とガードレール（制約）を維持した上で、余剰資金の移動や回収の加速などの次のアクションを提案する。</w:t>
      </w:r>
    </w:p>
    <w:p w14:paraId="3AD38F13" w14:textId="77777777" w:rsidR="00D74260" w:rsidRPr="00D74260" w:rsidRDefault="00D74260" w:rsidP="00D74260">
      <w:r w:rsidRPr="00D74260">
        <w:t>エージェントをKyriba内部に組み込むことは、エージェントが「ユーザーに許可された情報のみを参照」し、「既存のロールと権限を使用」し、他のワークフローと同様に「監査証跡を残す」ことを意味します。</w:t>
      </w:r>
    </w:p>
    <w:p w14:paraId="61249F25" w14:textId="77777777" w:rsidR="00D74260" w:rsidRPr="00D74260" w:rsidRDefault="00D74260" w:rsidP="00D74260">
      <w:r w:rsidRPr="00D74260">
        <w:rPr>
          <w:b/>
          <w:bCs/>
        </w:rPr>
        <w:t>結論：</w:t>
      </w:r>
      <w:r w:rsidRPr="00D74260">
        <w:t xml:space="preserve"> エージェントは「ポリシーを理解しているチームメイト」です。対話し、行動し、そのプロセスを証明します。</w:t>
      </w:r>
    </w:p>
    <w:p w14:paraId="54FA4713" w14:textId="77777777" w:rsidR="00D74260" w:rsidRPr="00D74260" w:rsidRDefault="00D74260" w:rsidP="00D74260">
      <w:r w:rsidRPr="00D74260">
        <w:pict w14:anchorId="45AED085">
          <v:rect id="_x0000_i1062" style="width:0;height:1.5pt" o:hralign="center" o:hrstd="t" o:hrnoshade="t" o:hr="t" fillcolor="gray" stroked="f">
            <v:textbox inset="5.85pt,.7pt,5.85pt,.7pt"/>
          </v:rect>
        </w:pict>
      </w:r>
    </w:p>
    <w:p w14:paraId="20858EAD" w14:textId="77777777" w:rsidR="00D74260" w:rsidRPr="00D74260" w:rsidRDefault="00D74260" w:rsidP="00D74260">
      <w:pPr>
        <w:rPr>
          <w:b/>
          <w:bCs/>
        </w:rPr>
      </w:pPr>
      <w:r w:rsidRPr="00D74260">
        <w:rPr>
          <w:b/>
          <w:bCs/>
        </w:rPr>
        <w:t>エージェントはどのように動くのか？</w:t>
      </w:r>
    </w:p>
    <w:p w14:paraId="3EBF5678" w14:textId="77777777" w:rsidR="00D74260" w:rsidRPr="00D74260" w:rsidRDefault="00D74260" w:rsidP="00D74260">
      <w:r w:rsidRPr="00D74260">
        <w:t>エージェントはユーザーのリクエストを解釈し、「Chain of Thought（思考の連鎖）」と呼ばれる推論プロセスに入ります。問題をステップごとに分解し、どのツールやデータソースが役立つかを特定して呼び出し、結果を観察して、必要に応じて計画を修正します。このループは、信頼できる完全な回答が得られるまで繰り返されます。</w:t>
      </w:r>
    </w:p>
    <w:p w14:paraId="4D650858" w14:textId="77777777" w:rsidR="00D74260" w:rsidRPr="00D74260" w:rsidRDefault="00D74260" w:rsidP="00D74260">
      <w:pPr>
        <w:rPr>
          <w:b/>
          <w:bCs/>
        </w:rPr>
      </w:pPr>
      <w:r w:rsidRPr="00D74260">
        <w:rPr>
          <w:b/>
          <w:bCs/>
        </w:rPr>
        <w:t>Large Language Model (LLM) — 大規模言語モデル</w:t>
      </w:r>
    </w:p>
    <w:p w14:paraId="37FDEE23" w14:textId="77777777" w:rsidR="00D74260" w:rsidRPr="00D74260" w:rsidRDefault="00D74260" w:rsidP="00D74260">
      <w:r w:rsidRPr="00D74260">
        <w:t>エージェントの核となるのは、推論と計画を行う「脳」である</w:t>
      </w:r>
      <w:r w:rsidRPr="00D74260">
        <w:rPr>
          <w:b/>
          <w:bCs/>
        </w:rPr>
        <w:t>LLM</w:t>
      </w:r>
      <w:r w:rsidRPr="00D74260">
        <w:t>です。</w:t>
      </w:r>
    </w:p>
    <w:p w14:paraId="23A58A36" w14:textId="77777777" w:rsidR="00D74260" w:rsidRPr="00D74260" w:rsidRDefault="00D74260" w:rsidP="00D74260">
      <w:r w:rsidRPr="00D74260">
        <w:t>LLMは2017年のGoogleの研究論文「Attention Is All You Need」で導入された「トランスフォーマー」アーキテクチャによって飛躍的に進化しました。ルールを直接プログラミングするのではなく、膨大なテキストデータから言語の統計的パターンを学習します。</w:t>
      </w:r>
    </w:p>
    <w:p w14:paraId="20B3F6C3" w14:textId="77777777" w:rsidR="00D74260" w:rsidRPr="00D74260" w:rsidRDefault="00D74260" w:rsidP="00D74260">
      <w:pPr>
        <w:numPr>
          <w:ilvl w:val="0"/>
          <w:numId w:val="3"/>
        </w:numPr>
      </w:pPr>
      <w:r w:rsidRPr="00D74260">
        <w:rPr>
          <w:b/>
          <w:bCs/>
        </w:rPr>
        <w:t>パラメータ:</w:t>
      </w:r>
      <w:r w:rsidRPr="00D74260">
        <w:t xml:space="preserve"> ニューラルネットワーク内の調整可能な「重み」です。最新のモデルでは1,000億（100 Billion）を超えるパラメータを持ち、より複雑なパターンを捉えることができます。</w:t>
      </w:r>
    </w:p>
    <w:p w14:paraId="330E52B5" w14:textId="77777777" w:rsidR="00D74260" w:rsidRPr="00D74260" w:rsidRDefault="00D74260" w:rsidP="00D74260">
      <w:pPr>
        <w:numPr>
          <w:ilvl w:val="0"/>
          <w:numId w:val="3"/>
        </w:numPr>
      </w:pPr>
      <w:r w:rsidRPr="00D74260">
        <w:rPr>
          <w:b/>
          <w:bCs/>
        </w:rPr>
        <w:t>RLHF (Reinforcement Learning with Human Feedback):</w:t>
      </w:r>
      <w:r w:rsidRPr="00D74260">
        <w:t xml:space="preserve"> 人間が回答をレビューし、より正確で関連性が高く、ユーザーの期待に沿ったものになるようモデルを微調整するプロセスです。</w:t>
      </w:r>
    </w:p>
    <w:p w14:paraId="4787C89D" w14:textId="77777777" w:rsidR="00D74260" w:rsidRPr="00D74260" w:rsidRDefault="00D74260" w:rsidP="00D74260">
      <w:pPr>
        <w:rPr>
          <w:b/>
          <w:bCs/>
        </w:rPr>
      </w:pPr>
      <w:r w:rsidRPr="00D74260">
        <w:rPr>
          <w:b/>
          <w:bCs/>
        </w:rPr>
        <w:t>Tokens（トークン）</w:t>
      </w:r>
    </w:p>
    <w:p w14:paraId="3F28073A" w14:textId="77777777" w:rsidR="00D74260" w:rsidRPr="00D74260" w:rsidRDefault="00D74260" w:rsidP="00D74260">
      <w:r w:rsidRPr="00D74260">
        <w:t>LLMは言語を「トークン」という単位で処理します。モデルの主なタスクは、それまでに現れたトークンに基づき、次に来る統計的に適切なトークンを予測することです。このプロセスを推論（Inference）と呼び、リアルタイムでの対話を可能にします。</w:t>
      </w:r>
    </w:p>
    <w:p w14:paraId="7DAA0DE3" w14:textId="77777777" w:rsidR="00D74260" w:rsidRPr="00D74260" w:rsidRDefault="00D74260" w:rsidP="00D74260">
      <w:pPr>
        <w:rPr>
          <w:b/>
          <w:bCs/>
        </w:rPr>
      </w:pPr>
      <w:r w:rsidRPr="00D74260">
        <w:rPr>
          <w:b/>
          <w:bCs/>
        </w:rPr>
        <w:t>Prompt（プロンプト）と Context Window（コンテキストウィンドウ）</w:t>
      </w:r>
    </w:p>
    <w:p w14:paraId="7FE3CB27" w14:textId="77777777" w:rsidR="00D74260" w:rsidRPr="00D74260" w:rsidRDefault="00D74260" w:rsidP="00D74260">
      <w:pPr>
        <w:numPr>
          <w:ilvl w:val="0"/>
          <w:numId w:val="4"/>
        </w:numPr>
      </w:pPr>
      <w:r w:rsidRPr="00D74260">
        <w:rPr>
          <w:b/>
          <w:bCs/>
        </w:rPr>
        <w:t>Prompt:</w:t>
      </w:r>
      <w:r w:rsidRPr="00D74260">
        <w:t xml:space="preserve"> タスクを定義する入力テキストです。</w:t>
      </w:r>
    </w:p>
    <w:p w14:paraId="60F58396" w14:textId="77777777" w:rsidR="00D74260" w:rsidRPr="00D74260" w:rsidRDefault="00D74260" w:rsidP="00D74260">
      <w:pPr>
        <w:numPr>
          <w:ilvl w:val="0"/>
          <w:numId w:val="4"/>
        </w:numPr>
      </w:pPr>
      <w:r w:rsidRPr="00D74260">
        <w:rPr>
          <w:b/>
          <w:bCs/>
        </w:rPr>
        <w:t>Context Window:</w:t>
      </w:r>
      <w:r w:rsidRPr="00D74260">
        <w:t xml:space="preserve"> LLMが一度に考慮できるテキスト量の制限です。現在のモデルは、数ページ分から本一冊分（20万トークン以上）まで対応していますが、制限を超えると古い情報を保持できなくなります。</w:t>
      </w:r>
    </w:p>
    <w:p w14:paraId="45C60B67" w14:textId="77777777" w:rsidR="00D74260" w:rsidRPr="00D74260" w:rsidRDefault="00D74260" w:rsidP="00D74260">
      <w:pPr>
        <w:rPr>
          <w:b/>
          <w:bCs/>
        </w:rPr>
      </w:pPr>
      <w:r w:rsidRPr="00D74260">
        <w:rPr>
          <w:b/>
          <w:bCs/>
        </w:rPr>
        <w:t>Tools（ツール）</w:t>
      </w:r>
    </w:p>
    <w:p w14:paraId="59B03633" w14:textId="77777777" w:rsidR="00D74260" w:rsidRPr="00D74260" w:rsidRDefault="00D74260" w:rsidP="00D74260">
      <w:r w:rsidRPr="00D74260">
        <w:t>初期のAIは学習データが古い（カットオフ日がある）という弱点がありましたが、現在は「ツール」を呼び出すことでこれを克服しています。</w:t>
      </w:r>
    </w:p>
    <w:p w14:paraId="581C1CD1" w14:textId="77777777" w:rsidR="00D74260" w:rsidRPr="00D74260" w:rsidRDefault="00D74260" w:rsidP="00D74260">
      <w:r w:rsidRPr="00D74260">
        <w:t>例えば「明日の天気は？」と聞かれた場合、LLMはリアルタイムの気象データ取得ツールを呼び出し、その結果を回答に統合します。</w:t>
      </w:r>
      <w:r w:rsidRPr="00D74260">
        <w:rPr>
          <w:b/>
          <w:bCs/>
        </w:rPr>
        <w:t>TAI</w:t>
      </w:r>
      <w:r w:rsidRPr="00D74260">
        <w:t>においても、ツールはシステムを観察し、アクションを実行するための手段となります。</w:t>
      </w:r>
    </w:p>
    <w:p w14:paraId="498A530B" w14:textId="77777777" w:rsidR="00D74260" w:rsidRPr="00D74260" w:rsidRDefault="00D74260" w:rsidP="00D74260">
      <w:r w:rsidRPr="00D74260">
        <w:pict w14:anchorId="5E8255AE">
          <v:rect id="_x0000_i1063" style="width:0;height:1.5pt" o:hralign="center" o:hrstd="t" o:hrnoshade="t" o:hr="t" fillcolor="gray" stroked="f">
            <v:textbox inset="5.85pt,.7pt,5.85pt,.7pt"/>
          </v:rect>
        </w:pict>
      </w:r>
    </w:p>
    <w:p w14:paraId="5AA0B405" w14:textId="77777777" w:rsidR="00D74260" w:rsidRPr="00D74260" w:rsidRDefault="00D74260" w:rsidP="00D74260">
      <w:pPr>
        <w:rPr>
          <w:b/>
          <w:bCs/>
        </w:rPr>
      </w:pPr>
      <w:r w:rsidRPr="00D74260">
        <w:rPr>
          <w:b/>
          <w:bCs/>
        </w:rPr>
        <w:t>Kyribaのアーキテクチャ</w:t>
      </w:r>
    </w:p>
    <w:p w14:paraId="62271AA7" w14:textId="77777777" w:rsidR="00D74260" w:rsidRPr="00D74260" w:rsidRDefault="00D74260" w:rsidP="00D74260">
      <w:r w:rsidRPr="00D74260">
        <w:t>財務プロフェッショナルが求める「安全性」と「信頼」を届けるため、Kyribaは以下の要素で構成されています。</w:t>
      </w:r>
    </w:p>
    <w:p w14:paraId="113655A8" w14:textId="77777777" w:rsidR="00D74260" w:rsidRPr="00D74260" w:rsidRDefault="00D74260" w:rsidP="00D74260">
      <w:pPr>
        <w:numPr>
          <w:ilvl w:val="0"/>
          <w:numId w:val="5"/>
        </w:numPr>
      </w:pPr>
      <w:r w:rsidRPr="00D74260">
        <w:rPr>
          <w:b/>
          <w:bCs/>
        </w:rPr>
        <w:t>Agentic Orchestration（エージェントのオーケストレーション）:</w:t>
      </w:r>
    </w:p>
    <w:p w14:paraId="6C80D177" w14:textId="77777777" w:rsidR="00D74260" w:rsidRPr="00D74260" w:rsidRDefault="00D74260" w:rsidP="00D74260">
      <w:r w:rsidRPr="00D74260">
        <w:t>推論ループ（Plan → Act → Observe → Refine → Answer）を、説明可能で監査可能なワークフローを構築するためのフレームワーク（</w:t>
      </w:r>
      <w:proofErr w:type="spellStart"/>
      <w:r w:rsidRPr="00D74260">
        <w:t>LangChain</w:t>
      </w:r>
      <w:proofErr w:type="spellEnd"/>
      <w:r w:rsidRPr="00D74260">
        <w:t>や</w:t>
      </w:r>
      <w:proofErr w:type="spellStart"/>
      <w:r w:rsidRPr="00D74260">
        <w:t>LangGraph</w:t>
      </w:r>
      <w:proofErr w:type="spellEnd"/>
      <w:r w:rsidRPr="00D74260">
        <w:t>）で制御しています。</w:t>
      </w:r>
    </w:p>
    <w:p w14:paraId="24F0AE5B" w14:textId="77777777" w:rsidR="00D74260" w:rsidRPr="00D74260" w:rsidRDefault="00D74260" w:rsidP="00D74260">
      <w:pPr>
        <w:numPr>
          <w:ilvl w:val="0"/>
          <w:numId w:val="5"/>
        </w:numPr>
      </w:pPr>
      <w:r w:rsidRPr="00D74260">
        <w:rPr>
          <w:b/>
          <w:bCs/>
        </w:rPr>
        <w:t>LLMの選定:</w:t>
      </w:r>
    </w:p>
    <w:p w14:paraId="405D90BB" w14:textId="77777777" w:rsidR="00D74260" w:rsidRPr="00D74260" w:rsidRDefault="00D74260" w:rsidP="00D74260">
      <w:r w:rsidRPr="00D74260">
        <w:t>複雑なクエリに対応するため、1,000億以上のパラメータを持つ最先端のLLMを活用しています。また、「LLM-as-a-Judge」技術を用いて、財務に関する質問に最も適したモデルを選別しています。</w:t>
      </w:r>
    </w:p>
    <w:p w14:paraId="60862E33" w14:textId="77777777" w:rsidR="00D74260" w:rsidRPr="00D74260" w:rsidRDefault="00D74260" w:rsidP="00D74260">
      <w:pPr>
        <w:numPr>
          <w:ilvl w:val="0"/>
          <w:numId w:val="5"/>
        </w:numPr>
      </w:pPr>
      <w:r w:rsidRPr="00D74260">
        <w:rPr>
          <w:b/>
          <w:bCs/>
        </w:rPr>
        <w:t>安全性とコンプライアンス:</w:t>
      </w:r>
    </w:p>
    <w:p w14:paraId="16A73352" w14:textId="77777777" w:rsidR="00D74260" w:rsidRPr="00D74260" w:rsidRDefault="00D74260" w:rsidP="00D74260">
      <w:r w:rsidRPr="00D74260">
        <w:t>LLMはKyribaの安全な環境（DatabricksおよびAWS）内にプライベートにホストされています。顧客データが外部に漏れたり、AIの学習に使用されたりすることはありません。</w:t>
      </w:r>
    </w:p>
    <w:p w14:paraId="27688DA2" w14:textId="77777777" w:rsidR="00D74260" w:rsidRPr="00D74260" w:rsidRDefault="00D74260" w:rsidP="00D74260">
      <w:pPr>
        <w:numPr>
          <w:ilvl w:val="0"/>
          <w:numId w:val="5"/>
        </w:numPr>
      </w:pPr>
      <w:r w:rsidRPr="00D74260">
        <w:rPr>
          <w:b/>
          <w:bCs/>
        </w:rPr>
        <w:t>MCP（Model Context Protocol）によるツール呼び出し:</w:t>
      </w:r>
    </w:p>
    <w:p w14:paraId="710E4635" w14:textId="77777777" w:rsidR="00D74260" w:rsidRPr="00D74260" w:rsidRDefault="00D74260" w:rsidP="00D74260">
      <w:r w:rsidRPr="00D74260">
        <w:t>Anthropic社が提唱した業界標準である</w:t>
      </w:r>
      <w:r w:rsidRPr="00D74260">
        <w:rPr>
          <w:b/>
          <w:bCs/>
        </w:rPr>
        <w:t>MCP</w:t>
      </w:r>
      <w:r w:rsidRPr="00D74260">
        <w:t>を採用しています。これは「AIのためのUSB-C」のようなもので、LLMがAPIを呼び出すための共通規格です。</w:t>
      </w:r>
      <w:r w:rsidRPr="00D74260">
        <w:rPr>
          <w:b/>
          <w:bCs/>
        </w:rPr>
        <w:t>TAI</w:t>
      </w:r>
      <w:r w:rsidRPr="00D74260">
        <w:t>は常にユーザーのデータ権限と職務分掌を尊重してAPIを実行します。</w:t>
      </w:r>
    </w:p>
    <w:p w14:paraId="4BA84E99" w14:textId="77777777" w:rsidR="00D74260" w:rsidRPr="00D74260" w:rsidRDefault="00D74260" w:rsidP="00D74260">
      <w:r w:rsidRPr="00D74260">
        <w:pict w14:anchorId="491DEC78">
          <v:rect id="_x0000_i1064" style="width:0;height:1.5pt" o:hralign="center" o:hrstd="t" o:hrnoshade="t" o:hr="t" fillcolor="gray" stroked="f">
            <v:textbox inset="5.85pt,.7pt,5.85pt,.7pt"/>
          </v:rect>
        </w:pict>
      </w:r>
    </w:p>
    <w:p w14:paraId="12DC1A6D" w14:textId="77777777" w:rsidR="00D74260" w:rsidRPr="00D74260" w:rsidRDefault="00D74260" w:rsidP="00D74260">
      <w:pPr>
        <w:rPr>
          <w:b/>
          <w:bCs/>
        </w:rPr>
      </w:pPr>
      <w:r w:rsidRPr="00D74260">
        <w:rPr>
          <w:b/>
          <w:bCs/>
        </w:rPr>
        <w:t>実践例：</w:t>
      </w:r>
    </w:p>
    <w:p w14:paraId="20EE8F15" w14:textId="77777777" w:rsidR="00D74260" w:rsidRPr="00D74260" w:rsidRDefault="00D74260" w:rsidP="00D74260">
      <w:r w:rsidRPr="00D74260">
        <w:rPr>
          <w:b/>
          <w:bCs/>
        </w:rPr>
        <w:t>「金曜日までに1,000万ドルを安全に確保するには、どこから資金を出すべきか？」</w:t>
      </w:r>
    </w:p>
    <w:p w14:paraId="7AF3D70A" w14:textId="77777777" w:rsidR="00D74260" w:rsidRPr="00D74260" w:rsidRDefault="00D74260" w:rsidP="00D74260">
      <w:pPr>
        <w:numPr>
          <w:ilvl w:val="0"/>
          <w:numId w:val="6"/>
        </w:numPr>
      </w:pPr>
      <w:r w:rsidRPr="00D74260">
        <w:rPr>
          <w:b/>
          <w:bCs/>
        </w:rPr>
        <w:t>リクエストの理解:</w:t>
      </w:r>
      <w:r w:rsidRPr="00D74260">
        <w:t xml:space="preserve"> 金額、期限、通貨、エンティティ、および投資ガイドラインなどのポリシーを解析します。</w:t>
      </w:r>
    </w:p>
    <w:p w14:paraId="778DA699" w14:textId="77777777" w:rsidR="00D74260" w:rsidRPr="00D74260" w:rsidRDefault="00D74260" w:rsidP="00D74260">
      <w:pPr>
        <w:numPr>
          <w:ilvl w:val="0"/>
          <w:numId w:val="6"/>
        </w:numPr>
      </w:pPr>
      <w:r w:rsidRPr="00D74260">
        <w:rPr>
          <w:b/>
          <w:bCs/>
        </w:rPr>
        <w:t>計画（Plan）:</w:t>
      </w:r>
      <w:r w:rsidRPr="00D74260">
        <w:t xml:space="preserve"> エンティティのリスト、銀行残高、予測される入出金、確定済みの支払い、利用可能なクレジット枠を取得することを決定します。</w:t>
      </w:r>
    </w:p>
    <w:p w14:paraId="103D211D" w14:textId="77777777" w:rsidR="00D74260" w:rsidRPr="00D74260" w:rsidRDefault="00D74260" w:rsidP="00D74260">
      <w:pPr>
        <w:numPr>
          <w:ilvl w:val="0"/>
          <w:numId w:val="6"/>
        </w:numPr>
      </w:pPr>
      <w:r w:rsidRPr="00D74260">
        <w:rPr>
          <w:b/>
          <w:bCs/>
        </w:rPr>
        <w:t>ツールの特定と呼び出し:</w:t>
      </w:r>
      <w:r w:rsidRPr="00D74260">
        <w:t xml:space="preserve"> </w:t>
      </w:r>
      <w:r w:rsidRPr="00D74260">
        <w:rPr>
          <w:b/>
          <w:bCs/>
        </w:rPr>
        <w:t>MCP</w:t>
      </w:r>
      <w:r w:rsidRPr="00D74260">
        <w:t xml:space="preserve">ツールを使用して、各エンティティの残高取得 </w:t>
      </w:r>
      <w:proofErr w:type="spellStart"/>
      <w:r w:rsidRPr="00D74260">
        <w:t>getBankBalances</w:t>
      </w:r>
      <w:proofErr w:type="spellEnd"/>
      <w:r w:rsidRPr="00D74260">
        <w:t xml:space="preserve"> や、7日間の予測取得 </w:t>
      </w:r>
      <w:proofErr w:type="spellStart"/>
      <w:r w:rsidRPr="00D74260">
        <w:t>getForecast</w:t>
      </w:r>
      <w:proofErr w:type="spellEnd"/>
      <w:r w:rsidRPr="00D74260">
        <w:t xml:space="preserve"> を実行します。</w:t>
      </w:r>
    </w:p>
    <w:p w14:paraId="142C0DCF" w14:textId="77777777" w:rsidR="00D74260" w:rsidRPr="00D74260" w:rsidRDefault="00D74260" w:rsidP="00D74260">
      <w:pPr>
        <w:numPr>
          <w:ilvl w:val="0"/>
          <w:numId w:val="6"/>
        </w:numPr>
      </w:pPr>
      <w:r w:rsidRPr="00D74260">
        <w:rPr>
          <w:b/>
          <w:bCs/>
        </w:rPr>
        <w:t>分析:</w:t>
      </w:r>
      <w:r w:rsidRPr="00D74260">
        <w:t xml:space="preserve"> 銀行・口座ごとの流動性の余裕度を計算し、為替の影響や最低維持残高、ポリシー制限を考慮します。</w:t>
      </w:r>
    </w:p>
    <w:p w14:paraId="791A817B" w14:textId="77777777" w:rsidR="00D74260" w:rsidRPr="00D74260" w:rsidRDefault="00D74260" w:rsidP="00D74260">
      <w:pPr>
        <w:numPr>
          <w:ilvl w:val="0"/>
          <w:numId w:val="6"/>
        </w:numPr>
      </w:pPr>
      <w:r w:rsidRPr="00D74260">
        <w:rPr>
          <w:b/>
          <w:bCs/>
        </w:rPr>
        <w:t>オプションの提案:</w:t>
      </w:r>
      <w:r w:rsidRPr="00D74260">
        <w:t xml:space="preserve"> 「今日、エンティティAからBへ620万ドル移動。明日、380万ユーロを米ドルに転換。ファシリティCから100万ドル引き出す」といった案を提示します。</w:t>
      </w:r>
    </w:p>
    <w:p w14:paraId="08E6503C" w14:textId="77777777" w:rsidR="00D74260" w:rsidRPr="00D74260" w:rsidRDefault="00D74260" w:rsidP="00D74260">
      <w:pPr>
        <w:numPr>
          <w:ilvl w:val="0"/>
          <w:numId w:val="6"/>
        </w:numPr>
      </w:pPr>
      <w:r w:rsidRPr="00D74260">
        <w:rPr>
          <w:b/>
          <w:bCs/>
        </w:rPr>
        <w:t>アクション（要承認）:</w:t>
      </w:r>
      <w:r w:rsidRPr="00D74260">
        <w:t xml:space="preserve"> ユーザーが承認すれば、Kyriba内で直接アクションを実行します。</w:t>
      </w:r>
    </w:p>
    <w:p w14:paraId="06A0CDB7" w14:textId="77777777" w:rsidR="00D74260" w:rsidRPr="00D74260" w:rsidRDefault="00D74260" w:rsidP="00D74260">
      <w:r w:rsidRPr="00D74260">
        <w:pict w14:anchorId="1C05A5E4">
          <v:rect id="_x0000_i1065" style="width:0;height:1.5pt" o:hralign="center" o:hrstd="t" o:hrnoshade="t" o:hr="t" fillcolor="gray" stroked="f">
            <v:textbox inset="5.85pt,.7pt,5.85pt,.7pt"/>
          </v:rect>
        </w:pict>
      </w:r>
    </w:p>
    <w:p w14:paraId="620096A2" w14:textId="77777777" w:rsidR="00D74260" w:rsidRPr="00D74260" w:rsidRDefault="00D74260" w:rsidP="00D74260">
      <w:pPr>
        <w:rPr>
          <w:b/>
          <w:bCs/>
        </w:rPr>
      </w:pPr>
      <w:r w:rsidRPr="00D74260">
        <w:rPr>
          <w:b/>
          <w:bCs/>
        </w:rPr>
        <w:t>権限、プライバシー、コントロール（譲れない原則）</w:t>
      </w:r>
    </w:p>
    <w:p w14:paraId="4B9FA4AF" w14:textId="77777777" w:rsidR="00D74260" w:rsidRPr="00D74260" w:rsidRDefault="00D74260" w:rsidP="00D74260">
      <w:pPr>
        <w:numPr>
          <w:ilvl w:val="0"/>
          <w:numId w:val="7"/>
        </w:numPr>
      </w:pPr>
      <w:r w:rsidRPr="00D74260">
        <w:rPr>
          <w:b/>
          <w:bCs/>
        </w:rPr>
        <w:t>ロールベースのアクセス制御:</w:t>
      </w:r>
      <w:r w:rsidRPr="00D74260">
        <w:t xml:space="preserve"> TAIは、ユーザーがKyriba内で許可されていること以外は参照も実行もできません。</w:t>
      </w:r>
    </w:p>
    <w:p w14:paraId="467DB3A0" w14:textId="77777777" w:rsidR="00D74260" w:rsidRPr="00D74260" w:rsidRDefault="00D74260" w:rsidP="00D74260">
      <w:pPr>
        <w:numPr>
          <w:ilvl w:val="0"/>
          <w:numId w:val="7"/>
        </w:numPr>
      </w:pPr>
      <w:r w:rsidRPr="00D74260">
        <w:rPr>
          <w:b/>
          <w:bCs/>
        </w:rPr>
        <w:t>最小権限の原則:</w:t>
      </w:r>
      <w:r w:rsidRPr="00D74260">
        <w:t xml:space="preserve"> ツールごとに厳格なスコープが設定されています（例：支払いの「参照」はできるが「作成」はできない、など）。</w:t>
      </w:r>
    </w:p>
    <w:p w14:paraId="5F60EA19" w14:textId="77777777" w:rsidR="00D74260" w:rsidRPr="00D74260" w:rsidRDefault="00D74260" w:rsidP="00D74260">
      <w:pPr>
        <w:numPr>
          <w:ilvl w:val="0"/>
          <w:numId w:val="7"/>
        </w:numPr>
      </w:pPr>
      <w:r w:rsidRPr="00D74260">
        <w:rPr>
          <w:b/>
          <w:bCs/>
        </w:rPr>
        <w:t>透明性とロギング:</w:t>
      </w:r>
      <w:r w:rsidRPr="00D74260">
        <w:t xml:space="preserve"> すべての推論ステップは「</w:t>
      </w:r>
      <w:r w:rsidRPr="00D74260">
        <w:rPr>
          <w:b/>
          <w:bCs/>
        </w:rPr>
        <w:t>Thinking Steps</w:t>
      </w:r>
      <w:r w:rsidRPr="00D74260">
        <w:t>」としてユーザーに可視化され、どのツールが呼ばれたかを確認できます。</w:t>
      </w:r>
    </w:p>
    <w:p w14:paraId="2401AD48" w14:textId="77777777" w:rsidR="00D74260" w:rsidRPr="00D74260" w:rsidRDefault="00D74260" w:rsidP="00D74260">
      <w:pPr>
        <w:numPr>
          <w:ilvl w:val="0"/>
          <w:numId w:val="7"/>
        </w:numPr>
      </w:pPr>
      <w:r w:rsidRPr="00D74260">
        <w:rPr>
          <w:b/>
          <w:bCs/>
        </w:rPr>
        <w:t>Human-in-the-loop:</w:t>
      </w:r>
      <w:r w:rsidRPr="00D74260">
        <w:t xml:space="preserve"> AIは「推奨」しますが、最終決定は常に「人間」が行います。</w:t>
      </w:r>
    </w:p>
    <w:p w14:paraId="6F6161B8" w14:textId="77777777" w:rsidR="00D74260" w:rsidRPr="00D74260" w:rsidRDefault="00D74260" w:rsidP="00D74260">
      <w:pPr>
        <w:rPr>
          <w:b/>
          <w:bCs/>
        </w:rPr>
      </w:pPr>
      <w:r w:rsidRPr="00D74260">
        <w:rPr>
          <w:b/>
          <w:bCs/>
        </w:rPr>
        <w:t>留意すべき制限事項</w:t>
      </w:r>
    </w:p>
    <w:p w14:paraId="05EEC363" w14:textId="77777777" w:rsidR="00D74260" w:rsidRPr="00D74260" w:rsidRDefault="00D74260" w:rsidP="00D74260">
      <w:pPr>
        <w:numPr>
          <w:ilvl w:val="0"/>
          <w:numId w:val="8"/>
        </w:numPr>
      </w:pPr>
      <w:r w:rsidRPr="00D74260">
        <w:rPr>
          <w:b/>
          <w:bCs/>
        </w:rPr>
        <w:t>コンテキストウィンドウ:</w:t>
      </w:r>
      <w:r w:rsidRPr="00D74260">
        <w:t xml:space="preserve"> トピックが変わる際は、「New Chat」を開始してウィンドウをリセットするのが最適です。</w:t>
      </w:r>
    </w:p>
    <w:p w14:paraId="33CA640A" w14:textId="77777777" w:rsidR="00D74260" w:rsidRPr="00D74260" w:rsidRDefault="00D74260" w:rsidP="00D74260">
      <w:pPr>
        <w:numPr>
          <w:ilvl w:val="0"/>
          <w:numId w:val="8"/>
        </w:numPr>
      </w:pPr>
      <w:r w:rsidRPr="00D74260">
        <w:rPr>
          <w:b/>
          <w:bCs/>
        </w:rPr>
        <w:t>ハルシネーション（幻覚）:</w:t>
      </w:r>
      <w:r w:rsidRPr="00D74260">
        <w:t xml:space="preserve"> LLMはもっともらしい嘘をつくことがあります。これを防ぐため、</w:t>
      </w:r>
      <w:r w:rsidRPr="00D74260">
        <w:rPr>
          <w:b/>
          <w:bCs/>
        </w:rPr>
        <w:t>TAI</w:t>
      </w:r>
      <w:r w:rsidRPr="00D74260">
        <w:t>は常にツールの出力やレポートに回答の根拠を置いていますが、重要な結果は必ずユーザーによるダブルチェックが必要です。</w:t>
      </w:r>
    </w:p>
    <w:p w14:paraId="766C9A83" w14:textId="77777777" w:rsidR="00D74260" w:rsidRPr="00D74260" w:rsidRDefault="00D74260" w:rsidP="00D74260">
      <w:pPr>
        <w:numPr>
          <w:ilvl w:val="0"/>
          <w:numId w:val="8"/>
        </w:numPr>
      </w:pPr>
      <w:r w:rsidRPr="00D74260">
        <w:rPr>
          <w:b/>
          <w:bCs/>
        </w:rPr>
        <w:t>数学的計算:</w:t>
      </w:r>
      <w:r w:rsidRPr="00D74260">
        <w:t xml:space="preserve"> LLMは計算そのものは不得意なため、</w:t>
      </w:r>
      <w:r w:rsidRPr="00D74260">
        <w:rPr>
          <w:b/>
          <w:bCs/>
        </w:rPr>
        <w:t>TAI</w:t>
      </w:r>
      <w:r w:rsidRPr="00D74260">
        <w:t>は専用の「計算機ツール」を使用して、正確で監査可能な計算結果を担保しています。</w:t>
      </w:r>
    </w:p>
    <w:p w14:paraId="3F708D59" w14:textId="77777777" w:rsidR="00D74260" w:rsidRPr="00D74260" w:rsidRDefault="00D74260" w:rsidP="00D74260">
      <w:pPr>
        <w:rPr>
          <w:b/>
          <w:bCs/>
        </w:rPr>
      </w:pPr>
      <w:r w:rsidRPr="00D74260">
        <w:rPr>
          <w:b/>
          <w:bCs/>
        </w:rPr>
        <w:t>結論</w:t>
      </w:r>
    </w:p>
    <w:p w14:paraId="5BEB6F9D" w14:textId="77777777" w:rsidR="00D74260" w:rsidRPr="00D74260" w:rsidRDefault="00D74260" w:rsidP="00D74260">
      <w:r w:rsidRPr="00D74260">
        <w:rPr>
          <w:b/>
          <w:bCs/>
        </w:rPr>
        <w:t>TAI</w:t>
      </w:r>
      <w:r w:rsidRPr="00D74260">
        <w:t>は、単なるチャットボットではなく、信頼・コンプライアンス・制御のガードレール内で思考し、計画し、行動する「インテリジェントなアシスタント」です。</w:t>
      </w:r>
    </w:p>
    <w:p w14:paraId="7225C388" w14:textId="77777777" w:rsidR="00D74260" w:rsidRPr="00D74260" w:rsidRDefault="00D74260" w:rsidP="00D74260">
      <w:r w:rsidRPr="00D74260">
        <w:t>CFOや財務チームは、Confidently（自信を持って）AIを活用し、複雑な流動性の問題への回答を得て、キャッシュ管理を最適化し、アクションを起こすことができます。</w:t>
      </w:r>
    </w:p>
    <w:p w14:paraId="2DCB2F05" w14:textId="77777777" w:rsidR="00D74260" w:rsidRPr="00D74260" w:rsidRDefault="00D74260" w:rsidP="00D74260">
      <w:r w:rsidRPr="00D74260">
        <w:pict w14:anchorId="1FB9DDB1">
          <v:rect id="_x0000_i1066" style="width:0;height:1.5pt" o:hralign="center" o:hrstd="t" o:hrnoshade="t" o:hr="t" fillcolor="gray" stroked="f">
            <v:textbox inset="5.85pt,.7pt,5.85pt,.7pt"/>
          </v:rect>
        </w:pict>
      </w:r>
    </w:p>
    <w:p w14:paraId="66D79AF8" w14:textId="77777777" w:rsidR="00D74260" w:rsidRPr="00D74260" w:rsidRDefault="00D74260" w:rsidP="00D74260">
      <w:r w:rsidRPr="00D74260">
        <w:rPr>
          <w:b/>
          <w:bCs/>
        </w:rPr>
        <w:t>TAIの詳細を学び、財務・資金管理を次のレベルへ引き上げましょう。</w:t>
      </w:r>
    </w:p>
    <w:p w14:paraId="184DD2D7" w14:textId="77777777" w:rsidR="00890AD7" w:rsidRPr="00D74260" w:rsidRDefault="00890AD7"/>
    <w:sectPr w:rsidR="00890AD7" w:rsidRPr="00D7426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5E79"/>
    <w:multiLevelType w:val="multilevel"/>
    <w:tmpl w:val="0012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719CA"/>
    <w:multiLevelType w:val="multilevel"/>
    <w:tmpl w:val="FCB09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6236C"/>
    <w:multiLevelType w:val="multilevel"/>
    <w:tmpl w:val="56F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811AD"/>
    <w:multiLevelType w:val="multilevel"/>
    <w:tmpl w:val="9CDA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D42D3"/>
    <w:multiLevelType w:val="multilevel"/>
    <w:tmpl w:val="B68C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B243D"/>
    <w:multiLevelType w:val="multilevel"/>
    <w:tmpl w:val="DBE4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B017F"/>
    <w:multiLevelType w:val="multilevel"/>
    <w:tmpl w:val="42A6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315E2"/>
    <w:multiLevelType w:val="multilevel"/>
    <w:tmpl w:val="53E8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897676">
    <w:abstractNumId w:val="4"/>
  </w:num>
  <w:num w:numId="2" w16cid:durableId="1653170790">
    <w:abstractNumId w:val="3"/>
  </w:num>
  <w:num w:numId="3" w16cid:durableId="232669139">
    <w:abstractNumId w:val="6"/>
  </w:num>
  <w:num w:numId="4" w16cid:durableId="1982150559">
    <w:abstractNumId w:val="5"/>
  </w:num>
  <w:num w:numId="5" w16cid:durableId="799759736">
    <w:abstractNumId w:val="1"/>
  </w:num>
  <w:num w:numId="6" w16cid:durableId="346758613">
    <w:abstractNumId w:val="0"/>
  </w:num>
  <w:num w:numId="7" w16cid:durableId="1603798448">
    <w:abstractNumId w:val="2"/>
  </w:num>
  <w:num w:numId="8" w16cid:durableId="14220282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260"/>
    <w:rsid w:val="005E22C1"/>
    <w:rsid w:val="006937CC"/>
    <w:rsid w:val="00890AD7"/>
    <w:rsid w:val="00D74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49EFDEE"/>
  <w15:chartTrackingRefBased/>
  <w15:docId w15:val="{327F57EF-293B-408A-B3E9-01C9074D7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42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2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2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2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2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2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2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2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742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7426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7426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742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742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742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742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742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7426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742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74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42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742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42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742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426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7426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74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7426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7426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742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Sayaka Aoki</dc:creator>
  <cp:keywords/>
  <dc:description/>
  <cp:lastModifiedBy>Sayaka Aoki</cp:lastModifiedBy>
  <cp:revision>1</cp:revision>
  <dcterms:created xsi:type="dcterms:W3CDTF">2026-05-09T07:11:00Z</dcterms:created>
  <dcterms:modified xsi:type="dcterms:W3CDTF">2026-05-09T07:13:00Z</dcterms:modified>
</cp:coreProperties>
</file>