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7C" w:rsidRDefault="002F3A7C"/>
    <w:p w:rsidR="00424813" w:rsidRDefault="001939FB" w:rsidP="00424813">
      <w:pPr>
        <w:pStyle w:val="reader-word-layerreader-word-s1-0reader-word-s1-1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周汇报</w:t>
      </w:r>
      <w:r w:rsidR="001279E8">
        <w:rPr>
          <w:rFonts w:hint="eastAsia"/>
          <w:sz w:val="28"/>
          <w:szCs w:val="28"/>
        </w:rPr>
        <w:t>文档要点</w:t>
      </w:r>
    </w:p>
    <w:p w:rsidR="00424813" w:rsidRDefault="00424813" w:rsidP="00424813">
      <w:pPr>
        <w:pStyle w:val="reader-word-layerreader-word-s1-0reader-word-s1-10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commentRangeStart w:id="0"/>
    <w:p w:rsidR="00424813" w:rsidRPr="00B31FCB" w:rsidRDefault="00CF32CA" w:rsidP="00424813">
      <w:pPr>
        <w:widowControl/>
        <w:tabs>
          <w:tab w:val="right" w:leader="dot" w:pos="8296"/>
        </w:tabs>
        <w:spacing w:after="100" w:line="276" w:lineRule="auto"/>
        <w:jc w:val="left"/>
        <w:rPr>
          <w:b/>
          <w:sz w:val="24"/>
        </w:rPr>
      </w:pPr>
      <w:r>
        <w:fldChar w:fldCharType="begin"/>
      </w:r>
      <w:r>
        <w:instrText>HYPERLINK \l "_Toc450548062"</w:instrText>
      </w:r>
      <w:r>
        <w:fldChar w:fldCharType="separate"/>
      </w:r>
      <w:r w:rsidR="00424813" w:rsidRPr="00B31FCB">
        <w:rPr>
          <w:rFonts w:ascii="Calibri" w:hAnsi="Calibri"/>
          <w:b/>
          <w:kern w:val="0"/>
          <w:sz w:val="24"/>
        </w:rPr>
        <w:t>1</w:t>
      </w:r>
      <w:r w:rsidR="00424813" w:rsidRPr="00B31FCB">
        <w:rPr>
          <w:rFonts w:ascii="Calibri" w:hAnsi="Calibri" w:hint="eastAsia"/>
          <w:b/>
          <w:kern w:val="0"/>
          <w:sz w:val="24"/>
        </w:rPr>
        <w:t xml:space="preserve"> </w:t>
      </w:r>
      <w:r w:rsidR="00E90ECB">
        <w:rPr>
          <w:rFonts w:ascii="Calibri" w:hAnsi="Calibri" w:hint="eastAsia"/>
          <w:b/>
          <w:kern w:val="0"/>
          <w:sz w:val="24"/>
        </w:rPr>
        <w:t>上周的</w:t>
      </w:r>
      <w:r>
        <w:fldChar w:fldCharType="end"/>
      </w:r>
      <w:r w:rsidR="00CD7E19" w:rsidRPr="00CD7E19">
        <w:rPr>
          <w:rFonts w:ascii="Calibri" w:hAnsi="Calibri" w:hint="eastAsia"/>
          <w:b/>
          <w:kern w:val="0"/>
          <w:sz w:val="24"/>
        </w:rPr>
        <w:t>工作总结</w:t>
      </w:r>
      <w:commentRangeEnd w:id="0"/>
      <w:r w:rsidR="00CD7E19" w:rsidRPr="00CD7E19">
        <w:rPr>
          <w:rFonts w:ascii="Calibri" w:hAnsi="Calibri"/>
          <w:b/>
          <w:kern w:val="0"/>
          <w:sz w:val="24"/>
        </w:rPr>
        <w:commentReference w:id="0"/>
      </w:r>
    </w:p>
    <w:commentRangeStart w:id="1"/>
    <w:p w:rsidR="00424813" w:rsidRPr="00B31FCB" w:rsidRDefault="00CF32CA" w:rsidP="00424813">
      <w:pPr>
        <w:widowControl/>
        <w:tabs>
          <w:tab w:val="right" w:leader="dot" w:pos="8296"/>
        </w:tabs>
        <w:spacing w:after="100" w:line="276" w:lineRule="auto"/>
        <w:jc w:val="left"/>
        <w:rPr>
          <w:b/>
          <w:sz w:val="24"/>
        </w:rPr>
      </w:pPr>
      <w:r>
        <w:fldChar w:fldCharType="begin"/>
      </w:r>
      <w:r>
        <w:instrText>HYPERLINK \l "_Toc450548068"</w:instrText>
      </w:r>
      <w:r>
        <w:fldChar w:fldCharType="separate"/>
      </w:r>
      <w:r w:rsidR="00424813" w:rsidRPr="00B31FCB">
        <w:rPr>
          <w:rFonts w:ascii="Calibri" w:hAnsi="Calibri"/>
          <w:b/>
          <w:kern w:val="0"/>
          <w:sz w:val="24"/>
        </w:rPr>
        <w:t>2</w:t>
      </w:r>
      <w:r w:rsidR="00424813" w:rsidRPr="00B31FCB">
        <w:rPr>
          <w:rFonts w:ascii="Calibri" w:hAnsi="Calibri" w:hint="eastAsia"/>
          <w:b/>
          <w:kern w:val="0"/>
          <w:sz w:val="24"/>
        </w:rPr>
        <w:t xml:space="preserve"> </w:t>
      </w:r>
      <w:r w:rsidR="00CD7E19">
        <w:rPr>
          <w:rFonts w:ascii="Calibri" w:hAnsi="Calibri" w:hint="eastAsia"/>
          <w:b/>
          <w:kern w:val="0"/>
          <w:sz w:val="24"/>
        </w:rPr>
        <w:t>本周的工作情况</w:t>
      </w:r>
      <w:r>
        <w:fldChar w:fldCharType="end"/>
      </w:r>
      <w:commentRangeEnd w:id="1"/>
      <w:r w:rsidR="00CD7E19">
        <w:rPr>
          <w:rStyle w:val="a5"/>
        </w:rPr>
        <w:commentReference w:id="1"/>
      </w:r>
    </w:p>
    <w:p w:rsidR="00424813" w:rsidRPr="00B31FCB" w:rsidRDefault="00CF32CA" w:rsidP="00424813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/>
          <w:b/>
          <w:kern w:val="0"/>
          <w:sz w:val="24"/>
        </w:rPr>
      </w:pPr>
      <w:hyperlink w:anchor="_Toc450548072" w:history="1">
        <w:r w:rsidR="00424813" w:rsidRPr="00B31FCB">
          <w:rPr>
            <w:rFonts w:ascii="Calibri" w:hAnsi="Calibri" w:hint="eastAsia"/>
            <w:b/>
            <w:kern w:val="0"/>
            <w:sz w:val="24"/>
          </w:rPr>
          <w:t>3</w:t>
        </w:r>
        <w:bookmarkStart w:id="2" w:name="_Hlt450639288"/>
        <w:bookmarkEnd w:id="2"/>
        <w:r w:rsidR="00CD7E19">
          <w:rPr>
            <w:rFonts w:ascii="Calibri" w:hAnsi="Calibri" w:hint="eastAsia"/>
            <w:b/>
            <w:kern w:val="0"/>
            <w:sz w:val="24"/>
          </w:rPr>
          <w:t>本周存在的问题</w:t>
        </w:r>
      </w:hyperlink>
    </w:p>
    <w:p w:rsidR="00424813" w:rsidRPr="00B31FCB" w:rsidRDefault="00CF32CA" w:rsidP="00424813">
      <w:pPr>
        <w:widowControl/>
        <w:tabs>
          <w:tab w:val="right" w:leader="dot" w:pos="8296"/>
        </w:tabs>
        <w:spacing w:after="100" w:line="276" w:lineRule="auto"/>
        <w:jc w:val="left"/>
        <w:rPr>
          <w:rFonts w:ascii="Calibri" w:hAnsi="Calibri"/>
          <w:b/>
          <w:kern w:val="0"/>
          <w:sz w:val="24"/>
        </w:rPr>
      </w:pPr>
      <w:hyperlink w:anchor="_Toc450548072" w:history="1">
        <w:r w:rsidR="00424813" w:rsidRPr="00B31FCB">
          <w:rPr>
            <w:rFonts w:ascii="Calibri" w:hAnsi="Calibri" w:hint="eastAsia"/>
            <w:b/>
            <w:kern w:val="0"/>
            <w:sz w:val="24"/>
          </w:rPr>
          <w:t>4</w:t>
        </w:r>
        <w:r w:rsidR="00CD7E19">
          <w:rPr>
            <w:rFonts w:ascii="Calibri" w:hAnsi="Calibri" w:hint="eastAsia"/>
            <w:b/>
            <w:kern w:val="0"/>
            <w:sz w:val="24"/>
          </w:rPr>
          <w:t>下周的工作计划</w:t>
        </w:r>
      </w:hyperlink>
    </w:p>
    <w:p w:rsidR="00736787" w:rsidRDefault="00736787">
      <w:pPr>
        <w:rPr>
          <w:rFonts w:hint="eastAsia"/>
          <w:color w:val="FF0000"/>
          <w:sz w:val="24"/>
          <w:highlight w:val="yellow"/>
        </w:rPr>
      </w:pPr>
    </w:p>
    <w:p w:rsidR="00424813" w:rsidRPr="00B31FCB" w:rsidRDefault="00CC4D13">
      <w:pPr>
        <w:rPr>
          <w:color w:val="FF0000"/>
          <w:sz w:val="24"/>
        </w:rPr>
      </w:pPr>
      <w:r w:rsidRPr="00B31FCB">
        <w:rPr>
          <w:rFonts w:hint="eastAsia"/>
          <w:color w:val="FF0000"/>
          <w:sz w:val="24"/>
          <w:highlight w:val="yellow"/>
        </w:rPr>
        <w:t>格式要求：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1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．</w:t>
      </w:r>
      <w:r w:rsidRPr="00B31FCB">
        <w:rPr>
          <w:rFonts w:ascii="宋体" w:hAnsi="宋体" w:cs="宋体"/>
          <w:color w:val="000000"/>
          <w:kern w:val="0"/>
          <w:sz w:val="24"/>
        </w:rPr>
        <w:t>页面要求设置为A4。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2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．报告含封面、摘要、目录、正文、参考文献、附录等部分。正文目录见附录1。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3．内容部分</w:t>
      </w:r>
      <w:r w:rsidRPr="00B31FCB">
        <w:rPr>
          <w:rFonts w:ascii="宋体" w:hAnsi="宋体" w:cs="宋体"/>
          <w:color w:val="000000"/>
          <w:kern w:val="0"/>
          <w:sz w:val="24"/>
        </w:rPr>
        <w:t>序号格式为：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1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1.1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1.2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...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2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 xml:space="preserve"> 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2.1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2.2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2.3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/>
          <w:color w:val="000000"/>
          <w:kern w:val="0"/>
          <w:sz w:val="24"/>
        </w:rPr>
        <w:t>...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4．</w:t>
      </w:r>
      <w:r w:rsidRPr="00B31FCB">
        <w:rPr>
          <w:rFonts w:ascii="宋体" w:hAnsi="宋体" w:cs="宋体"/>
          <w:color w:val="000000"/>
          <w:kern w:val="0"/>
          <w:sz w:val="24"/>
        </w:rPr>
        <w:t>实训报告每页上部页眉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：</w:t>
      </w:r>
      <w:r w:rsidRPr="00B31FCB">
        <w:rPr>
          <w:rFonts w:ascii="宋体" w:hAnsi="宋体" w:cs="宋体"/>
          <w:color w:val="000000"/>
          <w:kern w:val="0"/>
          <w:sz w:val="24"/>
        </w:rPr>
        <w:t>项目名称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（</w:t>
      </w:r>
      <w:r w:rsidRPr="00B31FCB">
        <w:rPr>
          <w:rFonts w:ascii="宋体" w:hAnsi="宋体" w:cs="宋体"/>
          <w:color w:val="000000"/>
          <w:kern w:val="0"/>
          <w:sz w:val="24"/>
        </w:rPr>
        <w:t>居中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），</w:t>
      </w:r>
      <w:r w:rsidRPr="00B31FCB">
        <w:rPr>
          <w:rFonts w:ascii="宋体" w:hAnsi="宋体" w:cs="宋体"/>
          <w:color w:val="000000"/>
          <w:kern w:val="0"/>
          <w:sz w:val="24"/>
        </w:rPr>
        <w:t>底部页脚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：</w:t>
      </w:r>
      <w:r w:rsidRPr="00B31FCB">
        <w:rPr>
          <w:rFonts w:ascii="宋体" w:hAnsi="宋体" w:cs="宋体"/>
          <w:color w:val="000000"/>
          <w:kern w:val="0"/>
          <w:sz w:val="24"/>
        </w:rPr>
        <w:t>页码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（</w:t>
      </w:r>
      <w:r w:rsidRPr="00B31FCB">
        <w:rPr>
          <w:rFonts w:ascii="宋体" w:hAnsi="宋体" w:cs="宋体"/>
          <w:color w:val="000000"/>
          <w:kern w:val="0"/>
          <w:sz w:val="24"/>
        </w:rPr>
        <w:t>居中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）</w:t>
      </w:r>
      <w:r w:rsidRPr="00B31FCB">
        <w:rPr>
          <w:rFonts w:ascii="宋体" w:hAnsi="宋体" w:cs="宋体"/>
          <w:color w:val="000000"/>
          <w:kern w:val="0"/>
          <w:sz w:val="24"/>
        </w:rPr>
        <w:t>。页码字号为小四号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，</w:t>
      </w:r>
      <w:r w:rsidRPr="00B31FCB">
        <w:rPr>
          <w:rFonts w:ascii="宋体" w:hAnsi="宋体" w:cs="宋体"/>
          <w:color w:val="000000"/>
          <w:kern w:val="0"/>
          <w:sz w:val="24"/>
        </w:rPr>
        <w:t>样例：-3-。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5．</w:t>
      </w:r>
      <w:r w:rsidRPr="00B31FCB">
        <w:rPr>
          <w:rFonts w:ascii="宋体" w:hAnsi="宋体" w:cs="宋体"/>
          <w:color w:val="000000"/>
          <w:kern w:val="0"/>
          <w:sz w:val="24"/>
        </w:rPr>
        <w:t>正文字体为宋体，小四号字（英文用新罗马字12），段落开头空两个汉字的位置，行距1.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2</w:t>
      </w:r>
      <w:r w:rsidRPr="00B31FCB">
        <w:rPr>
          <w:rFonts w:ascii="宋体" w:hAnsi="宋体" w:cs="宋体"/>
          <w:color w:val="000000"/>
          <w:kern w:val="0"/>
          <w:sz w:val="24"/>
        </w:rPr>
        <w:t>倍。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6．</w:t>
      </w:r>
      <w:r w:rsidRPr="00B31FCB">
        <w:rPr>
          <w:rFonts w:ascii="宋体" w:hAnsi="宋体" w:cs="宋体"/>
          <w:color w:val="000000"/>
          <w:kern w:val="0"/>
          <w:sz w:val="24"/>
        </w:rPr>
        <w:t>图号和图注在图的下面居中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（表号和表注在表的上面居中）</w:t>
      </w:r>
      <w:r w:rsidRPr="00B31FCB">
        <w:rPr>
          <w:rFonts w:ascii="宋体" w:hAnsi="宋体" w:cs="宋体"/>
          <w:color w:val="000000"/>
          <w:kern w:val="0"/>
          <w:sz w:val="24"/>
        </w:rPr>
        <w:t>，用5号字宋体加粗。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公式编号、</w:t>
      </w:r>
      <w:r w:rsidRPr="00B31FCB">
        <w:rPr>
          <w:rFonts w:ascii="宋体" w:hAnsi="宋体" w:cs="宋体"/>
          <w:color w:val="000000"/>
          <w:kern w:val="0"/>
          <w:sz w:val="24"/>
        </w:rPr>
        <w:t>图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（表）</w:t>
      </w:r>
      <w:r w:rsidRPr="00B31FCB">
        <w:rPr>
          <w:rFonts w:ascii="宋体" w:hAnsi="宋体" w:cs="宋体"/>
          <w:color w:val="000000"/>
          <w:kern w:val="0"/>
          <w:sz w:val="24"/>
        </w:rPr>
        <w:t>号用章序号编码，如：图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2</w:t>
      </w:r>
      <w:r w:rsidRPr="00B31FCB">
        <w:rPr>
          <w:rFonts w:ascii="宋体" w:hAnsi="宋体" w:cs="宋体"/>
          <w:color w:val="000000"/>
          <w:kern w:val="0"/>
          <w:sz w:val="24"/>
        </w:rPr>
        <w:t>.1是指第2章中的第1个图。图的主体部分居中排版，与上下文分开。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公式编号加括号位于公式所在行右边顶格。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7．</w:t>
      </w:r>
      <w:r w:rsidRPr="00B31FCB">
        <w:rPr>
          <w:rFonts w:ascii="宋体" w:hAnsi="宋体" w:cs="宋体"/>
          <w:color w:val="000000"/>
          <w:kern w:val="0"/>
          <w:sz w:val="24"/>
        </w:rPr>
        <w:t>每章结束后，另起一页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>8．参考文献示例</w:t>
      </w:r>
    </w:p>
    <w:p w:rsidR="00CC4D13" w:rsidRPr="00B31FCB" w:rsidRDefault="00CC4D13" w:rsidP="00CC4D13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4"/>
        </w:rPr>
      </w:pPr>
      <w:r w:rsidRPr="00B31FCB">
        <w:rPr>
          <w:rFonts w:ascii="宋体" w:hAnsi="宋体" w:cs="宋体" w:hint="eastAsia"/>
          <w:color w:val="000000"/>
          <w:kern w:val="0"/>
          <w:sz w:val="24"/>
        </w:rPr>
        <w:t xml:space="preserve">[1] </w:t>
      </w:r>
      <w:r w:rsidRPr="00B31FCB">
        <w:rPr>
          <w:rFonts w:ascii="宋体" w:hAnsi="宋体" w:cs="宋体"/>
          <w:color w:val="000000"/>
          <w:kern w:val="0"/>
          <w:sz w:val="24"/>
        </w:rPr>
        <w:t>王红星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,</w:t>
      </w:r>
      <w:r w:rsidRPr="00B31FCB">
        <w:rPr>
          <w:rFonts w:ascii="宋体" w:hAnsi="宋体" w:cs="宋体"/>
          <w:color w:val="000000"/>
          <w:kern w:val="0"/>
          <w:sz w:val="24"/>
        </w:rPr>
        <w:t>王洪利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,</w:t>
      </w:r>
      <w:r w:rsidRPr="00B31FCB">
        <w:rPr>
          <w:rFonts w:ascii="宋体" w:hAnsi="宋体" w:cs="宋体"/>
          <w:color w:val="000000"/>
          <w:kern w:val="0"/>
          <w:sz w:val="24"/>
        </w:rPr>
        <w:t>毛忠阳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,</w:t>
      </w:r>
      <w:r w:rsidRPr="00B31FCB">
        <w:rPr>
          <w:rFonts w:ascii="宋体" w:hAnsi="宋体" w:cs="宋体"/>
          <w:color w:val="000000"/>
          <w:kern w:val="0"/>
          <w:sz w:val="24"/>
        </w:rPr>
        <w:t>赵志勇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.</w:t>
      </w:r>
      <w:hyperlink r:id="rId7" w:tgtFrame="_blank" w:history="1">
        <w:r w:rsidRPr="00B31FCB">
          <w:rPr>
            <w:rFonts w:ascii="宋体" w:hAnsi="宋体" w:cs="宋体"/>
            <w:color w:val="000000"/>
            <w:kern w:val="0"/>
            <w:sz w:val="24"/>
          </w:rPr>
          <w:t>基于循环谱特性的扩展二元相移键控解调算法</w:t>
        </w:r>
      </w:hyperlink>
      <w:r w:rsidRPr="00B31FCB">
        <w:rPr>
          <w:rFonts w:ascii="宋体" w:hAnsi="宋体" w:cs="宋体"/>
          <w:color w:val="000000"/>
          <w:kern w:val="0"/>
          <w:sz w:val="24"/>
        </w:rPr>
        <w:t>[J]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.</w:t>
      </w:r>
      <w:r w:rsidRPr="00B31FCB">
        <w:rPr>
          <w:rFonts w:ascii="宋体" w:hAnsi="宋体" w:cs="宋体"/>
          <w:color w:val="000000"/>
          <w:kern w:val="0"/>
          <w:sz w:val="24"/>
        </w:rPr>
        <w:t>电波科学学报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,</w:t>
      </w:r>
      <w:r w:rsidRPr="00B31FCB">
        <w:rPr>
          <w:rFonts w:ascii="宋体" w:hAnsi="宋体" w:cs="宋体"/>
          <w:color w:val="000000"/>
          <w:kern w:val="0"/>
          <w:sz w:val="24"/>
        </w:rPr>
        <w:t>2010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, 25(</w:t>
      </w:r>
      <w:r w:rsidRPr="00B31FCB">
        <w:rPr>
          <w:rFonts w:ascii="宋体" w:hAnsi="宋体" w:cs="宋体"/>
          <w:color w:val="000000"/>
          <w:kern w:val="0"/>
          <w:sz w:val="24"/>
        </w:rPr>
        <w:t>05</w:t>
      </w:r>
      <w:r w:rsidRPr="00B31FCB">
        <w:rPr>
          <w:rFonts w:ascii="宋体" w:hAnsi="宋体" w:cs="宋体" w:hint="eastAsia"/>
          <w:color w:val="000000"/>
          <w:kern w:val="0"/>
          <w:sz w:val="24"/>
        </w:rPr>
        <w:t>):923-939.</w:t>
      </w:r>
    </w:p>
    <w:p w:rsidR="00424813" w:rsidRDefault="00CC4D13" w:rsidP="00CC4D13">
      <w:r w:rsidRPr="00B31FCB">
        <w:rPr>
          <w:rFonts w:ascii="宋体" w:hAnsi="宋体" w:cs="宋体" w:hint="eastAsia"/>
          <w:color w:val="000000"/>
          <w:kern w:val="0"/>
          <w:sz w:val="24"/>
        </w:rPr>
        <w:t>[2] 樊昌信,徐炳祥.通信原理[M].北京：国防工业出版社,2001.</w:t>
      </w:r>
    </w:p>
    <w:sectPr w:rsidR="00424813" w:rsidSect="002F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utoBVT" w:date="2019-09-01T14:33:00Z" w:initials="A">
    <w:p w:rsidR="00CD7E19" w:rsidRDefault="00CD7E1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主要阐述存在的问题</w:t>
      </w:r>
    </w:p>
  </w:comment>
  <w:comment w:id="1" w:author="AutoBVT" w:date="2019-09-01T14:34:00Z" w:initials="A">
    <w:p w:rsidR="00CD7E19" w:rsidRDefault="00CD7E1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有必要的工作内容，配图，界面和仿真结果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1E9" w:rsidRDefault="003F51E9" w:rsidP="00424813">
      <w:r>
        <w:separator/>
      </w:r>
    </w:p>
  </w:endnote>
  <w:endnote w:type="continuationSeparator" w:id="0">
    <w:p w:rsidR="003F51E9" w:rsidRDefault="003F51E9" w:rsidP="00424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1E9" w:rsidRDefault="003F51E9" w:rsidP="00424813">
      <w:r>
        <w:separator/>
      </w:r>
    </w:p>
  </w:footnote>
  <w:footnote w:type="continuationSeparator" w:id="0">
    <w:p w:rsidR="003F51E9" w:rsidRDefault="003F51E9" w:rsidP="00424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813"/>
    <w:rsid w:val="001279E8"/>
    <w:rsid w:val="001939FB"/>
    <w:rsid w:val="001A0604"/>
    <w:rsid w:val="0025158C"/>
    <w:rsid w:val="00295A31"/>
    <w:rsid w:val="002F3A7C"/>
    <w:rsid w:val="003F51E9"/>
    <w:rsid w:val="00424813"/>
    <w:rsid w:val="004B671F"/>
    <w:rsid w:val="00736787"/>
    <w:rsid w:val="00B25A25"/>
    <w:rsid w:val="00B31FCB"/>
    <w:rsid w:val="00BB3838"/>
    <w:rsid w:val="00C05CFC"/>
    <w:rsid w:val="00CC4D13"/>
    <w:rsid w:val="00CD7E19"/>
    <w:rsid w:val="00CF32CA"/>
    <w:rsid w:val="00E47666"/>
    <w:rsid w:val="00E90ECB"/>
    <w:rsid w:val="00F5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8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81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813"/>
    <w:rPr>
      <w:sz w:val="18"/>
      <w:szCs w:val="18"/>
    </w:rPr>
  </w:style>
  <w:style w:type="paragraph" w:customStyle="1" w:styleId="reader-word-layerreader-word-s1-0reader-word-s1-10">
    <w:name w:val="reader-word-layer reader-word-s1-0 reader-word-s1-10"/>
    <w:basedOn w:val="a"/>
    <w:rsid w:val="004248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annotation reference"/>
    <w:basedOn w:val="a0"/>
    <w:uiPriority w:val="99"/>
    <w:semiHidden/>
    <w:unhideWhenUsed/>
    <w:rsid w:val="00424813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24813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24813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424813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424813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42481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2481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ki.com.cn/Article/CJFDTOTAL-DBKX201005020.htm%20%20%20%20%20%20%20%20%20%20%20%20%20%20%20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>china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2019-09-01T06:21:00Z</dcterms:created>
  <dcterms:modified xsi:type="dcterms:W3CDTF">2019-09-01T06:35:00Z</dcterms:modified>
</cp:coreProperties>
</file>