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DD26F" w14:textId="4CB064E3" w:rsidR="00E06E98" w:rsidRPr="00D63D25" w:rsidRDefault="002A6A0A" w:rsidP="00AE22DD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D63D25" w:rsidRPr="00D63D25">
        <w:rPr>
          <w:rFonts w:ascii="Times New Roman" w:hAnsi="Times New Roman" w:cs="Times New Roman"/>
          <w:sz w:val="28"/>
          <w:szCs w:val="28"/>
        </w:rPr>
        <w:t>4</w:t>
      </w:r>
    </w:p>
    <w:p w14:paraId="594D60BF" w14:textId="77777777" w:rsidR="0077604F" w:rsidRPr="0077604F" w:rsidRDefault="0077604F" w:rsidP="0077604F">
      <w:pPr>
        <w:spacing w:after="0" w:line="360" w:lineRule="auto"/>
        <w:ind w:firstLine="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604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Реалізація </w:t>
      </w:r>
      <w:proofErr w:type="spellStart"/>
      <w:r w:rsidRPr="0077604F">
        <w:rPr>
          <w:rFonts w:ascii="Times New Roman" w:hAnsi="Times New Roman" w:cs="Times New Roman"/>
          <w:b/>
          <w:i/>
          <w:sz w:val="28"/>
          <w:szCs w:val="28"/>
          <w:lang w:val="uk-UA"/>
        </w:rPr>
        <w:t>багатопоточного</w:t>
      </w:r>
      <w:proofErr w:type="spellEnd"/>
      <w:r w:rsidRPr="0077604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додатку із використанням</w:t>
      </w:r>
    </w:p>
    <w:p w14:paraId="6F498C29" w14:textId="5DDCE568" w:rsidR="0077604F" w:rsidRPr="0077604F" w:rsidRDefault="0077604F" w:rsidP="0077604F">
      <w:pPr>
        <w:spacing w:after="0" w:line="360" w:lineRule="auto"/>
        <w:ind w:firstLine="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можливостей STL</w:t>
      </w:r>
      <w:bookmarkStart w:id="0" w:name="_GoBack"/>
      <w:bookmarkEnd w:id="0"/>
    </w:p>
    <w:p w14:paraId="7E380F0D" w14:textId="5249AB9D" w:rsidR="008919FB" w:rsidRDefault="007D6ED9" w:rsidP="0077604F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14:paraId="52FAA55D" w14:textId="5CE384FF" w:rsidR="008919FB" w:rsidRPr="007E2248" w:rsidRDefault="008919FB" w:rsidP="008919FB">
      <w:pPr>
        <w:spacing w:after="0" w:line="360" w:lineRule="auto"/>
        <w:ind w:firstLine="567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7E224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Частина 1</w:t>
      </w:r>
    </w:p>
    <w:p w14:paraId="337C3AB7" w14:textId="2B8C946E" w:rsidR="00902820" w:rsidRDefault="00035DC7" w:rsidP="004854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9FB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 w:rsidR="008919FB" w:rsidRPr="008919FB">
        <w:rPr>
          <w:rFonts w:ascii="Times New Roman" w:hAnsi="Times New Roman" w:cs="Times New Roman"/>
          <w:sz w:val="28"/>
          <w:szCs w:val="28"/>
          <w:lang w:val="uk-UA"/>
        </w:rPr>
        <w:t>паралельну обробку елементів масиву відповідно до варіанту, використовуючи механізм асинхронних викликів (</w:t>
      </w:r>
      <w:proofErr w:type="spellStart"/>
      <w:r w:rsidR="008919FB" w:rsidRPr="008919F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="008919FB" w:rsidRPr="008919FB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="008919FB" w:rsidRPr="008919FB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="008919FB" w:rsidRPr="008919FB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3F3F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3EC7">
        <w:rPr>
          <w:rFonts w:ascii="Times New Roman" w:hAnsi="Times New Roman" w:cs="Times New Roman"/>
          <w:sz w:val="28"/>
          <w:szCs w:val="28"/>
          <w:lang w:val="uk-UA"/>
        </w:rPr>
        <w:t xml:space="preserve">Для цього розбити масив на </w:t>
      </w:r>
      <w:r w:rsidR="00523EC7" w:rsidRPr="00523EC7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523EC7" w:rsidRPr="00523E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23EC7">
        <w:rPr>
          <w:rFonts w:ascii="Times New Roman" w:hAnsi="Times New Roman" w:cs="Times New Roman"/>
          <w:sz w:val="28"/>
          <w:szCs w:val="28"/>
          <w:lang w:val="uk-UA"/>
        </w:rPr>
        <w:t xml:space="preserve">однакових частин та виконувати </w:t>
      </w:r>
      <w:r w:rsidR="00902820">
        <w:rPr>
          <w:rFonts w:ascii="Times New Roman" w:hAnsi="Times New Roman" w:cs="Times New Roman"/>
          <w:sz w:val="28"/>
          <w:szCs w:val="28"/>
          <w:lang w:val="uk-UA"/>
        </w:rPr>
        <w:t>обробку кожної з них окремо. Масив початково заповнюється випадковими значеннями.</w:t>
      </w:r>
    </w:p>
    <w:p w14:paraId="7741AA09" w14:textId="366DB68E" w:rsidR="008919FB" w:rsidRDefault="003F3F2E" w:rsidP="004854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Виміряти час</w:t>
      </w:r>
      <w:r w:rsidR="00902820">
        <w:rPr>
          <w:rFonts w:ascii="Times New Roman" w:hAnsi="Times New Roman" w:cs="Times New Roman"/>
          <w:sz w:val="28"/>
          <w:szCs w:val="28"/>
          <w:lang w:val="uk-UA"/>
        </w:rPr>
        <w:t xml:space="preserve"> обробки масиву для декількох різних значень </w:t>
      </w:r>
      <w:r w:rsidR="00902820" w:rsidRPr="004124E7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4124E7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1, 2, 3, 4, 8, 16), а також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порівняти </w:t>
      </w:r>
      <w:r w:rsidR="00485429">
        <w:rPr>
          <w:rFonts w:ascii="Times New Roman" w:hAnsi="Times New Roman" w:cs="Times New Roman"/>
          <w:sz w:val="28"/>
          <w:szCs w:val="28"/>
          <w:lang w:val="uk-UA"/>
        </w:rPr>
        <w:t>його для випадк</w:t>
      </w:r>
      <w:r w:rsidR="004124E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485429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послідовної та паралельної обробки (використовувати політики</w:t>
      </w:r>
      <w:r w:rsidR="00485429" w:rsidRPr="00485429">
        <w:rPr>
          <w:rFonts w:ascii="Times New Roman" w:hAnsi="Times New Roman" w:cs="Times New Roman"/>
          <w:sz w:val="28"/>
          <w:szCs w:val="28"/>
          <w:lang w:val="uk-UA"/>
        </w:rPr>
        <w:t xml:space="preserve"> зап</w:t>
      </w:r>
      <w:r w:rsidR="00485429">
        <w:rPr>
          <w:rFonts w:ascii="Times New Roman" w:hAnsi="Times New Roman" w:cs="Times New Roman"/>
          <w:sz w:val="28"/>
          <w:szCs w:val="28"/>
          <w:lang w:val="uk-UA"/>
        </w:rPr>
        <w:t xml:space="preserve">уску </w:t>
      </w:r>
      <w:proofErr w:type="spellStart"/>
      <w:r w:rsidR="00485429" w:rsidRPr="00485429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="00485429" w:rsidRPr="00485429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="00485429" w:rsidRPr="00485429">
        <w:rPr>
          <w:rFonts w:ascii="Times New Roman" w:hAnsi="Times New Roman" w:cs="Times New Roman"/>
          <w:sz w:val="28"/>
          <w:szCs w:val="28"/>
          <w:lang w:val="uk-UA"/>
        </w:rPr>
        <w:t>launch</w:t>
      </w:r>
      <w:proofErr w:type="spellEnd"/>
      <w:r w:rsidR="00485429" w:rsidRPr="00485429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="00485429" w:rsidRPr="00485429">
        <w:rPr>
          <w:rFonts w:ascii="Times New Roman" w:hAnsi="Times New Roman" w:cs="Times New Roman"/>
          <w:sz w:val="28"/>
          <w:szCs w:val="28"/>
          <w:lang w:val="uk-UA"/>
        </w:rPr>
        <w:t>async</w:t>
      </w:r>
      <w:proofErr w:type="spellEnd"/>
      <w:r w:rsidR="00485429" w:rsidRPr="004854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5429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485429" w:rsidRPr="004854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485429" w:rsidRPr="00485429">
        <w:rPr>
          <w:rFonts w:ascii="Times New Roman" w:hAnsi="Times New Roman" w:cs="Times New Roman"/>
          <w:sz w:val="28"/>
          <w:szCs w:val="28"/>
          <w:lang w:val="uk-UA"/>
        </w:rPr>
        <w:t>std</w:t>
      </w:r>
      <w:proofErr w:type="spellEnd"/>
      <w:r w:rsidR="00485429" w:rsidRPr="00485429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="00485429" w:rsidRPr="00485429">
        <w:rPr>
          <w:rFonts w:ascii="Times New Roman" w:hAnsi="Times New Roman" w:cs="Times New Roman"/>
          <w:sz w:val="28"/>
          <w:szCs w:val="28"/>
          <w:lang w:val="uk-UA"/>
        </w:rPr>
        <w:t>launch</w:t>
      </w:r>
      <w:proofErr w:type="spellEnd"/>
      <w:r w:rsidR="00485429" w:rsidRPr="00485429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="00485429" w:rsidRPr="00485429">
        <w:rPr>
          <w:rFonts w:ascii="Times New Roman" w:hAnsi="Times New Roman" w:cs="Times New Roman"/>
          <w:sz w:val="28"/>
          <w:szCs w:val="28"/>
          <w:lang w:val="uk-UA"/>
        </w:rPr>
        <w:t>deferred</w:t>
      </w:r>
      <w:proofErr w:type="spellEnd"/>
      <w:r w:rsidR="00485429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10065D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дослідження представити у вигляді таблиці у звіті. Бажано також </w:t>
      </w:r>
      <w:r w:rsidR="00D17E13">
        <w:rPr>
          <w:rFonts w:ascii="Times New Roman" w:hAnsi="Times New Roman" w:cs="Times New Roman"/>
          <w:sz w:val="28"/>
          <w:szCs w:val="28"/>
          <w:lang w:val="uk-UA"/>
        </w:rPr>
        <w:t>у звіті представити короткі висновки з аналізу отриманих результатів.</w:t>
      </w:r>
    </w:p>
    <w:p w14:paraId="0453BA6E" w14:textId="1379E1EE" w:rsidR="008919FB" w:rsidRDefault="00902820" w:rsidP="008919FB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Розмір масиву обрати на власний розсуд в залежності від конфігурації апаратного забезпечення системи</w:t>
      </w:r>
      <w:r w:rsidR="004124E7">
        <w:rPr>
          <w:rFonts w:ascii="Times New Roman" w:hAnsi="Times New Roman" w:cs="Times New Roman"/>
          <w:sz w:val="28"/>
          <w:szCs w:val="28"/>
          <w:lang w:val="uk-UA"/>
        </w:rPr>
        <w:t xml:space="preserve"> (орієнтуватися на час роботи не менший ніж 10 мс для забезпечення точності вимірів)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853F7">
        <w:rPr>
          <w:rFonts w:ascii="Times New Roman" w:hAnsi="Times New Roman" w:cs="Times New Roman"/>
          <w:sz w:val="28"/>
          <w:szCs w:val="28"/>
          <w:lang w:val="uk-UA"/>
        </w:rPr>
        <w:t xml:space="preserve"> Тип елементів масиву обрати також самостійно.</w:t>
      </w:r>
    </w:p>
    <w:p w14:paraId="0927EAC5" w14:textId="4BCB560B" w:rsidR="00523EC7" w:rsidRDefault="004124E7" w:rsidP="008919FB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якості додаткового завдання – реалізувати можливість задання розміру масиву, кількості частин</w:t>
      </w:r>
      <w:r w:rsidR="009D3549">
        <w:rPr>
          <w:rFonts w:ascii="Times New Roman" w:hAnsi="Times New Roman" w:cs="Times New Roman"/>
          <w:sz w:val="28"/>
          <w:szCs w:val="28"/>
          <w:lang w:val="uk-UA"/>
        </w:rPr>
        <w:t xml:space="preserve"> (для розбиття)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політики запуску користувачем.</w:t>
      </w:r>
    </w:p>
    <w:p w14:paraId="0C071DD0" w14:textId="77777777" w:rsidR="007E2248" w:rsidRDefault="007E2248" w:rsidP="007E22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варіанту визначається відповідно до номеру за списком за наступною формулою:</w:t>
      </w:r>
    </w:p>
    <w:p w14:paraId="080F6139" w14:textId="77777777" w:rsidR="007E2248" w:rsidRPr="007B7334" w:rsidRDefault="007E2248" w:rsidP="007E2248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B7334">
        <w:rPr>
          <w:rFonts w:ascii="Times New Roman" w:hAnsi="Times New Roman" w:cs="Times New Roman"/>
          <w:b/>
          <w:i/>
          <w:sz w:val="28"/>
          <w:szCs w:val="28"/>
          <w:lang w:val="uk-UA"/>
        </w:rPr>
        <w:t>НомерВаріанту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7B7334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B7334">
        <w:rPr>
          <w:rFonts w:ascii="Times New Roman" w:hAnsi="Times New Roman" w:cs="Times New Roman"/>
          <w:b/>
          <w:i/>
          <w:sz w:val="28"/>
          <w:szCs w:val="28"/>
          <w:lang w:val="uk-UA"/>
        </w:rPr>
        <w:t>НомерЗаСписком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– 1) </w:t>
      </w:r>
      <w:r w:rsidRPr="007B7334">
        <w:rPr>
          <w:rFonts w:ascii="Times New Roman" w:hAnsi="Times New Roman" w:cs="Times New Roman"/>
          <w:b/>
          <w:sz w:val="28"/>
          <w:szCs w:val="28"/>
          <w:lang w:val="en-US"/>
        </w:rPr>
        <w:t>mod</w:t>
      </w:r>
      <w:r w:rsidRPr="007B7334">
        <w:rPr>
          <w:rFonts w:ascii="Times New Roman" w:hAnsi="Times New Roman" w:cs="Times New Roman"/>
          <w:b/>
          <w:i/>
          <w:sz w:val="28"/>
          <w:szCs w:val="28"/>
        </w:rPr>
        <w:t xml:space="preserve"> 5 + 1</w:t>
      </w:r>
    </w:p>
    <w:p w14:paraId="51118513" w14:textId="77777777" w:rsidR="007E2248" w:rsidRDefault="007E2248" w:rsidP="007E2248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або за таблицею: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2248" w14:paraId="02D7B64A" w14:textId="77777777" w:rsidTr="0009046B">
        <w:tc>
          <w:tcPr>
            <w:tcW w:w="4672" w:type="dxa"/>
          </w:tcPr>
          <w:p w14:paraId="282AFAAD" w14:textId="77777777" w:rsidR="007E2248" w:rsidRPr="007B7334" w:rsidRDefault="007E2248" w:rsidP="000904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B73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Номер варіанту</w:t>
            </w:r>
          </w:p>
        </w:tc>
        <w:tc>
          <w:tcPr>
            <w:tcW w:w="4673" w:type="dxa"/>
          </w:tcPr>
          <w:p w14:paraId="13DF9159" w14:textId="77777777" w:rsidR="007E2248" w:rsidRPr="007B7334" w:rsidRDefault="007E2248" w:rsidP="000904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B73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Номери за списком</w:t>
            </w:r>
          </w:p>
        </w:tc>
      </w:tr>
      <w:tr w:rsidR="007E2248" w14:paraId="34BC6B3A" w14:textId="77777777" w:rsidTr="0009046B">
        <w:tc>
          <w:tcPr>
            <w:tcW w:w="4672" w:type="dxa"/>
          </w:tcPr>
          <w:p w14:paraId="2878D5C7" w14:textId="77777777" w:rsidR="007E2248" w:rsidRPr="007B7334" w:rsidRDefault="007E2248" w:rsidP="000904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B73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4673" w:type="dxa"/>
          </w:tcPr>
          <w:p w14:paraId="3EAE032B" w14:textId="77777777" w:rsidR="007E2248" w:rsidRDefault="007E2248" w:rsidP="000904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1, 6, 11, 16, 21, 26</w:t>
            </w:r>
          </w:p>
        </w:tc>
      </w:tr>
      <w:tr w:rsidR="007E2248" w14:paraId="3BE9FFA1" w14:textId="77777777" w:rsidTr="0009046B">
        <w:tc>
          <w:tcPr>
            <w:tcW w:w="4672" w:type="dxa"/>
          </w:tcPr>
          <w:p w14:paraId="3B6A6B69" w14:textId="77777777" w:rsidR="007E2248" w:rsidRPr="007B7334" w:rsidRDefault="007E2248" w:rsidP="000904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B73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4673" w:type="dxa"/>
          </w:tcPr>
          <w:p w14:paraId="7CA75EBA" w14:textId="77777777" w:rsidR="007E2248" w:rsidRDefault="007E2248" w:rsidP="000904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2, 7, 12, 17, 22, 27</w:t>
            </w:r>
          </w:p>
        </w:tc>
      </w:tr>
      <w:tr w:rsidR="007E2248" w14:paraId="4048C1BB" w14:textId="77777777" w:rsidTr="0009046B">
        <w:tc>
          <w:tcPr>
            <w:tcW w:w="4672" w:type="dxa"/>
          </w:tcPr>
          <w:p w14:paraId="1B009949" w14:textId="77777777" w:rsidR="007E2248" w:rsidRPr="007B7334" w:rsidRDefault="007E2248" w:rsidP="000904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B73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4673" w:type="dxa"/>
          </w:tcPr>
          <w:p w14:paraId="0105382D" w14:textId="77777777" w:rsidR="007E2248" w:rsidRDefault="007E2248" w:rsidP="000904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3, 8, 13, 18, 23, 28</w:t>
            </w:r>
          </w:p>
        </w:tc>
      </w:tr>
      <w:tr w:rsidR="007E2248" w14:paraId="4FB4FB09" w14:textId="77777777" w:rsidTr="0009046B">
        <w:tc>
          <w:tcPr>
            <w:tcW w:w="4672" w:type="dxa"/>
          </w:tcPr>
          <w:p w14:paraId="423D034B" w14:textId="77777777" w:rsidR="007E2248" w:rsidRPr="007B7334" w:rsidRDefault="007E2248" w:rsidP="000904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B73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lastRenderedPageBreak/>
              <w:t>4</w:t>
            </w:r>
          </w:p>
        </w:tc>
        <w:tc>
          <w:tcPr>
            <w:tcW w:w="4673" w:type="dxa"/>
          </w:tcPr>
          <w:p w14:paraId="39B429D1" w14:textId="77777777" w:rsidR="007E2248" w:rsidRDefault="007E2248" w:rsidP="000904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4, 9, 14, 19, 24, 29</w:t>
            </w:r>
          </w:p>
        </w:tc>
      </w:tr>
      <w:tr w:rsidR="007E2248" w14:paraId="1EE8D4B4" w14:textId="77777777" w:rsidTr="0009046B">
        <w:tc>
          <w:tcPr>
            <w:tcW w:w="4672" w:type="dxa"/>
          </w:tcPr>
          <w:p w14:paraId="6D0F6661" w14:textId="77777777" w:rsidR="007E2248" w:rsidRPr="007B7334" w:rsidRDefault="007E2248" w:rsidP="0009046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B733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4673" w:type="dxa"/>
          </w:tcPr>
          <w:p w14:paraId="02D7767A" w14:textId="77777777" w:rsidR="007E2248" w:rsidRDefault="007E2248" w:rsidP="000904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5, 10, 15, 20, 25, 30</w:t>
            </w:r>
          </w:p>
        </w:tc>
      </w:tr>
    </w:tbl>
    <w:p w14:paraId="3A9ABEE5" w14:textId="77777777" w:rsidR="00477636" w:rsidRDefault="00477636" w:rsidP="007E2248">
      <w:pPr>
        <w:spacing w:after="0" w:line="360" w:lineRule="auto"/>
        <w:ind w:firstLine="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33F3207C" w14:textId="5A383D76" w:rsidR="007E2248" w:rsidRPr="00583BBA" w:rsidRDefault="007E2248" w:rsidP="007E2248">
      <w:pPr>
        <w:spacing w:after="0" w:line="360" w:lineRule="auto"/>
        <w:ind w:firstLine="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83BBA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Варіанти завдань: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8000"/>
      </w:tblGrid>
      <w:tr w:rsidR="007E2248" w14:paraId="0238FDB2" w14:textId="77777777" w:rsidTr="007E2248">
        <w:tc>
          <w:tcPr>
            <w:tcW w:w="1345" w:type="dxa"/>
          </w:tcPr>
          <w:p w14:paraId="67D0416B" w14:textId="754717CC" w:rsidR="007E2248" w:rsidRPr="0071409D" w:rsidRDefault="007E2248" w:rsidP="007E22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1409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8000" w:type="dxa"/>
          </w:tcPr>
          <w:p w14:paraId="3B6A9092" w14:textId="309D1A81" w:rsidR="007E2248" w:rsidRPr="0071409D" w:rsidRDefault="007E2248" w:rsidP="007E224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1409D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Операція</w:t>
            </w:r>
          </w:p>
        </w:tc>
      </w:tr>
      <w:tr w:rsidR="007E2248" w14:paraId="30C62D50" w14:textId="77777777" w:rsidTr="007E2248">
        <w:tc>
          <w:tcPr>
            <w:tcW w:w="1345" w:type="dxa"/>
          </w:tcPr>
          <w:p w14:paraId="5F69422B" w14:textId="13EB2122" w:rsidR="007E2248" w:rsidRPr="007E2248" w:rsidRDefault="007E2248" w:rsidP="007E22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E224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8000" w:type="dxa"/>
          </w:tcPr>
          <w:p w14:paraId="641C67C7" w14:textId="552D7D04" w:rsidR="007E2248" w:rsidRPr="007E2248" w:rsidRDefault="007E2248" w:rsidP="008919F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E224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Піднесення значень елементів масиву до квадрату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 перезаписом значень</w:t>
            </w:r>
            <w:r w:rsidR="003A166C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масив</w:t>
            </w:r>
            <w:r w:rsidR="0058051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у</w:t>
            </w:r>
            <w:r w:rsidRPr="007E224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)</w:t>
            </w:r>
          </w:p>
        </w:tc>
      </w:tr>
      <w:tr w:rsidR="007E2248" w14:paraId="0560FB49" w14:textId="77777777" w:rsidTr="007E2248">
        <w:tc>
          <w:tcPr>
            <w:tcW w:w="1345" w:type="dxa"/>
          </w:tcPr>
          <w:p w14:paraId="3DC51EBE" w14:textId="3E62C3E2" w:rsidR="007E2248" w:rsidRPr="007E2248" w:rsidRDefault="007E2248" w:rsidP="007E22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E224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2</w:t>
            </w:r>
          </w:p>
        </w:tc>
        <w:tc>
          <w:tcPr>
            <w:tcW w:w="8000" w:type="dxa"/>
          </w:tcPr>
          <w:p w14:paraId="4E394034" w14:textId="65A1BC96" w:rsidR="007E2248" w:rsidRPr="007E2248" w:rsidRDefault="007E2248" w:rsidP="008919F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E224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Розрахунок суми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значень елементів масиву</w:t>
            </w:r>
          </w:p>
        </w:tc>
      </w:tr>
      <w:tr w:rsidR="007E2248" w14:paraId="4E9F186F" w14:textId="77777777" w:rsidTr="007E2248">
        <w:tc>
          <w:tcPr>
            <w:tcW w:w="1345" w:type="dxa"/>
          </w:tcPr>
          <w:p w14:paraId="7494E4AD" w14:textId="6E018738" w:rsidR="007E2248" w:rsidRPr="007E2248" w:rsidRDefault="007E2248" w:rsidP="007E22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E224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3</w:t>
            </w:r>
          </w:p>
        </w:tc>
        <w:tc>
          <w:tcPr>
            <w:tcW w:w="8000" w:type="dxa"/>
          </w:tcPr>
          <w:p w14:paraId="0F15B3CA" w14:textId="74D2BA64" w:rsidR="007E2248" w:rsidRPr="00F400B9" w:rsidRDefault="00F400B9" w:rsidP="008919F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400B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Пошук найменшого елемента</w:t>
            </w:r>
            <w:r w:rsidR="00FC7C4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масиву</w:t>
            </w:r>
          </w:p>
        </w:tc>
      </w:tr>
      <w:tr w:rsidR="007E2248" w14:paraId="0346DD69" w14:textId="77777777" w:rsidTr="007E2248">
        <w:tc>
          <w:tcPr>
            <w:tcW w:w="1345" w:type="dxa"/>
          </w:tcPr>
          <w:p w14:paraId="4879422D" w14:textId="4BAD728B" w:rsidR="007E2248" w:rsidRPr="007E2248" w:rsidRDefault="007E2248" w:rsidP="007E22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E224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8000" w:type="dxa"/>
          </w:tcPr>
          <w:p w14:paraId="6EEC88BE" w14:textId="294D1679" w:rsidR="007E2248" w:rsidRPr="00F400B9" w:rsidRDefault="00F400B9" w:rsidP="008919F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400B9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Пошук найбільшого елемента</w:t>
            </w:r>
            <w:r w:rsidR="00FC7C43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масиву</w:t>
            </w:r>
          </w:p>
        </w:tc>
      </w:tr>
      <w:tr w:rsidR="007E2248" w14:paraId="791F0E64" w14:textId="77777777" w:rsidTr="007E2248">
        <w:tc>
          <w:tcPr>
            <w:tcW w:w="1345" w:type="dxa"/>
          </w:tcPr>
          <w:p w14:paraId="50A8A656" w14:textId="58101A6F" w:rsidR="007E2248" w:rsidRPr="007E2248" w:rsidRDefault="007E2248" w:rsidP="007E2248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7E2248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8000" w:type="dxa"/>
          </w:tcPr>
          <w:p w14:paraId="71021CFD" w14:textId="0858721D" w:rsidR="007E2248" w:rsidRPr="0039133E" w:rsidRDefault="0039133E" w:rsidP="008919FB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39133E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Збільшення значення кожного з елементів масиву на задане константне значення (з перезаписом значень масиву)</w:t>
            </w:r>
          </w:p>
        </w:tc>
      </w:tr>
    </w:tbl>
    <w:p w14:paraId="29F9287D" w14:textId="56930233" w:rsidR="00997743" w:rsidRDefault="00997743" w:rsidP="008919FB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9B316B" w14:textId="158F7305" w:rsidR="003B4FC1" w:rsidRPr="007E2248" w:rsidRDefault="003B4FC1" w:rsidP="003B4FC1">
      <w:pPr>
        <w:spacing w:after="0" w:line="360" w:lineRule="auto"/>
        <w:ind w:firstLine="567"/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</w:pPr>
      <w:r w:rsidRPr="007E2248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 xml:space="preserve">Частина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2</w:t>
      </w:r>
    </w:p>
    <w:p w14:paraId="0BC3D301" w14:textId="6116DCCB" w:rsidR="003B4FC1" w:rsidRDefault="003B4FC1" w:rsidP="003B4F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19FB"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 w:rsidR="00D34472">
        <w:rPr>
          <w:rFonts w:ascii="Times New Roman" w:hAnsi="Times New Roman" w:cs="Times New Roman"/>
          <w:sz w:val="28"/>
          <w:szCs w:val="28"/>
          <w:lang w:val="uk-UA"/>
        </w:rPr>
        <w:t>систему, що зображена на рисунку.</w:t>
      </w:r>
    </w:p>
    <w:p w14:paraId="45213016" w14:textId="64822F80" w:rsidR="00D34472" w:rsidRDefault="008177CF" w:rsidP="003B4F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16530B1" wp14:editId="4E050A88">
                <wp:simplePos x="0" y="0"/>
                <wp:positionH relativeFrom="column">
                  <wp:posOffset>572453</wp:posOffset>
                </wp:positionH>
                <wp:positionV relativeFrom="paragraph">
                  <wp:posOffset>200025</wp:posOffset>
                </wp:positionV>
                <wp:extent cx="3338513" cy="1637983"/>
                <wp:effectExtent l="0" t="0" r="14605" b="19685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8513" cy="1637983"/>
                          <a:chOff x="0" y="0"/>
                          <a:chExt cx="3338513" cy="1637983"/>
                        </a:xfrm>
                      </wpg:grpSpPr>
                      <wps:wsp>
                        <wps:cNvPr id="19" name="Надпись 19"/>
                        <wps:cNvSpPr txBox="1"/>
                        <wps:spPr>
                          <a:xfrm>
                            <a:off x="0" y="0"/>
                            <a:ext cx="1214438" cy="3762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0778FB8" w14:textId="1A1CD2A0" w:rsidR="00D34472" w:rsidRPr="00D34472" w:rsidRDefault="00D34472" w:rsidP="00D34472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Генератор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0" y="433388"/>
                            <a:ext cx="1214438" cy="3762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48BE29" w14:textId="3F3E7F25" w:rsidR="00D34472" w:rsidRPr="00D34472" w:rsidRDefault="00D34472" w:rsidP="00D34472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Генератор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0" y="1262063"/>
                            <a:ext cx="1214120" cy="375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8B0E24" w14:textId="655665D4" w:rsidR="00D34472" w:rsidRPr="00D34472" w:rsidRDefault="00D34472" w:rsidP="00D3447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Генератор </w:t>
                              </w:r>
                              <w:r w:rsidRPr="00D34472">
                                <w:rPr>
                                  <w:i/>
                                  <w:iCs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471442" y="890415"/>
                            <a:ext cx="285750" cy="3003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D4117" w14:textId="2EE1D119" w:rsidR="00D34472" w:rsidRPr="00D34472" w:rsidRDefault="00D3447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2124075" y="595313"/>
                            <a:ext cx="1214438" cy="3762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AF8C01" w14:textId="1E4B3FB0" w:rsidR="008177CF" w:rsidRPr="008177CF" w:rsidRDefault="008177CF" w:rsidP="00D34472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Процесор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223962" y="166688"/>
                            <a:ext cx="885825" cy="5000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223962" y="595313"/>
                            <a:ext cx="876300" cy="1619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V="1">
                            <a:off x="1214437" y="885825"/>
                            <a:ext cx="895667" cy="5381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16530B1" id="Группа 27" o:spid="_x0000_s1026" style="position:absolute;left:0;text-align:left;margin-left:45.1pt;margin-top:15.75pt;width:262.9pt;height:129pt;z-index:251670528" coordsize="33385,16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9" o:spid="_x0000_s1027" type="#_x0000_t202" style="position:absolute;width:12144;height:3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30778FB8" w14:textId="1A1CD2A0" w:rsidR="00D34472" w:rsidRPr="00D34472" w:rsidRDefault="00D34472" w:rsidP="00D34472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Генератор 1</w:t>
                        </w:r>
                      </w:p>
                    </w:txbxContent>
                  </v:textbox>
                </v:shape>
                <v:shape id="Надпись 20" o:spid="_x0000_s1028" type="#_x0000_t202" style="position:absolute;top:4333;width:12144;height:3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7A48BE29" w14:textId="3F3E7F25" w:rsidR="00D34472" w:rsidRPr="00D34472" w:rsidRDefault="00D34472" w:rsidP="00D34472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Генератор 2</w:t>
                        </w:r>
                      </w:p>
                    </w:txbxContent>
                  </v:textbox>
                </v:shape>
                <v:shape id="Надпись 21" o:spid="_x0000_s1029" type="#_x0000_t202" style="position:absolute;top:12620;width:12141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" fillcolor="white [3201]" strokeweight=".5pt">
                  <v:textbox>
                    <w:txbxContent>
                      <w:p w14:paraId="3C8B0E24" w14:textId="655665D4" w:rsidR="00D34472" w:rsidRPr="00D34472" w:rsidRDefault="00D34472" w:rsidP="00D3447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 xml:space="preserve">Генератор </w:t>
                        </w:r>
                        <w:r w:rsidRPr="00D34472">
                          <w:rPr>
                            <w:i/>
                            <w:iCs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Надпись 22" o:spid="_x0000_s1030" type="#_x0000_t202" style="position:absolute;left:4714;top:8904;width:2857;height:30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14:paraId="719D4117" w14:textId="2EE1D119" w:rsidR="00D34472" w:rsidRPr="00D34472" w:rsidRDefault="00D344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…</w:t>
                        </w:r>
                      </w:p>
                    </w:txbxContent>
                  </v:textbox>
                </v:shape>
                <v:shape id="Надпись 23" o:spid="_x0000_s1031" type="#_x0000_t202" style="position:absolute;left:21240;top:5953;width:12145;height:3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5EAF8C01" w14:textId="1E4B3FB0" w:rsidR="008177CF" w:rsidRPr="008177CF" w:rsidRDefault="008177CF" w:rsidP="00D34472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Процесор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4" o:spid="_x0000_s1032" type="#_x0000_t32" style="position:absolute;left:12239;top:1666;width:8858;height:5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JD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vW0iQ8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25" o:spid="_x0000_s1033" type="#_x0000_t32" style="position:absolute;left:12239;top:5953;width:8763;height:1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<v:stroke endarrow="block" joinstyle="miter"/>
                </v:shape>
                <v:shape id="Прямая со стрелкой 26" o:spid="_x0000_s1034" type="#_x0000_t32" style="position:absolute;left:12144;top:8858;width:8957;height:53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fOt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pGY3h+iT9Azh4AAAD//wMAUEsBAi0AFAAGAAgAAAAhANvh9svuAAAAhQEAABMAAAAAAAAAAAAA&#10;AAAAAAAAAFtDb250ZW50X1R5cGVzXS54bWxQSwECLQAUAAYACAAAACEAWvQsW78AAAAVAQAACwAA&#10;AAAAAAAAAAAAAAAfAQAAX3JlbHMvLnJlbHNQSwECLQAUAAYACAAAACEA3QHzrc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6DE9F3D5" w14:textId="17F0D048" w:rsidR="00D34472" w:rsidRDefault="00D34472" w:rsidP="003B4F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326396" w14:textId="21254FC5" w:rsidR="00D34472" w:rsidRDefault="00D34472" w:rsidP="003B4F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A0BDF9" w14:textId="45E76BE2" w:rsidR="00D34472" w:rsidRDefault="00D34472" w:rsidP="003B4F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EB5282" w14:textId="20977A1F" w:rsidR="00D34472" w:rsidRDefault="00D34472" w:rsidP="003B4F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68CD73" w14:textId="7044C9EA" w:rsidR="00D34472" w:rsidRDefault="00D34472" w:rsidP="003B4F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A9BCF5" w14:textId="77777777" w:rsidR="00D34472" w:rsidRDefault="00D34472" w:rsidP="008177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7DB4FC" w14:textId="5CDA81D8" w:rsidR="00D34472" w:rsidRDefault="00D34472" w:rsidP="003B4F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Система містить</w:t>
      </w:r>
      <w:r w:rsidR="008177CF">
        <w:rPr>
          <w:rFonts w:ascii="Times New Roman" w:hAnsi="Times New Roman" w:cs="Times New Roman"/>
          <w:sz w:val="28"/>
          <w:szCs w:val="28"/>
          <w:lang w:val="uk-UA"/>
        </w:rPr>
        <w:t xml:space="preserve"> наступні сутності: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77CF"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генераторів</w:t>
      </w:r>
      <w:r w:rsidR="008177C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один</w:t>
      </w:r>
      <w:r w:rsidR="008177CF">
        <w:rPr>
          <w:rFonts w:ascii="Times New Roman" w:hAnsi="Times New Roman" w:cs="Times New Roman"/>
          <w:sz w:val="28"/>
          <w:szCs w:val="28"/>
          <w:lang w:val="uk-UA"/>
        </w:rPr>
        <w:t xml:space="preserve"> «процесор».</w:t>
      </w:r>
      <w:r w:rsidR="00F37882">
        <w:rPr>
          <w:rFonts w:ascii="Times New Roman" w:hAnsi="Times New Roman" w:cs="Times New Roman"/>
          <w:sz w:val="28"/>
          <w:szCs w:val="28"/>
          <w:lang w:val="uk-UA"/>
        </w:rPr>
        <w:t xml:space="preserve"> Генератор генерує випадкове значення та передає його процесору, після чого «засинає» на випадковий проміжок часу (діапазон значень обрати самостійно). Процесор чекає значення від генератор</w:t>
      </w:r>
      <w:r w:rsidR="00773392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F37882">
        <w:rPr>
          <w:rFonts w:ascii="Times New Roman" w:hAnsi="Times New Roman" w:cs="Times New Roman"/>
          <w:sz w:val="28"/>
          <w:szCs w:val="28"/>
          <w:lang w:val="uk-UA"/>
        </w:rPr>
        <w:t xml:space="preserve">та виводить </w:t>
      </w:r>
      <w:r w:rsidR="00773392"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="00F37882">
        <w:rPr>
          <w:rFonts w:ascii="Times New Roman" w:hAnsi="Times New Roman" w:cs="Times New Roman"/>
          <w:sz w:val="28"/>
          <w:szCs w:val="28"/>
          <w:lang w:val="uk-UA"/>
        </w:rPr>
        <w:t xml:space="preserve"> на екран (виводячи також ідентифікатор (</w:t>
      </w:r>
      <w:r w:rsidR="00773392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порядковий </w:t>
      </w:r>
      <w:r w:rsidR="00F37882">
        <w:rPr>
          <w:rFonts w:ascii="Times New Roman" w:hAnsi="Times New Roman" w:cs="Times New Roman"/>
          <w:sz w:val="28"/>
          <w:szCs w:val="28"/>
          <w:lang w:val="uk-UA"/>
        </w:rPr>
        <w:t>номер) генератора).</w:t>
      </w:r>
      <w:r w:rsidR="00773392">
        <w:rPr>
          <w:rFonts w:ascii="Times New Roman" w:hAnsi="Times New Roman" w:cs="Times New Roman"/>
          <w:sz w:val="28"/>
          <w:szCs w:val="28"/>
          <w:lang w:val="uk-UA"/>
        </w:rPr>
        <w:t xml:space="preserve"> Кожна з сутностей (як генератори, так і процесор) має виконуватися в окремому потоці.</w:t>
      </w:r>
    </w:p>
    <w:p w14:paraId="45B43201" w14:textId="4D7A8D22" w:rsidR="00773392" w:rsidRDefault="008853F7" w:rsidP="003B4F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механізм завершення роботи програми (наприклад, шляхом натиснення деякої клавіші).</w:t>
      </w:r>
    </w:p>
    <w:p w14:paraId="71853CA5" w14:textId="696C5E1C" w:rsidR="008853F7" w:rsidRDefault="008853F7" w:rsidP="003B4FC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 якості додаткового завдання може бути реалізовано</w:t>
      </w:r>
      <w:r w:rsidR="00477636">
        <w:rPr>
          <w:rFonts w:ascii="Times New Roman" w:hAnsi="Times New Roman" w:cs="Times New Roman"/>
          <w:sz w:val="28"/>
          <w:szCs w:val="28"/>
          <w:lang w:val="uk-UA"/>
        </w:rPr>
        <w:t>, наприклад,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процедури додавання</w:t>
      </w:r>
      <w:r w:rsidR="00477636">
        <w:rPr>
          <w:rFonts w:ascii="Times New Roman" w:hAnsi="Times New Roman" w:cs="Times New Roman"/>
          <w:sz w:val="28"/>
          <w:szCs w:val="28"/>
          <w:lang w:val="uk-UA"/>
        </w:rPr>
        <w:t>/видалення генераторів, а також конфігурування кожного з них (діапазон часу затримки, діапазон генерованих значень).</w:t>
      </w:r>
    </w:p>
    <w:p w14:paraId="57B86739" w14:textId="77777777" w:rsidR="0010065D" w:rsidRPr="00EE2045" w:rsidRDefault="0010065D" w:rsidP="00631E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9E0F9E" w14:textId="77777777" w:rsidR="00631E5B" w:rsidRDefault="00631E5B" w:rsidP="00631E5B">
      <w:pPr>
        <w:spacing w:after="0" w:line="36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Питання для самоперевірки:</w:t>
      </w:r>
    </w:p>
    <w:p w14:paraId="66CA0F84" w14:textId="2C92A828" w:rsidR="00631E5B" w:rsidRPr="00A27A0E" w:rsidRDefault="004F2B59" w:rsidP="00631E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Яке призначення та які </w:t>
      </w:r>
      <w:r w:rsidR="004A233A">
        <w:rPr>
          <w:rFonts w:ascii="Times New Roman" w:hAnsi="Times New Roman" w:cs="Times New Roman"/>
          <w:sz w:val="28"/>
          <w:szCs w:val="28"/>
          <w:lang w:val="uk-UA"/>
        </w:rPr>
        <w:t xml:space="preserve">особливості роботи функції </w:t>
      </w:r>
      <w:proofErr w:type="spellStart"/>
      <w:r w:rsidR="004A233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="004A233A" w:rsidRPr="004A233A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="004A233A"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="004A233A" w:rsidRPr="004A233A">
        <w:rPr>
          <w:rFonts w:ascii="Times New Roman" w:hAnsi="Times New Roman" w:cs="Times New Roman"/>
          <w:sz w:val="28"/>
          <w:szCs w:val="28"/>
        </w:rPr>
        <w:t>?</w:t>
      </w:r>
    </w:p>
    <w:p w14:paraId="70C2231A" w14:textId="4D13ECC7" w:rsidR="00631E5B" w:rsidRPr="00A27A0E" w:rsidRDefault="004A233A" w:rsidP="00631E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Яким чином може бути визначена та для чого використовується стратегія запуску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A233A">
        <w:rPr>
          <w:rFonts w:ascii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async</w:t>
      </w:r>
      <w:proofErr w:type="spellEnd"/>
      <w:r w:rsidRPr="004A233A">
        <w:rPr>
          <w:rFonts w:ascii="Times New Roman" w:hAnsi="Times New Roman" w:cs="Times New Roman"/>
          <w:sz w:val="28"/>
          <w:szCs w:val="28"/>
        </w:rPr>
        <w:t>?</w:t>
      </w:r>
      <w:r w:rsidR="00DB14A1">
        <w:rPr>
          <w:rFonts w:ascii="Times New Roman" w:hAnsi="Times New Roman" w:cs="Times New Roman"/>
          <w:sz w:val="28"/>
          <w:szCs w:val="28"/>
          <w:lang w:val="uk-UA"/>
        </w:rPr>
        <w:t xml:space="preserve"> Які є стратегії запуску?</w:t>
      </w:r>
    </w:p>
    <w:p w14:paraId="62C988B7" w14:textId="05D0EE53" w:rsidR="00631E5B" w:rsidRPr="004A233A" w:rsidRDefault="004A233A" w:rsidP="00631E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Яким чином може бути створено потік виконання засобами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4A233A">
        <w:rPr>
          <w:rFonts w:ascii="Times New Roman" w:hAnsi="Times New Roman" w:cs="Times New Roman"/>
          <w:sz w:val="28"/>
          <w:szCs w:val="28"/>
        </w:rPr>
        <w:t>?</w:t>
      </w:r>
    </w:p>
    <w:p w14:paraId="3B5396C8" w14:textId="2F7312D2" w:rsidR="004A233A" w:rsidRDefault="004A233A" w:rsidP="00631E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чого використовуються та як пов</w:t>
      </w:r>
      <w:r w:rsidRPr="004A233A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язані між собою обіцянки </w:t>
      </w:r>
      <w:r w:rsidRPr="004A233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A233A">
        <w:rPr>
          <w:rFonts w:ascii="Times New Roman" w:hAnsi="Times New Roman" w:cs="Times New Roman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4A233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ф’ючерси</w:t>
      </w:r>
      <w:r w:rsidRPr="004A233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4A233A">
        <w:rPr>
          <w:rFonts w:ascii="Times New Roman" w:hAnsi="Times New Roman" w:cs="Times New Roman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future</w:t>
      </w:r>
      <w:r w:rsidRPr="004A233A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688EC073" w14:textId="7485B1BF" w:rsidR="00631E5B" w:rsidRPr="00A27A0E" w:rsidRDefault="0008546E" w:rsidP="00631E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DB14A1">
        <w:rPr>
          <w:rFonts w:ascii="Times New Roman" w:hAnsi="Times New Roman" w:cs="Times New Roman"/>
          <w:sz w:val="28"/>
          <w:szCs w:val="28"/>
          <w:lang w:val="uk-UA"/>
        </w:rPr>
        <w:t xml:space="preserve">і засоби синхронізації потоків представлені в </w:t>
      </w:r>
      <w:r w:rsidR="00DB14A1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DB14A1" w:rsidRPr="00DB14A1">
        <w:rPr>
          <w:rFonts w:ascii="Times New Roman" w:hAnsi="Times New Roman" w:cs="Times New Roman"/>
          <w:sz w:val="28"/>
          <w:szCs w:val="28"/>
        </w:rPr>
        <w:t>?</w:t>
      </w:r>
    </w:p>
    <w:p w14:paraId="4779F22A" w14:textId="775B045A" w:rsidR="00631E5B" w:rsidRPr="00DB14A1" w:rsidRDefault="00DB14A1" w:rsidP="00631E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чого використовуються м</w:t>
      </w:r>
      <w:r w:rsidRPr="00DB14A1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ютекси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яким чином реалізована робота з ними в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DB14A1">
        <w:rPr>
          <w:rFonts w:ascii="Times New Roman" w:hAnsi="Times New Roman" w:cs="Times New Roman"/>
          <w:sz w:val="28"/>
          <w:szCs w:val="28"/>
        </w:rPr>
        <w:t>?</w:t>
      </w:r>
    </w:p>
    <w:p w14:paraId="79C2D638" w14:textId="53AA1EC3" w:rsidR="00DB14A1" w:rsidRPr="00DB14A1" w:rsidRDefault="00DB14A1" w:rsidP="00631E5B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засоби для роботи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м’ютексами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RAII</w:t>
      </w:r>
      <w:r w:rsidRPr="00DB1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представлено в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DB14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які їх особливості?</w:t>
      </w:r>
    </w:p>
    <w:p w14:paraId="7CE08445" w14:textId="6AE53CD1" w:rsidR="00631E5B" w:rsidRPr="00DB14A1" w:rsidRDefault="00DB14A1" w:rsidP="00DB14A1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14A1">
        <w:rPr>
          <w:rFonts w:ascii="Times New Roman" w:hAnsi="Times New Roman" w:cs="Times New Roman"/>
          <w:sz w:val="28"/>
          <w:szCs w:val="28"/>
          <w:lang w:val="uk-UA"/>
        </w:rPr>
        <w:t>Що таке умовні змінні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conditional</w:t>
      </w:r>
      <w:r w:rsidRPr="00DB14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variable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DB14A1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роботу із ними реалізовано в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DB14A1">
        <w:rPr>
          <w:rFonts w:ascii="Times New Roman" w:hAnsi="Times New Roman" w:cs="Times New Roman"/>
          <w:sz w:val="28"/>
          <w:szCs w:val="28"/>
          <w:lang w:val="uk-UA"/>
        </w:rPr>
        <w:t>?</w:t>
      </w:r>
    </w:p>
    <w:sectPr w:rsidR="00631E5B" w:rsidRPr="00DB14A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B82D25" w14:textId="77777777" w:rsidR="00597BAB" w:rsidRDefault="00597BAB" w:rsidP="00CD6FD4">
      <w:pPr>
        <w:spacing w:after="0" w:line="240" w:lineRule="auto"/>
      </w:pPr>
      <w:r>
        <w:separator/>
      </w:r>
    </w:p>
  </w:endnote>
  <w:endnote w:type="continuationSeparator" w:id="0">
    <w:p w14:paraId="63B6BC9D" w14:textId="77777777" w:rsidR="00597BAB" w:rsidRDefault="00597BAB" w:rsidP="00CD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2037805"/>
      <w:docPartObj>
        <w:docPartGallery w:val="Page Numbers (Bottom of Page)"/>
        <w:docPartUnique/>
      </w:docPartObj>
    </w:sdtPr>
    <w:sdtEndPr/>
    <w:sdtContent>
      <w:p w14:paraId="3D1F9986" w14:textId="6B5B950F" w:rsidR="00A00839" w:rsidRDefault="00A00839">
        <w:pPr>
          <w:pStyle w:val="a8"/>
          <w:jc w:val="right"/>
        </w:pPr>
        <w:r w:rsidRPr="00CD6FD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D6FD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D6FD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7604F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CD6FD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0518792" w14:textId="77777777" w:rsidR="00A00839" w:rsidRDefault="00A0083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FCC57" w14:textId="77777777" w:rsidR="00597BAB" w:rsidRDefault="00597BAB" w:rsidP="00CD6FD4">
      <w:pPr>
        <w:spacing w:after="0" w:line="240" w:lineRule="auto"/>
      </w:pPr>
      <w:r>
        <w:separator/>
      </w:r>
    </w:p>
  </w:footnote>
  <w:footnote w:type="continuationSeparator" w:id="0">
    <w:p w14:paraId="1DA118FA" w14:textId="77777777" w:rsidR="00597BAB" w:rsidRDefault="00597BAB" w:rsidP="00CD6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C47"/>
    <w:multiLevelType w:val="hybridMultilevel"/>
    <w:tmpl w:val="5FC0C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537A"/>
    <w:multiLevelType w:val="hybridMultilevel"/>
    <w:tmpl w:val="2A961390"/>
    <w:lvl w:ilvl="0" w:tplc="E49A9E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414A2"/>
    <w:multiLevelType w:val="hybridMultilevel"/>
    <w:tmpl w:val="A028B7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C5A24"/>
    <w:multiLevelType w:val="hybridMultilevel"/>
    <w:tmpl w:val="FEBC089E"/>
    <w:lvl w:ilvl="0" w:tplc="E39463E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D206D1"/>
    <w:multiLevelType w:val="hybridMultilevel"/>
    <w:tmpl w:val="C4E0648A"/>
    <w:lvl w:ilvl="0" w:tplc="6C988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67665A9"/>
    <w:multiLevelType w:val="hybridMultilevel"/>
    <w:tmpl w:val="7C622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7070F"/>
    <w:multiLevelType w:val="hybridMultilevel"/>
    <w:tmpl w:val="FAFAF7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B5F4781"/>
    <w:multiLevelType w:val="hybridMultilevel"/>
    <w:tmpl w:val="BD18B648"/>
    <w:lvl w:ilvl="0" w:tplc="95544216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F152448"/>
    <w:multiLevelType w:val="hybridMultilevel"/>
    <w:tmpl w:val="0D0CEA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1045BA2"/>
    <w:multiLevelType w:val="hybridMultilevel"/>
    <w:tmpl w:val="7EF03D4E"/>
    <w:lvl w:ilvl="0" w:tplc="90BA98D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0" w15:restartNumberingAfterBreak="0">
    <w:nsid w:val="240054A2"/>
    <w:multiLevelType w:val="hybridMultilevel"/>
    <w:tmpl w:val="6890D490"/>
    <w:lvl w:ilvl="0" w:tplc="E49A9E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139AB"/>
    <w:multiLevelType w:val="hybridMultilevel"/>
    <w:tmpl w:val="1390E9EC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2" w15:restartNumberingAfterBreak="0">
    <w:nsid w:val="257F3756"/>
    <w:multiLevelType w:val="hybridMultilevel"/>
    <w:tmpl w:val="290E6E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6E54FC4"/>
    <w:multiLevelType w:val="hybridMultilevel"/>
    <w:tmpl w:val="468A6F98"/>
    <w:lvl w:ilvl="0" w:tplc="ABEAAD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54395E"/>
    <w:multiLevelType w:val="hybridMultilevel"/>
    <w:tmpl w:val="2C841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068E8"/>
    <w:multiLevelType w:val="hybridMultilevel"/>
    <w:tmpl w:val="A09E3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D328C"/>
    <w:multiLevelType w:val="hybridMultilevel"/>
    <w:tmpl w:val="B81E10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332454A"/>
    <w:multiLevelType w:val="hybridMultilevel"/>
    <w:tmpl w:val="E77E7F2A"/>
    <w:lvl w:ilvl="0" w:tplc="E49A9EE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163ED"/>
    <w:multiLevelType w:val="hybridMultilevel"/>
    <w:tmpl w:val="7E2E4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21CB3"/>
    <w:multiLevelType w:val="hybridMultilevel"/>
    <w:tmpl w:val="7BB2B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A3266"/>
    <w:multiLevelType w:val="hybridMultilevel"/>
    <w:tmpl w:val="667869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158151A"/>
    <w:multiLevelType w:val="hybridMultilevel"/>
    <w:tmpl w:val="81FADE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CA76DC7"/>
    <w:multiLevelType w:val="hybridMultilevel"/>
    <w:tmpl w:val="76DEBC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2CE62D6"/>
    <w:multiLevelType w:val="hybridMultilevel"/>
    <w:tmpl w:val="F5EAA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C036C4"/>
    <w:multiLevelType w:val="hybridMultilevel"/>
    <w:tmpl w:val="82EE83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AE1EBE"/>
    <w:multiLevelType w:val="hybridMultilevel"/>
    <w:tmpl w:val="1A58F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486F0D"/>
    <w:multiLevelType w:val="hybridMultilevel"/>
    <w:tmpl w:val="4B52E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90A22"/>
    <w:multiLevelType w:val="hybridMultilevel"/>
    <w:tmpl w:val="C4601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06236E"/>
    <w:multiLevelType w:val="hybridMultilevel"/>
    <w:tmpl w:val="9E88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A9624F"/>
    <w:multiLevelType w:val="hybridMultilevel"/>
    <w:tmpl w:val="89D05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180B1A"/>
    <w:multiLevelType w:val="hybridMultilevel"/>
    <w:tmpl w:val="11624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34297"/>
    <w:multiLevelType w:val="hybridMultilevel"/>
    <w:tmpl w:val="F3C68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995846"/>
    <w:multiLevelType w:val="hybridMultilevel"/>
    <w:tmpl w:val="90406B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5A2166A"/>
    <w:multiLevelType w:val="hybridMultilevel"/>
    <w:tmpl w:val="54BAE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E7FE1"/>
    <w:multiLevelType w:val="hybridMultilevel"/>
    <w:tmpl w:val="7C2C2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A6404"/>
    <w:multiLevelType w:val="hybridMultilevel"/>
    <w:tmpl w:val="5A387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9"/>
  </w:num>
  <w:num w:numId="4">
    <w:abstractNumId w:val="28"/>
  </w:num>
  <w:num w:numId="5">
    <w:abstractNumId w:val="26"/>
  </w:num>
  <w:num w:numId="6">
    <w:abstractNumId w:val="19"/>
  </w:num>
  <w:num w:numId="7">
    <w:abstractNumId w:val="2"/>
  </w:num>
  <w:num w:numId="8">
    <w:abstractNumId w:val="1"/>
  </w:num>
  <w:num w:numId="9">
    <w:abstractNumId w:val="10"/>
  </w:num>
  <w:num w:numId="10">
    <w:abstractNumId w:val="17"/>
  </w:num>
  <w:num w:numId="11">
    <w:abstractNumId w:val="8"/>
  </w:num>
  <w:num w:numId="12">
    <w:abstractNumId w:val="22"/>
  </w:num>
  <w:num w:numId="13">
    <w:abstractNumId w:val="4"/>
  </w:num>
  <w:num w:numId="14">
    <w:abstractNumId w:val="7"/>
  </w:num>
  <w:num w:numId="15">
    <w:abstractNumId w:val="35"/>
  </w:num>
  <w:num w:numId="16">
    <w:abstractNumId w:val="31"/>
  </w:num>
  <w:num w:numId="17">
    <w:abstractNumId w:val="15"/>
  </w:num>
  <w:num w:numId="18">
    <w:abstractNumId w:val="29"/>
  </w:num>
  <w:num w:numId="19">
    <w:abstractNumId w:val="14"/>
  </w:num>
  <w:num w:numId="20">
    <w:abstractNumId w:val="23"/>
  </w:num>
  <w:num w:numId="21">
    <w:abstractNumId w:val="33"/>
  </w:num>
  <w:num w:numId="22">
    <w:abstractNumId w:val="34"/>
  </w:num>
  <w:num w:numId="23">
    <w:abstractNumId w:val="18"/>
  </w:num>
  <w:num w:numId="24">
    <w:abstractNumId w:val="5"/>
  </w:num>
  <w:num w:numId="25">
    <w:abstractNumId w:val="25"/>
  </w:num>
  <w:num w:numId="26">
    <w:abstractNumId w:val="30"/>
  </w:num>
  <w:num w:numId="27">
    <w:abstractNumId w:val="0"/>
  </w:num>
  <w:num w:numId="28">
    <w:abstractNumId w:val="3"/>
  </w:num>
  <w:num w:numId="29">
    <w:abstractNumId w:val="21"/>
  </w:num>
  <w:num w:numId="30">
    <w:abstractNumId w:val="6"/>
  </w:num>
  <w:num w:numId="31">
    <w:abstractNumId w:val="11"/>
  </w:num>
  <w:num w:numId="32">
    <w:abstractNumId w:val="27"/>
  </w:num>
  <w:num w:numId="33">
    <w:abstractNumId w:val="32"/>
  </w:num>
  <w:num w:numId="34">
    <w:abstractNumId w:val="16"/>
  </w:num>
  <w:num w:numId="35">
    <w:abstractNumId w:val="20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DD"/>
    <w:rsid w:val="00013952"/>
    <w:rsid w:val="0002128E"/>
    <w:rsid w:val="0002162F"/>
    <w:rsid w:val="0002214D"/>
    <w:rsid w:val="00023807"/>
    <w:rsid w:val="00035DC7"/>
    <w:rsid w:val="000372BF"/>
    <w:rsid w:val="0004279D"/>
    <w:rsid w:val="000501D5"/>
    <w:rsid w:val="00051797"/>
    <w:rsid w:val="00060D49"/>
    <w:rsid w:val="000623A7"/>
    <w:rsid w:val="000668D6"/>
    <w:rsid w:val="0007476C"/>
    <w:rsid w:val="00075DD4"/>
    <w:rsid w:val="0008546E"/>
    <w:rsid w:val="000938C3"/>
    <w:rsid w:val="00095348"/>
    <w:rsid w:val="0009743D"/>
    <w:rsid w:val="000A1768"/>
    <w:rsid w:val="000A3CF0"/>
    <w:rsid w:val="000A534B"/>
    <w:rsid w:val="000A576C"/>
    <w:rsid w:val="000B3FFF"/>
    <w:rsid w:val="000B4929"/>
    <w:rsid w:val="000C00BB"/>
    <w:rsid w:val="000C00F5"/>
    <w:rsid w:val="000C1484"/>
    <w:rsid w:val="000D6CEE"/>
    <w:rsid w:val="000E418F"/>
    <w:rsid w:val="000E4C82"/>
    <w:rsid w:val="001004AF"/>
    <w:rsid w:val="0010065D"/>
    <w:rsid w:val="00101ABD"/>
    <w:rsid w:val="00105D07"/>
    <w:rsid w:val="001063E3"/>
    <w:rsid w:val="00106793"/>
    <w:rsid w:val="001131E4"/>
    <w:rsid w:val="00123255"/>
    <w:rsid w:val="0012331C"/>
    <w:rsid w:val="00135F91"/>
    <w:rsid w:val="001436C8"/>
    <w:rsid w:val="00157EC3"/>
    <w:rsid w:val="00162402"/>
    <w:rsid w:val="00163F76"/>
    <w:rsid w:val="00166E38"/>
    <w:rsid w:val="0016706F"/>
    <w:rsid w:val="0016748B"/>
    <w:rsid w:val="0017572F"/>
    <w:rsid w:val="00181486"/>
    <w:rsid w:val="00187D67"/>
    <w:rsid w:val="00192D61"/>
    <w:rsid w:val="0019348B"/>
    <w:rsid w:val="0019516D"/>
    <w:rsid w:val="001A5826"/>
    <w:rsid w:val="001B4302"/>
    <w:rsid w:val="001C387E"/>
    <w:rsid w:val="001C5F47"/>
    <w:rsid w:val="001C7F85"/>
    <w:rsid w:val="001D04C7"/>
    <w:rsid w:val="001E31A0"/>
    <w:rsid w:val="001E39C8"/>
    <w:rsid w:val="001F61D8"/>
    <w:rsid w:val="001F71E3"/>
    <w:rsid w:val="0020720F"/>
    <w:rsid w:val="002144BF"/>
    <w:rsid w:val="00224B7C"/>
    <w:rsid w:val="002316DC"/>
    <w:rsid w:val="00234826"/>
    <w:rsid w:val="00244175"/>
    <w:rsid w:val="0025357F"/>
    <w:rsid w:val="00253E18"/>
    <w:rsid w:val="0025611D"/>
    <w:rsid w:val="00257396"/>
    <w:rsid w:val="002574E6"/>
    <w:rsid w:val="00262335"/>
    <w:rsid w:val="00267298"/>
    <w:rsid w:val="00267AF7"/>
    <w:rsid w:val="002A1FF6"/>
    <w:rsid w:val="002A2D45"/>
    <w:rsid w:val="002A6A0A"/>
    <w:rsid w:val="002B5435"/>
    <w:rsid w:val="002D2A31"/>
    <w:rsid w:val="002D639D"/>
    <w:rsid w:val="002E1328"/>
    <w:rsid w:val="002F3AFD"/>
    <w:rsid w:val="00320F2D"/>
    <w:rsid w:val="00326C16"/>
    <w:rsid w:val="0033513E"/>
    <w:rsid w:val="00340513"/>
    <w:rsid w:val="00351BC8"/>
    <w:rsid w:val="00352159"/>
    <w:rsid w:val="00363071"/>
    <w:rsid w:val="00366BE7"/>
    <w:rsid w:val="0037081F"/>
    <w:rsid w:val="0037416A"/>
    <w:rsid w:val="0037670C"/>
    <w:rsid w:val="00383657"/>
    <w:rsid w:val="0039133E"/>
    <w:rsid w:val="00396ADB"/>
    <w:rsid w:val="00397FC9"/>
    <w:rsid w:val="003A04E1"/>
    <w:rsid w:val="003A166C"/>
    <w:rsid w:val="003A2AC4"/>
    <w:rsid w:val="003A34E4"/>
    <w:rsid w:val="003A4286"/>
    <w:rsid w:val="003B4FC1"/>
    <w:rsid w:val="003B54BE"/>
    <w:rsid w:val="003C7361"/>
    <w:rsid w:val="003D1AC0"/>
    <w:rsid w:val="003D5A0F"/>
    <w:rsid w:val="003D72D4"/>
    <w:rsid w:val="003E026A"/>
    <w:rsid w:val="003E050E"/>
    <w:rsid w:val="003F3884"/>
    <w:rsid w:val="003F3F2E"/>
    <w:rsid w:val="003F5298"/>
    <w:rsid w:val="003F773C"/>
    <w:rsid w:val="004000FA"/>
    <w:rsid w:val="00400BB2"/>
    <w:rsid w:val="00403EE2"/>
    <w:rsid w:val="00405B07"/>
    <w:rsid w:val="004124E7"/>
    <w:rsid w:val="004168F8"/>
    <w:rsid w:val="00420192"/>
    <w:rsid w:val="004208C4"/>
    <w:rsid w:val="00440069"/>
    <w:rsid w:val="0044270E"/>
    <w:rsid w:val="0044323F"/>
    <w:rsid w:val="00443A63"/>
    <w:rsid w:val="00446A05"/>
    <w:rsid w:val="00450A54"/>
    <w:rsid w:val="00457A7E"/>
    <w:rsid w:val="00457EF6"/>
    <w:rsid w:val="004714C0"/>
    <w:rsid w:val="00471ED8"/>
    <w:rsid w:val="0047578F"/>
    <w:rsid w:val="00477636"/>
    <w:rsid w:val="00482C60"/>
    <w:rsid w:val="00485429"/>
    <w:rsid w:val="004965F3"/>
    <w:rsid w:val="004A01EF"/>
    <w:rsid w:val="004A233A"/>
    <w:rsid w:val="004B2868"/>
    <w:rsid w:val="004B6567"/>
    <w:rsid w:val="004B75CF"/>
    <w:rsid w:val="004C17A6"/>
    <w:rsid w:val="004C658E"/>
    <w:rsid w:val="004C65A2"/>
    <w:rsid w:val="004D1A93"/>
    <w:rsid w:val="004D5338"/>
    <w:rsid w:val="004D7635"/>
    <w:rsid w:val="004E09B0"/>
    <w:rsid w:val="004F12C3"/>
    <w:rsid w:val="004F2B59"/>
    <w:rsid w:val="004F41A6"/>
    <w:rsid w:val="004F49D0"/>
    <w:rsid w:val="00500817"/>
    <w:rsid w:val="005039BE"/>
    <w:rsid w:val="0050432B"/>
    <w:rsid w:val="00510768"/>
    <w:rsid w:val="0051524C"/>
    <w:rsid w:val="00521E74"/>
    <w:rsid w:val="00523EC7"/>
    <w:rsid w:val="0053417B"/>
    <w:rsid w:val="00534A6E"/>
    <w:rsid w:val="00536837"/>
    <w:rsid w:val="00545379"/>
    <w:rsid w:val="0055344E"/>
    <w:rsid w:val="00556300"/>
    <w:rsid w:val="005606FA"/>
    <w:rsid w:val="00565FBA"/>
    <w:rsid w:val="00567A84"/>
    <w:rsid w:val="005700B5"/>
    <w:rsid w:val="00576CC8"/>
    <w:rsid w:val="00576F6E"/>
    <w:rsid w:val="0058051F"/>
    <w:rsid w:val="00583BBA"/>
    <w:rsid w:val="00586E9E"/>
    <w:rsid w:val="00594089"/>
    <w:rsid w:val="00597BAB"/>
    <w:rsid w:val="00597FA0"/>
    <w:rsid w:val="005A4C65"/>
    <w:rsid w:val="005B3BD2"/>
    <w:rsid w:val="005B6B5C"/>
    <w:rsid w:val="005C3A10"/>
    <w:rsid w:val="005C5132"/>
    <w:rsid w:val="005D2564"/>
    <w:rsid w:val="005D5078"/>
    <w:rsid w:val="005E057C"/>
    <w:rsid w:val="005E33AE"/>
    <w:rsid w:val="005F378D"/>
    <w:rsid w:val="0061294D"/>
    <w:rsid w:val="00613108"/>
    <w:rsid w:val="00615444"/>
    <w:rsid w:val="00630B7B"/>
    <w:rsid w:val="00631E5B"/>
    <w:rsid w:val="00633666"/>
    <w:rsid w:val="00633E03"/>
    <w:rsid w:val="0064439E"/>
    <w:rsid w:val="00645B01"/>
    <w:rsid w:val="00647258"/>
    <w:rsid w:val="00651D1B"/>
    <w:rsid w:val="00670142"/>
    <w:rsid w:val="00676A73"/>
    <w:rsid w:val="00677E8B"/>
    <w:rsid w:val="0068502F"/>
    <w:rsid w:val="00693B5A"/>
    <w:rsid w:val="00695264"/>
    <w:rsid w:val="006968EC"/>
    <w:rsid w:val="00696EF3"/>
    <w:rsid w:val="006A0EAD"/>
    <w:rsid w:val="006B4D5E"/>
    <w:rsid w:val="006C1E2A"/>
    <w:rsid w:val="006C7586"/>
    <w:rsid w:val="006D0FBC"/>
    <w:rsid w:val="006D5538"/>
    <w:rsid w:val="006E07A0"/>
    <w:rsid w:val="006E1015"/>
    <w:rsid w:val="006E1CDC"/>
    <w:rsid w:val="00702215"/>
    <w:rsid w:val="00707B4B"/>
    <w:rsid w:val="00710732"/>
    <w:rsid w:val="00712599"/>
    <w:rsid w:val="0071409D"/>
    <w:rsid w:val="00717846"/>
    <w:rsid w:val="0072164E"/>
    <w:rsid w:val="0072256C"/>
    <w:rsid w:val="0074048F"/>
    <w:rsid w:val="00741FA5"/>
    <w:rsid w:val="00744956"/>
    <w:rsid w:val="0075253C"/>
    <w:rsid w:val="00753FB2"/>
    <w:rsid w:val="00754139"/>
    <w:rsid w:val="00773392"/>
    <w:rsid w:val="00773DD9"/>
    <w:rsid w:val="007750B0"/>
    <w:rsid w:val="0077604F"/>
    <w:rsid w:val="0078738C"/>
    <w:rsid w:val="007902FC"/>
    <w:rsid w:val="007963FC"/>
    <w:rsid w:val="007B2C56"/>
    <w:rsid w:val="007B7334"/>
    <w:rsid w:val="007B7682"/>
    <w:rsid w:val="007C106C"/>
    <w:rsid w:val="007D0885"/>
    <w:rsid w:val="007D236A"/>
    <w:rsid w:val="007D6ED9"/>
    <w:rsid w:val="007E19D9"/>
    <w:rsid w:val="007E2248"/>
    <w:rsid w:val="007E2A2A"/>
    <w:rsid w:val="007E4194"/>
    <w:rsid w:val="007F18AA"/>
    <w:rsid w:val="007F2BE5"/>
    <w:rsid w:val="0081226A"/>
    <w:rsid w:val="00812C50"/>
    <w:rsid w:val="00812ED4"/>
    <w:rsid w:val="008173CA"/>
    <w:rsid w:val="008177CF"/>
    <w:rsid w:val="00836DAF"/>
    <w:rsid w:val="00846C3D"/>
    <w:rsid w:val="00851E17"/>
    <w:rsid w:val="00856215"/>
    <w:rsid w:val="00856C67"/>
    <w:rsid w:val="00860DE6"/>
    <w:rsid w:val="00862254"/>
    <w:rsid w:val="0086614D"/>
    <w:rsid w:val="008667DF"/>
    <w:rsid w:val="00866C82"/>
    <w:rsid w:val="0087191A"/>
    <w:rsid w:val="00876FD8"/>
    <w:rsid w:val="008846B5"/>
    <w:rsid w:val="00884C6B"/>
    <w:rsid w:val="008853F7"/>
    <w:rsid w:val="0088610C"/>
    <w:rsid w:val="008919FB"/>
    <w:rsid w:val="0089780C"/>
    <w:rsid w:val="008A03C6"/>
    <w:rsid w:val="008A2492"/>
    <w:rsid w:val="008A30B2"/>
    <w:rsid w:val="008B2691"/>
    <w:rsid w:val="008B4FC5"/>
    <w:rsid w:val="008B7A1E"/>
    <w:rsid w:val="008C1150"/>
    <w:rsid w:val="008C6BC4"/>
    <w:rsid w:val="008D27F6"/>
    <w:rsid w:val="008D2C40"/>
    <w:rsid w:val="008D523E"/>
    <w:rsid w:val="008E329A"/>
    <w:rsid w:val="008E483B"/>
    <w:rsid w:val="008E6B00"/>
    <w:rsid w:val="008F2FD4"/>
    <w:rsid w:val="00902820"/>
    <w:rsid w:val="00904480"/>
    <w:rsid w:val="00911EFD"/>
    <w:rsid w:val="009178E9"/>
    <w:rsid w:val="00926600"/>
    <w:rsid w:val="00930AC9"/>
    <w:rsid w:val="00931671"/>
    <w:rsid w:val="009400ED"/>
    <w:rsid w:val="00973DBD"/>
    <w:rsid w:val="00985663"/>
    <w:rsid w:val="00996588"/>
    <w:rsid w:val="00997743"/>
    <w:rsid w:val="009A24D3"/>
    <w:rsid w:val="009A4EB7"/>
    <w:rsid w:val="009A6BDC"/>
    <w:rsid w:val="009A7D7A"/>
    <w:rsid w:val="009C3EF9"/>
    <w:rsid w:val="009C5B3C"/>
    <w:rsid w:val="009D3549"/>
    <w:rsid w:val="009E02C9"/>
    <w:rsid w:val="009E1709"/>
    <w:rsid w:val="009F2174"/>
    <w:rsid w:val="009F35C0"/>
    <w:rsid w:val="009F7A14"/>
    <w:rsid w:val="00A00839"/>
    <w:rsid w:val="00A0091B"/>
    <w:rsid w:val="00A17A4B"/>
    <w:rsid w:val="00A22EBE"/>
    <w:rsid w:val="00A23621"/>
    <w:rsid w:val="00A27A0E"/>
    <w:rsid w:val="00A30EA7"/>
    <w:rsid w:val="00A30EC2"/>
    <w:rsid w:val="00A34EF2"/>
    <w:rsid w:val="00A41C62"/>
    <w:rsid w:val="00A46283"/>
    <w:rsid w:val="00A465B5"/>
    <w:rsid w:val="00A606BC"/>
    <w:rsid w:val="00A67A0B"/>
    <w:rsid w:val="00A75D5D"/>
    <w:rsid w:val="00A80EF2"/>
    <w:rsid w:val="00A8134E"/>
    <w:rsid w:val="00A855F7"/>
    <w:rsid w:val="00A8667C"/>
    <w:rsid w:val="00A90221"/>
    <w:rsid w:val="00A938C0"/>
    <w:rsid w:val="00A94D2B"/>
    <w:rsid w:val="00A95F37"/>
    <w:rsid w:val="00A9623D"/>
    <w:rsid w:val="00A96A7D"/>
    <w:rsid w:val="00AA6A26"/>
    <w:rsid w:val="00AB438D"/>
    <w:rsid w:val="00AB5B72"/>
    <w:rsid w:val="00AD322F"/>
    <w:rsid w:val="00AD35F7"/>
    <w:rsid w:val="00AE0D7C"/>
    <w:rsid w:val="00AE22DD"/>
    <w:rsid w:val="00AE3196"/>
    <w:rsid w:val="00AF6318"/>
    <w:rsid w:val="00B03FDE"/>
    <w:rsid w:val="00B041D7"/>
    <w:rsid w:val="00B050F4"/>
    <w:rsid w:val="00B11768"/>
    <w:rsid w:val="00B14D86"/>
    <w:rsid w:val="00B20385"/>
    <w:rsid w:val="00B23E83"/>
    <w:rsid w:val="00B26D4B"/>
    <w:rsid w:val="00B322B4"/>
    <w:rsid w:val="00B36E32"/>
    <w:rsid w:val="00B408C8"/>
    <w:rsid w:val="00B419F4"/>
    <w:rsid w:val="00B4422E"/>
    <w:rsid w:val="00B45430"/>
    <w:rsid w:val="00B456CF"/>
    <w:rsid w:val="00B45826"/>
    <w:rsid w:val="00B476FF"/>
    <w:rsid w:val="00B514D7"/>
    <w:rsid w:val="00B553F0"/>
    <w:rsid w:val="00B674BD"/>
    <w:rsid w:val="00B7037B"/>
    <w:rsid w:val="00B76013"/>
    <w:rsid w:val="00B76276"/>
    <w:rsid w:val="00B810F2"/>
    <w:rsid w:val="00B91984"/>
    <w:rsid w:val="00BA44A4"/>
    <w:rsid w:val="00BA5E9A"/>
    <w:rsid w:val="00BB0D54"/>
    <w:rsid w:val="00BB1C1E"/>
    <w:rsid w:val="00BC25D2"/>
    <w:rsid w:val="00BD318C"/>
    <w:rsid w:val="00BE2AD4"/>
    <w:rsid w:val="00BE6E20"/>
    <w:rsid w:val="00BF09A5"/>
    <w:rsid w:val="00BF7E65"/>
    <w:rsid w:val="00C01342"/>
    <w:rsid w:val="00C01820"/>
    <w:rsid w:val="00C01945"/>
    <w:rsid w:val="00C0232D"/>
    <w:rsid w:val="00C0600C"/>
    <w:rsid w:val="00C15AD4"/>
    <w:rsid w:val="00C27575"/>
    <w:rsid w:val="00C35C24"/>
    <w:rsid w:val="00C41151"/>
    <w:rsid w:val="00C62F80"/>
    <w:rsid w:val="00C75008"/>
    <w:rsid w:val="00C81736"/>
    <w:rsid w:val="00C85308"/>
    <w:rsid w:val="00C85D0A"/>
    <w:rsid w:val="00C944BF"/>
    <w:rsid w:val="00CA2FF2"/>
    <w:rsid w:val="00CB24A3"/>
    <w:rsid w:val="00CB325A"/>
    <w:rsid w:val="00CD1918"/>
    <w:rsid w:val="00CD625C"/>
    <w:rsid w:val="00CD6FD4"/>
    <w:rsid w:val="00CE1354"/>
    <w:rsid w:val="00CE505D"/>
    <w:rsid w:val="00CE5235"/>
    <w:rsid w:val="00CF7699"/>
    <w:rsid w:val="00D0005A"/>
    <w:rsid w:val="00D0157A"/>
    <w:rsid w:val="00D05B83"/>
    <w:rsid w:val="00D1248C"/>
    <w:rsid w:val="00D12D44"/>
    <w:rsid w:val="00D139D7"/>
    <w:rsid w:val="00D16046"/>
    <w:rsid w:val="00D17E13"/>
    <w:rsid w:val="00D226C4"/>
    <w:rsid w:val="00D261ED"/>
    <w:rsid w:val="00D30225"/>
    <w:rsid w:val="00D34472"/>
    <w:rsid w:val="00D35B13"/>
    <w:rsid w:val="00D378A9"/>
    <w:rsid w:val="00D42F7F"/>
    <w:rsid w:val="00D50FD6"/>
    <w:rsid w:val="00D51074"/>
    <w:rsid w:val="00D51FCF"/>
    <w:rsid w:val="00D52AD4"/>
    <w:rsid w:val="00D604DD"/>
    <w:rsid w:val="00D63BE8"/>
    <w:rsid w:val="00D63D25"/>
    <w:rsid w:val="00D71858"/>
    <w:rsid w:val="00D72C4A"/>
    <w:rsid w:val="00D7744D"/>
    <w:rsid w:val="00D85E2D"/>
    <w:rsid w:val="00D909A5"/>
    <w:rsid w:val="00D9506F"/>
    <w:rsid w:val="00D97197"/>
    <w:rsid w:val="00DA0170"/>
    <w:rsid w:val="00DA2157"/>
    <w:rsid w:val="00DB14A1"/>
    <w:rsid w:val="00DB28FA"/>
    <w:rsid w:val="00DB54E1"/>
    <w:rsid w:val="00DB5FBF"/>
    <w:rsid w:val="00DB741C"/>
    <w:rsid w:val="00DC0164"/>
    <w:rsid w:val="00DC2DE7"/>
    <w:rsid w:val="00DC3367"/>
    <w:rsid w:val="00DC65AE"/>
    <w:rsid w:val="00DD4028"/>
    <w:rsid w:val="00DE760D"/>
    <w:rsid w:val="00DF187E"/>
    <w:rsid w:val="00DF7517"/>
    <w:rsid w:val="00DF7A50"/>
    <w:rsid w:val="00E0191B"/>
    <w:rsid w:val="00E04ECE"/>
    <w:rsid w:val="00E06CEA"/>
    <w:rsid w:val="00E06E98"/>
    <w:rsid w:val="00E07951"/>
    <w:rsid w:val="00E07BAB"/>
    <w:rsid w:val="00E2291A"/>
    <w:rsid w:val="00E2301F"/>
    <w:rsid w:val="00E25491"/>
    <w:rsid w:val="00E2556B"/>
    <w:rsid w:val="00E26519"/>
    <w:rsid w:val="00E269E2"/>
    <w:rsid w:val="00E358E6"/>
    <w:rsid w:val="00E376F7"/>
    <w:rsid w:val="00E4208F"/>
    <w:rsid w:val="00E42471"/>
    <w:rsid w:val="00E46428"/>
    <w:rsid w:val="00E55F83"/>
    <w:rsid w:val="00E60A07"/>
    <w:rsid w:val="00E6325F"/>
    <w:rsid w:val="00E635A1"/>
    <w:rsid w:val="00E651F8"/>
    <w:rsid w:val="00E661B7"/>
    <w:rsid w:val="00E76CBE"/>
    <w:rsid w:val="00E80260"/>
    <w:rsid w:val="00E80C08"/>
    <w:rsid w:val="00E93EF2"/>
    <w:rsid w:val="00E9534B"/>
    <w:rsid w:val="00EA5198"/>
    <w:rsid w:val="00EB3161"/>
    <w:rsid w:val="00EB5E9F"/>
    <w:rsid w:val="00EB7FE8"/>
    <w:rsid w:val="00EC3928"/>
    <w:rsid w:val="00EC3C38"/>
    <w:rsid w:val="00ED41F6"/>
    <w:rsid w:val="00ED5ABC"/>
    <w:rsid w:val="00ED5B33"/>
    <w:rsid w:val="00EE2045"/>
    <w:rsid w:val="00EE77BA"/>
    <w:rsid w:val="00EF0CCF"/>
    <w:rsid w:val="00EF1C4F"/>
    <w:rsid w:val="00EF5520"/>
    <w:rsid w:val="00EF7560"/>
    <w:rsid w:val="00EF77E9"/>
    <w:rsid w:val="00F002F5"/>
    <w:rsid w:val="00F05654"/>
    <w:rsid w:val="00F1150E"/>
    <w:rsid w:val="00F1398F"/>
    <w:rsid w:val="00F204F9"/>
    <w:rsid w:val="00F22B17"/>
    <w:rsid w:val="00F25A0C"/>
    <w:rsid w:val="00F25F8C"/>
    <w:rsid w:val="00F31530"/>
    <w:rsid w:val="00F362EB"/>
    <w:rsid w:val="00F37505"/>
    <w:rsid w:val="00F37882"/>
    <w:rsid w:val="00F400B9"/>
    <w:rsid w:val="00F42A73"/>
    <w:rsid w:val="00F611A9"/>
    <w:rsid w:val="00F61B48"/>
    <w:rsid w:val="00F71E52"/>
    <w:rsid w:val="00F93BF6"/>
    <w:rsid w:val="00F949E5"/>
    <w:rsid w:val="00F974F3"/>
    <w:rsid w:val="00FB1167"/>
    <w:rsid w:val="00FC38FB"/>
    <w:rsid w:val="00FC7C43"/>
    <w:rsid w:val="00FD3B8B"/>
    <w:rsid w:val="00FE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0302"/>
  <w15:chartTrackingRefBased/>
  <w15:docId w15:val="{90A08431-90EC-4590-BD39-5B81CF49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6ED9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C3367"/>
    <w:rPr>
      <w:color w:val="808080"/>
    </w:rPr>
  </w:style>
  <w:style w:type="paragraph" w:styleId="a6">
    <w:name w:val="header"/>
    <w:basedOn w:val="a"/>
    <w:link w:val="a7"/>
    <w:uiPriority w:val="99"/>
    <w:unhideWhenUsed/>
    <w:rsid w:val="00CD6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6FD4"/>
  </w:style>
  <w:style w:type="paragraph" w:styleId="a8">
    <w:name w:val="footer"/>
    <w:basedOn w:val="a"/>
    <w:link w:val="a9"/>
    <w:uiPriority w:val="99"/>
    <w:unhideWhenUsed/>
    <w:rsid w:val="00CD6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6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47E33-871E-467C-B850-ACF8CF8A8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54</cp:revision>
  <cp:lastPrinted>2021-09-18T01:44:00Z</cp:lastPrinted>
  <dcterms:created xsi:type="dcterms:W3CDTF">2022-02-03T00:25:00Z</dcterms:created>
  <dcterms:modified xsi:type="dcterms:W3CDTF">2022-07-17T23:58:00Z</dcterms:modified>
</cp:coreProperties>
</file>