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CD38" w14:textId="77777777" w:rsidR="0005388C" w:rsidRDefault="0005388C" w:rsidP="0005388C"/>
    <w:p w14:paraId="668DA9A6" w14:textId="2D98B050" w:rsidR="0005388C" w:rsidRPr="00CB7A18" w:rsidRDefault="00CB7A18" w:rsidP="00CB7A18">
      <w:pPr>
        <w:jc w:val="center"/>
        <w:rPr>
          <w:b/>
          <w:bCs/>
          <w:sz w:val="32"/>
          <w:szCs w:val="32"/>
          <w:u w:val="single"/>
        </w:rPr>
      </w:pPr>
      <w:r w:rsidRPr="00CB7A18">
        <w:rPr>
          <w:b/>
          <w:bCs/>
          <w:sz w:val="32"/>
          <w:szCs w:val="32"/>
          <w:u w:val="single"/>
        </w:rPr>
        <w:t xml:space="preserve">The Maid of Kent: Elizabeth Barton </w:t>
      </w:r>
    </w:p>
    <w:p w14:paraId="44FCAD9F" w14:textId="77777777" w:rsidR="0005388C" w:rsidRDefault="0005388C" w:rsidP="00B622FC">
      <w:pPr>
        <w:spacing w:line="480" w:lineRule="auto"/>
        <w:jc w:val="both"/>
      </w:pPr>
    </w:p>
    <w:p w14:paraId="280DCBB5" w14:textId="13FE6B30" w:rsidR="00713EEA" w:rsidRDefault="0005388C" w:rsidP="00277A67">
      <w:pPr>
        <w:spacing w:line="480" w:lineRule="auto"/>
        <w:ind w:firstLine="720"/>
        <w:jc w:val="both"/>
      </w:pPr>
      <w:r>
        <w:t xml:space="preserve">In the quiet village of Aldington near Ashford Kent, sits an interesting house and one that was </w:t>
      </w:r>
      <w:r w:rsidR="008B199C">
        <w:t>on one occasion</w:t>
      </w:r>
      <w:r>
        <w:t xml:space="preserve"> right in the </w:t>
      </w:r>
      <w:r w:rsidR="00B44724">
        <w:t>forefront</w:t>
      </w:r>
      <w:r>
        <w:t xml:space="preserve"> of </w:t>
      </w:r>
      <w:r w:rsidR="00B44724">
        <w:t xml:space="preserve">English </w:t>
      </w:r>
      <w:r>
        <w:t>history</w:t>
      </w:r>
      <w:r w:rsidR="00B44724">
        <w:t>.</w:t>
      </w:r>
      <w:r w:rsidR="00B44724">
        <w:rPr>
          <w:rStyle w:val="FootnoteReference"/>
        </w:rPr>
        <w:footnoteReference w:id="1"/>
      </w:r>
      <w:r w:rsidR="00B44724">
        <w:t xml:space="preserve"> The Archiepiscopal estate in Aldington was one of the largest of twenty-five manors that the archbishop held in Kent.</w:t>
      </w:r>
      <w:r w:rsidR="00B44724">
        <w:rPr>
          <w:rStyle w:val="FootnoteReference"/>
        </w:rPr>
        <w:footnoteReference w:id="2"/>
      </w:r>
      <w:r w:rsidR="00B44724">
        <w:t xml:space="preserve"> Cobb </w:t>
      </w:r>
      <w:r w:rsidR="00B622FC">
        <w:t>Hall</w:t>
      </w:r>
      <w:r w:rsidR="00B44724">
        <w:t xml:space="preserve"> was built </w:t>
      </w:r>
      <w:r w:rsidR="00B622FC">
        <w:t>for the high servant of the Archbishop of Canterbury Thomas Cobb, he became the steward of the extensive Aldington estates.</w:t>
      </w:r>
      <w:r w:rsidR="00B622FC">
        <w:rPr>
          <w:rStyle w:val="FootnoteReference"/>
        </w:rPr>
        <w:footnoteReference w:id="3"/>
      </w:r>
      <w:r w:rsidR="00B622FC">
        <w:t xml:space="preserve"> Thomas Cobb came from a good family from the Romney Marsh area</w:t>
      </w:r>
      <w:r w:rsidR="00AD05A4">
        <w:t xml:space="preserve"> and came</w:t>
      </w:r>
      <w:r w:rsidR="00B622FC">
        <w:t xml:space="preserve"> to Aldington in the reign of Edward IV</w:t>
      </w:r>
      <w:r w:rsidR="00AD05A4">
        <w:t>, where his son Thomas made a name for himself as a high servant to the Archbishop of Canterbury that had Cobbs Hall built for him.</w:t>
      </w:r>
      <w:r w:rsidR="00AD05A4">
        <w:rPr>
          <w:rStyle w:val="FootnoteReference"/>
        </w:rPr>
        <w:footnoteReference w:id="4"/>
      </w:r>
      <w:r w:rsidR="00AD05A4">
        <w:t xml:space="preserve"> </w:t>
      </w:r>
    </w:p>
    <w:p w14:paraId="7C47486D" w14:textId="4A5E34DF" w:rsidR="00713EEA" w:rsidRDefault="00AD05A4" w:rsidP="00277A67">
      <w:pPr>
        <w:spacing w:line="480" w:lineRule="auto"/>
        <w:ind w:firstLine="720"/>
        <w:jc w:val="both"/>
      </w:pPr>
      <w:r>
        <w:t>However it isn’t the house or its master that his article will be about, but a lowly servant called Elizabeth Barton</w:t>
      </w:r>
      <w:r w:rsidR="00190AD7">
        <w:t xml:space="preserve"> born in Aldington in 1506.</w:t>
      </w:r>
      <w:r w:rsidR="00190AD7">
        <w:rPr>
          <w:rStyle w:val="FootnoteReference"/>
        </w:rPr>
        <w:footnoteReference w:id="5"/>
      </w:r>
      <w:r>
        <w:t xml:space="preserve"> Thomas Cobb employed Elizabeth Barton as a servant </w:t>
      </w:r>
      <w:r w:rsidR="00FD5C86">
        <w:t>in the 1520’s.</w:t>
      </w:r>
      <w:r w:rsidR="00FD5C86">
        <w:rPr>
          <w:rStyle w:val="FootnoteReference"/>
        </w:rPr>
        <w:footnoteReference w:id="6"/>
      </w:r>
      <w:r w:rsidR="00FD5C86">
        <w:t xml:space="preserve"> Employed by the Cobbs at a young age and at the age of nineteen her health began to decline so much </w:t>
      </w:r>
      <w:r w:rsidR="005E2189">
        <w:t xml:space="preserve">so </w:t>
      </w:r>
      <w:r w:rsidR="00FD5C86">
        <w:t>that it was believed that she had been stricken with a mortal disease.</w:t>
      </w:r>
      <w:r w:rsidR="00FD5C86">
        <w:rPr>
          <w:rStyle w:val="FootnoteReference"/>
        </w:rPr>
        <w:footnoteReference w:id="7"/>
      </w:r>
      <w:r w:rsidR="00FD5C86">
        <w:t xml:space="preserve"> It was said that she had been in ‘grievous </w:t>
      </w:r>
      <w:proofErr w:type="spellStart"/>
      <w:r w:rsidR="00FD5C86">
        <w:t>paine</w:t>
      </w:r>
      <w:proofErr w:type="spellEnd"/>
      <w:r w:rsidR="00FD5C86">
        <w:t xml:space="preserve">, in-so-much as a man </w:t>
      </w:r>
      <w:proofErr w:type="spellStart"/>
      <w:r w:rsidR="00FD5C86">
        <w:t>woulde</w:t>
      </w:r>
      <w:proofErr w:type="spellEnd"/>
      <w:r w:rsidR="00FD5C86">
        <w:t xml:space="preserve"> have though</w:t>
      </w:r>
      <w:r w:rsidR="00607DB5">
        <w:t>t</w:t>
      </w:r>
      <w:r w:rsidR="00FD5C86">
        <w:t xml:space="preserve"> that </w:t>
      </w:r>
      <w:proofErr w:type="spellStart"/>
      <w:r w:rsidR="00FD5C86">
        <w:t>shee</w:t>
      </w:r>
      <w:proofErr w:type="spellEnd"/>
      <w:r w:rsidR="00FD5C86">
        <w:t xml:space="preserve"> ha</w:t>
      </w:r>
      <w:r w:rsidR="00607DB5">
        <w:t xml:space="preserve">d suffered the pangs of death </w:t>
      </w:r>
      <w:proofErr w:type="spellStart"/>
      <w:r w:rsidR="00607DB5">
        <w:t>intselfe</w:t>
      </w:r>
      <w:proofErr w:type="spellEnd"/>
      <w:r w:rsidR="00607DB5">
        <w:t xml:space="preserve">, until the disease descended and dell down into the </w:t>
      </w:r>
      <w:proofErr w:type="spellStart"/>
      <w:r w:rsidR="00607DB5">
        <w:t>bodie</w:t>
      </w:r>
      <w:proofErr w:type="spellEnd"/>
      <w:r w:rsidR="00607DB5">
        <w:t xml:space="preserve"> </w:t>
      </w:r>
      <w:proofErr w:type="spellStart"/>
      <w:r w:rsidR="00607DB5">
        <w:t>againe</w:t>
      </w:r>
      <w:proofErr w:type="spellEnd"/>
      <w:r w:rsidR="00607DB5">
        <w:t>.</w:t>
      </w:r>
      <w:r w:rsidR="00FD5C86">
        <w:t>’</w:t>
      </w:r>
      <w:r w:rsidR="00FD5C86">
        <w:rPr>
          <w:rStyle w:val="FootnoteReference"/>
        </w:rPr>
        <w:footnoteReference w:id="8"/>
      </w:r>
      <w:r w:rsidR="00607DB5">
        <w:t xml:space="preserve"> However, it was not the disease that made friends and </w:t>
      </w:r>
      <w:r w:rsidR="00607DB5">
        <w:lastRenderedPageBreak/>
        <w:t>neighbours look upon her with wide eyes, it was the curios visions which she seemed to be able to see and the predictions she started to make during her illness.</w:t>
      </w:r>
      <w:r w:rsidR="00607DB5">
        <w:rPr>
          <w:rStyle w:val="FootnoteReference"/>
        </w:rPr>
        <w:footnoteReference w:id="9"/>
      </w:r>
      <w:r w:rsidR="00607DB5">
        <w:t xml:space="preserve"> People were astonished with Barton’s knowledge </w:t>
      </w:r>
      <w:r w:rsidR="007015A8">
        <w:t>of the unseen world and future, she predicted her master’s son would die, and die he did, she could describe what had happened at the church service however she had not left the four walls of her room.</w:t>
      </w:r>
      <w:r w:rsidR="007015A8">
        <w:rPr>
          <w:rStyle w:val="FootnoteReference"/>
        </w:rPr>
        <w:footnoteReference w:id="10"/>
      </w:r>
      <w:r w:rsidR="007015A8">
        <w:t xml:space="preserve"> She shared with her neighbours and mistress the glories that she had seen of heaven and the agonies of hell</w:t>
      </w:r>
      <w:r w:rsidR="00770B9A">
        <w:t xml:space="preserve">. </w:t>
      </w:r>
      <w:r w:rsidR="00A6306A">
        <w:t xml:space="preserve">It wasn’t till after Barton reported of a </w:t>
      </w:r>
      <w:r w:rsidR="00A12E76">
        <w:t xml:space="preserve">vision, she had </w:t>
      </w:r>
      <w:r w:rsidR="0071373C">
        <w:t>where</w:t>
      </w:r>
      <w:r w:rsidR="00A12E76">
        <w:t xml:space="preserve"> she would visit the chapel of Our Lady of Court-of-Street then she would be healed.</w:t>
      </w:r>
      <w:r w:rsidR="0071373C">
        <w:rPr>
          <w:rStyle w:val="FootnoteReference"/>
        </w:rPr>
        <w:footnoteReference w:id="11"/>
      </w:r>
      <w:r w:rsidR="00A12E76">
        <w:t xml:space="preserve"> William </w:t>
      </w:r>
      <w:proofErr w:type="spellStart"/>
      <w:r w:rsidR="00A12E76">
        <w:t>Lambardes</w:t>
      </w:r>
      <w:proofErr w:type="spellEnd"/>
      <w:r w:rsidR="00A12E76">
        <w:t xml:space="preserve"> states in his Perambulation of Kent that upon visiting the chapel Barton was revived ‘from the very point of death,’ and that her healing ‘should be </w:t>
      </w:r>
      <w:proofErr w:type="spellStart"/>
      <w:r w:rsidR="00A12E76">
        <w:t>rong</w:t>
      </w:r>
      <w:proofErr w:type="spellEnd"/>
      <w:r w:rsidR="00A12E76">
        <w:t xml:space="preserve"> for a miracle.’</w:t>
      </w:r>
      <w:r w:rsidR="00A12E76">
        <w:rPr>
          <w:rStyle w:val="FootnoteReference"/>
        </w:rPr>
        <w:footnoteReference w:id="12"/>
      </w:r>
      <w:r w:rsidR="008A564B">
        <w:t xml:space="preserve"> </w:t>
      </w:r>
    </w:p>
    <w:p w14:paraId="38EA91BE" w14:textId="77777777" w:rsidR="00713EEA" w:rsidRDefault="00770B9A" w:rsidP="00277A67">
      <w:pPr>
        <w:spacing w:line="480" w:lineRule="auto"/>
        <w:ind w:firstLine="720"/>
        <w:jc w:val="both"/>
      </w:pPr>
      <w:r>
        <w:t xml:space="preserve">Cobbs did not know who to turn too, he knew he needed to seek advice, but from where? He turned to Richard Masters the parish priest who came to see Barton and hear some of her revelations for himself, Masters communicated of the prophetess </w:t>
      </w:r>
      <w:r w:rsidR="00A6306A">
        <w:t>Elizabeth</w:t>
      </w:r>
      <w:r>
        <w:t xml:space="preserve"> Barton to his Chief Archbishop War</w:t>
      </w:r>
      <w:r w:rsidR="00A6306A">
        <w:t>ham.</w:t>
      </w:r>
      <w:r w:rsidR="00A6306A">
        <w:rPr>
          <w:rStyle w:val="FootnoteReference"/>
        </w:rPr>
        <w:footnoteReference w:id="13"/>
      </w:r>
      <w:r>
        <w:t xml:space="preserve"> </w:t>
      </w:r>
      <w:r w:rsidR="00B3542B">
        <w:t>Upon hearing the news Archbishop Warham sent an ecclesiastical commission led by Edward Bocking a monk form the Benedictine house of Christ Church, Canterbury to examine Barton.</w:t>
      </w:r>
      <w:r w:rsidR="00B3542B">
        <w:rPr>
          <w:rStyle w:val="FootnoteReference"/>
        </w:rPr>
        <w:footnoteReference w:id="14"/>
      </w:r>
      <w:r w:rsidR="00B3542B">
        <w:t xml:space="preserve"> She was </w:t>
      </w:r>
      <w:r w:rsidR="00764EAC">
        <w:t>questioned,</w:t>
      </w:r>
      <w:r w:rsidR="00B3542B">
        <w:t xml:space="preserve"> </w:t>
      </w:r>
      <w:r w:rsidR="00764EAC">
        <w:t>and the commission found her orthodox on the points of faith. The commission accompanied Barton to the chapel of Our Lady in the village of Court-at-Street in 1526 it was here with the onlook of neighbours, friends, masters and mistresses a</w:t>
      </w:r>
      <w:r w:rsidR="00AD6D13">
        <w:t>nd the commission that she was miraculously healed.</w:t>
      </w:r>
      <w:r w:rsidR="00AD6D13">
        <w:rPr>
          <w:rStyle w:val="FootnoteReference"/>
        </w:rPr>
        <w:footnoteReference w:id="15"/>
      </w:r>
      <w:r w:rsidR="00190AD7">
        <w:t xml:space="preserve"> </w:t>
      </w:r>
    </w:p>
    <w:p w14:paraId="11C52925" w14:textId="132A5EFE" w:rsidR="00711AE4" w:rsidRDefault="00190AD7" w:rsidP="00277A67">
      <w:pPr>
        <w:spacing w:line="480" w:lineRule="auto"/>
        <w:ind w:firstLine="720"/>
        <w:jc w:val="both"/>
      </w:pPr>
      <w:r>
        <w:lastRenderedPageBreak/>
        <w:t xml:space="preserve">Under the guidance </w:t>
      </w:r>
      <w:r w:rsidR="00711AE4">
        <w:t>of the commission Barton entered the convent of St. Sepulchre in Canterbury, she was awarded special permission to be under the spiritual direction of Edward Bocking.</w:t>
      </w:r>
      <w:r w:rsidR="00711AE4">
        <w:rPr>
          <w:rStyle w:val="FootnoteReference"/>
        </w:rPr>
        <w:footnoteReference w:id="16"/>
      </w:r>
      <w:r w:rsidR="00711AE4">
        <w:t xml:space="preserve"> </w:t>
      </w:r>
      <w:r w:rsidR="00713EEA">
        <w:t>Barton’s</w:t>
      </w:r>
      <w:r w:rsidR="00711AE4">
        <w:t xml:space="preserve"> reputation for sanctity became wide spread she became renowned as a miracle worker and seer and was come to be know as the ‘Holy Maid of Kent.’</w:t>
      </w:r>
      <w:r w:rsidR="00711AE4">
        <w:rPr>
          <w:rStyle w:val="FootnoteReference"/>
        </w:rPr>
        <w:footnoteReference w:id="17"/>
      </w:r>
      <w:r w:rsidR="00713EEA">
        <w:t xml:space="preserve"> ‘</w:t>
      </w:r>
      <w:r w:rsidR="00711AE4">
        <w:t xml:space="preserve">She was held in some esteem by the nuns at </w:t>
      </w:r>
      <w:proofErr w:type="spellStart"/>
      <w:r w:rsidR="00711AE4">
        <w:t>Syon</w:t>
      </w:r>
      <w:proofErr w:type="spellEnd"/>
      <w:r w:rsidR="00711AE4">
        <w:t xml:space="preserve"> Abbey, monks at the Charterhouses of Sheen and London, and the friars at Canterbury, Greenwich and Richmond, and had audiences with Henry V</w:t>
      </w:r>
      <w:r w:rsidR="00713EEA">
        <w:t>V</w:t>
      </w:r>
      <w:r w:rsidR="00711AE4">
        <w:t>I, Cardinal Wolsey, Sir Thomas More, Archbishop Warham and Bishop Fisher.</w:t>
      </w:r>
      <w:r w:rsidR="00713EEA">
        <w:t>’</w:t>
      </w:r>
      <w:r w:rsidR="00713EEA">
        <w:rPr>
          <w:rStyle w:val="FootnoteReference"/>
        </w:rPr>
        <w:footnoteReference w:id="18"/>
      </w:r>
      <w:r w:rsidR="00713EEA">
        <w:t xml:space="preserve"> </w:t>
      </w:r>
      <w:r w:rsidR="00711AE4">
        <w:t xml:space="preserve">However, her prophecies became increasingly contentious, leading to the political involvement </w:t>
      </w:r>
      <w:r w:rsidR="00713EEA">
        <w:t>in a rapidly changing political situatio</w:t>
      </w:r>
      <w:r w:rsidR="00713EEA">
        <w:t>n.</w:t>
      </w:r>
      <w:r w:rsidR="00713EEA">
        <w:rPr>
          <w:rStyle w:val="FootnoteReference"/>
        </w:rPr>
        <w:footnoteReference w:id="19"/>
      </w:r>
      <w:r w:rsidR="00713EEA">
        <w:t xml:space="preserve"> When Barton’s prophesies attacked the king</w:t>
      </w:r>
      <w:r w:rsidR="001C40DB">
        <w:t>s credibility and propriety</w:t>
      </w:r>
      <w:r w:rsidR="00713EEA">
        <w:t xml:space="preserve"> </w:t>
      </w:r>
      <w:r w:rsidR="001C40DB">
        <w:t xml:space="preserve">she </w:t>
      </w:r>
      <w:r w:rsidR="00713EEA">
        <w:t xml:space="preserve"> transgressed the Holy Maid boundaries</w:t>
      </w:r>
      <w:r w:rsidR="001C40DB">
        <w:t>.</w:t>
      </w:r>
      <w:r w:rsidR="001C40DB">
        <w:rPr>
          <w:rStyle w:val="FootnoteReference"/>
        </w:rPr>
        <w:footnoteReference w:id="20"/>
      </w:r>
    </w:p>
    <w:p w14:paraId="389B3114" w14:textId="3D5AEB3D" w:rsidR="001C40DB" w:rsidRDefault="001C40DB" w:rsidP="00277A67">
      <w:pPr>
        <w:spacing w:line="480" w:lineRule="auto"/>
        <w:ind w:firstLine="720"/>
        <w:jc w:val="both"/>
      </w:pPr>
      <w:r>
        <w:t xml:space="preserve">Barton warned </w:t>
      </w:r>
      <w:r w:rsidR="00700B18">
        <w:t>Thomas Wolsey and Sir Thomas More of the dreadful consequences that</w:t>
      </w:r>
      <w:r>
        <w:t xml:space="preserve"> Henry would </w:t>
      </w:r>
      <w:r w:rsidR="00700B18">
        <w:t xml:space="preserve">see if </w:t>
      </w:r>
      <w:r>
        <w:t>he was divorce Kathrine of Aragon</w:t>
      </w:r>
      <w:r w:rsidR="00700B18">
        <w:t>.</w:t>
      </w:r>
      <w:r w:rsidR="00700B18">
        <w:rPr>
          <w:rStyle w:val="FootnoteReference"/>
        </w:rPr>
        <w:footnoteReference w:id="21"/>
      </w:r>
      <w:r w:rsidR="00641CA0">
        <w:t xml:space="preserve"> </w:t>
      </w:r>
      <w:r w:rsidR="007810D1">
        <w:t xml:space="preserve">She was allowed a speak </w:t>
      </w:r>
      <w:r w:rsidR="005E2189">
        <w:t>to the ki</w:t>
      </w:r>
      <w:r w:rsidR="007810D1">
        <w:t>n</w:t>
      </w:r>
      <w:r w:rsidR="005E2189">
        <w:t>g</w:t>
      </w:r>
      <w:r w:rsidR="007810D1">
        <w:t xml:space="preserve"> in 1528 and warned him that an angel had appeared to her and told her that if he married Anne Boleyn the vengeance of God would plague him.</w:t>
      </w:r>
      <w:r w:rsidR="00A87B51">
        <w:rPr>
          <w:rStyle w:val="FootnoteReference"/>
        </w:rPr>
        <w:footnoteReference w:id="22"/>
      </w:r>
      <w:r w:rsidR="00A87B51">
        <w:t xml:space="preserve"> </w:t>
      </w:r>
      <w:r w:rsidR="007810D1">
        <w:t xml:space="preserve">The king did not care to listen to what the young nun spoke of and brushed her remarks aside. Barton continued to gain followers, a year later she shared with her admirers in Canterbury another vision she had had about the king and that </w:t>
      </w:r>
      <w:r w:rsidR="005E2189">
        <w:t>s</w:t>
      </w:r>
      <w:r w:rsidR="007810D1">
        <w:t>he was going to deliver it in person.</w:t>
      </w:r>
      <w:r w:rsidR="00A87B51">
        <w:rPr>
          <w:rStyle w:val="FootnoteReference"/>
        </w:rPr>
        <w:footnoteReference w:id="23"/>
      </w:r>
      <w:r w:rsidR="007810D1">
        <w:t xml:space="preserve"> The king saw Barton and </w:t>
      </w:r>
      <w:r w:rsidR="00A87B51">
        <w:t>s</w:t>
      </w:r>
      <w:r w:rsidR="007810D1">
        <w:t>he bluntly told him that his volupt</w:t>
      </w:r>
      <w:r w:rsidR="00A87B51">
        <w:t xml:space="preserve">uousness and carnal appetite were leading him to disgrace God’s law. She continued to advise that if the king divorced Catherine and married Anne he was going to die </w:t>
      </w:r>
      <w:r w:rsidR="00A87B51">
        <w:lastRenderedPageBreak/>
        <w:t>a miserable death within a month and he would be seen as the shameful king.</w:t>
      </w:r>
      <w:r w:rsidR="00A87B51">
        <w:rPr>
          <w:rStyle w:val="FootnoteReference"/>
        </w:rPr>
        <w:footnoteReference w:id="24"/>
      </w:r>
      <w:r w:rsidR="00A87B51">
        <w:t xml:space="preserve"> Henry was not amused and dismissed the nun and he never invited her to the royal presence again.</w:t>
      </w:r>
      <w:r w:rsidR="00A87B51">
        <w:rPr>
          <w:rStyle w:val="FootnoteReference"/>
        </w:rPr>
        <w:footnoteReference w:id="25"/>
      </w:r>
    </w:p>
    <w:p w14:paraId="344B96BC" w14:textId="6A85FF4D" w:rsidR="009B7394" w:rsidRDefault="00EA1A55" w:rsidP="00277A67">
      <w:pPr>
        <w:spacing w:line="480" w:lineRule="auto"/>
        <w:jc w:val="both"/>
      </w:pPr>
      <w:r>
        <w:tab/>
        <w:t xml:space="preserve">Barton lost her protection when Thomas Wolsey died in 1530 and Archbishop Warham in 1532, leaving her with only Sir Thomas More </w:t>
      </w:r>
      <w:r w:rsidR="005E2189">
        <w:t xml:space="preserve">as </w:t>
      </w:r>
      <w:r>
        <w:t>protection and he was still a cautious supporter.</w:t>
      </w:r>
      <w:r>
        <w:rPr>
          <w:rStyle w:val="FootnoteReference"/>
        </w:rPr>
        <w:footnoteReference w:id="26"/>
      </w:r>
      <w:r>
        <w:t xml:space="preserve"> Her predictions started to allow doubt to en</w:t>
      </w:r>
      <w:r w:rsidR="00187E18">
        <w:t>ter the minds of her supporters</w:t>
      </w:r>
      <w:r w:rsidR="005E2189">
        <w:t xml:space="preserve"> and allowing</w:t>
      </w:r>
      <w:r w:rsidR="00187E18">
        <w:t xml:space="preserve"> rebellion to enter the hearts of others. Anne Boleyn welcomed the king to her bed and almost immediately pregnancy ensued, the king and Anne were secretly wed.</w:t>
      </w:r>
      <w:r w:rsidR="00406387">
        <w:rPr>
          <w:rStyle w:val="FootnoteReference"/>
        </w:rPr>
        <w:footnoteReference w:id="27"/>
      </w:r>
      <w:r w:rsidR="00187E18">
        <w:t xml:space="preserve"> Queen </w:t>
      </w:r>
      <w:r w:rsidR="00E20E5E">
        <w:t>C</w:t>
      </w:r>
      <w:r w:rsidR="00406387">
        <w:t>atharine and</w:t>
      </w:r>
      <w:r w:rsidR="00187E18">
        <w:t xml:space="preserve"> Sir Thomas More were unaware and continued to used </w:t>
      </w:r>
      <w:r w:rsidR="00406387">
        <w:t>Barton’s</w:t>
      </w:r>
      <w:r w:rsidR="00187E18">
        <w:t xml:space="preserve"> prophecies against Henry.</w:t>
      </w:r>
      <w:r w:rsidR="00406387">
        <w:rPr>
          <w:rStyle w:val="FootnoteReference"/>
        </w:rPr>
        <w:footnoteReference w:id="28"/>
      </w:r>
      <w:r w:rsidR="00406387">
        <w:t xml:space="preserve"> </w:t>
      </w:r>
      <w:r w:rsidR="00187E18">
        <w:t xml:space="preserve">After the king didn’t die as Barton had prophesised </w:t>
      </w:r>
      <w:r w:rsidR="00406387">
        <w:t>the king divorced Catharine and his marriage to Anne was made public when she was crowned queen on 1 June 1533.</w:t>
      </w:r>
      <w:r w:rsidR="00406387">
        <w:rPr>
          <w:rStyle w:val="FootnoteReference"/>
        </w:rPr>
        <w:footnoteReference w:id="29"/>
      </w:r>
      <w:r w:rsidR="009B7394">
        <w:t xml:space="preserve"> </w:t>
      </w:r>
      <w:r w:rsidR="009B7394">
        <w:t>Barton refused to deny papal authority, despite new legislation declaring Henry to be the Supreme Head of the English church</w:t>
      </w:r>
      <w:r w:rsidR="009B7394">
        <w:t>.</w:t>
      </w:r>
      <w:r w:rsidR="009B7394">
        <w:rPr>
          <w:rStyle w:val="FootnoteReference"/>
        </w:rPr>
        <w:footnoteReference w:id="30"/>
      </w:r>
    </w:p>
    <w:p w14:paraId="26FE3DD4" w14:textId="4F5EE765" w:rsidR="009B7394" w:rsidRDefault="009B7394" w:rsidP="00277A67">
      <w:pPr>
        <w:spacing w:line="480" w:lineRule="auto"/>
        <w:jc w:val="both"/>
      </w:pPr>
      <w:r>
        <w:tab/>
        <w:t xml:space="preserve">Barton was accused of </w:t>
      </w:r>
      <w:r w:rsidR="00A02851">
        <w:t>treason,</w:t>
      </w:r>
      <w:r>
        <w:t xml:space="preserve"> and it was believed that </w:t>
      </w:r>
      <w:r w:rsidR="00E20E5E">
        <w:t>she</w:t>
      </w:r>
      <w:r>
        <w:t xml:space="preserve"> and her associates spread false prophecies concerning the </w:t>
      </w:r>
      <w:r w:rsidR="0077262C">
        <w:t>king’s</w:t>
      </w:r>
      <w:r>
        <w:t xml:space="preserve"> marriage. These </w:t>
      </w:r>
      <w:r w:rsidR="0077262C">
        <w:t>prophecies</w:t>
      </w:r>
      <w:r>
        <w:t xml:space="preserve"> were called by Parliament to be ‘</w:t>
      </w:r>
      <w:proofErr w:type="spellStart"/>
      <w:r>
        <w:t>lyes</w:t>
      </w:r>
      <w:proofErr w:type="spellEnd"/>
      <w:r>
        <w:t xml:space="preserve"> by them unlawfully and </w:t>
      </w:r>
      <w:proofErr w:type="spellStart"/>
      <w:r>
        <w:t>traiterously</w:t>
      </w:r>
      <w:proofErr w:type="spellEnd"/>
      <w:r>
        <w:t xml:space="preserve"> </w:t>
      </w:r>
      <w:proofErr w:type="spellStart"/>
      <w:r>
        <w:t>practysed</w:t>
      </w:r>
      <w:proofErr w:type="spellEnd"/>
      <w:r>
        <w:t xml:space="preserve"> </w:t>
      </w:r>
      <w:proofErr w:type="spellStart"/>
      <w:r>
        <w:t>devysed</w:t>
      </w:r>
      <w:proofErr w:type="spellEnd"/>
      <w:r>
        <w:t xml:space="preserve"> </w:t>
      </w:r>
      <w:proofErr w:type="spellStart"/>
      <w:r>
        <w:t>ymagyned</w:t>
      </w:r>
      <w:proofErr w:type="spellEnd"/>
      <w:r>
        <w:t xml:space="preserve"> and conspired, as well to the blasphemy of </w:t>
      </w:r>
      <w:proofErr w:type="spellStart"/>
      <w:r>
        <w:t>Almyghty</w:t>
      </w:r>
      <w:proofErr w:type="spellEnd"/>
      <w:r>
        <w:t xml:space="preserve"> God.</w:t>
      </w:r>
      <w:r>
        <w:t>’</w:t>
      </w:r>
      <w:r>
        <w:rPr>
          <w:rStyle w:val="FootnoteReference"/>
        </w:rPr>
        <w:footnoteReference w:id="31"/>
      </w:r>
      <w:r w:rsidR="00A02851">
        <w:t xml:space="preserve"> Parliament believed that </w:t>
      </w:r>
      <w:r w:rsidR="0077262C">
        <w:t>Barton’s</w:t>
      </w:r>
      <w:r w:rsidR="00A02851">
        <w:t xml:space="preserve"> words concerning the end of Henry’s reign should be punishable by death, however they did not wish to make Barton a Catholic martyr</w:t>
      </w:r>
      <w:r w:rsidR="00D72B59">
        <w:t>, instead they attempted to discredit her reputation and make her a traitor.</w:t>
      </w:r>
      <w:r w:rsidR="00D72B59">
        <w:rPr>
          <w:rStyle w:val="FootnoteReference"/>
        </w:rPr>
        <w:footnoteReference w:id="32"/>
      </w:r>
      <w:r w:rsidR="00D72B59">
        <w:t xml:space="preserve"> Sermons and interrogations were preached across England portraying Barton as </w:t>
      </w:r>
      <w:r w:rsidR="00D72B59">
        <w:lastRenderedPageBreak/>
        <w:t>a fraud. Barton was attacked by opponents that claimed she was in communication with the devil</w:t>
      </w:r>
      <w:r w:rsidR="00A41B4E">
        <w:t>, claiming</w:t>
      </w:r>
      <w:r w:rsidR="00A41B4E">
        <w:t xml:space="preserve"> that she was having an affair with her confessor </w:t>
      </w:r>
      <w:proofErr w:type="spellStart"/>
      <w:r w:rsidR="00A41B4E">
        <w:t>Dr.</w:t>
      </w:r>
      <w:proofErr w:type="spellEnd"/>
      <w:r w:rsidR="00A41B4E">
        <w:t xml:space="preserve"> Bocking.</w:t>
      </w:r>
      <w:r w:rsidR="00D72B59">
        <w:rPr>
          <w:rStyle w:val="FootnoteReference"/>
        </w:rPr>
        <w:footnoteReference w:id="33"/>
      </w:r>
    </w:p>
    <w:p w14:paraId="2A8DFAC5" w14:textId="5F40B17F" w:rsidR="003C795C" w:rsidRDefault="00A41B4E" w:rsidP="00CB7A18">
      <w:pPr>
        <w:spacing w:line="480" w:lineRule="auto"/>
        <w:jc w:val="both"/>
      </w:pPr>
      <w:r>
        <w:tab/>
        <w:t xml:space="preserve">Barton posed a threat to </w:t>
      </w:r>
      <w:r w:rsidR="0040149A">
        <w:t>Henry’s</w:t>
      </w:r>
      <w:r>
        <w:t xml:space="preserve"> reign and the stability of the monarchy, Parliament feared of a potential rebellion.</w:t>
      </w:r>
      <w:r w:rsidR="0040149A">
        <w:rPr>
          <w:rStyle w:val="FootnoteReference"/>
        </w:rPr>
        <w:footnoteReference w:id="34"/>
      </w:r>
      <w:r w:rsidR="0040149A">
        <w:t xml:space="preserve"> </w:t>
      </w:r>
      <w:r w:rsidR="00E96E8A">
        <w:t xml:space="preserve">For Barton this was a religious issue, so she placed papal authority above that of the kings. </w:t>
      </w:r>
      <w:r w:rsidR="00E20E5E">
        <w:t xml:space="preserve">Due </w:t>
      </w:r>
      <w:r w:rsidR="00E96E8A">
        <w:t>Barton’s commitment to the institution</w:t>
      </w:r>
      <w:r w:rsidR="00E20E5E">
        <w:t xml:space="preserve">, </w:t>
      </w:r>
      <w:proofErr w:type="gramStart"/>
      <w:r w:rsidR="00E20E5E">
        <w:t xml:space="preserve">the </w:t>
      </w:r>
      <w:r w:rsidR="00E96E8A">
        <w:t xml:space="preserve"> Reformation</w:t>
      </w:r>
      <w:proofErr w:type="gramEnd"/>
      <w:r w:rsidR="00E96E8A">
        <w:t xml:space="preserve"> </w:t>
      </w:r>
      <w:r w:rsidR="00E20E5E">
        <w:t xml:space="preserve">she </w:t>
      </w:r>
      <w:r w:rsidR="00E96E8A">
        <w:t xml:space="preserve">sought to discredit could not be ignored. Barton held influence and almost 3000 people </w:t>
      </w:r>
      <w:r w:rsidR="0077262C">
        <w:t>attended</w:t>
      </w:r>
      <w:r w:rsidR="00E96E8A">
        <w:t xml:space="preserve"> one of her miraculous experiences,</w:t>
      </w:r>
      <w:r w:rsidR="0077262C">
        <w:t xml:space="preserve"> she did not only have support of the lower society but had support from the wealthy and powerful, transcending social class boundaries.</w:t>
      </w:r>
      <w:r w:rsidR="0077262C">
        <w:rPr>
          <w:rStyle w:val="FootnoteReference"/>
        </w:rPr>
        <w:footnoteReference w:id="35"/>
      </w:r>
      <w:r w:rsidR="00E96E8A">
        <w:t xml:space="preserve"> </w:t>
      </w:r>
      <w:r w:rsidR="0077262C">
        <w:t xml:space="preserve">Barton’s life illustrates the chaotic and complicated nature of the Henrician Reformation. </w:t>
      </w:r>
      <w:r w:rsidR="009A4B6D">
        <w:t>Barton was seen as a religious deviant that endangered Henry’s throne with the transgression of gender boundaries and public disapproval of King Henry’s Polices.</w:t>
      </w:r>
      <w:r w:rsidR="009A4B6D">
        <w:rPr>
          <w:rStyle w:val="FootnoteReference"/>
        </w:rPr>
        <w:footnoteReference w:id="36"/>
      </w:r>
      <w:r w:rsidR="009A4B6D">
        <w:t xml:space="preserve"> It </w:t>
      </w:r>
      <w:r w:rsidR="00167EBE">
        <w:t>believed that Barton denied under interrogation her revelations and prophecies, however this did not stop the fidelity of many of her supporter.</w:t>
      </w:r>
      <w:r w:rsidR="00167EBE">
        <w:rPr>
          <w:rStyle w:val="FootnoteReference"/>
        </w:rPr>
        <w:footnoteReference w:id="37"/>
      </w:r>
      <w:r w:rsidR="00167EBE">
        <w:t xml:space="preserve"> Nevertheless, Henry sought out punishment </w:t>
      </w:r>
      <w:r w:rsidR="00080CF8">
        <w:t>against</w:t>
      </w:r>
      <w:r w:rsidR="00167EBE">
        <w:t xml:space="preserve"> Barton an</w:t>
      </w:r>
      <w:r w:rsidR="00080CF8">
        <w:t>d</w:t>
      </w:r>
      <w:r w:rsidR="00167EBE">
        <w:t xml:space="preserve"> her </w:t>
      </w:r>
      <w:r w:rsidR="00080CF8">
        <w:t xml:space="preserve">followers, </w:t>
      </w:r>
      <w:r w:rsidR="00277A67">
        <w:t>emphasising the</w:t>
      </w:r>
      <w:r w:rsidR="00080CF8">
        <w:t xml:space="preserve"> fact that she </w:t>
      </w:r>
      <w:r w:rsidR="00277A67">
        <w:t xml:space="preserve">had </w:t>
      </w:r>
      <w:r w:rsidR="00080CF8">
        <w:t>communicat</w:t>
      </w:r>
      <w:r w:rsidR="00277A67">
        <w:t>ed</w:t>
      </w:r>
      <w:r w:rsidR="00080CF8">
        <w:t xml:space="preserve"> with the devil and</w:t>
      </w:r>
      <w:r w:rsidR="00277A67">
        <w:t xml:space="preserve"> committed</w:t>
      </w:r>
      <w:r w:rsidR="00080CF8">
        <w:t xml:space="preserve"> treason</w:t>
      </w:r>
      <w:r w:rsidR="00277A67">
        <w:t xml:space="preserve"> against him</w:t>
      </w:r>
      <w:r w:rsidR="00080CF8">
        <w:t>, after being found guilty she was publicly hung for treason and witchcraft</w:t>
      </w:r>
      <w:r w:rsidR="00277A67">
        <w:t xml:space="preserve"> on 20 April 1534</w:t>
      </w:r>
      <w:r w:rsidR="00080CF8">
        <w:t>. The public hanging was intended to be understood as a symbolic act</w:t>
      </w:r>
      <w:r w:rsidR="00277A67">
        <w:t>,</w:t>
      </w:r>
      <w:r w:rsidR="00080CF8">
        <w:t xml:space="preserve"> </w:t>
      </w:r>
      <w:r w:rsidR="00277A67">
        <w:t>h</w:t>
      </w:r>
      <w:r w:rsidR="00080CF8">
        <w:t xml:space="preserve">er body </w:t>
      </w:r>
      <w:r w:rsidR="00277A67">
        <w:t xml:space="preserve">and the bodies of her supporters </w:t>
      </w:r>
      <w:r w:rsidR="00080CF8">
        <w:t>w</w:t>
      </w:r>
      <w:r w:rsidR="00277A67">
        <w:t>ere</w:t>
      </w:r>
      <w:r w:rsidR="00080CF8">
        <w:t xml:space="preserve"> left as a show that she was nothing but a venerable, broken and impure person.</w:t>
      </w:r>
      <w:r w:rsidR="00080CF8">
        <w:rPr>
          <w:rStyle w:val="FootnoteReference"/>
        </w:rPr>
        <w:footnoteReference w:id="38"/>
      </w:r>
      <w:r w:rsidR="00080CF8">
        <w:t xml:space="preserve"> </w:t>
      </w:r>
      <w:r w:rsidR="00277A67">
        <w:t xml:space="preserve">The date of Barton’s execution holds significance as it was the same day that citizens were required to make the Oath of Succession, bringing the meaning for </w:t>
      </w:r>
      <w:r w:rsidR="00277A67">
        <w:lastRenderedPageBreak/>
        <w:t xml:space="preserve">Barton’s corpse and those of her supporters to become visual statements </w:t>
      </w:r>
      <w:r w:rsidR="00665D04">
        <w:t>of the government’s determination to silence those who criticize Henry VIII’s policies and reforms.</w:t>
      </w:r>
      <w:r w:rsidR="00277A67">
        <w:rPr>
          <w:rStyle w:val="FootnoteReference"/>
        </w:rPr>
        <w:footnoteReference w:id="39"/>
      </w:r>
      <w:r w:rsidR="00277A67">
        <w:t xml:space="preserve"> </w:t>
      </w:r>
    </w:p>
    <w:p w14:paraId="4FE6332C" w14:textId="4D45F740" w:rsidR="00E20E5E" w:rsidRDefault="00E20E5E" w:rsidP="00CB7A18">
      <w:pPr>
        <w:spacing w:line="480" w:lineRule="auto"/>
        <w:jc w:val="both"/>
      </w:pPr>
    </w:p>
    <w:p w14:paraId="102B2B0B" w14:textId="631F01D6" w:rsidR="00E20E5E" w:rsidRDefault="00E20E5E" w:rsidP="00CB7A18">
      <w:pPr>
        <w:spacing w:line="480" w:lineRule="auto"/>
        <w:jc w:val="both"/>
      </w:pPr>
    </w:p>
    <w:p w14:paraId="37965B77" w14:textId="1E3FAD37" w:rsidR="00E20E5E" w:rsidRDefault="00E20E5E" w:rsidP="00CB7A18">
      <w:pPr>
        <w:spacing w:line="480" w:lineRule="auto"/>
        <w:jc w:val="both"/>
      </w:pPr>
    </w:p>
    <w:p w14:paraId="0BE4C750" w14:textId="62BF019B" w:rsidR="00E20E5E" w:rsidRDefault="00E20E5E" w:rsidP="00CB7A18">
      <w:pPr>
        <w:spacing w:line="480" w:lineRule="auto"/>
        <w:jc w:val="both"/>
      </w:pPr>
    </w:p>
    <w:p w14:paraId="54AD8454" w14:textId="1FBA6F5F" w:rsidR="00E20E5E" w:rsidRDefault="00E20E5E" w:rsidP="00CB7A18">
      <w:pPr>
        <w:spacing w:line="480" w:lineRule="auto"/>
        <w:jc w:val="both"/>
      </w:pPr>
    </w:p>
    <w:p w14:paraId="4E4F55B8" w14:textId="54985540" w:rsidR="00E20E5E" w:rsidRDefault="00E20E5E" w:rsidP="00CB7A18">
      <w:pPr>
        <w:spacing w:line="480" w:lineRule="auto"/>
        <w:jc w:val="both"/>
      </w:pPr>
    </w:p>
    <w:p w14:paraId="730B572E" w14:textId="151C853C" w:rsidR="00E20E5E" w:rsidRDefault="00E20E5E" w:rsidP="00CB7A18">
      <w:pPr>
        <w:spacing w:line="480" w:lineRule="auto"/>
        <w:jc w:val="both"/>
      </w:pPr>
    </w:p>
    <w:p w14:paraId="02301CA7" w14:textId="0AC7DB95" w:rsidR="00E20E5E" w:rsidRDefault="00E20E5E" w:rsidP="00CB7A18">
      <w:pPr>
        <w:spacing w:line="480" w:lineRule="auto"/>
        <w:jc w:val="both"/>
      </w:pPr>
    </w:p>
    <w:p w14:paraId="303F9D5A" w14:textId="13845556" w:rsidR="00E20E5E" w:rsidRDefault="00E20E5E" w:rsidP="00CB7A18">
      <w:pPr>
        <w:spacing w:line="480" w:lineRule="auto"/>
        <w:jc w:val="both"/>
      </w:pPr>
    </w:p>
    <w:p w14:paraId="56CA920E" w14:textId="3452020F" w:rsidR="00E20E5E" w:rsidRDefault="00E20E5E" w:rsidP="00CB7A18">
      <w:pPr>
        <w:spacing w:line="480" w:lineRule="auto"/>
        <w:jc w:val="both"/>
      </w:pPr>
    </w:p>
    <w:p w14:paraId="4925C8DF" w14:textId="49980188" w:rsidR="00E20E5E" w:rsidRDefault="00E20E5E" w:rsidP="00CB7A18">
      <w:pPr>
        <w:spacing w:line="480" w:lineRule="auto"/>
        <w:jc w:val="both"/>
      </w:pPr>
    </w:p>
    <w:p w14:paraId="677F952C" w14:textId="248A9FDD" w:rsidR="00E20E5E" w:rsidRDefault="00E20E5E" w:rsidP="00CB7A18">
      <w:pPr>
        <w:spacing w:line="480" w:lineRule="auto"/>
        <w:jc w:val="both"/>
      </w:pPr>
    </w:p>
    <w:p w14:paraId="7523A3D2" w14:textId="73509484" w:rsidR="00E20E5E" w:rsidRDefault="00E20E5E" w:rsidP="00CB7A18">
      <w:pPr>
        <w:spacing w:line="480" w:lineRule="auto"/>
        <w:jc w:val="both"/>
      </w:pPr>
    </w:p>
    <w:p w14:paraId="755E7513" w14:textId="43BE541C" w:rsidR="00E20E5E" w:rsidRDefault="00E20E5E" w:rsidP="00CB7A18">
      <w:pPr>
        <w:spacing w:line="480" w:lineRule="auto"/>
        <w:jc w:val="both"/>
      </w:pPr>
    </w:p>
    <w:p w14:paraId="77AD99E6" w14:textId="59F603B0" w:rsidR="00E20E5E" w:rsidRDefault="00E20E5E" w:rsidP="00CB7A18">
      <w:pPr>
        <w:spacing w:line="480" w:lineRule="auto"/>
        <w:jc w:val="both"/>
      </w:pPr>
    </w:p>
    <w:p w14:paraId="4DF86FF2" w14:textId="4EEB7E2A" w:rsidR="00E20E5E" w:rsidRDefault="00E20E5E" w:rsidP="00CB7A18">
      <w:pPr>
        <w:spacing w:line="480" w:lineRule="auto"/>
        <w:jc w:val="both"/>
      </w:pPr>
    </w:p>
    <w:p w14:paraId="3B53F6A3" w14:textId="1F299BD7" w:rsidR="00E20E5E" w:rsidRDefault="00E20E5E" w:rsidP="00CB7A18">
      <w:pPr>
        <w:spacing w:line="480" w:lineRule="auto"/>
        <w:jc w:val="both"/>
      </w:pPr>
    </w:p>
    <w:p w14:paraId="1A4C4BAB" w14:textId="7BFF9A50" w:rsidR="00E20E5E" w:rsidRDefault="00E20E5E" w:rsidP="00CB7A18">
      <w:pPr>
        <w:spacing w:line="480" w:lineRule="auto"/>
        <w:jc w:val="both"/>
      </w:pPr>
    </w:p>
    <w:p w14:paraId="17CFDBF0" w14:textId="1C3536D2" w:rsidR="00E20E5E" w:rsidRDefault="00E20E5E" w:rsidP="00CB7A18">
      <w:pPr>
        <w:spacing w:line="480" w:lineRule="auto"/>
        <w:jc w:val="both"/>
      </w:pPr>
    </w:p>
    <w:p w14:paraId="4084C558" w14:textId="40939D81" w:rsidR="00E20E5E" w:rsidRDefault="00E20E5E" w:rsidP="00CB7A18">
      <w:pPr>
        <w:spacing w:line="480" w:lineRule="auto"/>
        <w:jc w:val="both"/>
      </w:pPr>
    </w:p>
    <w:p w14:paraId="7A0E4436" w14:textId="105BD078" w:rsidR="00E20E5E" w:rsidRDefault="00E20E5E" w:rsidP="00CB7A18">
      <w:pPr>
        <w:spacing w:line="480" w:lineRule="auto"/>
        <w:jc w:val="both"/>
      </w:pPr>
    </w:p>
    <w:p w14:paraId="2D594105" w14:textId="77777777" w:rsidR="00E20E5E" w:rsidRDefault="00E20E5E" w:rsidP="00CB7A18">
      <w:pPr>
        <w:spacing w:line="480" w:lineRule="auto"/>
        <w:jc w:val="both"/>
      </w:pPr>
    </w:p>
    <w:p w14:paraId="2410EB45" w14:textId="70DE30B8" w:rsidR="00665D04" w:rsidRPr="00D27E47" w:rsidRDefault="00665D04" w:rsidP="00D27E47">
      <w:pPr>
        <w:spacing w:line="480" w:lineRule="auto"/>
      </w:pPr>
      <w:r w:rsidRPr="00D27E47">
        <w:lastRenderedPageBreak/>
        <w:t>Bibliography</w:t>
      </w:r>
    </w:p>
    <w:p w14:paraId="16FFEE38" w14:textId="1D2A46BB" w:rsidR="0049658D" w:rsidRPr="00D27E47" w:rsidRDefault="0049658D" w:rsidP="008E2861">
      <w:pPr>
        <w:spacing w:line="480" w:lineRule="auto"/>
        <w:ind w:firstLine="720"/>
      </w:pPr>
      <w:r w:rsidRPr="00D27E47">
        <w:t xml:space="preserve">Cheney, Denton A. ‘The Holy Maid of Kent,’ </w:t>
      </w:r>
      <w:r w:rsidRPr="00D27E47">
        <w:rPr>
          <w:i/>
          <w:iCs/>
        </w:rPr>
        <w:t xml:space="preserve">Transaction of the Royal Historical Society, 18 </w:t>
      </w:r>
      <w:r w:rsidRPr="00D27E47">
        <w:t>(1904): 107-29.</w:t>
      </w:r>
    </w:p>
    <w:p w14:paraId="79E82FF3" w14:textId="62D96693" w:rsidR="0049658D" w:rsidRDefault="0049658D" w:rsidP="008E2861">
      <w:pPr>
        <w:spacing w:line="480" w:lineRule="auto"/>
        <w:ind w:firstLine="720"/>
        <w:rPr>
          <w:color w:val="555555"/>
          <w:shd w:val="clear" w:color="auto" w:fill="FFFFFF"/>
        </w:rPr>
      </w:pPr>
      <w:r w:rsidRPr="00D27E47">
        <w:rPr>
          <w:color w:val="000000" w:themeColor="text1"/>
          <w:shd w:val="clear" w:color="auto" w:fill="FFFFFF"/>
        </w:rPr>
        <w:t xml:space="preserve">Collins, A. H. (1910). </w:t>
      </w:r>
      <w:r w:rsidRPr="00D27E47">
        <w:rPr>
          <w:color w:val="000000" w:themeColor="text1"/>
          <w:shd w:val="clear" w:color="auto" w:fill="FFFFFF"/>
        </w:rPr>
        <w:t>“</w:t>
      </w:r>
      <w:r w:rsidRPr="00D27E47">
        <w:rPr>
          <w:color w:val="000000" w:themeColor="text1"/>
          <w:shd w:val="clear" w:color="auto" w:fill="FFFFFF"/>
        </w:rPr>
        <w:t xml:space="preserve">The </w:t>
      </w:r>
      <w:r w:rsidRPr="00D27E47">
        <w:rPr>
          <w:color w:val="000000" w:themeColor="text1"/>
          <w:shd w:val="clear" w:color="auto" w:fill="FFFFFF"/>
        </w:rPr>
        <w:t>H</w:t>
      </w:r>
      <w:r w:rsidRPr="00D27E47">
        <w:rPr>
          <w:color w:val="000000" w:themeColor="text1"/>
          <w:shd w:val="clear" w:color="auto" w:fill="FFFFFF"/>
        </w:rPr>
        <w:t xml:space="preserve">oly </w:t>
      </w:r>
      <w:r w:rsidRPr="00D27E47">
        <w:rPr>
          <w:color w:val="000000" w:themeColor="text1"/>
          <w:shd w:val="clear" w:color="auto" w:fill="FFFFFF"/>
        </w:rPr>
        <w:t>M</w:t>
      </w:r>
      <w:r w:rsidRPr="00D27E47">
        <w:rPr>
          <w:color w:val="000000" w:themeColor="text1"/>
          <w:shd w:val="clear" w:color="auto" w:fill="FFFFFF"/>
        </w:rPr>
        <w:t xml:space="preserve">aid of </w:t>
      </w:r>
      <w:r w:rsidRPr="00D27E47">
        <w:rPr>
          <w:color w:val="000000" w:themeColor="text1"/>
          <w:shd w:val="clear" w:color="auto" w:fill="FFFFFF"/>
        </w:rPr>
        <w:t>K</w:t>
      </w:r>
      <w:r w:rsidRPr="00D27E47">
        <w:rPr>
          <w:color w:val="000000" w:themeColor="text1"/>
          <w:shd w:val="clear" w:color="auto" w:fill="FFFFFF"/>
        </w:rPr>
        <w:t>ent.</w:t>
      </w:r>
      <w:r w:rsidRPr="00D27E47">
        <w:rPr>
          <w:color w:val="000000" w:themeColor="text1"/>
          <w:shd w:val="clear" w:color="auto" w:fill="FFFFFF"/>
        </w:rPr>
        <w:t>”</w:t>
      </w:r>
      <w:r w:rsidRPr="00D27E47">
        <w:rPr>
          <w:i/>
          <w:iCs/>
          <w:color w:val="000000" w:themeColor="text1"/>
          <w:shd w:val="clear" w:color="auto" w:fill="FFFFFF"/>
        </w:rPr>
        <w:t> The Antiquary</w:t>
      </w:r>
      <w:r w:rsidRPr="00D27E47">
        <w:rPr>
          <w:color w:val="000000" w:themeColor="text1"/>
          <w:shd w:val="clear" w:color="auto" w:fill="FFFFFF"/>
        </w:rPr>
        <w:t>, 6</w:t>
      </w:r>
      <w:r w:rsidR="00D27E47" w:rsidRPr="00D27E47">
        <w:rPr>
          <w:color w:val="000000" w:themeColor="text1"/>
          <w:shd w:val="clear" w:color="auto" w:fill="FFFFFF"/>
        </w:rPr>
        <w:t>, 6,</w:t>
      </w:r>
      <w:r w:rsidRPr="00D27E47">
        <w:rPr>
          <w:color w:val="000000" w:themeColor="text1"/>
          <w:shd w:val="clear" w:color="auto" w:fill="FFFFFF"/>
        </w:rPr>
        <w:t xml:space="preserve"> (1910)</w:t>
      </w:r>
      <w:r w:rsidRPr="00D27E47">
        <w:rPr>
          <w:color w:val="000000" w:themeColor="text1"/>
          <w:shd w:val="clear" w:color="auto" w:fill="FFFFFF"/>
        </w:rPr>
        <w:t xml:space="preserve"> 213-219.</w:t>
      </w:r>
      <w:r w:rsidRPr="00D27E47">
        <w:rPr>
          <w:color w:val="000000" w:themeColor="text1"/>
          <w:shd w:val="clear" w:color="auto" w:fill="FFFFFF"/>
        </w:rPr>
        <w:t xml:space="preserve"> </w:t>
      </w:r>
      <w:r w:rsidRPr="00D27E47">
        <w:rPr>
          <w:color w:val="000000" w:themeColor="text1"/>
          <w:shd w:val="clear" w:color="auto" w:fill="FFFFFF"/>
        </w:rPr>
        <w:t>Retrieved</w:t>
      </w:r>
      <w:r w:rsidR="00D27E47" w:rsidRPr="00D27E47">
        <w:rPr>
          <w:color w:val="000000" w:themeColor="text1"/>
          <w:shd w:val="clear" w:color="auto" w:fill="FFFFFF"/>
        </w:rPr>
        <w:t xml:space="preserve"> </w:t>
      </w:r>
      <w:r w:rsidRPr="00D27E47">
        <w:rPr>
          <w:color w:val="000000" w:themeColor="text1"/>
          <w:shd w:val="clear" w:color="auto" w:fill="FFFFFF"/>
        </w:rPr>
        <w:t xml:space="preserve">from </w:t>
      </w:r>
      <w:hyperlink r:id="rId7" w:history="1">
        <w:r w:rsidRPr="00D27E47">
          <w:rPr>
            <w:rStyle w:val="Hyperlink"/>
            <w:shd w:val="clear" w:color="auto" w:fill="FFFFFF"/>
          </w:rPr>
          <w:t>https://www.proquest.com/historical-periodicals/holy-maid-kent/docview/6702584/se-2?accountid=9869</w:t>
        </w:r>
      </w:hyperlink>
      <w:r w:rsidR="00D27E47" w:rsidRPr="00D27E47">
        <w:rPr>
          <w:color w:val="555555"/>
          <w:shd w:val="clear" w:color="auto" w:fill="FFFFFF"/>
        </w:rPr>
        <w:t>.</w:t>
      </w:r>
    </w:p>
    <w:p w14:paraId="4940F6A9" w14:textId="311F2BF0" w:rsidR="003C795C" w:rsidRDefault="003C795C" w:rsidP="003C795C">
      <w:pPr>
        <w:spacing w:line="480" w:lineRule="auto"/>
        <w:ind w:firstLine="720"/>
      </w:pPr>
      <w:r>
        <w:t>Elton,</w:t>
      </w:r>
      <w:r>
        <w:t xml:space="preserve"> </w:t>
      </w:r>
      <w:r>
        <w:t>G.R. “The Law of Treason in the Early Reformation</w:t>
      </w:r>
      <w:r>
        <w:t>.</w:t>
      </w:r>
      <w:r>
        <w:t xml:space="preserve">” </w:t>
      </w:r>
      <w:r w:rsidRPr="003C795C">
        <w:rPr>
          <w:i/>
          <w:iCs/>
        </w:rPr>
        <w:t>The Historical Journal</w:t>
      </w:r>
      <w:r>
        <w:t xml:space="preserve"> 11, no. 2 (1968): 212-22. </w:t>
      </w:r>
    </w:p>
    <w:p w14:paraId="13E558CD" w14:textId="2238E8BF" w:rsidR="00CB7A18" w:rsidRPr="003C795C" w:rsidRDefault="00CB7A18" w:rsidP="003C795C">
      <w:pPr>
        <w:spacing w:line="480" w:lineRule="auto"/>
        <w:ind w:firstLine="720"/>
      </w:pPr>
      <w:r>
        <w:t>Farha,</w:t>
      </w:r>
      <w:r>
        <w:t xml:space="preserve"> </w:t>
      </w:r>
      <w:r>
        <w:t>Sara</w:t>
      </w:r>
      <w:r>
        <w:t>h.</w:t>
      </w:r>
      <w:r>
        <w:t xml:space="preserve"> “Her </w:t>
      </w:r>
      <w:proofErr w:type="spellStart"/>
      <w:r>
        <w:t>Intollerable</w:t>
      </w:r>
      <w:proofErr w:type="spellEnd"/>
      <w:r>
        <w:t xml:space="preserve"> Arrogancy: Comparing the Martyrdoms of Anne Askew and Elizabeth Barton Under Henry VIII</w:t>
      </w:r>
      <w:r>
        <w:t>.</w:t>
      </w:r>
      <w:r>
        <w:t xml:space="preserve">” </w:t>
      </w:r>
      <w:r w:rsidRPr="003C795C">
        <w:rPr>
          <w:i/>
          <w:iCs/>
        </w:rPr>
        <w:t>Western Illinois Historical Review</w:t>
      </w:r>
      <w:r>
        <w:t xml:space="preserve">, Vol. III, Spring 2011, (2011): </w:t>
      </w:r>
      <w:r>
        <w:t>1-21.</w:t>
      </w:r>
    </w:p>
    <w:p w14:paraId="017E78CC" w14:textId="318FB148" w:rsidR="003C795C" w:rsidRPr="003C795C" w:rsidRDefault="003C795C" w:rsidP="003C795C">
      <w:pPr>
        <w:spacing w:line="480" w:lineRule="auto"/>
        <w:ind w:firstLine="720"/>
      </w:pPr>
      <w:r>
        <w:t>Jansen,</w:t>
      </w:r>
      <w:r>
        <w:t xml:space="preserve"> </w:t>
      </w:r>
      <w:r>
        <w:t xml:space="preserve">Sharon L. </w:t>
      </w:r>
      <w:r w:rsidRPr="003C795C">
        <w:rPr>
          <w:i/>
          <w:iCs/>
        </w:rPr>
        <w:t xml:space="preserve">Dangerous Talk and Strange </w:t>
      </w:r>
      <w:proofErr w:type="spellStart"/>
      <w:r w:rsidRPr="003C795C">
        <w:rPr>
          <w:i/>
          <w:iCs/>
        </w:rPr>
        <w:t>Behavior</w:t>
      </w:r>
      <w:proofErr w:type="spellEnd"/>
      <w:r w:rsidRPr="003C795C">
        <w:rPr>
          <w:i/>
          <w:iCs/>
        </w:rPr>
        <w:t>: Women and Popular Resistance to the Reforms of Henry VIII</w:t>
      </w:r>
      <w:r>
        <w:t xml:space="preserve">. </w:t>
      </w:r>
      <w:r>
        <w:t xml:space="preserve">New York: St. </w:t>
      </w:r>
      <w:proofErr w:type="spellStart"/>
      <w:r>
        <w:t>Martin‟s</w:t>
      </w:r>
      <w:proofErr w:type="spellEnd"/>
      <w:r>
        <w:t xml:space="preserve"> Press, 1996</w:t>
      </w:r>
      <w:r>
        <w:t>.</w:t>
      </w:r>
    </w:p>
    <w:p w14:paraId="770EEC8D" w14:textId="1911DF25" w:rsidR="00C765B5" w:rsidRPr="00C765B5" w:rsidRDefault="00C765B5" w:rsidP="00C765B5">
      <w:pPr>
        <w:spacing w:line="480" w:lineRule="auto"/>
        <w:ind w:firstLine="720"/>
      </w:pPr>
      <w:proofErr w:type="spellStart"/>
      <w:r w:rsidRPr="00D27E47">
        <w:t>Lambard</w:t>
      </w:r>
      <w:proofErr w:type="spellEnd"/>
      <w:r w:rsidRPr="00D27E47">
        <w:t xml:space="preserve">, William. </w:t>
      </w:r>
      <w:r w:rsidRPr="00D27E47">
        <w:rPr>
          <w:i/>
          <w:iCs/>
        </w:rPr>
        <w:t xml:space="preserve">A Perambulation of Kent: </w:t>
      </w:r>
      <w:proofErr w:type="spellStart"/>
      <w:r w:rsidRPr="00D27E47">
        <w:rPr>
          <w:i/>
          <w:iCs/>
        </w:rPr>
        <w:t>Conteining</w:t>
      </w:r>
      <w:proofErr w:type="spellEnd"/>
      <w:r w:rsidRPr="00D27E47">
        <w:rPr>
          <w:i/>
          <w:iCs/>
        </w:rPr>
        <w:t xml:space="preserve"> the Description, </w:t>
      </w:r>
      <w:proofErr w:type="spellStart"/>
      <w:r w:rsidRPr="00D27E47">
        <w:rPr>
          <w:i/>
          <w:iCs/>
        </w:rPr>
        <w:t>Hystorie</w:t>
      </w:r>
      <w:proofErr w:type="spellEnd"/>
      <w:r w:rsidRPr="00D27E47">
        <w:rPr>
          <w:i/>
          <w:iCs/>
        </w:rPr>
        <w:t xml:space="preserve">, and </w:t>
      </w:r>
      <w:proofErr w:type="spellStart"/>
      <w:r w:rsidRPr="00D27E47">
        <w:rPr>
          <w:i/>
          <w:iCs/>
        </w:rPr>
        <w:t>Customes</w:t>
      </w:r>
      <w:proofErr w:type="spellEnd"/>
      <w:r w:rsidRPr="00D27E47">
        <w:rPr>
          <w:i/>
          <w:iCs/>
        </w:rPr>
        <w:t xml:space="preserve"> of that Shire. </w:t>
      </w:r>
      <w:r w:rsidRPr="00D27E47">
        <w:t xml:space="preserve">(1576; reprint, London: Chatham 1826), 172, available from </w:t>
      </w:r>
      <w:r w:rsidRPr="00D27E47">
        <w:rPr>
          <w:color w:val="4472C4" w:themeColor="accent1"/>
        </w:rPr>
        <w:t xml:space="preserve">https://archive.org/details/perambulationofk00lambuoft </w:t>
      </w:r>
      <w:r w:rsidRPr="00D27E47">
        <w:t>(accessed March 14, 2022). Original spelling and punctuation are maintained in all primary source quotations used in this article.</w:t>
      </w:r>
    </w:p>
    <w:p w14:paraId="340A8FFC" w14:textId="6A028A48" w:rsidR="00665D04" w:rsidRDefault="00665D04" w:rsidP="008E2861">
      <w:pPr>
        <w:spacing w:line="480" w:lineRule="auto"/>
        <w:ind w:firstLine="720"/>
        <w:rPr>
          <w:color w:val="4A4A4A"/>
          <w:shd w:val="clear" w:color="auto" w:fill="FFFFFF"/>
        </w:rPr>
      </w:pPr>
      <w:r w:rsidRPr="00D27E47">
        <w:rPr>
          <w:color w:val="000000" w:themeColor="text1"/>
          <w:shd w:val="clear" w:color="auto" w:fill="FFFFFF"/>
        </w:rPr>
        <w:t>Parkin</w:t>
      </w:r>
      <w:r w:rsidR="00D27E47" w:rsidRPr="00D27E47">
        <w:rPr>
          <w:color w:val="000000" w:themeColor="text1"/>
          <w:shd w:val="clear" w:color="auto" w:fill="FFFFFF"/>
        </w:rPr>
        <w:t xml:space="preserve">, </w:t>
      </w:r>
      <w:r w:rsidR="00D27E47" w:rsidRPr="00D27E47">
        <w:rPr>
          <w:color w:val="000000" w:themeColor="text1"/>
          <w:shd w:val="clear" w:color="auto" w:fill="FFFFFF"/>
        </w:rPr>
        <w:t>F. W.</w:t>
      </w:r>
      <w:r w:rsidRPr="00D27E47">
        <w:rPr>
          <w:color w:val="000000" w:themeColor="text1"/>
          <w:shd w:val="clear" w:color="auto" w:fill="FFFFFF"/>
        </w:rPr>
        <w:t xml:space="preserve"> </w:t>
      </w:r>
      <w:r w:rsidR="0049658D" w:rsidRPr="00D27E47">
        <w:rPr>
          <w:color w:val="000000" w:themeColor="text1"/>
          <w:shd w:val="clear" w:color="auto" w:fill="FFFFFF"/>
        </w:rPr>
        <w:t>“</w:t>
      </w:r>
      <w:r w:rsidRPr="00D27E47">
        <w:rPr>
          <w:color w:val="000000" w:themeColor="text1"/>
          <w:shd w:val="clear" w:color="auto" w:fill="FFFFFF"/>
        </w:rPr>
        <w:t>Cobb’s Hall, Aldington, and the Holy Maid of Kent.</w:t>
      </w:r>
      <w:r w:rsidR="0049658D" w:rsidRPr="00D27E47">
        <w:rPr>
          <w:color w:val="000000" w:themeColor="text1"/>
          <w:shd w:val="clear" w:color="auto" w:fill="FFFFFF"/>
        </w:rPr>
        <w:t>”</w:t>
      </w:r>
      <w:r w:rsidRPr="00D27E47">
        <w:rPr>
          <w:color w:val="000000" w:themeColor="text1"/>
          <w:shd w:val="clear" w:color="auto" w:fill="FFFFFF"/>
        </w:rPr>
        <w:t xml:space="preserve"> </w:t>
      </w:r>
      <w:proofErr w:type="spellStart"/>
      <w:r w:rsidRPr="00D27E47">
        <w:rPr>
          <w:i/>
          <w:iCs/>
          <w:color w:val="000000" w:themeColor="text1"/>
          <w:shd w:val="clear" w:color="auto" w:fill="FFFFFF"/>
        </w:rPr>
        <w:t>Archaeologia</w:t>
      </w:r>
      <w:proofErr w:type="spellEnd"/>
      <w:r w:rsidRPr="00D27E47">
        <w:rPr>
          <w:i/>
          <w:iCs/>
          <w:color w:val="000000" w:themeColor="text1"/>
          <w:shd w:val="clear" w:color="auto" w:fill="FFFFFF"/>
        </w:rPr>
        <w:t xml:space="preserve"> </w:t>
      </w:r>
      <w:proofErr w:type="spellStart"/>
      <w:r w:rsidRPr="00D27E47">
        <w:rPr>
          <w:i/>
          <w:iCs/>
          <w:color w:val="000000" w:themeColor="text1"/>
          <w:shd w:val="clear" w:color="auto" w:fill="FFFFFF"/>
        </w:rPr>
        <w:t>Cantiana</w:t>
      </w:r>
      <w:proofErr w:type="spellEnd"/>
      <w:r w:rsidRPr="00D27E47">
        <w:rPr>
          <w:i/>
          <w:iCs/>
          <w:color w:val="000000" w:themeColor="text1"/>
          <w:shd w:val="clear" w:color="auto" w:fill="FFFFFF"/>
        </w:rPr>
        <w:t>.</w:t>
      </w:r>
      <w:r w:rsidR="0049658D" w:rsidRPr="00D27E47">
        <w:rPr>
          <w:i/>
          <w:iCs/>
          <w:color w:val="000000" w:themeColor="text1"/>
          <w:shd w:val="clear" w:color="auto" w:fill="FFFFFF"/>
        </w:rPr>
        <w:t xml:space="preserve"> </w:t>
      </w:r>
      <w:r w:rsidR="0049658D" w:rsidRPr="00D27E47">
        <w:rPr>
          <w:color w:val="4A4A4A"/>
          <w:shd w:val="clear" w:color="auto" w:fill="FFFFFF"/>
        </w:rPr>
        <w:t>86</w:t>
      </w:r>
      <w:r w:rsidRPr="00D27E47">
        <w:rPr>
          <w:i/>
          <w:iCs/>
          <w:color w:val="4A4A4A"/>
          <w:shd w:val="clear" w:color="auto" w:fill="FFFFFF"/>
        </w:rPr>
        <w:t xml:space="preserve"> </w:t>
      </w:r>
      <w:r w:rsidRPr="00D27E47">
        <w:rPr>
          <w:color w:val="4A4A4A"/>
          <w:shd w:val="clear" w:color="auto" w:fill="FFFFFF"/>
        </w:rPr>
        <w:t>(1971)</w:t>
      </w:r>
      <w:r w:rsidR="0049658D" w:rsidRPr="00D27E47">
        <w:rPr>
          <w:color w:val="4A4A4A"/>
          <w:shd w:val="clear" w:color="auto" w:fill="FFFFFF"/>
        </w:rPr>
        <w:t xml:space="preserve">: </w:t>
      </w:r>
      <w:r w:rsidRPr="00D27E47">
        <w:rPr>
          <w:color w:val="4A4A4A"/>
          <w:shd w:val="clear" w:color="auto" w:fill="FFFFFF"/>
        </w:rPr>
        <w:t xml:space="preserve">15-34. </w:t>
      </w:r>
    </w:p>
    <w:p w14:paraId="7E7FE743" w14:textId="26B108EF" w:rsidR="00C765B5" w:rsidRPr="00D27E47" w:rsidRDefault="00C765B5" w:rsidP="008E2861">
      <w:pPr>
        <w:spacing w:line="480" w:lineRule="auto"/>
        <w:ind w:firstLine="720"/>
        <w:rPr>
          <w:color w:val="4A4A4A"/>
          <w:shd w:val="clear" w:color="auto" w:fill="FFFFFF"/>
        </w:rPr>
      </w:pPr>
      <w:r>
        <w:t>Petrie, Anne</w:t>
      </w:r>
      <w:r>
        <w:t xml:space="preserve">. </w:t>
      </w:r>
      <w:r>
        <w:t>“The History Press, When Henry VIII Met the Holy Maid of Kent</w:t>
      </w:r>
      <w:r>
        <w:t>.</w:t>
      </w:r>
      <w:r>
        <w:t>”</w:t>
      </w:r>
      <w:r>
        <w:t xml:space="preserve"> A</w:t>
      </w:r>
      <w:r>
        <w:t>ccessed March 15, 2022</w:t>
      </w:r>
      <w:r>
        <w:t>.</w:t>
      </w:r>
      <w:r>
        <w:t xml:space="preserve"> </w:t>
      </w:r>
      <w:hyperlink r:id="rId8" w:history="1">
        <w:r w:rsidRPr="009C5BBC">
          <w:rPr>
            <w:rStyle w:val="Hyperlink"/>
          </w:rPr>
          <w:t>https://www.thehistorypress.co.uk/articles/when-henry-viii-met-the-holy-maid-of-kent/</w:t>
        </w:r>
      </w:hyperlink>
      <w:r>
        <w:t>.</w:t>
      </w:r>
    </w:p>
    <w:p w14:paraId="6B2451C3" w14:textId="11825132" w:rsidR="008E2861" w:rsidRPr="00D27E47" w:rsidRDefault="008E2861" w:rsidP="008E2861">
      <w:pPr>
        <w:spacing w:line="480" w:lineRule="auto"/>
        <w:ind w:firstLine="720"/>
        <w:rPr>
          <w:color w:val="4A4A4A"/>
          <w:shd w:val="clear" w:color="auto" w:fill="FFFFFF"/>
        </w:rPr>
      </w:pPr>
      <w:proofErr w:type="spellStart"/>
      <w:r>
        <w:t>Shagan</w:t>
      </w:r>
      <w:proofErr w:type="spellEnd"/>
      <w:r>
        <w:t>,</w:t>
      </w:r>
      <w:r>
        <w:t xml:space="preserve"> </w:t>
      </w:r>
      <w:r>
        <w:t>Ethan</w:t>
      </w:r>
      <w:r>
        <w:t>.</w:t>
      </w:r>
      <w:r>
        <w:t xml:space="preserve"> </w:t>
      </w:r>
      <w:r w:rsidRPr="00C765B5">
        <w:rPr>
          <w:i/>
          <w:iCs/>
        </w:rPr>
        <w:t>Popular Politics and the English Reformation</w:t>
      </w:r>
      <w:r w:rsidR="00C765B5">
        <w:t xml:space="preserve">. </w:t>
      </w:r>
      <w:r>
        <w:t>Cambridge: Cambridge University Press, 200</w:t>
      </w:r>
      <w:r w:rsidR="00C765B5">
        <w:t>3.</w:t>
      </w:r>
    </w:p>
    <w:p w14:paraId="58A15806" w14:textId="4311F54E" w:rsidR="00665D04" w:rsidRDefault="008E2861" w:rsidP="008E2861">
      <w:pPr>
        <w:spacing w:line="480" w:lineRule="auto"/>
        <w:ind w:firstLine="720"/>
      </w:pPr>
      <w:r>
        <w:lastRenderedPageBreak/>
        <w:t xml:space="preserve">Watt, Diane. “Reconstructing the Word: The Political Prophecies of Elizabeth Barton (1506-1534).” </w:t>
      </w:r>
      <w:r>
        <w:rPr>
          <w:i/>
          <w:iCs/>
        </w:rPr>
        <w:t>Renaissance Quarterly</w:t>
      </w:r>
      <w:r>
        <w:t xml:space="preserve"> 50, no. 1 (1997): 136–63. </w:t>
      </w:r>
      <w:hyperlink r:id="rId9" w:history="1">
        <w:r w:rsidRPr="009C5BBC">
          <w:rPr>
            <w:rStyle w:val="Hyperlink"/>
          </w:rPr>
          <w:t>https://doi.org/10.2307/3039331</w:t>
        </w:r>
      </w:hyperlink>
      <w:r>
        <w:t>.</w:t>
      </w:r>
    </w:p>
    <w:p w14:paraId="22FC81BC" w14:textId="1C4434D4" w:rsidR="003C795C" w:rsidRDefault="003C795C" w:rsidP="008E2861">
      <w:pPr>
        <w:spacing w:line="480" w:lineRule="auto"/>
        <w:ind w:firstLine="720"/>
      </w:pPr>
      <w:r>
        <w:t xml:space="preserve">United Kingdom. Statutes of the Realm. Edited by A. </w:t>
      </w:r>
      <w:proofErr w:type="spellStart"/>
      <w:r>
        <w:t>Luders</w:t>
      </w:r>
      <w:proofErr w:type="spellEnd"/>
      <w:r>
        <w:t xml:space="preserve"> and others. 11 vols. London: HMSO 1810-28. </w:t>
      </w:r>
      <w:hyperlink r:id="rId10" w:history="1">
        <w:r w:rsidRPr="009C5BBC">
          <w:rPr>
            <w:rStyle w:val="Hyperlink"/>
          </w:rPr>
          <w:t>http://heinonline.org/HOL/Welcome</w:t>
        </w:r>
      </w:hyperlink>
      <w:r>
        <w:t>. A</w:t>
      </w:r>
      <w:r>
        <w:t>ccessed March 14, 2022.</w:t>
      </w:r>
    </w:p>
    <w:p w14:paraId="7FAB712B" w14:textId="64BEDF19" w:rsidR="00CB7A18" w:rsidRPr="0005388C" w:rsidRDefault="00CB7A18" w:rsidP="008E2861">
      <w:pPr>
        <w:spacing w:line="480" w:lineRule="auto"/>
        <w:ind w:firstLine="720"/>
      </w:pPr>
      <w:proofErr w:type="spellStart"/>
      <w:r>
        <w:t>Whatmore</w:t>
      </w:r>
      <w:proofErr w:type="spellEnd"/>
      <w:r>
        <w:t xml:space="preserve">, L.E., ed. </w:t>
      </w:r>
      <w:r>
        <w:t>“</w:t>
      </w:r>
      <w:r>
        <w:t xml:space="preserve">The Sermon against the Holy Maid of Kent and her Adherents, delivered at Paul's Cross, November the 23rd, 1533, and at Canterbury, December the 7th." </w:t>
      </w:r>
      <w:r w:rsidRPr="00CB7A18">
        <w:rPr>
          <w:i/>
          <w:iCs/>
        </w:rPr>
        <w:t>English Historical Review</w:t>
      </w:r>
      <w:r>
        <w:rPr>
          <w:i/>
          <w:iCs/>
        </w:rPr>
        <w:t>.</w:t>
      </w:r>
      <w:r>
        <w:t xml:space="preserve"> 58 (1943): 463-75</w:t>
      </w:r>
    </w:p>
    <w:sectPr w:rsidR="00CB7A18" w:rsidRPr="000538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39660" w14:textId="77777777" w:rsidR="00B44724" w:rsidRDefault="00B44724" w:rsidP="00B44724">
      <w:r>
        <w:separator/>
      </w:r>
    </w:p>
  </w:endnote>
  <w:endnote w:type="continuationSeparator" w:id="0">
    <w:p w14:paraId="2FA1426E" w14:textId="77777777" w:rsidR="00B44724" w:rsidRDefault="00B44724" w:rsidP="00B4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A285" w14:textId="77777777" w:rsidR="00B44724" w:rsidRDefault="00B44724" w:rsidP="00B44724">
      <w:r>
        <w:separator/>
      </w:r>
    </w:p>
  </w:footnote>
  <w:footnote w:type="continuationSeparator" w:id="0">
    <w:p w14:paraId="6285DA5D" w14:textId="77777777" w:rsidR="00B44724" w:rsidRDefault="00B44724" w:rsidP="00B44724">
      <w:r>
        <w:continuationSeparator/>
      </w:r>
    </w:p>
  </w:footnote>
  <w:footnote w:id="1">
    <w:p w14:paraId="079569D0" w14:textId="32F9EF51" w:rsidR="00B44724" w:rsidRPr="00D27E47" w:rsidRDefault="00B44724" w:rsidP="00D27E47">
      <w:pPr>
        <w:spacing w:line="276" w:lineRule="auto"/>
        <w:rPr>
          <w:color w:val="000000" w:themeColor="text1"/>
          <w:sz w:val="20"/>
          <w:szCs w:val="20"/>
          <w:shd w:val="clear" w:color="auto" w:fill="FFFFFF"/>
        </w:rPr>
      </w:pPr>
      <w:r w:rsidRPr="00D27E47">
        <w:rPr>
          <w:rStyle w:val="FootnoteReference"/>
          <w:color w:val="000000" w:themeColor="text1"/>
          <w:sz w:val="20"/>
          <w:szCs w:val="20"/>
        </w:rPr>
        <w:footnoteRef/>
      </w:r>
      <w:r w:rsidRPr="00D27E47">
        <w:rPr>
          <w:color w:val="000000" w:themeColor="text1"/>
          <w:sz w:val="20"/>
          <w:szCs w:val="20"/>
        </w:rPr>
        <w:t xml:space="preserve"> </w:t>
      </w:r>
      <w:r w:rsidRPr="00D27E47">
        <w:rPr>
          <w:color w:val="000000" w:themeColor="text1"/>
          <w:sz w:val="20"/>
          <w:szCs w:val="20"/>
          <w:shd w:val="clear" w:color="auto" w:fill="FFFFFF"/>
        </w:rPr>
        <w:t xml:space="preserve">F. W. </w:t>
      </w:r>
      <w:r w:rsidRPr="00D27E47">
        <w:rPr>
          <w:color w:val="000000" w:themeColor="text1"/>
          <w:sz w:val="20"/>
          <w:szCs w:val="20"/>
          <w:shd w:val="clear" w:color="auto" w:fill="FFFFFF"/>
        </w:rPr>
        <w:t>Parkin</w:t>
      </w:r>
      <w:r w:rsidR="0049658D" w:rsidRPr="00D27E47">
        <w:rPr>
          <w:color w:val="000000" w:themeColor="text1"/>
          <w:sz w:val="20"/>
          <w:szCs w:val="20"/>
          <w:shd w:val="clear" w:color="auto" w:fill="FFFFFF"/>
        </w:rPr>
        <w:t>,</w:t>
      </w:r>
      <w:r w:rsidRPr="00D27E47">
        <w:rPr>
          <w:color w:val="000000" w:themeColor="text1"/>
          <w:sz w:val="20"/>
          <w:szCs w:val="20"/>
          <w:shd w:val="clear" w:color="auto" w:fill="FFFFFF"/>
        </w:rPr>
        <w:t xml:space="preserve"> </w:t>
      </w:r>
      <w:r w:rsidR="0049658D" w:rsidRPr="00D27E47">
        <w:rPr>
          <w:color w:val="000000" w:themeColor="text1"/>
          <w:sz w:val="20"/>
          <w:szCs w:val="20"/>
          <w:shd w:val="clear" w:color="auto" w:fill="FFFFFF"/>
        </w:rPr>
        <w:t>“</w:t>
      </w:r>
      <w:r w:rsidRPr="00D27E47">
        <w:rPr>
          <w:color w:val="000000" w:themeColor="text1"/>
          <w:sz w:val="20"/>
          <w:szCs w:val="20"/>
          <w:shd w:val="clear" w:color="auto" w:fill="FFFFFF"/>
        </w:rPr>
        <w:t>Cobb’s</w:t>
      </w:r>
      <w:r w:rsidRPr="00D27E47">
        <w:rPr>
          <w:color w:val="000000" w:themeColor="text1"/>
          <w:sz w:val="20"/>
          <w:szCs w:val="20"/>
          <w:shd w:val="clear" w:color="auto" w:fill="FFFFFF"/>
        </w:rPr>
        <w:t xml:space="preserve"> Hall, Aldington, and the Holy Maid of Kent</w:t>
      </w:r>
      <w:r w:rsidR="0049658D" w:rsidRPr="00D27E47">
        <w:rPr>
          <w:color w:val="000000" w:themeColor="text1"/>
          <w:sz w:val="20"/>
          <w:szCs w:val="20"/>
          <w:shd w:val="clear" w:color="auto" w:fill="FFFFFF"/>
        </w:rPr>
        <w:t>,”</w:t>
      </w:r>
      <w:r w:rsidRPr="00D27E47">
        <w:rPr>
          <w:color w:val="000000" w:themeColor="text1"/>
          <w:sz w:val="20"/>
          <w:szCs w:val="20"/>
          <w:shd w:val="clear" w:color="auto" w:fill="FFFFFF"/>
        </w:rPr>
        <w:t xml:space="preserve"> </w:t>
      </w:r>
      <w:proofErr w:type="spellStart"/>
      <w:r w:rsidRPr="00D27E47">
        <w:rPr>
          <w:i/>
          <w:iCs/>
          <w:color w:val="000000" w:themeColor="text1"/>
          <w:sz w:val="20"/>
          <w:szCs w:val="20"/>
          <w:shd w:val="clear" w:color="auto" w:fill="FFFFFF"/>
        </w:rPr>
        <w:t>Archaeologia</w:t>
      </w:r>
      <w:proofErr w:type="spellEnd"/>
      <w:r w:rsidRPr="00D27E47">
        <w:rPr>
          <w:i/>
          <w:iCs/>
          <w:color w:val="000000" w:themeColor="text1"/>
          <w:sz w:val="20"/>
          <w:szCs w:val="20"/>
          <w:shd w:val="clear" w:color="auto" w:fill="FFFFFF"/>
        </w:rPr>
        <w:t xml:space="preserve"> </w:t>
      </w:r>
      <w:proofErr w:type="spellStart"/>
      <w:r w:rsidRPr="00D27E47">
        <w:rPr>
          <w:i/>
          <w:iCs/>
          <w:color w:val="000000" w:themeColor="text1"/>
          <w:sz w:val="20"/>
          <w:szCs w:val="20"/>
          <w:shd w:val="clear" w:color="auto" w:fill="FFFFFF"/>
        </w:rPr>
        <w:t>Cantiana</w:t>
      </w:r>
      <w:proofErr w:type="spellEnd"/>
      <w:r w:rsidR="0049658D" w:rsidRPr="00D27E47">
        <w:rPr>
          <w:i/>
          <w:iCs/>
          <w:color w:val="000000" w:themeColor="text1"/>
          <w:sz w:val="20"/>
          <w:szCs w:val="20"/>
          <w:shd w:val="clear" w:color="auto" w:fill="FFFFFF"/>
        </w:rPr>
        <w:t xml:space="preserve">, </w:t>
      </w:r>
      <w:r w:rsidR="0049658D" w:rsidRPr="00D27E47">
        <w:rPr>
          <w:color w:val="000000" w:themeColor="text1"/>
          <w:sz w:val="20"/>
          <w:szCs w:val="20"/>
          <w:shd w:val="clear" w:color="auto" w:fill="FFFFFF"/>
        </w:rPr>
        <w:t>86,</w:t>
      </w:r>
      <w:r w:rsidRPr="00D27E47">
        <w:rPr>
          <w:i/>
          <w:iCs/>
          <w:color w:val="000000" w:themeColor="text1"/>
          <w:sz w:val="20"/>
          <w:szCs w:val="20"/>
          <w:shd w:val="clear" w:color="auto" w:fill="FFFFFF"/>
        </w:rPr>
        <w:t xml:space="preserve"> </w:t>
      </w:r>
      <w:r w:rsidRPr="00D27E47">
        <w:rPr>
          <w:color w:val="000000" w:themeColor="text1"/>
          <w:sz w:val="20"/>
          <w:szCs w:val="20"/>
          <w:shd w:val="clear" w:color="auto" w:fill="FFFFFF"/>
        </w:rPr>
        <w:t>(1971)</w:t>
      </w:r>
      <w:r w:rsidR="0049658D" w:rsidRPr="00D27E47">
        <w:rPr>
          <w:color w:val="000000" w:themeColor="text1"/>
          <w:sz w:val="20"/>
          <w:szCs w:val="20"/>
          <w:shd w:val="clear" w:color="auto" w:fill="FFFFFF"/>
        </w:rPr>
        <w:t>, p</w:t>
      </w:r>
      <w:r w:rsidRPr="00D27E47">
        <w:rPr>
          <w:color w:val="000000" w:themeColor="text1"/>
          <w:sz w:val="20"/>
          <w:szCs w:val="20"/>
          <w:shd w:val="clear" w:color="auto" w:fill="FFFFFF"/>
        </w:rPr>
        <w:t>age 15</w:t>
      </w:r>
      <w:r w:rsidR="0049658D" w:rsidRPr="00D27E47">
        <w:rPr>
          <w:color w:val="000000" w:themeColor="text1"/>
          <w:sz w:val="20"/>
          <w:szCs w:val="20"/>
          <w:shd w:val="clear" w:color="auto" w:fill="FFFFFF"/>
        </w:rPr>
        <w:t>.</w:t>
      </w:r>
    </w:p>
  </w:footnote>
  <w:footnote w:id="2">
    <w:p w14:paraId="3358E724" w14:textId="5C7370B8" w:rsidR="00B44724" w:rsidRPr="00D27E47" w:rsidRDefault="00B44724" w:rsidP="00D27E47">
      <w:pPr>
        <w:spacing w:line="276" w:lineRule="auto"/>
        <w:rPr>
          <w:color w:val="000000" w:themeColor="text1"/>
          <w:sz w:val="20"/>
          <w:szCs w:val="20"/>
        </w:rPr>
      </w:pPr>
      <w:r w:rsidRPr="00D27E47">
        <w:rPr>
          <w:rStyle w:val="FootnoteReference"/>
          <w:color w:val="000000" w:themeColor="text1"/>
          <w:sz w:val="20"/>
          <w:szCs w:val="20"/>
        </w:rPr>
        <w:footnoteRef/>
      </w:r>
      <w:r w:rsidR="0071373C" w:rsidRPr="00D27E47">
        <w:rPr>
          <w:color w:val="000000" w:themeColor="text1"/>
          <w:sz w:val="20"/>
          <w:szCs w:val="20"/>
        </w:rPr>
        <w:t xml:space="preserve"> </w:t>
      </w:r>
      <w:r w:rsidR="0049658D" w:rsidRPr="00D27E47">
        <w:rPr>
          <w:color w:val="000000" w:themeColor="text1"/>
          <w:sz w:val="20"/>
          <w:szCs w:val="20"/>
          <w:shd w:val="clear" w:color="auto" w:fill="FFFFFF"/>
        </w:rPr>
        <w:t>ibid.</w:t>
      </w:r>
    </w:p>
  </w:footnote>
  <w:footnote w:id="3">
    <w:p w14:paraId="5C185CC6" w14:textId="3057C67E" w:rsidR="00B622FC" w:rsidRPr="00D27E47" w:rsidRDefault="00B622FC" w:rsidP="00D27E47">
      <w:pPr>
        <w:pStyle w:val="FootnoteText"/>
        <w:spacing w:line="276" w:lineRule="auto"/>
        <w:rPr>
          <w:rFonts w:ascii="Times New Roman" w:hAnsi="Times New Roman" w:cs="Times New Roman"/>
          <w:color w:val="000000" w:themeColor="text1"/>
        </w:rPr>
      </w:pPr>
      <w:r w:rsidRPr="00D27E47">
        <w:rPr>
          <w:rStyle w:val="FootnoteReference"/>
          <w:rFonts w:ascii="Times New Roman" w:hAnsi="Times New Roman" w:cs="Times New Roman"/>
          <w:color w:val="000000" w:themeColor="text1"/>
        </w:rPr>
        <w:footnoteRef/>
      </w:r>
      <w:r w:rsidRPr="00D27E47">
        <w:rPr>
          <w:rFonts w:ascii="Times New Roman" w:hAnsi="Times New Roman" w:cs="Times New Roman"/>
          <w:color w:val="000000" w:themeColor="text1"/>
        </w:rPr>
        <w:t xml:space="preserve"> </w:t>
      </w:r>
      <w:r w:rsidR="0071373C" w:rsidRPr="00D27E47">
        <w:rPr>
          <w:rFonts w:ascii="Times New Roman" w:hAnsi="Times New Roman" w:cs="Times New Roman"/>
          <w:color w:val="000000" w:themeColor="text1"/>
        </w:rPr>
        <w:t xml:space="preserve">Denton A. Cheney, ‘The Holy Maid of Kent,’ </w:t>
      </w:r>
      <w:r w:rsidR="0071373C" w:rsidRPr="00D27E47">
        <w:rPr>
          <w:rFonts w:ascii="Times New Roman" w:hAnsi="Times New Roman" w:cs="Times New Roman"/>
          <w:i/>
          <w:iCs/>
          <w:color w:val="000000" w:themeColor="text1"/>
        </w:rPr>
        <w:t xml:space="preserve">Transaction of the Royal Historical Society, 18 </w:t>
      </w:r>
      <w:r w:rsidR="0071373C" w:rsidRPr="00D27E47">
        <w:rPr>
          <w:rFonts w:ascii="Times New Roman" w:hAnsi="Times New Roman" w:cs="Times New Roman"/>
          <w:color w:val="000000" w:themeColor="text1"/>
        </w:rPr>
        <w:t xml:space="preserve">(1904): </w:t>
      </w:r>
      <w:r w:rsidR="0049658D" w:rsidRPr="00D27E47">
        <w:rPr>
          <w:rFonts w:ascii="Times New Roman" w:hAnsi="Times New Roman" w:cs="Times New Roman"/>
          <w:color w:val="000000" w:themeColor="text1"/>
        </w:rPr>
        <w:t>p</w:t>
      </w:r>
      <w:r w:rsidR="0071373C" w:rsidRPr="00D27E47">
        <w:rPr>
          <w:rFonts w:ascii="Times New Roman" w:hAnsi="Times New Roman" w:cs="Times New Roman"/>
          <w:color w:val="000000" w:themeColor="text1"/>
        </w:rPr>
        <w:t>age 109.</w:t>
      </w:r>
    </w:p>
  </w:footnote>
  <w:footnote w:id="4">
    <w:p w14:paraId="71D9AF83" w14:textId="6237EBED" w:rsidR="00AD05A4" w:rsidRPr="00D27E47" w:rsidRDefault="00AD05A4" w:rsidP="00D27E47">
      <w:pPr>
        <w:pStyle w:val="FootnoteText"/>
        <w:spacing w:line="276" w:lineRule="auto"/>
        <w:rPr>
          <w:rFonts w:ascii="Times New Roman" w:hAnsi="Times New Roman" w:cs="Times New Roman"/>
          <w:color w:val="000000" w:themeColor="text1"/>
        </w:rPr>
      </w:pPr>
      <w:r w:rsidRPr="00D27E47">
        <w:rPr>
          <w:rStyle w:val="FootnoteReference"/>
          <w:rFonts w:ascii="Times New Roman" w:hAnsi="Times New Roman" w:cs="Times New Roman"/>
          <w:color w:val="000000" w:themeColor="text1"/>
        </w:rPr>
        <w:footnoteRef/>
      </w:r>
      <w:r w:rsidRPr="00D27E47">
        <w:rPr>
          <w:rFonts w:ascii="Times New Roman" w:hAnsi="Times New Roman" w:cs="Times New Roman"/>
          <w:color w:val="000000" w:themeColor="text1"/>
        </w:rPr>
        <w:t xml:space="preserve"> </w:t>
      </w:r>
      <w:r w:rsidR="0049658D" w:rsidRPr="00D27E47">
        <w:rPr>
          <w:rFonts w:ascii="Times New Roman" w:hAnsi="Times New Roman" w:cs="Times New Roman"/>
          <w:color w:val="000000" w:themeColor="text1"/>
        </w:rPr>
        <w:t>ibid.</w:t>
      </w:r>
    </w:p>
  </w:footnote>
  <w:footnote w:id="5">
    <w:p w14:paraId="7F3CBECD" w14:textId="3598AE2D" w:rsidR="00190AD7" w:rsidRPr="00D27E47" w:rsidRDefault="00190AD7" w:rsidP="00D27E47">
      <w:pPr>
        <w:pStyle w:val="FootnoteText"/>
        <w:spacing w:line="276" w:lineRule="auto"/>
        <w:rPr>
          <w:rFonts w:ascii="Times New Roman" w:hAnsi="Times New Roman" w:cs="Times New Roman"/>
          <w:color w:val="000000" w:themeColor="text1"/>
        </w:rPr>
      </w:pPr>
      <w:r w:rsidRPr="00D27E47">
        <w:rPr>
          <w:rStyle w:val="FootnoteReference"/>
          <w:rFonts w:ascii="Times New Roman" w:hAnsi="Times New Roman" w:cs="Times New Roman"/>
          <w:color w:val="000000" w:themeColor="text1"/>
        </w:rPr>
        <w:footnoteRef/>
      </w:r>
      <w:r w:rsidRPr="00D27E47">
        <w:rPr>
          <w:rFonts w:ascii="Times New Roman" w:hAnsi="Times New Roman" w:cs="Times New Roman"/>
          <w:color w:val="000000" w:themeColor="text1"/>
        </w:rPr>
        <w:t xml:space="preserve"> </w:t>
      </w:r>
      <w:r w:rsidRPr="00D27E47">
        <w:rPr>
          <w:rFonts w:ascii="Times New Roman" w:eastAsia="Times New Roman" w:hAnsi="Times New Roman" w:cs="Times New Roman"/>
          <w:color w:val="000000" w:themeColor="text1"/>
          <w:shd w:val="clear" w:color="auto" w:fill="FFFFFF"/>
          <w:lang w:eastAsia="en-GB"/>
        </w:rPr>
        <w:t>F. W. Parkin</w:t>
      </w:r>
      <w:r w:rsidR="0049658D" w:rsidRPr="00D27E47">
        <w:rPr>
          <w:rFonts w:ascii="Times New Roman" w:eastAsia="Times New Roman" w:hAnsi="Times New Roman" w:cs="Times New Roman"/>
          <w:color w:val="000000" w:themeColor="text1"/>
          <w:shd w:val="clear" w:color="auto" w:fill="FFFFFF"/>
          <w:lang w:eastAsia="en-GB"/>
        </w:rPr>
        <w:t>., p, 16.</w:t>
      </w:r>
    </w:p>
  </w:footnote>
  <w:footnote w:id="6">
    <w:p w14:paraId="53C26F26" w14:textId="02E9F85F" w:rsidR="00FD5C86" w:rsidRPr="00D27E47" w:rsidRDefault="00FD5C86" w:rsidP="00D27E47">
      <w:pPr>
        <w:pStyle w:val="FootnoteText"/>
        <w:spacing w:line="276" w:lineRule="auto"/>
        <w:rPr>
          <w:rFonts w:ascii="Times New Roman" w:hAnsi="Times New Roman" w:cs="Times New Roman"/>
          <w:color w:val="000000" w:themeColor="text1"/>
        </w:rPr>
      </w:pPr>
      <w:r w:rsidRPr="00D27E47">
        <w:rPr>
          <w:rStyle w:val="FootnoteReference"/>
          <w:rFonts w:ascii="Times New Roman" w:hAnsi="Times New Roman" w:cs="Times New Roman"/>
          <w:color w:val="000000" w:themeColor="text1"/>
        </w:rPr>
        <w:footnoteRef/>
      </w:r>
      <w:r w:rsidRPr="00D27E47">
        <w:rPr>
          <w:rFonts w:ascii="Times New Roman" w:hAnsi="Times New Roman" w:cs="Times New Roman"/>
          <w:color w:val="000000" w:themeColor="text1"/>
        </w:rPr>
        <w:t xml:space="preserve"> </w:t>
      </w:r>
      <w:r w:rsidR="0049658D" w:rsidRPr="00D27E47">
        <w:rPr>
          <w:rFonts w:ascii="Times New Roman" w:eastAsia="Times New Roman" w:hAnsi="Times New Roman" w:cs="Times New Roman"/>
          <w:color w:val="000000" w:themeColor="text1"/>
          <w:shd w:val="clear" w:color="auto" w:fill="FFFFFF"/>
          <w:lang w:eastAsia="en-GB"/>
        </w:rPr>
        <w:t>F. W. Parkin., p, 1</w:t>
      </w:r>
      <w:r w:rsidR="0049658D" w:rsidRPr="00D27E47">
        <w:rPr>
          <w:rFonts w:ascii="Times New Roman" w:eastAsia="Times New Roman" w:hAnsi="Times New Roman" w:cs="Times New Roman"/>
          <w:color w:val="000000" w:themeColor="text1"/>
          <w:shd w:val="clear" w:color="auto" w:fill="FFFFFF"/>
          <w:lang w:eastAsia="en-GB"/>
        </w:rPr>
        <w:t>5</w:t>
      </w:r>
      <w:r w:rsidR="0049658D" w:rsidRPr="00D27E47">
        <w:rPr>
          <w:rFonts w:ascii="Times New Roman" w:eastAsia="Times New Roman" w:hAnsi="Times New Roman" w:cs="Times New Roman"/>
          <w:color w:val="000000" w:themeColor="text1"/>
          <w:shd w:val="clear" w:color="auto" w:fill="FFFFFF"/>
          <w:lang w:eastAsia="en-GB"/>
        </w:rPr>
        <w:t>.</w:t>
      </w:r>
    </w:p>
  </w:footnote>
  <w:footnote w:id="7">
    <w:p w14:paraId="2340ABB2" w14:textId="5805FFD1" w:rsidR="00FD5C86" w:rsidRPr="00D27E47" w:rsidRDefault="00FD5C86" w:rsidP="00D27E47">
      <w:pPr>
        <w:spacing w:line="276" w:lineRule="auto"/>
        <w:rPr>
          <w:color w:val="555555"/>
          <w:sz w:val="20"/>
          <w:szCs w:val="20"/>
          <w:shd w:val="clear" w:color="auto" w:fill="FFFFFF"/>
        </w:rPr>
      </w:pPr>
      <w:r w:rsidRPr="00D27E47">
        <w:rPr>
          <w:rStyle w:val="FootnoteReference"/>
          <w:color w:val="000000" w:themeColor="text1"/>
          <w:sz w:val="20"/>
          <w:szCs w:val="20"/>
        </w:rPr>
        <w:footnoteRef/>
      </w:r>
      <w:r w:rsidRPr="00D27E47">
        <w:rPr>
          <w:color w:val="000000" w:themeColor="text1"/>
          <w:sz w:val="20"/>
          <w:szCs w:val="20"/>
        </w:rPr>
        <w:t xml:space="preserve"> </w:t>
      </w:r>
      <w:r w:rsidRPr="00D27E47">
        <w:rPr>
          <w:color w:val="000000" w:themeColor="text1"/>
          <w:sz w:val="20"/>
          <w:szCs w:val="20"/>
          <w:shd w:val="clear" w:color="auto" w:fill="FFFFFF"/>
        </w:rPr>
        <w:t>A. H.</w:t>
      </w:r>
      <w:r w:rsidR="00D27E47" w:rsidRPr="00D27E47">
        <w:rPr>
          <w:color w:val="000000" w:themeColor="text1"/>
          <w:sz w:val="20"/>
          <w:szCs w:val="20"/>
          <w:shd w:val="clear" w:color="auto" w:fill="FFFFFF"/>
        </w:rPr>
        <w:t xml:space="preserve"> </w:t>
      </w:r>
      <w:r w:rsidR="00D27E47" w:rsidRPr="00D27E47">
        <w:rPr>
          <w:color w:val="000000" w:themeColor="text1"/>
          <w:sz w:val="20"/>
          <w:szCs w:val="20"/>
          <w:shd w:val="clear" w:color="auto" w:fill="FFFFFF"/>
        </w:rPr>
        <w:t>Collins,</w:t>
      </w:r>
      <w:r w:rsidR="00D27E47" w:rsidRPr="00D27E47">
        <w:rPr>
          <w:color w:val="000000" w:themeColor="text1"/>
          <w:sz w:val="20"/>
          <w:szCs w:val="20"/>
          <w:shd w:val="clear" w:color="auto" w:fill="FFFFFF"/>
        </w:rPr>
        <w:t xml:space="preserve"> “</w:t>
      </w:r>
      <w:r w:rsidRPr="00D27E47">
        <w:rPr>
          <w:color w:val="000000" w:themeColor="text1"/>
          <w:sz w:val="20"/>
          <w:szCs w:val="20"/>
          <w:shd w:val="clear" w:color="auto" w:fill="FFFFFF"/>
        </w:rPr>
        <w:t xml:space="preserve">The </w:t>
      </w:r>
      <w:r w:rsidR="00D27E47" w:rsidRPr="00D27E47">
        <w:rPr>
          <w:color w:val="000000" w:themeColor="text1"/>
          <w:sz w:val="20"/>
          <w:szCs w:val="20"/>
          <w:shd w:val="clear" w:color="auto" w:fill="FFFFFF"/>
        </w:rPr>
        <w:t>H</w:t>
      </w:r>
      <w:r w:rsidRPr="00D27E47">
        <w:rPr>
          <w:color w:val="000000" w:themeColor="text1"/>
          <w:sz w:val="20"/>
          <w:szCs w:val="20"/>
          <w:shd w:val="clear" w:color="auto" w:fill="FFFFFF"/>
        </w:rPr>
        <w:t xml:space="preserve">oly </w:t>
      </w:r>
      <w:r w:rsidR="00D27E47" w:rsidRPr="00D27E47">
        <w:rPr>
          <w:color w:val="000000" w:themeColor="text1"/>
          <w:sz w:val="20"/>
          <w:szCs w:val="20"/>
          <w:shd w:val="clear" w:color="auto" w:fill="FFFFFF"/>
        </w:rPr>
        <w:t>M</w:t>
      </w:r>
      <w:r w:rsidRPr="00D27E47">
        <w:rPr>
          <w:color w:val="000000" w:themeColor="text1"/>
          <w:sz w:val="20"/>
          <w:szCs w:val="20"/>
          <w:shd w:val="clear" w:color="auto" w:fill="FFFFFF"/>
        </w:rPr>
        <w:t xml:space="preserve">aid of </w:t>
      </w:r>
      <w:r w:rsidR="00D27E47" w:rsidRPr="00D27E47">
        <w:rPr>
          <w:color w:val="000000" w:themeColor="text1"/>
          <w:sz w:val="20"/>
          <w:szCs w:val="20"/>
          <w:shd w:val="clear" w:color="auto" w:fill="FFFFFF"/>
        </w:rPr>
        <w:t>Kent,</w:t>
      </w:r>
      <w:r w:rsidRPr="00D27E47">
        <w:rPr>
          <w:i/>
          <w:iCs/>
          <w:color w:val="000000" w:themeColor="text1"/>
          <w:sz w:val="20"/>
          <w:szCs w:val="20"/>
          <w:shd w:val="clear" w:color="auto" w:fill="FFFFFF"/>
        </w:rPr>
        <w:t> The Antiquary, 6</w:t>
      </w:r>
      <w:r w:rsidR="00D27E47" w:rsidRPr="00D27E47">
        <w:rPr>
          <w:i/>
          <w:iCs/>
          <w:color w:val="000000" w:themeColor="text1"/>
          <w:sz w:val="20"/>
          <w:szCs w:val="20"/>
          <w:shd w:val="clear" w:color="auto" w:fill="FFFFFF"/>
        </w:rPr>
        <w:t>,</w:t>
      </w:r>
      <w:r w:rsidR="00D27E47" w:rsidRPr="00D27E47">
        <w:rPr>
          <w:color w:val="000000" w:themeColor="text1"/>
          <w:sz w:val="20"/>
          <w:szCs w:val="20"/>
          <w:shd w:val="clear" w:color="auto" w:fill="FFFFFF"/>
        </w:rPr>
        <w:t xml:space="preserve"> </w:t>
      </w:r>
      <w:r w:rsidRPr="00D27E47">
        <w:rPr>
          <w:color w:val="000000" w:themeColor="text1"/>
          <w:sz w:val="20"/>
          <w:szCs w:val="20"/>
          <w:shd w:val="clear" w:color="auto" w:fill="FFFFFF"/>
        </w:rPr>
        <w:t>6,</w:t>
      </w:r>
      <w:r w:rsidR="00D27E47" w:rsidRPr="00D27E47">
        <w:rPr>
          <w:color w:val="000000" w:themeColor="text1"/>
          <w:sz w:val="20"/>
          <w:szCs w:val="20"/>
          <w:shd w:val="clear" w:color="auto" w:fill="FFFFFF"/>
        </w:rPr>
        <w:t xml:space="preserve"> </w:t>
      </w:r>
      <w:r w:rsidR="00D27E47" w:rsidRPr="00D27E47">
        <w:rPr>
          <w:color w:val="000000" w:themeColor="text1"/>
          <w:sz w:val="20"/>
          <w:szCs w:val="20"/>
          <w:shd w:val="clear" w:color="auto" w:fill="FFFFFF"/>
        </w:rPr>
        <w:t>(1910)</w:t>
      </w:r>
      <w:r w:rsidRPr="00D27E47">
        <w:rPr>
          <w:color w:val="000000" w:themeColor="text1"/>
          <w:sz w:val="20"/>
          <w:szCs w:val="20"/>
          <w:shd w:val="clear" w:color="auto" w:fill="FFFFFF"/>
        </w:rPr>
        <w:t xml:space="preserve"> </w:t>
      </w:r>
      <w:r w:rsidRPr="00D27E47">
        <w:rPr>
          <w:color w:val="000000" w:themeColor="text1"/>
          <w:sz w:val="20"/>
          <w:szCs w:val="20"/>
          <w:shd w:val="clear" w:color="auto" w:fill="FFFFFF"/>
        </w:rPr>
        <w:t>Page 214</w:t>
      </w:r>
      <w:r w:rsidR="00D27E47" w:rsidRPr="00D27E47">
        <w:rPr>
          <w:color w:val="000000" w:themeColor="text1"/>
          <w:sz w:val="20"/>
          <w:szCs w:val="20"/>
          <w:shd w:val="clear" w:color="auto" w:fill="FFFFFF"/>
        </w:rPr>
        <w:t xml:space="preserve">, </w:t>
      </w:r>
      <w:r w:rsidRPr="00D27E47">
        <w:rPr>
          <w:color w:val="000000" w:themeColor="text1"/>
          <w:sz w:val="20"/>
          <w:szCs w:val="20"/>
          <w:shd w:val="clear" w:color="auto" w:fill="FFFFFF"/>
        </w:rPr>
        <w:t xml:space="preserve">Retrieved from </w:t>
      </w:r>
      <w:hyperlink r:id="rId1" w:history="1">
        <w:r w:rsidRPr="00D27E47">
          <w:rPr>
            <w:rStyle w:val="Hyperlink"/>
            <w:sz w:val="20"/>
            <w:szCs w:val="20"/>
            <w:shd w:val="clear" w:color="auto" w:fill="FFFFFF"/>
          </w:rPr>
          <w:t>https://www.proquest.com/historical-periodicals/holy-maid-kent/docview/6702584/se-2?accountid=9869</w:t>
        </w:r>
      </w:hyperlink>
    </w:p>
  </w:footnote>
  <w:footnote w:id="8">
    <w:p w14:paraId="1C30C33B" w14:textId="1D984618" w:rsidR="00FD5C86" w:rsidRPr="003E41CE" w:rsidRDefault="00FD5C86" w:rsidP="00D27E47">
      <w:pPr>
        <w:spacing w:line="276" w:lineRule="auto"/>
        <w:rPr>
          <w:sz w:val="20"/>
          <w:szCs w:val="20"/>
        </w:rPr>
      </w:pPr>
      <w:r w:rsidRPr="00D27E47">
        <w:rPr>
          <w:rStyle w:val="FootnoteReference"/>
          <w:sz w:val="20"/>
          <w:szCs w:val="20"/>
        </w:rPr>
        <w:footnoteRef/>
      </w:r>
      <w:r w:rsidRPr="00D27E47">
        <w:rPr>
          <w:sz w:val="20"/>
          <w:szCs w:val="20"/>
        </w:rPr>
        <w:t xml:space="preserve"> </w:t>
      </w:r>
      <w:r w:rsidR="007015A8" w:rsidRPr="00D27E47">
        <w:rPr>
          <w:sz w:val="20"/>
          <w:szCs w:val="20"/>
        </w:rPr>
        <w:t xml:space="preserve">William </w:t>
      </w:r>
      <w:proofErr w:type="spellStart"/>
      <w:r w:rsidR="007015A8" w:rsidRPr="00D27E47">
        <w:rPr>
          <w:sz w:val="20"/>
          <w:szCs w:val="20"/>
        </w:rPr>
        <w:t>Lambard</w:t>
      </w:r>
      <w:proofErr w:type="spellEnd"/>
      <w:r w:rsidR="007015A8" w:rsidRPr="00D27E47">
        <w:rPr>
          <w:sz w:val="20"/>
          <w:szCs w:val="20"/>
        </w:rPr>
        <w:t xml:space="preserve">, </w:t>
      </w:r>
      <w:r w:rsidR="007015A8" w:rsidRPr="00D27E47">
        <w:rPr>
          <w:i/>
          <w:iCs/>
          <w:sz w:val="20"/>
          <w:szCs w:val="20"/>
        </w:rPr>
        <w:t xml:space="preserve">A Perambulation of Kent: </w:t>
      </w:r>
      <w:proofErr w:type="spellStart"/>
      <w:r w:rsidR="007015A8" w:rsidRPr="00D27E47">
        <w:rPr>
          <w:i/>
          <w:iCs/>
          <w:sz w:val="20"/>
          <w:szCs w:val="20"/>
        </w:rPr>
        <w:t>Conteining</w:t>
      </w:r>
      <w:proofErr w:type="spellEnd"/>
      <w:r w:rsidR="007015A8" w:rsidRPr="00D27E47">
        <w:rPr>
          <w:i/>
          <w:iCs/>
          <w:sz w:val="20"/>
          <w:szCs w:val="20"/>
        </w:rPr>
        <w:t xml:space="preserve"> the Description, </w:t>
      </w:r>
      <w:proofErr w:type="spellStart"/>
      <w:r w:rsidR="007015A8" w:rsidRPr="00D27E47">
        <w:rPr>
          <w:i/>
          <w:iCs/>
          <w:sz w:val="20"/>
          <w:szCs w:val="20"/>
        </w:rPr>
        <w:t>Hystorie</w:t>
      </w:r>
      <w:proofErr w:type="spellEnd"/>
      <w:r w:rsidR="007015A8" w:rsidRPr="00D27E47">
        <w:rPr>
          <w:i/>
          <w:iCs/>
          <w:sz w:val="20"/>
          <w:szCs w:val="20"/>
        </w:rPr>
        <w:t xml:space="preserve">, and </w:t>
      </w:r>
      <w:proofErr w:type="spellStart"/>
      <w:r w:rsidR="007015A8" w:rsidRPr="00D27E47">
        <w:rPr>
          <w:i/>
          <w:iCs/>
          <w:sz w:val="20"/>
          <w:szCs w:val="20"/>
        </w:rPr>
        <w:t>Customes</w:t>
      </w:r>
      <w:proofErr w:type="spellEnd"/>
      <w:r w:rsidR="007015A8" w:rsidRPr="00D27E47">
        <w:rPr>
          <w:i/>
          <w:iCs/>
          <w:sz w:val="20"/>
          <w:szCs w:val="20"/>
        </w:rPr>
        <w:t xml:space="preserve"> of that Shire</w:t>
      </w:r>
      <w:r w:rsidR="007015A8" w:rsidRPr="00D27E47">
        <w:rPr>
          <w:sz w:val="20"/>
          <w:szCs w:val="20"/>
        </w:rPr>
        <w:t xml:space="preserve"> (1576; reprint, London: Chatham 1826), 172, available from </w:t>
      </w:r>
      <w:r w:rsidR="003E41CE" w:rsidRPr="00D27E47">
        <w:rPr>
          <w:color w:val="4472C4" w:themeColor="accent1"/>
          <w:sz w:val="20"/>
          <w:szCs w:val="20"/>
        </w:rPr>
        <w:t>https://archive.org/details/perambulationofk00lambuoft</w:t>
      </w:r>
      <w:r w:rsidR="003E41CE" w:rsidRPr="00D27E47">
        <w:rPr>
          <w:color w:val="4472C4" w:themeColor="accent1"/>
          <w:sz w:val="20"/>
          <w:szCs w:val="20"/>
        </w:rPr>
        <w:t xml:space="preserve"> </w:t>
      </w:r>
      <w:r w:rsidR="007015A8" w:rsidRPr="00D27E47">
        <w:rPr>
          <w:sz w:val="20"/>
          <w:szCs w:val="20"/>
        </w:rPr>
        <w:t>(</w:t>
      </w:r>
      <w:r w:rsidR="007015A8" w:rsidRPr="00D27E47">
        <w:rPr>
          <w:sz w:val="20"/>
          <w:szCs w:val="20"/>
        </w:rPr>
        <w:t>accessed March 14</w:t>
      </w:r>
      <w:r w:rsidR="003E41CE" w:rsidRPr="00D27E47">
        <w:rPr>
          <w:sz w:val="20"/>
          <w:szCs w:val="20"/>
        </w:rPr>
        <w:t>, 2022</w:t>
      </w:r>
      <w:r w:rsidR="007015A8" w:rsidRPr="00D27E47">
        <w:rPr>
          <w:sz w:val="20"/>
          <w:szCs w:val="20"/>
        </w:rPr>
        <w:t xml:space="preserve">). Original spelling and punctuation </w:t>
      </w:r>
      <w:r w:rsidR="003E41CE" w:rsidRPr="00D27E47">
        <w:rPr>
          <w:sz w:val="20"/>
          <w:szCs w:val="20"/>
        </w:rPr>
        <w:t>are</w:t>
      </w:r>
      <w:r w:rsidR="007015A8" w:rsidRPr="00D27E47">
        <w:rPr>
          <w:sz w:val="20"/>
          <w:szCs w:val="20"/>
        </w:rPr>
        <w:t xml:space="preserve"> maintained in all primary source quotations used in this article.</w:t>
      </w:r>
    </w:p>
  </w:footnote>
  <w:footnote w:id="9">
    <w:p w14:paraId="04F493C5" w14:textId="6F775B3F" w:rsidR="00607DB5" w:rsidRPr="008E2861" w:rsidRDefault="00607DB5" w:rsidP="008E2861">
      <w:pPr>
        <w:spacing w:line="276" w:lineRule="auto"/>
        <w:jc w:val="both"/>
        <w:rPr>
          <w:color w:val="555555"/>
          <w:sz w:val="20"/>
          <w:szCs w:val="20"/>
          <w:shd w:val="clear" w:color="auto" w:fill="FFFFFF"/>
        </w:rPr>
      </w:pPr>
      <w:r w:rsidRPr="008E2861">
        <w:rPr>
          <w:rStyle w:val="FootnoteReference"/>
          <w:sz w:val="20"/>
          <w:szCs w:val="20"/>
        </w:rPr>
        <w:footnoteRef/>
      </w:r>
      <w:r w:rsidRPr="008E2861">
        <w:rPr>
          <w:sz w:val="20"/>
          <w:szCs w:val="20"/>
        </w:rPr>
        <w:t xml:space="preserve"> </w:t>
      </w:r>
      <w:r w:rsidR="008E2861" w:rsidRPr="008E2861">
        <w:rPr>
          <w:color w:val="000000" w:themeColor="text1"/>
          <w:sz w:val="20"/>
          <w:szCs w:val="20"/>
          <w:shd w:val="clear" w:color="auto" w:fill="FFFFFF"/>
        </w:rPr>
        <w:t xml:space="preserve">A. H. </w:t>
      </w:r>
      <w:r w:rsidR="008E2861" w:rsidRPr="008E2861">
        <w:rPr>
          <w:color w:val="000000" w:themeColor="text1"/>
          <w:sz w:val="20"/>
          <w:szCs w:val="20"/>
          <w:shd w:val="clear" w:color="auto" w:fill="FFFFFF"/>
        </w:rPr>
        <w:t>Collins., p, 214.</w:t>
      </w:r>
    </w:p>
  </w:footnote>
  <w:footnote w:id="10">
    <w:p w14:paraId="6A7AE08D" w14:textId="6384D4AE" w:rsidR="007015A8" w:rsidRPr="008E2861" w:rsidRDefault="007015A8" w:rsidP="008E2861">
      <w:pPr>
        <w:pStyle w:val="FootnoteText"/>
        <w:spacing w:line="276" w:lineRule="auto"/>
        <w:jc w:val="both"/>
        <w:rPr>
          <w:rFonts w:ascii="Times New Roman" w:hAnsi="Times New Roman" w:cs="Times New Roman"/>
        </w:rPr>
      </w:pPr>
      <w:r w:rsidRPr="008E2861">
        <w:rPr>
          <w:rStyle w:val="FootnoteReference"/>
          <w:rFonts w:ascii="Times New Roman" w:hAnsi="Times New Roman" w:cs="Times New Roman"/>
        </w:rPr>
        <w:footnoteRef/>
      </w:r>
      <w:r w:rsidRPr="008E2861">
        <w:rPr>
          <w:rFonts w:ascii="Times New Roman" w:hAnsi="Times New Roman" w:cs="Times New Roman"/>
        </w:rPr>
        <w:t xml:space="preserve"> </w:t>
      </w:r>
      <w:r w:rsidR="008E2861" w:rsidRPr="008E2861">
        <w:rPr>
          <w:rFonts w:ascii="Times New Roman" w:hAnsi="Times New Roman" w:cs="Times New Roman"/>
          <w:color w:val="000000" w:themeColor="text1"/>
          <w:shd w:val="clear" w:color="auto" w:fill="FFFFFF"/>
        </w:rPr>
        <w:t>ibid.</w:t>
      </w:r>
    </w:p>
  </w:footnote>
  <w:footnote w:id="11">
    <w:p w14:paraId="5657B585" w14:textId="1C0591D1" w:rsidR="0071373C" w:rsidRPr="008E2861" w:rsidRDefault="0071373C" w:rsidP="008E2861">
      <w:pPr>
        <w:pStyle w:val="FootnoteText"/>
        <w:spacing w:line="276" w:lineRule="auto"/>
        <w:jc w:val="both"/>
        <w:rPr>
          <w:rFonts w:ascii="Times New Roman" w:hAnsi="Times New Roman" w:cs="Times New Roman"/>
        </w:rPr>
      </w:pPr>
      <w:r w:rsidRPr="008E2861">
        <w:rPr>
          <w:rStyle w:val="FootnoteReference"/>
          <w:rFonts w:ascii="Times New Roman" w:hAnsi="Times New Roman" w:cs="Times New Roman"/>
        </w:rPr>
        <w:footnoteRef/>
      </w:r>
      <w:r w:rsidRPr="008E2861">
        <w:rPr>
          <w:rFonts w:ascii="Times New Roman" w:hAnsi="Times New Roman" w:cs="Times New Roman"/>
        </w:rPr>
        <w:t xml:space="preserve"> </w:t>
      </w:r>
      <w:r w:rsidRPr="008E2861">
        <w:rPr>
          <w:rFonts w:ascii="Times New Roman" w:hAnsi="Times New Roman" w:cs="Times New Roman"/>
        </w:rPr>
        <w:t>Denton A. Cheney</w:t>
      </w:r>
      <w:r w:rsidR="008E2861" w:rsidRPr="008E2861">
        <w:rPr>
          <w:rFonts w:ascii="Times New Roman" w:hAnsi="Times New Roman" w:cs="Times New Roman"/>
        </w:rPr>
        <w:t xml:space="preserve">., p, </w:t>
      </w:r>
      <w:r w:rsidRPr="008E2861">
        <w:rPr>
          <w:rFonts w:ascii="Times New Roman" w:hAnsi="Times New Roman" w:cs="Times New Roman"/>
        </w:rPr>
        <w:t>109.</w:t>
      </w:r>
    </w:p>
  </w:footnote>
  <w:footnote w:id="12">
    <w:p w14:paraId="697D13AB" w14:textId="50C4EE40" w:rsidR="00A12E76" w:rsidRPr="008E2861" w:rsidRDefault="00A12E76" w:rsidP="008E2861">
      <w:pPr>
        <w:pStyle w:val="FootnoteText"/>
        <w:spacing w:line="276" w:lineRule="auto"/>
        <w:jc w:val="both"/>
        <w:rPr>
          <w:rFonts w:ascii="Times New Roman" w:hAnsi="Times New Roman" w:cs="Times New Roman"/>
        </w:rPr>
      </w:pPr>
      <w:r w:rsidRPr="008E2861">
        <w:rPr>
          <w:rStyle w:val="FootnoteReference"/>
          <w:rFonts w:ascii="Times New Roman" w:hAnsi="Times New Roman" w:cs="Times New Roman"/>
        </w:rPr>
        <w:footnoteRef/>
      </w:r>
      <w:r w:rsidRPr="008E2861">
        <w:rPr>
          <w:rFonts w:ascii="Times New Roman" w:hAnsi="Times New Roman" w:cs="Times New Roman"/>
        </w:rPr>
        <w:t xml:space="preserve"> </w:t>
      </w:r>
      <w:r w:rsidRPr="008E2861">
        <w:rPr>
          <w:rFonts w:ascii="Times New Roman" w:hAnsi="Times New Roman" w:cs="Times New Roman"/>
        </w:rPr>
        <w:t xml:space="preserve">William </w:t>
      </w:r>
      <w:proofErr w:type="spellStart"/>
      <w:r w:rsidRPr="008E2861">
        <w:rPr>
          <w:rFonts w:ascii="Times New Roman" w:hAnsi="Times New Roman" w:cs="Times New Roman"/>
        </w:rPr>
        <w:t>Lambard</w:t>
      </w:r>
      <w:proofErr w:type="spellEnd"/>
      <w:r w:rsidR="008E2861" w:rsidRPr="008E2861">
        <w:rPr>
          <w:rFonts w:ascii="Times New Roman" w:hAnsi="Times New Roman" w:cs="Times New Roman"/>
        </w:rPr>
        <w:t>.</w:t>
      </w:r>
    </w:p>
  </w:footnote>
  <w:footnote w:id="13">
    <w:p w14:paraId="1035FCCD" w14:textId="7A373AB4" w:rsidR="00A6306A" w:rsidRPr="008E2861" w:rsidRDefault="00A6306A" w:rsidP="008E2861">
      <w:pPr>
        <w:pStyle w:val="FootnoteText"/>
        <w:spacing w:line="276" w:lineRule="auto"/>
        <w:jc w:val="both"/>
        <w:rPr>
          <w:rFonts w:ascii="Times New Roman" w:hAnsi="Times New Roman" w:cs="Times New Roman"/>
        </w:rPr>
      </w:pPr>
      <w:r w:rsidRPr="008E2861">
        <w:rPr>
          <w:rStyle w:val="FootnoteReference"/>
          <w:rFonts w:ascii="Times New Roman" w:hAnsi="Times New Roman" w:cs="Times New Roman"/>
        </w:rPr>
        <w:footnoteRef/>
      </w:r>
      <w:r w:rsidRPr="008E2861">
        <w:rPr>
          <w:rFonts w:ascii="Times New Roman" w:hAnsi="Times New Roman" w:cs="Times New Roman"/>
        </w:rPr>
        <w:t xml:space="preserve"> </w:t>
      </w:r>
      <w:r w:rsidR="008E2861" w:rsidRPr="008E2861">
        <w:rPr>
          <w:rFonts w:ascii="Times New Roman" w:hAnsi="Times New Roman" w:cs="Times New Roman"/>
          <w:color w:val="000000" w:themeColor="text1"/>
          <w:shd w:val="clear" w:color="auto" w:fill="FFFFFF"/>
        </w:rPr>
        <w:t>A. H. Collins., p, 21</w:t>
      </w:r>
      <w:r w:rsidR="008E2861" w:rsidRPr="008E2861">
        <w:rPr>
          <w:rFonts w:ascii="Times New Roman" w:hAnsi="Times New Roman" w:cs="Times New Roman"/>
          <w:color w:val="000000" w:themeColor="text1"/>
          <w:shd w:val="clear" w:color="auto" w:fill="FFFFFF"/>
        </w:rPr>
        <w:t>5</w:t>
      </w:r>
      <w:r w:rsidR="008E2861" w:rsidRPr="008E2861">
        <w:rPr>
          <w:rFonts w:ascii="Times New Roman" w:hAnsi="Times New Roman" w:cs="Times New Roman"/>
          <w:color w:val="000000" w:themeColor="text1"/>
          <w:shd w:val="clear" w:color="auto" w:fill="FFFFFF"/>
        </w:rPr>
        <w:t>.</w:t>
      </w:r>
    </w:p>
  </w:footnote>
  <w:footnote w:id="14">
    <w:p w14:paraId="3A4FCB41" w14:textId="37727CCA" w:rsidR="00B3542B" w:rsidRPr="008E2861" w:rsidRDefault="00B3542B" w:rsidP="008E2861">
      <w:pPr>
        <w:spacing w:line="276" w:lineRule="auto"/>
        <w:jc w:val="both"/>
        <w:rPr>
          <w:sz w:val="20"/>
          <w:szCs w:val="20"/>
        </w:rPr>
      </w:pPr>
      <w:r w:rsidRPr="008E2861">
        <w:rPr>
          <w:rStyle w:val="FootnoteReference"/>
          <w:sz w:val="20"/>
          <w:szCs w:val="20"/>
        </w:rPr>
        <w:footnoteRef/>
      </w:r>
      <w:r w:rsidRPr="008E2861">
        <w:rPr>
          <w:sz w:val="20"/>
          <w:szCs w:val="20"/>
        </w:rPr>
        <w:t xml:space="preserve"> </w:t>
      </w:r>
      <w:r w:rsidRPr="008E2861">
        <w:rPr>
          <w:sz w:val="20"/>
          <w:szCs w:val="20"/>
        </w:rPr>
        <w:t>Diane</w:t>
      </w:r>
      <w:r w:rsidR="008E2861" w:rsidRPr="008E2861">
        <w:rPr>
          <w:sz w:val="20"/>
          <w:szCs w:val="20"/>
        </w:rPr>
        <w:t xml:space="preserve"> </w:t>
      </w:r>
      <w:r w:rsidR="008E2861" w:rsidRPr="008E2861">
        <w:rPr>
          <w:sz w:val="20"/>
          <w:szCs w:val="20"/>
        </w:rPr>
        <w:t>Watt,</w:t>
      </w:r>
      <w:r w:rsidRPr="008E2861">
        <w:rPr>
          <w:sz w:val="20"/>
          <w:szCs w:val="20"/>
        </w:rPr>
        <w:t xml:space="preserve"> “Reconstructing the Word: The Political Prophecies of Elizabeth Barton (1506-1534).” </w:t>
      </w:r>
      <w:r w:rsidRPr="008E2861">
        <w:rPr>
          <w:i/>
          <w:iCs/>
          <w:sz w:val="20"/>
          <w:szCs w:val="20"/>
        </w:rPr>
        <w:t>Renaissance Quarterly</w:t>
      </w:r>
      <w:r w:rsidRPr="008E2861">
        <w:rPr>
          <w:sz w:val="20"/>
          <w:szCs w:val="20"/>
        </w:rPr>
        <w:t xml:space="preserve"> 50, no. 1 (1997): </w:t>
      </w:r>
      <w:r w:rsidR="008E2861" w:rsidRPr="008E2861">
        <w:rPr>
          <w:sz w:val="20"/>
          <w:szCs w:val="20"/>
        </w:rPr>
        <w:t>140,</w:t>
      </w:r>
      <w:r w:rsidRPr="008E2861">
        <w:rPr>
          <w:sz w:val="20"/>
          <w:szCs w:val="20"/>
        </w:rPr>
        <w:t xml:space="preserve"> </w:t>
      </w:r>
      <w:hyperlink r:id="rId2" w:history="1">
        <w:r w:rsidRPr="008E2861">
          <w:rPr>
            <w:rStyle w:val="Hyperlink"/>
            <w:sz w:val="20"/>
            <w:szCs w:val="20"/>
          </w:rPr>
          <w:t>https://doi.org/10.2307/3039331</w:t>
        </w:r>
      </w:hyperlink>
      <w:r w:rsidRPr="008E2861">
        <w:rPr>
          <w:sz w:val="20"/>
          <w:szCs w:val="20"/>
        </w:rPr>
        <w:t>.</w:t>
      </w:r>
      <w:r w:rsidRPr="008E2861">
        <w:rPr>
          <w:sz w:val="20"/>
          <w:szCs w:val="20"/>
        </w:rPr>
        <w:t xml:space="preserve"> </w:t>
      </w:r>
    </w:p>
  </w:footnote>
  <w:footnote w:id="15">
    <w:p w14:paraId="1DAEF8F0" w14:textId="7551ED47" w:rsidR="00AD6D13" w:rsidRDefault="00AD6D13" w:rsidP="008E2861">
      <w:pPr>
        <w:spacing w:line="276" w:lineRule="auto"/>
        <w:jc w:val="both"/>
      </w:pPr>
      <w:r w:rsidRPr="008E2861">
        <w:rPr>
          <w:rStyle w:val="FootnoteReference"/>
          <w:sz w:val="20"/>
          <w:szCs w:val="20"/>
        </w:rPr>
        <w:footnoteRef/>
      </w:r>
      <w:r w:rsidRPr="008E2861">
        <w:rPr>
          <w:sz w:val="20"/>
          <w:szCs w:val="20"/>
        </w:rPr>
        <w:t xml:space="preserve"> </w:t>
      </w:r>
      <w:r w:rsidR="008E2861" w:rsidRPr="008E2861">
        <w:rPr>
          <w:sz w:val="20"/>
          <w:szCs w:val="20"/>
        </w:rPr>
        <w:t>ibid.</w:t>
      </w:r>
    </w:p>
  </w:footnote>
  <w:footnote w:id="16">
    <w:p w14:paraId="117867F5" w14:textId="1E22C57A" w:rsidR="00711AE4" w:rsidRPr="00C765B5" w:rsidRDefault="00711AE4" w:rsidP="00C765B5">
      <w:pPr>
        <w:spacing w:line="276" w:lineRule="auto"/>
        <w:rPr>
          <w:sz w:val="20"/>
          <w:szCs w:val="20"/>
        </w:rPr>
      </w:pPr>
      <w:r w:rsidRPr="00C765B5">
        <w:rPr>
          <w:rStyle w:val="FootnoteReference"/>
          <w:sz w:val="20"/>
          <w:szCs w:val="20"/>
        </w:rPr>
        <w:footnoteRef/>
      </w:r>
      <w:r w:rsidRPr="00C765B5">
        <w:rPr>
          <w:sz w:val="20"/>
          <w:szCs w:val="20"/>
        </w:rPr>
        <w:t xml:space="preserve"> </w:t>
      </w:r>
      <w:r w:rsidR="008E2861" w:rsidRPr="00C765B5">
        <w:rPr>
          <w:sz w:val="20"/>
          <w:szCs w:val="20"/>
        </w:rPr>
        <w:t>ibid.</w:t>
      </w:r>
    </w:p>
  </w:footnote>
  <w:footnote w:id="17">
    <w:p w14:paraId="4275092D" w14:textId="6265D200" w:rsidR="00711AE4" w:rsidRPr="00C765B5" w:rsidRDefault="00711AE4" w:rsidP="00C765B5">
      <w:pPr>
        <w:pStyle w:val="FootnoteText"/>
        <w:spacing w:line="276" w:lineRule="auto"/>
        <w:rPr>
          <w:rFonts w:ascii="Times New Roman" w:hAnsi="Times New Roman" w:cs="Times New Roman"/>
        </w:rPr>
      </w:pPr>
      <w:r w:rsidRPr="00C765B5">
        <w:rPr>
          <w:rStyle w:val="FootnoteReference"/>
          <w:rFonts w:ascii="Times New Roman" w:hAnsi="Times New Roman" w:cs="Times New Roman"/>
        </w:rPr>
        <w:footnoteRef/>
      </w:r>
      <w:r w:rsidRPr="00C765B5">
        <w:rPr>
          <w:rFonts w:ascii="Times New Roman" w:hAnsi="Times New Roman" w:cs="Times New Roman"/>
        </w:rPr>
        <w:t xml:space="preserve"> </w:t>
      </w:r>
      <w:r w:rsidR="008E2861" w:rsidRPr="00C765B5">
        <w:rPr>
          <w:rFonts w:ascii="Times New Roman" w:hAnsi="Times New Roman" w:cs="Times New Roman"/>
        </w:rPr>
        <w:t>ibid.</w:t>
      </w:r>
    </w:p>
  </w:footnote>
  <w:footnote w:id="18">
    <w:p w14:paraId="617DED24" w14:textId="72D0435C" w:rsidR="00713EEA" w:rsidRPr="00C765B5" w:rsidRDefault="00713EEA" w:rsidP="00C765B5">
      <w:pPr>
        <w:pStyle w:val="FootnoteText"/>
        <w:spacing w:line="276" w:lineRule="auto"/>
        <w:rPr>
          <w:rFonts w:ascii="Times New Roman" w:hAnsi="Times New Roman" w:cs="Times New Roman"/>
        </w:rPr>
      </w:pPr>
      <w:r w:rsidRPr="00C765B5">
        <w:rPr>
          <w:rStyle w:val="FootnoteReference"/>
          <w:rFonts w:ascii="Times New Roman" w:hAnsi="Times New Roman" w:cs="Times New Roman"/>
        </w:rPr>
        <w:footnoteRef/>
      </w:r>
      <w:r w:rsidRPr="00C765B5">
        <w:rPr>
          <w:rFonts w:ascii="Times New Roman" w:hAnsi="Times New Roman" w:cs="Times New Roman"/>
        </w:rPr>
        <w:t xml:space="preserve"> </w:t>
      </w:r>
      <w:r w:rsidR="008E2861" w:rsidRPr="00C765B5">
        <w:rPr>
          <w:rFonts w:ascii="Times New Roman" w:hAnsi="Times New Roman" w:cs="Times New Roman"/>
        </w:rPr>
        <w:t>ibid.</w:t>
      </w:r>
    </w:p>
  </w:footnote>
  <w:footnote w:id="19">
    <w:p w14:paraId="416C4EFA" w14:textId="5280628F" w:rsidR="00713EEA" w:rsidRPr="00C765B5" w:rsidRDefault="00713EEA" w:rsidP="00C765B5">
      <w:pPr>
        <w:pStyle w:val="FootnoteText"/>
        <w:spacing w:line="276" w:lineRule="auto"/>
        <w:rPr>
          <w:rFonts w:ascii="Times New Roman" w:hAnsi="Times New Roman" w:cs="Times New Roman"/>
        </w:rPr>
      </w:pPr>
      <w:r w:rsidRPr="00C765B5">
        <w:rPr>
          <w:rStyle w:val="FootnoteReference"/>
          <w:rFonts w:ascii="Times New Roman" w:hAnsi="Times New Roman" w:cs="Times New Roman"/>
        </w:rPr>
        <w:footnoteRef/>
      </w:r>
      <w:r w:rsidRPr="00C765B5">
        <w:rPr>
          <w:rFonts w:ascii="Times New Roman" w:hAnsi="Times New Roman" w:cs="Times New Roman"/>
        </w:rPr>
        <w:t xml:space="preserve"> </w:t>
      </w:r>
      <w:r w:rsidR="008E2861" w:rsidRPr="00C765B5">
        <w:rPr>
          <w:rFonts w:ascii="Times New Roman" w:hAnsi="Times New Roman" w:cs="Times New Roman"/>
        </w:rPr>
        <w:t>ibid.</w:t>
      </w:r>
    </w:p>
  </w:footnote>
  <w:footnote w:id="20">
    <w:p w14:paraId="17815DFD" w14:textId="5745459E" w:rsidR="001C40DB" w:rsidRPr="00C765B5" w:rsidRDefault="001C40DB" w:rsidP="00C765B5">
      <w:pPr>
        <w:spacing w:line="276" w:lineRule="auto"/>
        <w:rPr>
          <w:sz w:val="20"/>
          <w:szCs w:val="20"/>
        </w:rPr>
      </w:pPr>
      <w:r w:rsidRPr="00C765B5">
        <w:rPr>
          <w:rStyle w:val="FootnoteReference"/>
          <w:sz w:val="20"/>
          <w:szCs w:val="20"/>
        </w:rPr>
        <w:footnoteRef/>
      </w:r>
      <w:r w:rsidRPr="00C765B5">
        <w:rPr>
          <w:sz w:val="20"/>
          <w:szCs w:val="20"/>
        </w:rPr>
        <w:t xml:space="preserve"> </w:t>
      </w:r>
      <w:r w:rsidRPr="00C765B5">
        <w:rPr>
          <w:sz w:val="20"/>
          <w:szCs w:val="20"/>
        </w:rPr>
        <w:t xml:space="preserve">Ethan </w:t>
      </w:r>
      <w:proofErr w:type="spellStart"/>
      <w:r w:rsidRPr="00C765B5">
        <w:rPr>
          <w:sz w:val="20"/>
          <w:szCs w:val="20"/>
        </w:rPr>
        <w:t>Shagan</w:t>
      </w:r>
      <w:proofErr w:type="spellEnd"/>
      <w:r w:rsidRPr="00C765B5">
        <w:rPr>
          <w:sz w:val="20"/>
          <w:szCs w:val="20"/>
        </w:rPr>
        <w:t xml:space="preserve">, </w:t>
      </w:r>
      <w:r w:rsidR="00C765B5" w:rsidRPr="00C765B5">
        <w:rPr>
          <w:i/>
          <w:iCs/>
          <w:sz w:val="20"/>
          <w:szCs w:val="20"/>
        </w:rPr>
        <w:t>“</w:t>
      </w:r>
      <w:r w:rsidRPr="00C765B5">
        <w:rPr>
          <w:i/>
          <w:iCs/>
          <w:sz w:val="20"/>
          <w:szCs w:val="20"/>
        </w:rPr>
        <w:t>Popular Politics and the English Reformation</w:t>
      </w:r>
      <w:r w:rsidR="00C765B5" w:rsidRPr="00C765B5">
        <w:rPr>
          <w:sz w:val="20"/>
          <w:szCs w:val="20"/>
        </w:rPr>
        <w:t>,”</w:t>
      </w:r>
      <w:r w:rsidRPr="00C765B5">
        <w:rPr>
          <w:sz w:val="20"/>
          <w:szCs w:val="20"/>
        </w:rPr>
        <w:t xml:space="preserve"> (Cambridge: Cambridge University Press, 2003), 64-65</w:t>
      </w:r>
      <w:r w:rsidR="00C765B5" w:rsidRPr="00C765B5">
        <w:rPr>
          <w:sz w:val="20"/>
          <w:szCs w:val="20"/>
        </w:rPr>
        <w:t>.</w:t>
      </w:r>
    </w:p>
  </w:footnote>
  <w:footnote w:id="21">
    <w:p w14:paraId="36FB3350" w14:textId="02FE5E09" w:rsidR="00700B18" w:rsidRPr="00C765B5" w:rsidRDefault="00700B18" w:rsidP="00C765B5">
      <w:pPr>
        <w:spacing w:line="276" w:lineRule="auto"/>
        <w:rPr>
          <w:color w:val="555555"/>
          <w:sz w:val="20"/>
          <w:szCs w:val="20"/>
          <w:shd w:val="clear" w:color="auto" w:fill="FFFFFF"/>
        </w:rPr>
      </w:pPr>
      <w:r w:rsidRPr="00C765B5">
        <w:rPr>
          <w:rStyle w:val="FootnoteReference"/>
          <w:sz w:val="20"/>
          <w:szCs w:val="20"/>
        </w:rPr>
        <w:footnoteRef/>
      </w:r>
      <w:r w:rsidRPr="00C765B5">
        <w:rPr>
          <w:sz w:val="20"/>
          <w:szCs w:val="20"/>
        </w:rPr>
        <w:t xml:space="preserve"> </w:t>
      </w:r>
      <w:r w:rsidR="00C765B5" w:rsidRPr="00C765B5">
        <w:rPr>
          <w:color w:val="000000" w:themeColor="text1"/>
          <w:sz w:val="20"/>
          <w:szCs w:val="20"/>
          <w:shd w:val="clear" w:color="auto" w:fill="FFFFFF"/>
        </w:rPr>
        <w:t>A. H. Collins., p, 21</w:t>
      </w:r>
      <w:r w:rsidR="00C765B5" w:rsidRPr="00C765B5">
        <w:rPr>
          <w:color w:val="000000" w:themeColor="text1"/>
          <w:sz w:val="20"/>
          <w:szCs w:val="20"/>
          <w:shd w:val="clear" w:color="auto" w:fill="FFFFFF"/>
        </w:rPr>
        <w:t>7.</w:t>
      </w:r>
    </w:p>
  </w:footnote>
  <w:footnote w:id="22">
    <w:p w14:paraId="1BFF0973" w14:textId="297ED25E" w:rsidR="00A87B51" w:rsidRPr="00C765B5" w:rsidRDefault="00A87B51" w:rsidP="00C765B5">
      <w:pPr>
        <w:pStyle w:val="FootnoteText"/>
        <w:spacing w:line="276" w:lineRule="auto"/>
        <w:rPr>
          <w:rFonts w:ascii="Times New Roman" w:hAnsi="Times New Roman" w:cs="Times New Roman"/>
        </w:rPr>
      </w:pPr>
      <w:r w:rsidRPr="00C765B5">
        <w:rPr>
          <w:rStyle w:val="FootnoteReference"/>
          <w:rFonts w:ascii="Times New Roman" w:hAnsi="Times New Roman" w:cs="Times New Roman"/>
        </w:rPr>
        <w:footnoteRef/>
      </w:r>
      <w:r w:rsidRPr="00C765B5">
        <w:rPr>
          <w:rFonts w:ascii="Times New Roman" w:hAnsi="Times New Roman" w:cs="Times New Roman"/>
        </w:rPr>
        <w:t xml:space="preserve"> </w:t>
      </w:r>
      <w:r w:rsidR="00C765B5" w:rsidRPr="00C765B5">
        <w:rPr>
          <w:rFonts w:ascii="Times New Roman" w:hAnsi="Times New Roman" w:cs="Times New Roman"/>
        </w:rPr>
        <w:t>“</w:t>
      </w:r>
      <w:r w:rsidR="00C765B5" w:rsidRPr="00C765B5">
        <w:rPr>
          <w:rFonts w:ascii="Times New Roman" w:hAnsi="Times New Roman" w:cs="Times New Roman"/>
        </w:rPr>
        <w:t>The History Press,</w:t>
      </w:r>
      <w:r w:rsidR="00C765B5" w:rsidRPr="00C765B5">
        <w:rPr>
          <w:rFonts w:ascii="Times New Roman" w:hAnsi="Times New Roman" w:cs="Times New Roman"/>
        </w:rPr>
        <w:t xml:space="preserve"> </w:t>
      </w:r>
      <w:r w:rsidR="00C765B5" w:rsidRPr="00C765B5">
        <w:rPr>
          <w:rFonts w:ascii="Times New Roman" w:hAnsi="Times New Roman" w:cs="Times New Roman"/>
        </w:rPr>
        <w:t>When Henry VIII Met the Holy Maid of Kent,</w:t>
      </w:r>
      <w:r w:rsidR="00C765B5" w:rsidRPr="00C765B5">
        <w:rPr>
          <w:rFonts w:ascii="Times New Roman" w:hAnsi="Times New Roman" w:cs="Times New Roman"/>
        </w:rPr>
        <w:t>”</w:t>
      </w:r>
      <w:r w:rsidR="00C765B5" w:rsidRPr="00C765B5">
        <w:rPr>
          <w:rFonts w:ascii="Times New Roman" w:hAnsi="Times New Roman" w:cs="Times New Roman"/>
        </w:rPr>
        <w:t xml:space="preserve"> </w:t>
      </w:r>
      <w:r w:rsidRPr="00C765B5">
        <w:rPr>
          <w:rFonts w:ascii="Times New Roman" w:hAnsi="Times New Roman" w:cs="Times New Roman"/>
        </w:rPr>
        <w:t xml:space="preserve">Anne Petrie, accessed March 15, 2022, </w:t>
      </w:r>
      <w:hyperlink r:id="rId3" w:history="1">
        <w:r w:rsidRPr="00C765B5">
          <w:rPr>
            <w:rStyle w:val="Hyperlink"/>
            <w:rFonts w:ascii="Times New Roman" w:hAnsi="Times New Roman" w:cs="Times New Roman"/>
          </w:rPr>
          <w:t>https://www.thehistorypress.co.uk/articles/when-henry-viii-met-the-holy-maid-of-kent/</w:t>
        </w:r>
      </w:hyperlink>
    </w:p>
  </w:footnote>
  <w:footnote w:id="23">
    <w:p w14:paraId="69602C01" w14:textId="19BA9533" w:rsidR="00A87B51" w:rsidRDefault="00A87B51" w:rsidP="00C765B5">
      <w:pPr>
        <w:pStyle w:val="FootnoteText"/>
        <w:spacing w:line="276" w:lineRule="auto"/>
      </w:pPr>
      <w:r w:rsidRPr="00C765B5">
        <w:rPr>
          <w:rStyle w:val="FootnoteReference"/>
          <w:rFonts w:ascii="Times New Roman" w:hAnsi="Times New Roman" w:cs="Times New Roman"/>
        </w:rPr>
        <w:footnoteRef/>
      </w:r>
      <w:r w:rsidRPr="00C765B5">
        <w:rPr>
          <w:rFonts w:ascii="Times New Roman" w:hAnsi="Times New Roman" w:cs="Times New Roman"/>
        </w:rPr>
        <w:t xml:space="preserve"> </w:t>
      </w:r>
      <w:r w:rsidR="00C765B5" w:rsidRPr="00C765B5">
        <w:rPr>
          <w:rFonts w:ascii="Times New Roman" w:hAnsi="Times New Roman" w:cs="Times New Roman"/>
        </w:rPr>
        <w:t>ibid.</w:t>
      </w:r>
    </w:p>
  </w:footnote>
  <w:footnote w:id="24">
    <w:p w14:paraId="6F1182C0" w14:textId="16541DC7" w:rsidR="00A87B51" w:rsidRDefault="00A87B51">
      <w:pPr>
        <w:pStyle w:val="FootnoteText"/>
      </w:pPr>
      <w:r>
        <w:rPr>
          <w:rStyle w:val="FootnoteReference"/>
        </w:rPr>
        <w:footnoteRef/>
      </w:r>
      <w:r>
        <w:t xml:space="preserve"> </w:t>
      </w:r>
      <w:r w:rsidR="00C765B5" w:rsidRPr="008E2861">
        <w:rPr>
          <w:rFonts w:ascii="Times New Roman" w:hAnsi="Times New Roman" w:cs="Times New Roman"/>
        </w:rPr>
        <w:t>ibid.</w:t>
      </w:r>
    </w:p>
  </w:footnote>
  <w:footnote w:id="25">
    <w:p w14:paraId="17B32528" w14:textId="0F9A588D" w:rsidR="00A87B51" w:rsidRDefault="00A87B51">
      <w:pPr>
        <w:pStyle w:val="FootnoteText"/>
      </w:pPr>
      <w:r>
        <w:rPr>
          <w:rStyle w:val="FootnoteReference"/>
        </w:rPr>
        <w:footnoteRef/>
      </w:r>
      <w:r>
        <w:t xml:space="preserve"> </w:t>
      </w:r>
      <w:r w:rsidR="00C765B5" w:rsidRPr="008E2861">
        <w:rPr>
          <w:rFonts w:ascii="Times New Roman" w:hAnsi="Times New Roman" w:cs="Times New Roman"/>
        </w:rPr>
        <w:t>ibid.</w:t>
      </w:r>
    </w:p>
  </w:footnote>
  <w:footnote w:id="26">
    <w:p w14:paraId="45D98D2A" w14:textId="004BB68E" w:rsidR="00EA1A55" w:rsidRPr="003C795C" w:rsidRDefault="00EA1A55" w:rsidP="003C795C">
      <w:pPr>
        <w:spacing w:line="276" w:lineRule="auto"/>
        <w:rPr>
          <w:sz w:val="20"/>
          <w:szCs w:val="20"/>
        </w:rPr>
      </w:pPr>
      <w:r w:rsidRPr="003C795C">
        <w:rPr>
          <w:rStyle w:val="FootnoteReference"/>
          <w:sz w:val="20"/>
          <w:szCs w:val="20"/>
        </w:rPr>
        <w:footnoteRef/>
      </w:r>
      <w:r w:rsidRPr="003C795C">
        <w:rPr>
          <w:sz w:val="20"/>
          <w:szCs w:val="20"/>
        </w:rPr>
        <w:t xml:space="preserve"> </w:t>
      </w:r>
      <w:r w:rsidR="00C765B5" w:rsidRPr="003C795C">
        <w:rPr>
          <w:sz w:val="20"/>
          <w:szCs w:val="20"/>
        </w:rPr>
        <w:t>Diane Watt</w:t>
      </w:r>
      <w:r w:rsidR="00C765B5" w:rsidRPr="003C795C">
        <w:rPr>
          <w:sz w:val="20"/>
          <w:szCs w:val="20"/>
        </w:rPr>
        <w:t xml:space="preserve">., </w:t>
      </w:r>
      <w:r w:rsidR="003C795C" w:rsidRPr="003C795C">
        <w:rPr>
          <w:sz w:val="20"/>
          <w:szCs w:val="20"/>
        </w:rPr>
        <w:t>p,</w:t>
      </w:r>
      <w:r w:rsidRPr="003C795C">
        <w:rPr>
          <w:sz w:val="20"/>
          <w:szCs w:val="20"/>
        </w:rPr>
        <w:t>140</w:t>
      </w:r>
      <w:r w:rsidR="003C795C" w:rsidRPr="003C795C">
        <w:rPr>
          <w:sz w:val="20"/>
          <w:szCs w:val="20"/>
        </w:rPr>
        <w:t>.</w:t>
      </w:r>
    </w:p>
  </w:footnote>
  <w:footnote w:id="27">
    <w:p w14:paraId="144D034C" w14:textId="780CB6C2" w:rsidR="00406387" w:rsidRPr="003C795C" w:rsidRDefault="00406387" w:rsidP="003C795C">
      <w:pPr>
        <w:pStyle w:val="FootnoteText"/>
        <w:spacing w:line="276" w:lineRule="auto"/>
        <w:rPr>
          <w:rFonts w:ascii="Times New Roman" w:hAnsi="Times New Roman" w:cs="Times New Roman"/>
        </w:rPr>
      </w:pPr>
      <w:r w:rsidRPr="003C795C">
        <w:rPr>
          <w:rStyle w:val="FootnoteReference"/>
          <w:rFonts w:ascii="Times New Roman" w:hAnsi="Times New Roman" w:cs="Times New Roman"/>
        </w:rPr>
        <w:footnoteRef/>
      </w:r>
      <w:r w:rsidRPr="003C795C">
        <w:rPr>
          <w:rFonts w:ascii="Times New Roman" w:hAnsi="Times New Roman" w:cs="Times New Roman"/>
        </w:rPr>
        <w:t xml:space="preserve"> </w:t>
      </w:r>
      <w:r w:rsidRPr="003C795C">
        <w:rPr>
          <w:rFonts w:ascii="Times New Roman" w:hAnsi="Times New Roman" w:cs="Times New Roman"/>
        </w:rPr>
        <w:t>Anne Petrie</w:t>
      </w:r>
    </w:p>
  </w:footnote>
  <w:footnote w:id="28">
    <w:p w14:paraId="143989A8" w14:textId="3B7681C5" w:rsidR="00406387" w:rsidRPr="003C795C" w:rsidRDefault="00406387" w:rsidP="003C795C">
      <w:pPr>
        <w:spacing w:line="276" w:lineRule="auto"/>
        <w:rPr>
          <w:sz w:val="20"/>
          <w:szCs w:val="20"/>
        </w:rPr>
      </w:pPr>
      <w:r w:rsidRPr="003C795C">
        <w:rPr>
          <w:rStyle w:val="FootnoteReference"/>
          <w:sz w:val="20"/>
          <w:szCs w:val="20"/>
        </w:rPr>
        <w:footnoteRef/>
      </w:r>
      <w:r w:rsidRPr="003C795C">
        <w:rPr>
          <w:sz w:val="20"/>
          <w:szCs w:val="20"/>
        </w:rPr>
        <w:t xml:space="preserve"> </w:t>
      </w:r>
      <w:r w:rsidRPr="003C795C">
        <w:rPr>
          <w:sz w:val="20"/>
          <w:szCs w:val="20"/>
        </w:rPr>
        <w:t xml:space="preserve">Sharon L. Jansen, </w:t>
      </w:r>
      <w:r w:rsidRPr="003C795C">
        <w:rPr>
          <w:i/>
          <w:iCs/>
          <w:sz w:val="20"/>
          <w:szCs w:val="20"/>
        </w:rPr>
        <w:t xml:space="preserve">Dangerous Talk and Strange </w:t>
      </w:r>
      <w:proofErr w:type="spellStart"/>
      <w:r w:rsidRPr="003C795C">
        <w:rPr>
          <w:i/>
          <w:iCs/>
          <w:sz w:val="20"/>
          <w:szCs w:val="20"/>
        </w:rPr>
        <w:t>Behavior</w:t>
      </w:r>
      <w:proofErr w:type="spellEnd"/>
      <w:r w:rsidRPr="003C795C">
        <w:rPr>
          <w:i/>
          <w:iCs/>
          <w:sz w:val="20"/>
          <w:szCs w:val="20"/>
        </w:rPr>
        <w:t>: Women and Popular Resistance to the Reforms of Henry VIII</w:t>
      </w:r>
      <w:r w:rsidR="003C795C" w:rsidRPr="003C795C">
        <w:rPr>
          <w:sz w:val="20"/>
          <w:szCs w:val="20"/>
        </w:rPr>
        <w:t xml:space="preserve">, </w:t>
      </w:r>
      <w:r w:rsidRPr="003C795C">
        <w:rPr>
          <w:sz w:val="20"/>
          <w:szCs w:val="20"/>
        </w:rPr>
        <w:t xml:space="preserve">(New York: St. </w:t>
      </w:r>
      <w:proofErr w:type="spellStart"/>
      <w:r w:rsidRPr="003C795C">
        <w:rPr>
          <w:sz w:val="20"/>
          <w:szCs w:val="20"/>
        </w:rPr>
        <w:t>Martin‟s</w:t>
      </w:r>
      <w:proofErr w:type="spellEnd"/>
      <w:r w:rsidRPr="003C795C">
        <w:rPr>
          <w:sz w:val="20"/>
          <w:szCs w:val="20"/>
        </w:rPr>
        <w:t xml:space="preserve"> Press, 1996), 41-55.</w:t>
      </w:r>
    </w:p>
  </w:footnote>
  <w:footnote w:id="29">
    <w:p w14:paraId="2CD21FA2" w14:textId="3E5F17E9" w:rsidR="00406387" w:rsidRPr="003C795C" w:rsidRDefault="00406387" w:rsidP="003C795C">
      <w:pPr>
        <w:spacing w:line="276" w:lineRule="auto"/>
        <w:rPr>
          <w:sz w:val="20"/>
          <w:szCs w:val="20"/>
        </w:rPr>
      </w:pPr>
      <w:r w:rsidRPr="003C795C">
        <w:rPr>
          <w:rStyle w:val="FootnoteReference"/>
          <w:sz w:val="20"/>
          <w:szCs w:val="20"/>
        </w:rPr>
        <w:footnoteRef/>
      </w:r>
      <w:r w:rsidRPr="003C795C">
        <w:rPr>
          <w:sz w:val="20"/>
          <w:szCs w:val="20"/>
        </w:rPr>
        <w:t xml:space="preserve"> </w:t>
      </w:r>
      <w:r w:rsidR="003C795C" w:rsidRPr="003C795C">
        <w:rPr>
          <w:sz w:val="20"/>
          <w:szCs w:val="20"/>
        </w:rPr>
        <w:t>ibid.</w:t>
      </w:r>
    </w:p>
  </w:footnote>
  <w:footnote w:id="30">
    <w:p w14:paraId="636E1B15" w14:textId="29C85B17" w:rsidR="009B7394" w:rsidRPr="003C795C" w:rsidRDefault="009B7394" w:rsidP="003C795C">
      <w:pPr>
        <w:pStyle w:val="FootnoteText"/>
        <w:spacing w:line="276" w:lineRule="auto"/>
        <w:rPr>
          <w:rFonts w:ascii="Times New Roman" w:hAnsi="Times New Roman" w:cs="Times New Roman"/>
        </w:rPr>
      </w:pPr>
      <w:r w:rsidRPr="003C795C">
        <w:rPr>
          <w:rStyle w:val="FootnoteReference"/>
          <w:rFonts w:ascii="Times New Roman" w:hAnsi="Times New Roman" w:cs="Times New Roman"/>
        </w:rPr>
        <w:footnoteRef/>
      </w:r>
      <w:r w:rsidRPr="003C795C">
        <w:rPr>
          <w:rFonts w:ascii="Times New Roman" w:hAnsi="Times New Roman" w:cs="Times New Roman"/>
        </w:rPr>
        <w:t xml:space="preserve"> </w:t>
      </w:r>
      <w:r w:rsidR="003C795C" w:rsidRPr="003C795C">
        <w:rPr>
          <w:rFonts w:ascii="Times New Roman" w:hAnsi="Times New Roman" w:cs="Times New Roman"/>
        </w:rPr>
        <w:t>ibid.</w:t>
      </w:r>
    </w:p>
  </w:footnote>
  <w:footnote w:id="31">
    <w:p w14:paraId="1FF3451D" w14:textId="71915DBF" w:rsidR="009B7394" w:rsidRPr="003C795C" w:rsidRDefault="009B7394" w:rsidP="003C795C">
      <w:pPr>
        <w:spacing w:line="276" w:lineRule="auto"/>
        <w:rPr>
          <w:sz w:val="20"/>
          <w:szCs w:val="20"/>
        </w:rPr>
      </w:pPr>
      <w:r w:rsidRPr="003C795C">
        <w:rPr>
          <w:rStyle w:val="FootnoteReference"/>
          <w:sz w:val="20"/>
          <w:szCs w:val="20"/>
        </w:rPr>
        <w:footnoteRef/>
      </w:r>
      <w:r w:rsidRPr="003C795C">
        <w:rPr>
          <w:sz w:val="20"/>
          <w:szCs w:val="20"/>
        </w:rPr>
        <w:t xml:space="preserve"> </w:t>
      </w:r>
      <w:r w:rsidR="00A02851" w:rsidRPr="003C795C">
        <w:rPr>
          <w:sz w:val="20"/>
          <w:szCs w:val="20"/>
        </w:rPr>
        <w:t>United Kingdom</w:t>
      </w:r>
      <w:r w:rsidR="003C795C" w:rsidRPr="003C795C">
        <w:rPr>
          <w:sz w:val="20"/>
          <w:szCs w:val="20"/>
        </w:rPr>
        <w:t>,</w:t>
      </w:r>
      <w:r w:rsidR="00A02851" w:rsidRPr="003C795C">
        <w:rPr>
          <w:sz w:val="20"/>
          <w:szCs w:val="20"/>
        </w:rPr>
        <w:t xml:space="preserve"> Statutes of the Realm. Edited by A. </w:t>
      </w:r>
      <w:proofErr w:type="spellStart"/>
      <w:r w:rsidR="00A02851" w:rsidRPr="003C795C">
        <w:rPr>
          <w:sz w:val="20"/>
          <w:szCs w:val="20"/>
        </w:rPr>
        <w:t>Luders</w:t>
      </w:r>
      <w:proofErr w:type="spellEnd"/>
      <w:r w:rsidR="00A02851" w:rsidRPr="003C795C">
        <w:rPr>
          <w:sz w:val="20"/>
          <w:szCs w:val="20"/>
        </w:rPr>
        <w:t xml:space="preserve"> and others. 11 vols. London: HMSO 1810-28. </w:t>
      </w:r>
      <w:hyperlink r:id="rId4" w:history="1">
        <w:r w:rsidR="00A02851" w:rsidRPr="003C795C">
          <w:rPr>
            <w:rStyle w:val="Hyperlink"/>
            <w:sz w:val="20"/>
            <w:szCs w:val="20"/>
          </w:rPr>
          <w:t>http://heinonline.org/HOL/Welcome</w:t>
        </w:r>
      </w:hyperlink>
      <w:r w:rsidR="00A02851" w:rsidRPr="003C795C">
        <w:rPr>
          <w:sz w:val="20"/>
          <w:szCs w:val="20"/>
        </w:rPr>
        <w:t>,</w:t>
      </w:r>
      <w:r w:rsidR="00A02851" w:rsidRPr="003C795C">
        <w:rPr>
          <w:sz w:val="20"/>
          <w:szCs w:val="20"/>
        </w:rPr>
        <w:t xml:space="preserve"> accessed </w:t>
      </w:r>
      <w:r w:rsidR="00A02851" w:rsidRPr="003C795C">
        <w:rPr>
          <w:sz w:val="20"/>
          <w:szCs w:val="20"/>
        </w:rPr>
        <w:t>March 14, 2022</w:t>
      </w:r>
      <w:r w:rsidR="00A02851" w:rsidRPr="003C795C">
        <w:rPr>
          <w:sz w:val="20"/>
          <w:szCs w:val="20"/>
        </w:rPr>
        <w:t>.</w:t>
      </w:r>
    </w:p>
  </w:footnote>
  <w:footnote w:id="32">
    <w:p w14:paraId="0984A64B" w14:textId="53B164D4" w:rsidR="00D72B59" w:rsidRDefault="00D72B59" w:rsidP="003C795C">
      <w:pPr>
        <w:spacing w:line="276" w:lineRule="auto"/>
      </w:pPr>
      <w:r w:rsidRPr="003C795C">
        <w:rPr>
          <w:rStyle w:val="FootnoteReference"/>
          <w:sz w:val="20"/>
          <w:szCs w:val="20"/>
        </w:rPr>
        <w:footnoteRef/>
      </w:r>
      <w:r w:rsidRPr="003C795C">
        <w:rPr>
          <w:sz w:val="20"/>
          <w:szCs w:val="20"/>
        </w:rPr>
        <w:t xml:space="preserve"> G.R. Elton, “The Law of Treason in the Early Reformation,” The Historical Journal 11, no. 2 (1968): </w:t>
      </w:r>
      <w:r w:rsidRPr="003C795C">
        <w:rPr>
          <w:sz w:val="20"/>
          <w:szCs w:val="20"/>
        </w:rPr>
        <w:t>214</w:t>
      </w:r>
      <w:r w:rsidR="003C795C" w:rsidRPr="003C795C">
        <w:rPr>
          <w:sz w:val="20"/>
          <w:szCs w:val="20"/>
        </w:rPr>
        <w:t>.</w:t>
      </w:r>
    </w:p>
  </w:footnote>
  <w:footnote w:id="33">
    <w:p w14:paraId="22802BFE" w14:textId="3C6D400C" w:rsidR="00D72B59" w:rsidRDefault="00D72B59" w:rsidP="003C795C">
      <w:pPr>
        <w:spacing w:line="276" w:lineRule="auto"/>
      </w:pPr>
      <w:r>
        <w:rPr>
          <w:rStyle w:val="FootnoteReference"/>
        </w:rPr>
        <w:footnoteRef/>
      </w:r>
      <w:r>
        <w:t xml:space="preserve"> </w:t>
      </w:r>
      <w:r w:rsidR="003C795C" w:rsidRPr="003C795C">
        <w:rPr>
          <w:sz w:val="20"/>
          <w:szCs w:val="20"/>
        </w:rPr>
        <w:t>Sharon L. Jansen</w:t>
      </w:r>
      <w:r w:rsidR="003C795C">
        <w:rPr>
          <w:sz w:val="20"/>
          <w:szCs w:val="20"/>
        </w:rPr>
        <w:t>.</w:t>
      </w:r>
    </w:p>
  </w:footnote>
  <w:footnote w:id="34">
    <w:p w14:paraId="4F4DDFD0" w14:textId="15F99A76" w:rsidR="0040149A" w:rsidRPr="00CB7A18" w:rsidRDefault="0040149A" w:rsidP="00CB7A18">
      <w:pPr>
        <w:spacing w:line="276" w:lineRule="auto"/>
        <w:rPr>
          <w:sz w:val="20"/>
          <w:szCs w:val="20"/>
        </w:rPr>
      </w:pPr>
      <w:r w:rsidRPr="00CB7A18">
        <w:rPr>
          <w:rStyle w:val="FootnoteReference"/>
          <w:sz w:val="20"/>
          <w:szCs w:val="20"/>
        </w:rPr>
        <w:footnoteRef/>
      </w:r>
      <w:r w:rsidRPr="00CB7A18">
        <w:rPr>
          <w:sz w:val="20"/>
          <w:szCs w:val="20"/>
        </w:rPr>
        <w:t xml:space="preserve"> </w:t>
      </w:r>
      <w:r w:rsidR="003C795C" w:rsidRPr="00CB7A18">
        <w:rPr>
          <w:sz w:val="20"/>
          <w:szCs w:val="20"/>
        </w:rPr>
        <w:t>Sarah Farha</w:t>
      </w:r>
      <w:r w:rsidR="003C795C" w:rsidRPr="00CB7A18">
        <w:rPr>
          <w:sz w:val="20"/>
          <w:szCs w:val="20"/>
        </w:rPr>
        <w:t>, “</w:t>
      </w:r>
      <w:r w:rsidR="003C795C" w:rsidRPr="00CB7A18">
        <w:rPr>
          <w:sz w:val="20"/>
          <w:szCs w:val="20"/>
        </w:rPr>
        <w:t>Her In</w:t>
      </w:r>
      <w:proofErr w:type="spellStart"/>
      <w:r w:rsidR="003C795C" w:rsidRPr="00CB7A18">
        <w:rPr>
          <w:sz w:val="20"/>
          <w:szCs w:val="20"/>
        </w:rPr>
        <w:t>tollerable</w:t>
      </w:r>
      <w:proofErr w:type="spellEnd"/>
      <w:r w:rsidR="003C795C" w:rsidRPr="00CB7A18">
        <w:rPr>
          <w:sz w:val="20"/>
          <w:szCs w:val="20"/>
        </w:rPr>
        <w:t xml:space="preserve"> Arrogancy: Comparing the Martyrdoms of Anne Askew and Elizabeth Barton Under Henry VIII</w:t>
      </w:r>
      <w:r w:rsidR="003C795C" w:rsidRPr="00CB7A18">
        <w:rPr>
          <w:sz w:val="20"/>
          <w:szCs w:val="20"/>
        </w:rPr>
        <w:t>,”</w:t>
      </w:r>
      <w:r w:rsidR="003C795C" w:rsidRPr="00CB7A18">
        <w:rPr>
          <w:sz w:val="20"/>
          <w:szCs w:val="20"/>
        </w:rPr>
        <w:t xml:space="preserve"> </w:t>
      </w:r>
      <w:r w:rsidRPr="00CB7A18">
        <w:rPr>
          <w:i/>
          <w:iCs/>
          <w:sz w:val="20"/>
          <w:szCs w:val="20"/>
        </w:rPr>
        <w:t>Western Illinois Historical Review</w:t>
      </w:r>
      <w:r w:rsidR="003C795C" w:rsidRPr="00CB7A18">
        <w:rPr>
          <w:sz w:val="20"/>
          <w:szCs w:val="20"/>
        </w:rPr>
        <w:t xml:space="preserve">, </w:t>
      </w:r>
      <w:r w:rsidRPr="00CB7A18">
        <w:rPr>
          <w:sz w:val="20"/>
          <w:szCs w:val="20"/>
        </w:rPr>
        <w:t>Vol. III, Spring 2011</w:t>
      </w:r>
      <w:r w:rsidR="003C795C" w:rsidRPr="00CB7A18">
        <w:rPr>
          <w:sz w:val="20"/>
          <w:szCs w:val="20"/>
        </w:rPr>
        <w:t>, (</w:t>
      </w:r>
      <w:r w:rsidR="003C795C" w:rsidRPr="00CB7A18">
        <w:rPr>
          <w:sz w:val="20"/>
          <w:szCs w:val="20"/>
        </w:rPr>
        <w:t>2011</w:t>
      </w:r>
      <w:r w:rsidR="003C795C" w:rsidRPr="00CB7A18">
        <w:rPr>
          <w:sz w:val="20"/>
          <w:szCs w:val="20"/>
        </w:rPr>
        <w:t xml:space="preserve">): </w:t>
      </w:r>
      <w:r w:rsidRPr="00CB7A18">
        <w:rPr>
          <w:sz w:val="20"/>
          <w:szCs w:val="20"/>
        </w:rPr>
        <w:t>14</w:t>
      </w:r>
      <w:r w:rsidR="003C795C" w:rsidRPr="00CB7A18">
        <w:rPr>
          <w:sz w:val="20"/>
          <w:szCs w:val="20"/>
        </w:rPr>
        <w:t>.</w:t>
      </w:r>
      <w:r w:rsidRPr="00CB7A18">
        <w:rPr>
          <w:sz w:val="20"/>
          <w:szCs w:val="20"/>
        </w:rPr>
        <w:t xml:space="preserve"> </w:t>
      </w:r>
    </w:p>
  </w:footnote>
  <w:footnote w:id="35">
    <w:p w14:paraId="6419D816" w14:textId="11222729" w:rsidR="0077262C" w:rsidRPr="00CB7A18" w:rsidRDefault="0077262C" w:rsidP="00CB7A18">
      <w:pPr>
        <w:spacing w:line="276" w:lineRule="auto"/>
        <w:rPr>
          <w:sz w:val="20"/>
          <w:szCs w:val="20"/>
        </w:rPr>
      </w:pPr>
      <w:r w:rsidRPr="00CB7A18">
        <w:rPr>
          <w:rStyle w:val="FootnoteReference"/>
          <w:sz w:val="20"/>
          <w:szCs w:val="20"/>
        </w:rPr>
        <w:footnoteRef/>
      </w:r>
      <w:r w:rsidRPr="00CB7A18">
        <w:rPr>
          <w:sz w:val="20"/>
          <w:szCs w:val="20"/>
        </w:rPr>
        <w:t xml:space="preserve"> </w:t>
      </w:r>
      <w:proofErr w:type="spellStart"/>
      <w:r w:rsidRPr="00CB7A18">
        <w:rPr>
          <w:sz w:val="20"/>
          <w:szCs w:val="20"/>
        </w:rPr>
        <w:t>Shagan</w:t>
      </w:r>
      <w:proofErr w:type="spellEnd"/>
      <w:r w:rsidRPr="00CB7A18">
        <w:rPr>
          <w:sz w:val="20"/>
          <w:szCs w:val="20"/>
        </w:rPr>
        <w:t>, Popular Politics and the English Reformation (Cambridge: Cambridge University Press, 2003), 62. Peter Marshall discusses Barton in conjunction with the broader agenda to eliminate religious fraud (prophecy, miracles, and relics) that also discounted the monasteries during the period of the suppression. See “Forgeries and Miracles in the Reign of Henry VIII,” Past and Present 178 (2003): 39-73.</w:t>
      </w:r>
    </w:p>
  </w:footnote>
  <w:footnote w:id="36">
    <w:p w14:paraId="19995587" w14:textId="3A49D0FF" w:rsidR="009A4B6D" w:rsidRPr="00CB7A18" w:rsidRDefault="009A4B6D" w:rsidP="00CB7A18">
      <w:pPr>
        <w:pStyle w:val="FootnoteText"/>
        <w:spacing w:line="276" w:lineRule="auto"/>
        <w:rPr>
          <w:rFonts w:ascii="Times New Roman" w:hAnsi="Times New Roman" w:cs="Times New Roman"/>
        </w:rPr>
      </w:pPr>
      <w:r w:rsidRPr="00CB7A18">
        <w:rPr>
          <w:rStyle w:val="FootnoteReference"/>
          <w:rFonts w:ascii="Times New Roman" w:hAnsi="Times New Roman" w:cs="Times New Roman"/>
        </w:rPr>
        <w:footnoteRef/>
      </w:r>
      <w:r w:rsidRPr="00CB7A18">
        <w:rPr>
          <w:rFonts w:ascii="Times New Roman" w:hAnsi="Times New Roman" w:cs="Times New Roman"/>
        </w:rPr>
        <w:t xml:space="preserve"> </w:t>
      </w:r>
      <w:r w:rsidR="00CB7A18" w:rsidRPr="00CB7A18">
        <w:rPr>
          <w:rFonts w:ascii="Times New Roman" w:hAnsi="Times New Roman" w:cs="Times New Roman"/>
        </w:rPr>
        <w:t>Sarah Farha</w:t>
      </w:r>
      <w:r w:rsidR="00CB7A18" w:rsidRPr="00CB7A18">
        <w:rPr>
          <w:rFonts w:ascii="Times New Roman" w:hAnsi="Times New Roman" w:cs="Times New Roman"/>
        </w:rPr>
        <w:t xml:space="preserve">., p, </w:t>
      </w:r>
      <w:r w:rsidRPr="00CB7A18">
        <w:rPr>
          <w:rFonts w:ascii="Times New Roman" w:hAnsi="Times New Roman" w:cs="Times New Roman"/>
        </w:rPr>
        <w:t>1</w:t>
      </w:r>
      <w:r w:rsidRPr="00CB7A18">
        <w:rPr>
          <w:rFonts w:ascii="Times New Roman" w:hAnsi="Times New Roman" w:cs="Times New Roman"/>
        </w:rPr>
        <w:t>8</w:t>
      </w:r>
      <w:r w:rsidR="00CB7A18" w:rsidRPr="00CB7A18">
        <w:rPr>
          <w:rFonts w:ascii="Times New Roman" w:hAnsi="Times New Roman" w:cs="Times New Roman"/>
        </w:rPr>
        <w:t>.</w:t>
      </w:r>
    </w:p>
  </w:footnote>
  <w:footnote w:id="37">
    <w:p w14:paraId="1F64DD69" w14:textId="4C44A3C6" w:rsidR="00167EBE" w:rsidRPr="00CB7A18" w:rsidRDefault="00167EBE" w:rsidP="00CB7A18">
      <w:pPr>
        <w:spacing w:line="276" w:lineRule="auto"/>
        <w:rPr>
          <w:sz w:val="20"/>
          <w:szCs w:val="20"/>
        </w:rPr>
      </w:pPr>
      <w:r w:rsidRPr="00CB7A18">
        <w:rPr>
          <w:rStyle w:val="FootnoteReference"/>
          <w:sz w:val="20"/>
          <w:szCs w:val="20"/>
        </w:rPr>
        <w:footnoteRef/>
      </w:r>
      <w:r w:rsidRPr="00CB7A18">
        <w:rPr>
          <w:sz w:val="20"/>
          <w:szCs w:val="20"/>
        </w:rPr>
        <w:t xml:space="preserve"> </w:t>
      </w:r>
      <w:r w:rsidRPr="00CB7A18">
        <w:rPr>
          <w:sz w:val="20"/>
          <w:szCs w:val="20"/>
        </w:rPr>
        <w:t>L.E.</w:t>
      </w:r>
      <w:r w:rsidR="00CB7A18" w:rsidRPr="00CB7A18">
        <w:rPr>
          <w:sz w:val="20"/>
          <w:szCs w:val="20"/>
        </w:rPr>
        <w:t xml:space="preserve"> </w:t>
      </w:r>
      <w:proofErr w:type="spellStart"/>
      <w:r w:rsidR="00CB7A18" w:rsidRPr="00CB7A18">
        <w:rPr>
          <w:sz w:val="20"/>
          <w:szCs w:val="20"/>
        </w:rPr>
        <w:t>Whatmore</w:t>
      </w:r>
      <w:proofErr w:type="spellEnd"/>
      <w:r w:rsidR="00CB7A18" w:rsidRPr="00CB7A18">
        <w:rPr>
          <w:sz w:val="20"/>
          <w:szCs w:val="20"/>
        </w:rPr>
        <w:t>,</w:t>
      </w:r>
      <w:r w:rsidRPr="00CB7A18">
        <w:rPr>
          <w:sz w:val="20"/>
          <w:szCs w:val="20"/>
        </w:rPr>
        <w:t xml:space="preserve"> ed. 'The Sermon against the Holy Maid of Kent and her Adherents, delivered at Paul's Cross, November the 23rd, 1533, and at Canterbury, December the 7th." </w:t>
      </w:r>
      <w:r w:rsidRPr="00CB7A18">
        <w:rPr>
          <w:i/>
          <w:iCs/>
          <w:sz w:val="20"/>
          <w:szCs w:val="20"/>
        </w:rPr>
        <w:t>English Historical Review</w:t>
      </w:r>
      <w:r w:rsidR="00CB7A18" w:rsidRPr="00CB7A18">
        <w:rPr>
          <w:sz w:val="20"/>
          <w:szCs w:val="20"/>
        </w:rPr>
        <w:t>,</w:t>
      </w:r>
      <w:r w:rsidRPr="00CB7A18">
        <w:rPr>
          <w:sz w:val="20"/>
          <w:szCs w:val="20"/>
        </w:rPr>
        <w:t xml:space="preserve"> 58 (1943): </w:t>
      </w:r>
      <w:r w:rsidRPr="00CB7A18">
        <w:rPr>
          <w:sz w:val="20"/>
          <w:szCs w:val="20"/>
        </w:rPr>
        <w:t>474</w:t>
      </w:r>
      <w:r w:rsidR="00CB7A18" w:rsidRPr="00CB7A18">
        <w:rPr>
          <w:sz w:val="20"/>
          <w:szCs w:val="20"/>
        </w:rPr>
        <w:t>.</w:t>
      </w:r>
    </w:p>
  </w:footnote>
  <w:footnote w:id="38">
    <w:p w14:paraId="543DF45A" w14:textId="50188DF8" w:rsidR="00080CF8" w:rsidRPr="00CB7A18" w:rsidRDefault="00080CF8" w:rsidP="00CB7A18">
      <w:pPr>
        <w:spacing w:line="276" w:lineRule="auto"/>
      </w:pPr>
      <w:r w:rsidRPr="00CB7A18">
        <w:rPr>
          <w:rStyle w:val="FootnoteReference"/>
          <w:sz w:val="20"/>
          <w:szCs w:val="20"/>
        </w:rPr>
        <w:footnoteRef/>
      </w:r>
      <w:r w:rsidRPr="00CB7A18">
        <w:rPr>
          <w:sz w:val="20"/>
          <w:szCs w:val="20"/>
        </w:rPr>
        <w:t xml:space="preserve"> </w:t>
      </w:r>
      <w:r w:rsidR="00CB7A18" w:rsidRPr="00CB7A18">
        <w:rPr>
          <w:sz w:val="20"/>
          <w:szCs w:val="20"/>
        </w:rPr>
        <w:t>Diane Watt., p,</w:t>
      </w:r>
      <w:r w:rsidRPr="00CB7A18">
        <w:rPr>
          <w:sz w:val="20"/>
          <w:szCs w:val="20"/>
        </w:rPr>
        <w:t>159</w:t>
      </w:r>
      <w:r w:rsidR="00CB7A18" w:rsidRPr="00CB7A18">
        <w:rPr>
          <w:sz w:val="20"/>
          <w:szCs w:val="20"/>
        </w:rPr>
        <w:t>.</w:t>
      </w:r>
    </w:p>
  </w:footnote>
  <w:footnote w:id="39">
    <w:p w14:paraId="213D906E" w14:textId="7C93A352" w:rsidR="00277A67" w:rsidRDefault="00277A67" w:rsidP="00CB7A18">
      <w:pPr>
        <w:pStyle w:val="FootnoteText"/>
        <w:spacing w:line="276" w:lineRule="auto"/>
      </w:pPr>
      <w:r w:rsidRPr="00CB7A18">
        <w:rPr>
          <w:rStyle w:val="FootnoteReference"/>
          <w:rFonts w:ascii="Times New Roman" w:hAnsi="Times New Roman" w:cs="Times New Roman"/>
        </w:rPr>
        <w:footnoteRef/>
      </w:r>
      <w:r w:rsidRPr="00CB7A18">
        <w:rPr>
          <w:rFonts w:ascii="Times New Roman" w:hAnsi="Times New Roman" w:cs="Times New Roman"/>
        </w:rPr>
        <w:t xml:space="preserve"> </w:t>
      </w:r>
      <w:r w:rsidR="00CB7A18" w:rsidRPr="00CB7A18">
        <w:rPr>
          <w:rFonts w:ascii="Times New Roman" w:hAnsi="Times New Roman" w:cs="Times New Roman"/>
        </w:rPr>
        <w:t>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8C"/>
    <w:rsid w:val="0005388C"/>
    <w:rsid w:val="00080CF8"/>
    <w:rsid w:val="000A5968"/>
    <w:rsid w:val="00167EBE"/>
    <w:rsid w:val="00187E18"/>
    <w:rsid w:val="00190AD7"/>
    <w:rsid w:val="001C40DB"/>
    <w:rsid w:val="0022274D"/>
    <w:rsid w:val="00277A67"/>
    <w:rsid w:val="003C795C"/>
    <w:rsid w:val="003E41CE"/>
    <w:rsid w:val="0040149A"/>
    <w:rsid w:val="00406387"/>
    <w:rsid w:val="0049658D"/>
    <w:rsid w:val="005E2189"/>
    <w:rsid w:val="00607DB5"/>
    <w:rsid w:val="00641CA0"/>
    <w:rsid w:val="00665D04"/>
    <w:rsid w:val="00700B18"/>
    <w:rsid w:val="007015A8"/>
    <w:rsid w:val="00711AE4"/>
    <w:rsid w:val="0071373C"/>
    <w:rsid w:val="00713EEA"/>
    <w:rsid w:val="00764EAC"/>
    <w:rsid w:val="00770B9A"/>
    <w:rsid w:val="0077262C"/>
    <w:rsid w:val="007810D1"/>
    <w:rsid w:val="008A564B"/>
    <w:rsid w:val="008B199C"/>
    <w:rsid w:val="008E2861"/>
    <w:rsid w:val="009A4B6D"/>
    <w:rsid w:val="009B7394"/>
    <w:rsid w:val="00A02851"/>
    <w:rsid w:val="00A12E76"/>
    <w:rsid w:val="00A41B4E"/>
    <w:rsid w:val="00A6306A"/>
    <w:rsid w:val="00A87B51"/>
    <w:rsid w:val="00AD05A4"/>
    <w:rsid w:val="00AD6D13"/>
    <w:rsid w:val="00B3542B"/>
    <w:rsid w:val="00B44724"/>
    <w:rsid w:val="00B622FC"/>
    <w:rsid w:val="00C765B5"/>
    <w:rsid w:val="00CB7A18"/>
    <w:rsid w:val="00D27E47"/>
    <w:rsid w:val="00D72B59"/>
    <w:rsid w:val="00E20E5E"/>
    <w:rsid w:val="00E96E8A"/>
    <w:rsid w:val="00EA1A55"/>
    <w:rsid w:val="00F45ABA"/>
    <w:rsid w:val="00FA3018"/>
    <w:rsid w:val="00FD5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11194"/>
  <w15:chartTrackingRefBased/>
  <w15:docId w15:val="{1AF74B4B-CE93-4A40-BF1F-5BA23DC2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CF8"/>
    <w:rPr>
      <w:rFonts w:ascii="Times New Roman" w:eastAsia="Times New Roman" w:hAnsi="Times New Roman" w:cs="Times New Roman"/>
      <w:lang w:eastAsia="en-GB"/>
    </w:rPr>
  </w:style>
  <w:style w:type="paragraph" w:styleId="Heading1">
    <w:name w:val="heading 1"/>
    <w:basedOn w:val="Normal"/>
    <w:link w:val="Heading1Char"/>
    <w:uiPriority w:val="9"/>
    <w:qFormat/>
    <w:rsid w:val="007810D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44724"/>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B44724"/>
    <w:rPr>
      <w:sz w:val="20"/>
      <w:szCs w:val="20"/>
    </w:rPr>
  </w:style>
  <w:style w:type="character" w:styleId="FootnoteReference">
    <w:name w:val="footnote reference"/>
    <w:basedOn w:val="DefaultParagraphFont"/>
    <w:uiPriority w:val="99"/>
    <w:semiHidden/>
    <w:unhideWhenUsed/>
    <w:rsid w:val="00B44724"/>
    <w:rPr>
      <w:vertAlign w:val="superscript"/>
    </w:rPr>
  </w:style>
  <w:style w:type="character" w:styleId="Hyperlink">
    <w:name w:val="Hyperlink"/>
    <w:basedOn w:val="DefaultParagraphFont"/>
    <w:uiPriority w:val="99"/>
    <w:unhideWhenUsed/>
    <w:rsid w:val="00FD5C86"/>
    <w:rPr>
      <w:color w:val="0563C1" w:themeColor="hyperlink"/>
      <w:u w:val="single"/>
    </w:rPr>
  </w:style>
  <w:style w:type="character" w:styleId="UnresolvedMention">
    <w:name w:val="Unresolved Mention"/>
    <w:basedOn w:val="DefaultParagraphFont"/>
    <w:uiPriority w:val="99"/>
    <w:semiHidden/>
    <w:unhideWhenUsed/>
    <w:rsid w:val="00FD5C86"/>
    <w:rPr>
      <w:color w:val="605E5C"/>
      <w:shd w:val="clear" w:color="auto" w:fill="E1DFDD"/>
    </w:rPr>
  </w:style>
  <w:style w:type="character" w:styleId="FollowedHyperlink">
    <w:name w:val="FollowedHyperlink"/>
    <w:basedOn w:val="DefaultParagraphFont"/>
    <w:uiPriority w:val="99"/>
    <w:semiHidden/>
    <w:unhideWhenUsed/>
    <w:rsid w:val="003E41CE"/>
    <w:rPr>
      <w:color w:val="954F72" w:themeColor="followedHyperlink"/>
      <w:u w:val="single"/>
    </w:rPr>
  </w:style>
  <w:style w:type="character" w:styleId="Strong">
    <w:name w:val="Strong"/>
    <w:basedOn w:val="DefaultParagraphFont"/>
    <w:uiPriority w:val="22"/>
    <w:qFormat/>
    <w:rsid w:val="007810D1"/>
    <w:rPr>
      <w:b/>
      <w:bCs/>
    </w:rPr>
  </w:style>
  <w:style w:type="character" w:customStyle="1" w:styleId="Heading1Char">
    <w:name w:val="Heading 1 Char"/>
    <w:basedOn w:val="DefaultParagraphFont"/>
    <w:link w:val="Heading1"/>
    <w:uiPriority w:val="9"/>
    <w:rsid w:val="007810D1"/>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219">
      <w:bodyDiv w:val="1"/>
      <w:marLeft w:val="0"/>
      <w:marRight w:val="0"/>
      <w:marTop w:val="0"/>
      <w:marBottom w:val="0"/>
      <w:divBdr>
        <w:top w:val="none" w:sz="0" w:space="0" w:color="auto"/>
        <w:left w:val="none" w:sz="0" w:space="0" w:color="auto"/>
        <w:bottom w:val="none" w:sz="0" w:space="0" w:color="auto"/>
        <w:right w:val="none" w:sz="0" w:space="0" w:color="auto"/>
      </w:divBdr>
    </w:div>
    <w:div w:id="285744109">
      <w:bodyDiv w:val="1"/>
      <w:marLeft w:val="0"/>
      <w:marRight w:val="0"/>
      <w:marTop w:val="0"/>
      <w:marBottom w:val="0"/>
      <w:divBdr>
        <w:top w:val="none" w:sz="0" w:space="0" w:color="auto"/>
        <w:left w:val="none" w:sz="0" w:space="0" w:color="auto"/>
        <w:bottom w:val="none" w:sz="0" w:space="0" w:color="auto"/>
        <w:right w:val="none" w:sz="0" w:space="0" w:color="auto"/>
      </w:divBdr>
    </w:div>
    <w:div w:id="291136050">
      <w:bodyDiv w:val="1"/>
      <w:marLeft w:val="0"/>
      <w:marRight w:val="0"/>
      <w:marTop w:val="0"/>
      <w:marBottom w:val="0"/>
      <w:divBdr>
        <w:top w:val="none" w:sz="0" w:space="0" w:color="auto"/>
        <w:left w:val="none" w:sz="0" w:space="0" w:color="auto"/>
        <w:bottom w:val="none" w:sz="0" w:space="0" w:color="auto"/>
        <w:right w:val="none" w:sz="0" w:space="0" w:color="auto"/>
      </w:divBdr>
    </w:div>
    <w:div w:id="378011995">
      <w:bodyDiv w:val="1"/>
      <w:marLeft w:val="0"/>
      <w:marRight w:val="0"/>
      <w:marTop w:val="0"/>
      <w:marBottom w:val="0"/>
      <w:divBdr>
        <w:top w:val="none" w:sz="0" w:space="0" w:color="auto"/>
        <w:left w:val="none" w:sz="0" w:space="0" w:color="auto"/>
        <w:bottom w:val="none" w:sz="0" w:space="0" w:color="auto"/>
        <w:right w:val="none" w:sz="0" w:space="0" w:color="auto"/>
      </w:divBdr>
    </w:div>
    <w:div w:id="488442693">
      <w:bodyDiv w:val="1"/>
      <w:marLeft w:val="0"/>
      <w:marRight w:val="0"/>
      <w:marTop w:val="0"/>
      <w:marBottom w:val="0"/>
      <w:divBdr>
        <w:top w:val="none" w:sz="0" w:space="0" w:color="auto"/>
        <w:left w:val="none" w:sz="0" w:space="0" w:color="auto"/>
        <w:bottom w:val="none" w:sz="0" w:space="0" w:color="auto"/>
        <w:right w:val="none" w:sz="0" w:space="0" w:color="auto"/>
      </w:divBdr>
    </w:div>
    <w:div w:id="545869684">
      <w:bodyDiv w:val="1"/>
      <w:marLeft w:val="0"/>
      <w:marRight w:val="0"/>
      <w:marTop w:val="0"/>
      <w:marBottom w:val="0"/>
      <w:divBdr>
        <w:top w:val="none" w:sz="0" w:space="0" w:color="auto"/>
        <w:left w:val="none" w:sz="0" w:space="0" w:color="auto"/>
        <w:bottom w:val="none" w:sz="0" w:space="0" w:color="auto"/>
        <w:right w:val="none" w:sz="0" w:space="0" w:color="auto"/>
      </w:divBdr>
    </w:div>
    <w:div w:id="601492595">
      <w:bodyDiv w:val="1"/>
      <w:marLeft w:val="0"/>
      <w:marRight w:val="0"/>
      <w:marTop w:val="0"/>
      <w:marBottom w:val="0"/>
      <w:divBdr>
        <w:top w:val="none" w:sz="0" w:space="0" w:color="auto"/>
        <w:left w:val="none" w:sz="0" w:space="0" w:color="auto"/>
        <w:bottom w:val="none" w:sz="0" w:space="0" w:color="auto"/>
        <w:right w:val="none" w:sz="0" w:space="0" w:color="auto"/>
      </w:divBdr>
    </w:div>
    <w:div w:id="624501318">
      <w:bodyDiv w:val="1"/>
      <w:marLeft w:val="0"/>
      <w:marRight w:val="0"/>
      <w:marTop w:val="0"/>
      <w:marBottom w:val="0"/>
      <w:divBdr>
        <w:top w:val="none" w:sz="0" w:space="0" w:color="auto"/>
        <w:left w:val="none" w:sz="0" w:space="0" w:color="auto"/>
        <w:bottom w:val="none" w:sz="0" w:space="0" w:color="auto"/>
        <w:right w:val="none" w:sz="0" w:space="0" w:color="auto"/>
      </w:divBdr>
    </w:div>
    <w:div w:id="658115955">
      <w:bodyDiv w:val="1"/>
      <w:marLeft w:val="0"/>
      <w:marRight w:val="0"/>
      <w:marTop w:val="0"/>
      <w:marBottom w:val="0"/>
      <w:divBdr>
        <w:top w:val="none" w:sz="0" w:space="0" w:color="auto"/>
        <w:left w:val="none" w:sz="0" w:space="0" w:color="auto"/>
        <w:bottom w:val="none" w:sz="0" w:space="0" w:color="auto"/>
        <w:right w:val="none" w:sz="0" w:space="0" w:color="auto"/>
      </w:divBdr>
    </w:div>
    <w:div w:id="690036285">
      <w:bodyDiv w:val="1"/>
      <w:marLeft w:val="0"/>
      <w:marRight w:val="0"/>
      <w:marTop w:val="0"/>
      <w:marBottom w:val="0"/>
      <w:divBdr>
        <w:top w:val="none" w:sz="0" w:space="0" w:color="auto"/>
        <w:left w:val="none" w:sz="0" w:space="0" w:color="auto"/>
        <w:bottom w:val="none" w:sz="0" w:space="0" w:color="auto"/>
        <w:right w:val="none" w:sz="0" w:space="0" w:color="auto"/>
      </w:divBdr>
    </w:div>
    <w:div w:id="828254225">
      <w:bodyDiv w:val="1"/>
      <w:marLeft w:val="0"/>
      <w:marRight w:val="0"/>
      <w:marTop w:val="0"/>
      <w:marBottom w:val="0"/>
      <w:divBdr>
        <w:top w:val="none" w:sz="0" w:space="0" w:color="auto"/>
        <w:left w:val="none" w:sz="0" w:space="0" w:color="auto"/>
        <w:bottom w:val="none" w:sz="0" w:space="0" w:color="auto"/>
        <w:right w:val="none" w:sz="0" w:space="0" w:color="auto"/>
      </w:divBdr>
    </w:div>
    <w:div w:id="1000080484">
      <w:bodyDiv w:val="1"/>
      <w:marLeft w:val="0"/>
      <w:marRight w:val="0"/>
      <w:marTop w:val="0"/>
      <w:marBottom w:val="0"/>
      <w:divBdr>
        <w:top w:val="none" w:sz="0" w:space="0" w:color="auto"/>
        <w:left w:val="none" w:sz="0" w:space="0" w:color="auto"/>
        <w:bottom w:val="none" w:sz="0" w:space="0" w:color="auto"/>
        <w:right w:val="none" w:sz="0" w:space="0" w:color="auto"/>
      </w:divBdr>
    </w:div>
    <w:div w:id="1021474667">
      <w:bodyDiv w:val="1"/>
      <w:marLeft w:val="0"/>
      <w:marRight w:val="0"/>
      <w:marTop w:val="0"/>
      <w:marBottom w:val="0"/>
      <w:divBdr>
        <w:top w:val="none" w:sz="0" w:space="0" w:color="auto"/>
        <w:left w:val="none" w:sz="0" w:space="0" w:color="auto"/>
        <w:bottom w:val="none" w:sz="0" w:space="0" w:color="auto"/>
        <w:right w:val="none" w:sz="0" w:space="0" w:color="auto"/>
      </w:divBdr>
    </w:div>
    <w:div w:id="1202399481">
      <w:bodyDiv w:val="1"/>
      <w:marLeft w:val="0"/>
      <w:marRight w:val="0"/>
      <w:marTop w:val="0"/>
      <w:marBottom w:val="0"/>
      <w:divBdr>
        <w:top w:val="none" w:sz="0" w:space="0" w:color="auto"/>
        <w:left w:val="none" w:sz="0" w:space="0" w:color="auto"/>
        <w:bottom w:val="none" w:sz="0" w:space="0" w:color="auto"/>
        <w:right w:val="none" w:sz="0" w:space="0" w:color="auto"/>
      </w:divBdr>
    </w:div>
    <w:div w:id="1307199923">
      <w:bodyDiv w:val="1"/>
      <w:marLeft w:val="0"/>
      <w:marRight w:val="0"/>
      <w:marTop w:val="0"/>
      <w:marBottom w:val="0"/>
      <w:divBdr>
        <w:top w:val="none" w:sz="0" w:space="0" w:color="auto"/>
        <w:left w:val="none" w:sz="0" w:space="0" w:color="auto"/>
        <w:bottom w:val="none" w:sz="0" w:space="0" w:color="auto"/>
        <w:right w:val="none" w:sz="0" w:space="0" w:color="auto"/>
      </w:divBdr>
      <w:divsChild>
        <w:div w:id="1082146475">
          <w:marLeft w:val="0"/>
          <w:marRight w:val="0"/>
          <w:marTop w:val="0"/>
          <w:marBottom w:val="0"/>
          <w:divBdr>
            <w:top w:val="none" w:sz="0" w:space="0" w:color="auto"/>
            <w:left w:val="none" w:sz="0" w:space="0" w:color="auto"/>
            <w:bottom w:val="none" w:sz="0" w:space="0" w:color="auto"/>
            <w:right w:val="none" w:sz="0" w:space="0" w:color="auto"/>
          </w:divBdr>
          <w:divsChild>
            <w:div w:id="14331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0314">
      <w:bodyDiv w:val="1"/>
      <w:marLeft w:val="0"/>
      <w:marRight w:val="0"/>
      <w:marTop w:val="0"/>
      <w:marBottom w:val="0"/>
      <w:divBdr>
        <w:top w:val="none" w:sz="0" w:space="0" w:color="auto"/>
        <w:left w:val="none" w:sz="0" w:space="0" w:color="auto"/>
        <w:bottom w:val="none" w:sz="0" w:space="0" w:color="auto"/>
        <w:right w:val="none" w:sz="0" w:space="0" w:color="auto"/>
      </w:divBdr>
      <w:divsChild>
        <w:div w:id="587933851">
          <w:marLeft w:val="0"/>
          <w:marRight w:val="0"/>
          <w:marTop w:val="0"/>
          <w:marBottom w:val="0"/>
          <w:divBdr>
            <w:top w:val="none" w:sz="0" w:space="0" w:color="auto"/>
            <w:left w:val="none" w:sz="0" w:space="0" w:color="auto"/>
            <w:bottom w:val="none" w:sz="0" w:space="0" w:color="auto"/>
            <w:right w:val="none" w:sz="0" w:space="0" w:color="auto"/>
          </w:divBdr>
          <w:divsChild>
            <w:div w:id="18132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6236">
      <w:bodyDiv w:val="1"/>
      <w:marLeft w:val="0"/>
      <w:marRight w:val="0"/>
      <w:marTop w:val="0"/>
      <w:marBottom w:val="0"/>
      <w:divBdr>
        <w:top w:val="none" w:sz="0" w:space="0" w:color="auto"/>
        <w:left w:val="none" w:sz="0" w:space="0" w:color="auto"/>
        <w:bottom w:val="none" w:sz="0" w:space="0" w:color="auto"/>
        <w:right w:val="none" w:sz="0" w:space="0" w:color="auto"/>
      </w:divBdr>
    </w:div>
    <w:div w:id="1512598297">
      <w:bodyDiv w:val="1"/>
      <w:marLeft w:val="0"/>
      <w:marRight w:val="0"/>
      <w:marTop w:val="0"/>
      <w:marBottom w:val="0"/>
      <w:divBdr>
        <w:top w:val="none" w:sz="0" w:space="0" w:color="auto"/>
        <w:left w:val="none" w:sz="0" w:space="0" w:color="auto"/>
        <w:bottom w:val="none" w:sz="0" w:space="0" w:color="auto"/>
        <w:right w:val="none" w:sz="0" w:space="0" w:color="auto"/>
      </w:divBdr>
    </w:div>
    <w:div w:id="1523784442">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71381020">
      <w:bodyDiv w:val="1"/>
      <w:marLeft w:val="0"/>
      <w:marRight w:val="0"/>
      <w:marTop w:val="0"/>
      <w:marBottom w:val="0"/>
      <w:divBdr>
        <w:top w:val="none" w:sz="0" w:space="0" w:color="auto"/>
        <w:left w:val="none" w:sz="0" w:space="0" w:color="auto"/>
        <w:bottom w:val="none" w:sz="0" w:space="0" w:color="auto"/>
        <w:right w:val="none" w:sz="0" w:space="0" w:color="auto"/>
      </w:divBdr>
    </w:div>
    <w:div w:id="1573007633">
      <w:bodyDiv w:val="1"/>
      <w:marLeft w:val="0"/>
      <w:marRight w:val="0"/>
      <w:marTop w:val="0"/>
      <w:marBottom w:val="0"/>
      <w:divBdr>
        <w:top w:val="none" w:sz="0" w:space="0" w:color="auto"/>
        <w:left w:val="none" w:sz="0" w:space="0" w:color="auto"/>
        <w:bottom w:val="none" w:sz="0" w:space="0" w:color="auto"/>
        <w:right w:val="none" w:sz="0" w:space="0" w:color="auto"/>
      </w:divBdr>
      <w:divsChild>
        <w:div w:id="1252740754">
          <w:marLeft w:val="0"/>
          <w:marRight w:val="0"/>
          <w:marTop w:val="0"/>
          <w:marBottom w:val="0"/>
          <w:divBdr>
            <w:top w:val="none" w:sz="0" w:space="0" w:color="auto"/>
            <w:left w:val="none" w:sz="0" w:space="0" w:color="auto"/>
            <w:bottom w:val="none" w:sz="0" w:space="0" w:color="auto"/>
            <w:right w:val="none" w:sz="0" w:space="0" w:color="auto"/>
          </w:divBdr>
          <w:divsChild>
            <w:div w:id="9896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3717">
      <w:bodyDiv w:val="1"/>
      <w:marLeft w:val="0"/>
      <w:marRight w:val="0"/>
      <w:marTop w:val="0"/>
      <w:marBottom w:val="0"/>
      <w:divBdr>
        <w:top w:val="none" w:sz="0" w:space="0" w:color="auto"/>
        <w:left w:val="none" w:sz="0" w:space="0" w:color="auto"/>
        <w:bottom w:val="none" w:sz="0" w:space="0" w:color="auto"/>
        <w:right w:val="none" w:sz="0" w:space="0" w:color="auto"/>
      </w:divBdr>
      <w:divsChild>
        <w:div w:id="978536214">
          <w:marLeft w:val="0"/>
          <w:marRight w:val="0"/>
          <w:marTop w:val="0"/>
          <w:marBottom w:val="0"/>
          <w:divBdr>
            <w:top w:val="none" w:sz="0" w:space="0" w:color="auto"/>
            <w:left w:val="none" w:sz="0" w:space="0" w:color="auto"/>
            <w:bottom w:val="none" w:sz="0" w:space="0" w:color="auto"/>
            <w:right w:val="none" w:sz="0" w:space="0" w:color="auto"/>
          </w:divBdr>
        </w:div>
        <w:div w:id="1102072157">
          <w:marLeft w:val="0"/>
          <w:marRight w:val="0"/>
          <w:marTop w:val="0"/>
          <w:marBottom w:val="0"/>
          <w:divBdr>
            <w:top w:val="none" w:sz="0" w:space="0" w:color="auto"/>
            <w:left w:val="none" w:sz="0" w:space="0" w:color="auto"/>
            <w:bottom w:val="none" w:sz="0" w:space="0" w:color="auto"/>
            <w:right w:val="none" w:sz="0" w:space="0" w:color="auto"/>
          </w:divBdr>
        </w:div>
        <w:div w:id="204680365">
          <w:marLeft w:val="0"/>
          <w:marRight w:val="0"/>
          <w:marTop w:val="0"/>
          <w:marBottom w:val="0"/>
          <w:divBdr>
            <w:top w:val="none" w:sz="0" w:space="0" w:color="auto"/>
            <w:left w:val="none" w:sz="0" w:space="0" w:color="auto"/>
            <w:bottom w:val="none" w:sz="0" w:space="0" w:color="auto"/>
            <w:right w:val="none" w:sz="0" w:space="0" w:color="auto"/>
          </w:divBdr>
        </w:div>
        <w:div w:id="1968467823">
          <w:marLeft w:val="0"/>
          <w:marRight w:val="0"/>
          <w:marTop w:val="0"/>
          <w:marBottom w:val="0"/>
          <w:divBdr>
            <w:top w:val="none" w:sz="0" w:space="0" w:color="auto"/>
            <w:left w:val="none" w:sz="0" w:space="0" w:color="auto"/>
            <w:bottom w:val="none" w:sz="0" w:space="0" w:color="auto"/>
            <w:right w:val="none" w:sz="0" w:space="0" w:color="auto"/>
          </w:divBdr>
        </w:div>
        <w:div w:id="571937248">
          <w:marLeft w:val="0"/>
          <w:marRight w:val="0"/>
          <w:marTop w:val="0"/>
          <w:marBottom w:val="0"/>
          <w:divBdr>
            <w:top w:val="none" w:sz="0" w:space="0" w:color="auto"/>
            <w:left w:val="none" w:sz="0" w:space="0" w:color="auto"/>
            <w:bottom w:val="none" w:sz="0" w:space="0" w:color="auto"/>
            <w:right w:val="none" w:sz="0" w:space="0" w:color="auto"/>
          </w:divBdr>
        </w:div>
        <w:div w:id="1219513596">
          <w:marLeft w:val="0"/>
          <w:marRight w:val="0"/>
          <w:marTop w:val="0"/>
          <w:marBottom w:val="0"/>
          <w:divBdr>
            <w:top w:val="none" w:sz="0" w:space="0" w:color="auto"/>
            <w:left w:val="none" w:sz="0" w:space="0" w:color="auto"/>
            <w:bottom w:val="none" w:sz="0" w:space="0" w:color="auto"/>
            <w:right w:val="none" w:sz="0" w:space="0" w:color="auto"/>
          </w:divBdr>
        </w:div>
        <w:div w:id="2049328021">
          <w:marLeft w:val="0"/>
          <w:marRight w:val="0"/>
          <w:marTop w:val="0"/>
          <w:marBottom w:val="0"/>
          <w:divBdr>
            <w:top w:val="none" w:sz="0" w:space="0" w:color="auto"/>
            <w:left w:val="none" w:sz="0" w:space="0" w:color="auto"/>
            <w:bottom w:val="none" w:sz="0" w:space="0" w:color="auto"/>
            <w:right w:val="none" w:sz="0" w:space="0" w:color="auto"/>
          </w:divBdr>
        </w:div>
        <w:div w:id="903875503">
          <w:marLeft w:val="0"/>
          <w:marRight w:val="0"/>
          <w:marTop w:val="0"/>
          <w:marBottom w:val="0"/>
          <w:divBdr>
            <w:top w:val="none" w:sz="0" w:space="0" w:color="auto"/>
            <w:left w:val="none" w:sz="0" w:space="0" w:color="auto"/>
            <w:bottom w:val="none" w:sz="0" w:space="0" w:color="auto"/>
            <w:right w:val="none" w:sz="0" w:space="0" w:color="auto"/>
          </w:divBdr>
        </w:div>
        <w:div w:id="956370540">
          <w:marLeft w:val="0"/>
          <w:marRight w:val="0"/>
          <w:marTop w:val="0"/>
          <w:marBottom w:val="0"/>
          <w:divBdr>
            <w:top w:val="none" w:sz="0" w:space="0" w:color="auto"/>
            <w:left w:val="none" w:sz="0" w:space="0" w:color="auto"/>
            <w:bottom w:val="none" w:sz="0" w:space="0" w:color="auto"/>
            <w:right w:val="none" w:sz="0" w:space="0" w:color="auto"/>
          </w:divBdr>
        </w:div>
        <w:div w:id="1416364114">
          <w:marLeft w:val="0"/>
          <w:marRight w:val="0"/>
          <w:marTop w:val="0"/>
          <w:marBottom w:val="0"/>
          <w:divBdr>
            <w:top w:val="none" w:sz="0" w:space="0" w:color="auto"/>
            <w:left w:val="none" w:sz="0" w:space="0" w:color="auto"/>
            <w:bottom w:val="none" w:sz="0" w:space="0" w:color="auto"/>
            <w:right w:val="none" w:sz="0" w:space="0" w:color="auto"/>
          </w:divBdr>
        </w:div>
        <w:div w:id="1343972056">
          <w:marLeft w:val="0"/>
          <w:marRight w:val="0"/>
          <w:marTop w:val="0"/>
          <w:marBottom w:val="0"/>
          <w:divBdr>
            <w:top w:val="none" w:sz="0" w:space="0" w:color="auto"/>
            <w:left w:val="none" w:sz="0" w:space="0" w:color="auto"/>
            <w:bottom w:val="none" w:sz="0" w:space="0" w:color="auto"/>
            <w:right w:val="none" w:sz="0" w:space="0" w:color="auto"/>
          </w:divBdr>
        </w:div>
        <w:div w:id="467171077">
          <w:marLeft w:val="0"/>
          <w:marRight w:val="0"/>
          <w:marTop w:val="0"/>
          <w:marBottom w:val="0"/>
          <w:divBdr>
            <w:top w:val="none" w:sz="0" w:space="0" w:color="auto"/>
            <w:left w:val="none" w:sz="0" w:space="0" w:color="auto"/>
            <w:bottom w:val="none" w:sz="0" w:space="0" w:color="auto"/>
            <w:right w:val="none" w:sz="0" w:space="0" w:color="auto"/>
          </w:divBdr>
        </w:div>
        <w:div w:id="479344869">
          <w:marLeft w:val="0"/>
          <w:marRight w:val="0"/>
          <w:marTop w:val="0"/>
          <w:marBottom w:val="0"/>
          <w:divBdr>
            <w:top w:val="none" w:sz="0" w:space="0" w:color="auto"/>
            <w:left w:val="none" w:sz="0" w:space="0" w:color="auto"/>
            <w:bottom w:val="none" w:sz="0" w:space="0" w:color="auto"/>
            <w:right w:val="none" w:sz="0" w:space="0" w:color="auto"/>
          </w:divBdr>
        </w:div>
        <w:div w:id="854734190">
          <w:marLeft w:val="0"/>
          <w:marRight w:val="0"/>
          <w:marTop w:val="0"/>
          <w:marBottom w:val="0"/>
          <w:divBdr>
            <w:top w:val="none" w:sz="0" w:space="0" w:color="auto"/>
            <w:left w:val="none" w:sz="0" w:space="0" w:color="auto"/>
            <w:bottom w:val="none" w:sz="0" w:space="0" w:color="auto"/>
            <w:right w:val="none" w:sz="0" w:space="0" w:color="auto"/>
          </w:divBdr>
        </w:div>
        <w:div w:id="1440879085">
          <w:marLeft w:val="0"/>
          <w:marRight w:val="0"/>
          <w:marTop w:val="0"/>
          <w:marBottom w:val="0"/>
          <w:divBdr>
            <w:top w:val="none" w:sz="0" w:space="0" w:color="auto"/>
            <w:left w:val="none" w:sz="0" w:space="0" w:color="auto"/>
            <w:bottom w:val="none" w:sz="0" w:space="0" w:color="auto"/>
            <w:right w:val="none" w:sz="0" w:space="0" w:color="auto"/>
          </w:divBdr>
        </w:div>
        <w:div w:id="727995915">
          <w:marLeft w:val="0"/>
          <w:marRight w:val="0"/>
          <w:marTop w:val="0"/>
          <w:marBottom w:val="0"/>
          <w:divBdr>
            <w:top w:val="none" w:sz="0" w:space="0" w:color="auto"/>
            <w:left w:val="none" w:sz="0" w:space="0" w:color="auto"/>
            <w:bottom w:val="none" w:sz="0" w:space="0" w:color="auto"/>
            <w:right w:val="none" w:sz="0" w:space="0" w:color="auto"/>
          </w:divBdr>
        </w:div>
        <w:div w:id="312150069">
          <w:marLeft w:val="0"/>
          <w:marRight w:val="0"/>
          <w:marTop w:val="0"/>
          <w:marBottom w:val="0"/>
          <w:divBdr>
            <w:top w:val="none" w:sz="0" w:space="0" w:color="auto"/>
            <w:left w:val="none" w:sz="0" w:space="0" w:color="auto"/>
            <w:bottom w:val="none" w:sz="0" w:space="0" w:color="auto"/>
            <w:right w:val="none" w:sz="0" w:space="0" w:color="auto"/>
          </w:divBdr>
        </w:div>
        <w:div w:id="1688367794">
          <w:marLeft w:val="0"/>
          <w:marRight w:val="0"/>
          <w:marTop w:val="0"/>
          <w:marBottom w:val="0"/>
          <w:divBdr>
            <w:top w:val="none" w:sz="0" w:space="0" w:color="auto"/>
            <w:left w:val="none" w:sz="0" w:space="0" w:color="auto"/>
            <w:bottom w:val="none" w:sz="0" w:space="0" w:color="auto"/>
            <w:right w:val="none" w:sz="0" w:space="0" w:color="auto"/>
          </w:divBdr>
        </w:div>
        <w:div w:id="960116040">
          <w:marLeft w:val="0"/>
          <w:marRight w:val="0"/>
          <w:marTop w:val="0"/>
          <w:marBottom w:val="0"/>
          <w:divBdr>
            <w:top w:val="none" w:sz="0" w:space="0" w:color="auto"/>
            <w:left w:val="none" w:sz="0" w:space="0" w:color="auto"/>
            <w:bottom w:val="none" w:sz="0" w:space="0" w:color="auto"/>
            <w:right w:val="none" w:sz="0" w:space="0" w:color="auto"/>
          </w:divBdr>
        </w:div>
        <w:div w:id="352805454">
          <w:marLeft w:val="0"/>
          <w:marRight w:val="0"/>
          <w:marTop w:val="0"/>
          <w:marBottom w:val="0"/>
          <w:divBdr>
            <w:top w:val="none" w:sz="0" w:space="0" w:color="auto"/>
            <w:left w:val="none" w:sz="0" w:space="0" w:color="auto"/>
            <w:bottom w:val="none" w:sz="0" w:space="0" w:color="auto"/>
            <w:right w:val="none" w:sz="0" w:space="0" w:color="auto"/>
          </w:divBdr>
        </w:div>
        <w:div w:id="2028171379">
          <w:marLeft w:val="0"/>
          <w:marRight w:val="0"/>
          <w:marTop w:val="0"/>
          <w:marBottom w:val="0"/>
          <w:divBdr>
            <w:top w:val="none" w:sz="0" w:space="0" w:color="auto"/>
            <w:left w:val="none" w:sz="0" w:space="0" w:color="auto"/>
            <w:bottom w:val="none" w:sz="0" w:space="0" w:color="auto"/>
            <w:right w:val="none" w:sz="0" w:space="0" w:color="auto"/>
          </w:divBdr>
        </w:div>
        <w:div w:id="602153041">
          <w:marLeft w:val="0"/>
          <w:marRight w:val="0"/>
          <w:marTop w:val="0"/>
          <w:marBottom w:val="0"/>
          <w:divBdr>
            <w:top w:val="none" w:sz="0" w:space="0" w:color="auto"/>
            <w:left w:val="none" w:sz="0" w:space="0" w:color="auto"/>
            <w:bottom w:val="none" w:sz="0" w:space="0" w:color="auto"/>
            <w:right w:val="none" w:sz="0" w:space="0" w:color="auto"/>
          </w:divBdr>
        </w:div>
        <w:div w:id="1658146298">
          <w:marLeft w:val="0"/>
          <w:marRight w:val="0"/>
          <w:marTop w:val="0"/>
          <w:marBottom w:val="0"/>
          <w:divBdr>
            <w:top w:val="none" w:sz="0" w:space="0" w:color="auto"/>
            <w:left w:val="none" w:sz="0" w:space="0" w:color="auto"/>
            <w:bottom w:val="none" w:sz="0" w:space="0" w:color="auto"/>
            <w:right w:val="none" w:sz="0" w:space="0" w:color="auto"/>
          </w:divBdr>
        </w:div>
        <w:div w:id="2139258142">
          <w:marLeft w:val="0"/>
          <w:marRight w:val="0"/>
          <w:marTop w:val="0"/>
          <w:marBottom w:val="0"/>
          <w:divBdr>
            <w:top w:val="none" w:sz="0" w:space="0" w:color="auto"/>
            <w:left w:val="none" w:sz="0" w:space="0" w:color="auto"/>
            <w:bottom w:val="none" w:sz="0" w:space="0" w:color="auto"/>
            <w:right w:val="none" w:sz="0" w:space="0" w:color="auto"/>
          </w:divBdr>
        </w:div>
        <w:div w:id="600341408">
          <w:marLeft w:val="0"/>
          <w:marRight w:val="0"/>
          <w:marTop w:val="0"/>
          <w:marBottom w:val="0"/>
          <w:divBdr>
            <w:top w:val="none" w:sz="0" w:space="0" w:color="auto"/>
            <w:left w:val="none" w:sz="0" w:space="0" w:color="auto"/>
            <w:bottom w:val="none" w:sz="0" w:space="0" w:color="auto"/>
            <w:right w:val="none" w:sz="0" w:space="0" w:color="auto"/>
          </w:divBdr>
        </w:div>
        <w:div w:id="1415123455">
          <w:marLeft w:val="0"/>
          <w:marRight w:val="0"/>
          <w:marTop w:val="0"/>
          <w:marBottom w:val="0"/>
          <w:divBdr>
            <w:top w:val="none" w:sz="0" w:space="0" w:color="auto"/>
            <w:left w:val="none" w:sz="0" w:space="0" w:color="auto"/>
            <w:bottom w:val="none" w:sz="0" w:space="0" w:color="auto"/>
            <w:right w:val="none" w:sz="0" w:space="0" w:color="auto"/>
          </w:divBdr>
        </w:div>
        <w:div w:id="2016371735">
          <w:marLeft w:val="0"/>
          <w:marRight w:val="0"/>
          <w:marTop w:val="0"/>
          <w:marBottom w:val="0"/>
          <w:divBdr>
            <w:top w:val="none" w:sz="0" w:space="0" w:color="auto"/>
            <w:left w:val="none" w:sz="0" w:space="0" w:color="auto"/>
            <w:bottom w:val="none" w:sz="0" w:space="0" w:color="auto"/>
            <w:right w:val="none" w:sz="0" w:space="0" w:color="auto"/>
          </w:divBdr>
        </w:div>
        <w:div w:id="1834947118">
          <w:marLeft w:val="0"/>
          <w:marRight w:val="0"/>
          <w:marTop w:val="0"/>
          <w:marBottom w:val="0"/>
          <w:divBdr>
            <w:top w:val="none" w:sz="0" w:space="0" w:color="auto"/>
            <w:left w:val="none" w:sz="0" w:space="0" w:color="auto"/>
            <w:bottom w:val="none" w:sz="0" w:space="0" w:color="auto"/>
            <w:right w:val="none" w:sz="0" w:space="0" w:color="auto"/>
          </w:divBdr>
        </w:div>
        <w:div w:id="2071029699">
          <w:marLeft w:val="0"/>
          <w:marRight w:val="0"/>
          <w:marTop w:val="0"/>
          <w:marBottom w:val="0"/>
          <w:divBdr>
            <w:top w:val="none" w:sz="0" w:space="0" w:color="auto"/>
            <w:left w:val="none" w:sz="0" w:space="0" w:color="auto"/>
            <w:bottom w:val="none" w:sz="0" w:space="0" w:color="auto"/>
            <w:right w:val="none" w:sz="0" w:space="0" w:color="auto"/>
          </w:divBdr>
        </w:div>
        <w:div w:id="1063066620">
          <w:marLeft w:val="0"/>
          <w:marRight w:val="0"/>
          <w:marTop w:val="0"/>
          <w:marBottom w:val="0"/>
          <w:divBdr>
            <w:top w:val="none" w:sz="0" w:space="0" w:color="auto"/>
            <w:left w:val="none" w:sz="0" w:space="0" w:color="auto"/>
            <w:bottom w:val="none" w:sz="0" w:space="0" w:color="auto"/>
            <w:right w:val="none" w:sz="0" w:space="0" w:color="auto"/>
          </w:divBdr>
        </w:div>
        <w:div w:id="888028330">
          <w:marLeft w:val="0"/>
          <w:marRight w:val="0"/>
          <w:marTop w:val="0"/>
          <w:marBottom w:val="0"/>
          <w:divBdr>
            <w:top w:val="none" w:sz="0" w:space="0" w:color="auto"/>
            <w:left w:val="none" w:sz="0" w:space="0" w:color="auto"/>
            <w:bottom w:val="none" w:sz="0" w:space="0" w:color="auto"/>
            <w:right w:val="none" w:sz="0" w:space="0" w:color="auto"/>
          </w:divBdr>
        </w:div>
        <w:div w:id="1822308918">
          <w:marLeft w:val="0"/>
          <w:marRight w:val="0"/>
          <w:marTop w:val="0"/>
          <w:marBottom w:val="0"/>
          <w:divBdr>
            <w:top w:val="none" w:sz="0" w:space="0" w:color="auto"/>
            <w:left w:val="none" w:sz="0" w:space="0" w:color="auto"/>
            <w:bottom w:val="none" w:sz="0" w:space="0" w:color="auto"/>
            <w:right w:val="none" w:sz="0" w:space="0" w:color="auto"/>
          </w:divBdr>
        </w:div>
        <w:div w:id="836849206">
          <w:marLeft w:val="0"/>
          <w:marRight w:val="0"/>
          <w:marTop w:val="0"/>
          <w:marBottom w:val="0"/>
          <w:divBdr>
            <w:top w:val="none" w:sz="0" w:space="0" w:color="auto"/>
            <w:left w:val="none" w:sz="0" w:space="0" w:color="auto"/>
            <w:bottom w:val="none" w:sz="0" w:space="0" w:color="auto"/>
            <w:right w:val="none" w:sz="0" w:space="0" w:color="auto"/>
          </w:divBdr>
        </w:div>
        <w:div w:id="185144822">
          <w:marLeft w:val="0"/>
          <w:marRight w:val="0"/>
          <w:marTop w:val="0"/>
          <w:marBottom w:val="0"/>
          <w:divBdr>
            <w:top w:val="none" w:sz="0" w:space="0" w:color="auto"/>
            <w:left w:val="none" w:sz="0" w:space="0" w:color="auto"/>
            <w:bottom w:val="none" w:sz="0" w:space="0" w:color="auto"/>
            <w:right w:val="none" w:sz="0" w:space="0" w:color="auto"/>
          </w:divBdr>
        </w:div>
        <w:div w:id="8916713">
          <w:marLeft w:val="0"/>
          <w:marRight w:val="0"/>
          <w:marTop w:val="0"/>
          <w:marBottom w:val="0"/>
          <w:divBdr>
            <w:top w:val="none" w:sz="0" w:space="0" w:color="auto"/>
            <w:left w:val="none" w:sz="0" w:space="0" w:color="auto"/>
            <w:bottom w:val="none" w:sz="0" w:space="0" w:color="auto"/>
            <w:right w:val="none" w:sz="0" w:space="0" w:color="auto"/>
          </w:divBdr>
        </w:div>
        <w:div w:id="528221429">
          <w:marLeft w:val="0"/>
          <w:marRight w:val="0"/>
          <w:marTop w:val="0"/>
          <w:marBottom w:val="0"/>
          <w:divBdr>
            <w:top w:val="none" w:sz="0" w:space="0" w:color="auto"/>
            <w:left w:val="none" w:sz="0" w:space="0" w:color="auto"/>
            <w:bottom w:val="none" w:sz="0" w:space="0" w:color="auto"/>
            <w:right w:val="none" w:sz="0" w:space="0" w:color="auto"/>
          </w:divBdr>
        </w:div>
        <w:div w:id="781999127">
          <w:marLeft w:val="0"/>
          <w:marRight w:val="0"/>
          <w:marTop w:val="0"/>
          <w:marBottom w:val="0"/>
          <w:divBdr>
            <w:top w:val="none" w:sz="0" w:space="0" w:color="auto"/>
            <w:left w:val="none" w:sz="0" w:space="0" w:color="auto"/>
            <w:bottom w:val="none" w:sz="0" w:space="0" w:color="auto"/>
            <w:right w:val="none" w:sz="0" w:space="0" w:color="auto"/>
          </w:divBdr>
        </w:div>
        <w:div w:id="335419992">
          <w:marLeft w:val="0"/>
          <w:marRight w:val="0"/>
          <w:marTop w:val="0"/>
          <w:marBottom w:val="0"/>
          <w:divBdr>
            <w:top w:val="none" w:sz="0" w:space="0" w:color="auto"/>
            <w:left w:val="none" w:sz="0" w:space="0" w:color="auto"/>
            <w:bottom w:val="none" w:sz="0" w:space="0" w:color="auto"/>
            <w:right w:val="none" w:sz="0" w:space="0" w:color="auto"/>
          </w:divBdr>
        </w:div>
        <w:div w:id="985473322">
          <w:marLeft w:val="0"/>
          <w:marRight w:val="0"/>
          <w:marTop w:val="0"/>
          <w:marBottom w:val="0"/>
          <w:divBdr>
            <w:top w:val="none" w:sz="0" w:space="0" w:color="auto"/>
            <w:left w:val="none" w:sz="0" w:space="0" w:color="auto"/>
            <w:bottom w:val="none" w:sz="0" w:space="0" w:color="auto"/>
            <w:right w:val="none" w:sz="0" w:space="0" w:color="auto"/>
          </w:divBdr>
        </w:div>
        <w:div w:id="1562516658">
          <w:marLeft w:val="0"/>
          <w:marRight w:val="0"/>
          <w:marTop w:val="0"/>
          <w:marBottom w:val="0"/>
          <w:divBdr>
            <w:top w:val="none" w:sz="0" w:space="0" w:color="auto"/>
            <w:left w:val="none" w:sz="0" w:space="0" w:color="auto"/>
            <w:bottom w:val="none" w:sz="0" w:space="0" w:color="auto"/>
            <w:right w:val="none" w:sz="0" w:space="0" w:color="auto"/>
          </w:divBdr>
        </w:div>
        <w:div w:id="1592927821">
          <w:marLeft w:val="0"/>
          <w:marRight w:val="0"/>
          <w:marTop w:val="0"/>
          <w:marBottom w:val="0"/>
          <w:divBdr>
            <w:top w:val="none" w:sz="0" w:space="0" w:color="auto"/>
            <w:left w:val="none" w:sz="0" w:space="0" w:color="auto"/>
            <w:bottom w:val="none" w:sz="0" w:space="0" w:color="auto"/>
            <w:right w:val="none" w:sz="0" w:space="0" w:color="auto"/>
          </w:divBdr>
        </w:div>
        <w:div w:id="1595170842">
          <w:marLeft w:val="0"/>
          <w:marRight w:val="0"/>
          <w:marTop w:val="0"/>
          <w:marBottom w:val="0"/>
          <w:divBdr>
            <w:top w:val="none" w:sz="0" w:space="0" w:color="auto"/>
            <w:left w:val="none" w:sz="0" w:space="0" w:color="auto"/>
            <w:bottom w:val="none" w:sz="0" w:space="0" w:color="auto"/>
            <w:right w:val="none" w:sz="0" w:space="0" w:color="auto"/>
          </w:divBdr>
        </w:div>
        <w:div w:id="1966571264">
          <w:marLeft w:val="0"/>
          <w:marRight w:val="0"/>
          <w:marTop w:val="0"/>
          <w:marBottom w:val="0"/>
          <w:divBdr>
            <w:top w:val="none" w:sz="0" w:space="0" w:color="auto"/>
            <w:left w:val="none" w:sz="0" w:space="0" w:color="auto"/>
            <w:bottom w:val="none" w:sz="0" w:space="0" w:color="auto"/>
            <w:right w:val="none" w:sz="0" w:space="0" w:color="auto"/>
          </w:divBdr>
        </w:div>
        <w:div w:id="1054160868">
          <w:marLeft w:val="0"/>
          <w:marRight w:val="0"/>
          <w:marTop w:val="0"/>
          <w:marBottom w:val="0"/>
          <w:divBdr>
            <w:top w:val="none" w:sz="0" w:space="0" w:color="auto"/>
            <w:left w:val="none" w:sz="0" w:space="0" w:color="auto"/>
            <w:bottom w:val="none" w:sz="0" w:space="0" w:color="auto"/>
            <w:right w:val="none" w:sz="0" w:space="0" w:color="auto"/>
          </w:divBdr>
        </w:div>
        <w:div w:id="1061907363">
          <w:marLeft w:val="0"/>
          <w:marRight w:val="0"/>
          <w:marTop w:val="0"/>
          <w:marBottom w:val="0"/>
          <w:divBdr>
            <w:top w:val="none" w:sz="0" w:space="0" w:color="auto"/>
            <w:left w:val="none" w:sz="0" w:space="0" w:color="auto"/>
            <w:bottom w:val="none" w:sz="0" w:space="0" w:color="auto"/>
            <w:right w:val="none" w:sz="0" w:space="0" w:color="auto"/>
          </w:divBdr>
        </w:div>
        <w:div w:id="110829707">
          <w:marLeft w:val="0"/>
          <w:marRight w:val="0"/>
          <w:marTop w:val="0"/>
          <w:marBottom w:val="0"/>
          <w:divBdr>
            <w:top w:val="none" w:sz="0" w:space="0" w:color="auto"/>
            <w:left w:val="none" w:sz="0" w:space="0" w:color="auto"/>
            <w:bottom w:val="none" w:sz="0" w:space="0" w:color="auto"/>
            <w:right w:val="none" w:sz="0" w:space="0" w:color="auto"/>
          </w:divBdr>
        </w:div>
        <w:div w:id="270161736">
          <w:marLeft w:val="0"/>
          <w:marRight w:val="0"/>
          <w:marTop w:val="0"/>
          <w:marBottom w:val="0"/>
          <w:divBdr>
            <w:top w:val="none" w:sz="0" w:space="0" w:color="auto"/>
            <w:left w:val="none" w:sz="0" w:space="0" w:color="auto"/>
            <w:bottom w:val="none" w:sz="0" w:space="0" w:color="auto"/>
            <w:right w:val="none" w:sz="0" w:space="0" w:color="auto"/>
          </w:divBdr>
        </w:div>
        <w:div w:id="223100954">
          <w:marLeft w:val="0"/>
          <w:marRight w:val="0"/>
          <w:marTop w:val="0"/>
          <w:marBottom w:val="0"/>
          <w:divBdr>
            <w:top w:val="none" w:sz="0" w:space="0" w:color="auto"/>
            <w:left w:val="none" w:sz="0" w:space="0" w:color="auto"/>
            <w:bottom w:val="none" w:sz="0" w:space="0" w:color="auto"/>
            <w:right w:val="none" w:sz="0" w:space="0" w:color="auto"/>
          </w:divBdr>
        </w:div>
        <w:div w:id="1273633275">
          <w:marLeft w:val="0"/>
          <w:marRight w:val="0"/>
          <w:marTop w:val="0"/>
          <w:marBottom w:val="0"/>
          <w:divBdr>
            <w:top w:val="none" w:sz="0" w:space="0" w:color="auto"/>
            <w:left w:val="none" w:sz="0" w:space="0" w:color="auto"/>
            <w:bottom w:val="none" w:sz="0" w:space="0" w:color="auto"/>
            <w:right w:val="none" w:sz="0" w:space="0" w:color="auto"/>
          </w:divBdr>
        </w:div>
        <w:div w:id="1323116454">
          <w:marLeft w:val="0"/>
          <w:marRight w:val="0"/>
          <w:marTop w:val="0"/>
          <w:marBottom w:val="0"/>
          <w:divBdr>
            <w:top w:val="none" w:sz="0" w:space="0" w:color="auto"/>
            <w:left w:val="none" w:sz="0" w:space="0" w:color="auto"/>
            <w:bottom w:val="none" w:sz="0" w:space="0" w:color="auto"/>
            <w:right w:val="none" w:sz="0" w:space="0" w:color="auto"/>
          </w:divBdr>
        </w:div>
        <w:div w:id="742533906">
          <w:marLeft w:val="0"/>
          <w:marRight w:val="0"/>
          <w:marTop w:val="0"/>
          <w:marBottom w:val="0"/>
          <w:divBdr>
            <w:top w:val="none" w:sz="0" w:space="0" w:color="auto"/>
            <w:left w:val="none" w:sz="0" w:space="0" w:color="auto"/>
            <w:bottom w:val="none" w:sz="0" w:space="0" w:color="auto"/>
            <w:right w:val="none" w:sz="0" w:space="0" w:color="auto"/>
          </w:divBdr>
        </w:div>
        <w:div w:id="1562716830">
          <w:marLeft w:val="0"/>
          <w:marRight w:val="0"/>
          <w:marTop w:val="0"/>
          <w:marBottom w:val="0"/>
          <w:divBdr>
            <w:top w:val="none" w:sz="0" w:space="0" w:color="auto"/>
            <w:left w:val="none" w:sz="0" w:space="0" w:color="auto"/>
            <w:bottom w:val="none" w:sz="0" w:space="0" w:color="auto"/>
            <w:right w:val="none" w:sz="0" w:space="0" w:color="auto"/>
          </w:divBdr>
        </w:div>
        <w:div w:id="1945183345">
          <w:marLeft w:val="0"/>
          <w:marRight w:val="0"/>
          <w:marTop w:val="0"/>
          <w:marBottom w:val="0"/>
          <w:divBdr>
            <w:top w:val="none" w:sz="0" w:space="0" w:color="auto"/>
            <w:left w:val="none" w:sz="0" w:space="0" w:color="auto"/>
            <w:bottom w:val="none" w:sz="0" w:space="0" w:color="auto"/>
            <w:right w:val="none" w:sz="0" w:space="0" w:color="auto"/>
          </w:divBdr>
        </w:div>
        <w:div w:id="354042946">
          <w:marLeft w:val="0"/>
          <w:marRight w:val="0"/>
          <w:marTop w:val="0"/>
          <w:marBottom w:val="0"/>
          <w:divBdr>
            <w:top w:val="none" w:sz="0" w:space="0" w:color="auto"/>
            <w:left w:val="none" w:sz="0" w:space="0" w:color="auto"/>
            <w:bottom w:val="none" w:sz="0" w:space="0" w:color="auto"/>
            <w:right w:val="none" w:sz="0" w:space="0" w:color="auto"/>
          </w:divBdr>
        </w:div>
        <w:div w:id="850993050">
          <w:marLeft w:val="0"/>
          <w:marRight w:val="0"/>
          <w:marTop w:val="0"/>
          <w:marBottom w:val="0"/>
          <w:divBdr>
            <w:top w:val="none" w:sz="0" w:space="0" w:color="auto"/>
            <w:left w:val="none" w:sz="0" w:space="0" w:color="auto"/>
            <w:bottom w:val="none" w:sz="0" w:space="0" w:color="auto"/>
            <w:right w:val="none" w:sz="0" w:space="0" w:color="auto"/>
          </w:divBdr>
        </w:div>
        <w:div w:id="1745375987">
          <w:marLeft w:val="0"/>
          <w:marRight w:val="0"/>
          <w:marTop w:val="0"/>
          <w:marBottom w:val="0"/>
          <w:divBdr>
            <w:top w:val="none" w:sz="0" w:space="0" w:color="auto"/>
            <w:left w:val="none" w:sz="0" w:space="0" w:color="auto"/>
            <w:bottom w:val="none" w:sz="0" w:space="0" w:color="auto"/>
            <w:right w:val="none" w:sz="0" w:space="0" w:color="auto"/>
          </w:divBdr>
        </w:div>
        <w:div w:id="1738088924">
          <w:marLeft w:val="0"/>
          <w:marRight w:val="0"/>
          <w:marTop w:val="0"/>
          <w:marBottom w:val="0"/>
          <w:divBdr>
            <w:top w:val="none" w:sz="0" w:space="0" w:color="auto"/>
            <w:left w:val="none" w:sz="0" w:space="0" w:color="auto"/>
            <w:bottom w:val="none" w:sz="0" w:space="0" w:color="auto"/>
            <w:right w:val="none" w:sz="0" w:space="0" w:color="auto"/>
          </w:divBdr>
        </w:div>
        <w:div w:id="2044862499">
          <w:marLeft w:val="0"/>
          <w:marRight w:val="0"/>
          <w:marTop w:val="0"/>
          <w:marBottom w:val="0"/>
          <w:divBdr>
            <w:top w:val="none" w:sz="0" w:space="0" w:color="auto"/>
            <w:left w:val="none" w:sz="0" w:space="0" w:color="auto"/>
            <w:bottom w:val="none" w:sz="0" w:space="0" w:color="auto"/>
            <w:right w:val="none" w:sz="0" w:space="0" w:color="auto"/>
          </w:divBdr>
        </w:div>
        <w:div w:id="2118479796">
          <w:marLeft w:val="0"/>
          <w:marRight w:val="0"/>
          <w:marTop w:val="0"/>
          <w:marBottom w:val="0"/>
          <w:divBdr>
            <w:top w:val="none" w:sz="0" w:space="0" w:color="auto"/>
            <w:left w:val="none" w:sz="0" w:space="0" w:color="auto"/>
            <w:bottom w:val="none" w:sz="0" w:space="0" w:color="auto"/>
            <w:right w:val="none" w:sz="0" w:space="0" w:color="auto"/>
          </w:divBdr>
        </w:div>
        <w:div w:id="1760787853">
          <w:marLeft w:val="0"/>
          <w:marRight w:val="0"/>
          <w:marTop w:val="0"/>
          <w:marBottom w:val="0"/>
          <w:divBdr>
            <w:top w:val="none" w:sz="0" w:space="0" w:color="auto"/>
            <w:left w:val="none" w:sz="0" w:space="0" w:color="auto"/>
            <w:bottom w:val="none" w:sz="0" w:space="0" w:color="auto"/>
            <w:right w:val="none" w:sz="0" w:space="0" w:color="auto"/>
          </w:divBdr>
        </w:div>
        <w:div w:id="1081831218">
          <w:marLeft w:val="0"/>
          <w:marRight w:val="0"/>
          <w:marTop w:val="0"/>
          <w:marBottom w:val="0"/>
          <w:divBdr>
            <w:top w:val="none" w:sz="0" w:space="0" w:color="auto"/>
            <w:left w:val="none" w:sz="0" w:space="0" w:color="auto"/>
            <w:bottom w:val="none" w:sz="0" w:space="0" w:color="auto"/>
            <w:right w:val="none" w:sz="0" w:space="0" w:color="auto"/>
          </w:divBdr>
        </w:div>
        <w:div w:id="1812677394">
          <w:marLeft w:val="0"/>
          <w:marRight w:val="0"/>
          <w:marTop w:val="0"/>
          <w:marBottom w:val="0"/>
          <w:divBdr>
            <w:top w:val="none" w:sz="0" w:space="0" w:color="auto"/>
            <w:left w:val="none" w:sz="0" w:space="0" w:color="auto"/>
            <w:bottom w:val="none" w:sz="0" w:space="0" w:color="auto"/>
            <w:right w:val="none" w:sz="0" w:space="0" w:color="auto"/>
          </w:divBdr>
        </w:div>
        <w:div w:id="312636592">
          <w:marLeft w:val="0"/>
          <w:marRight w:val="0"/>
          <w:marTop w:val="0"/>
          <w:marBottom w:val="0"/>
          <w:divBdr>
            <w:top w:val="none" w:sz="0" w:space="0" w:color="auto"/>
            <w:left w:val="none" w:sz="0" w:space="0" w:color="auto"/>
            <w:bottom w:val="none" w:sz="0" w:space="0" w:color="auto"/>
            <w:right w:val="none" w:sz="0" w:space="0" w:color="auto"/>
          </w:divBdr>
        </w:div>
        <w:div w:id="595867537">
          <w:marLeft w:val="0"/>
          <w:marRight w:val="0"/>
          <w:marTop w:val="0"/>
          <w:marBottom w:val="0"/>
          <w:divBdr>
            <w:top w:val="none" w:sz="0" w:space="0" w:color="auto"/>
            <w:left w:val="none" w:sz="0" w:space="0" w:color="auto"/>
            <w:bottom w:val="none" w:sz="0" w:space="0" w:color="auto"/>
            <w:right w:val="none" w:sz="0" w:space="0" w:color="auto"/>
          </w:divBdr>
        </w:div>
        <w:div w:id="1421634547">
          <w:marLeft w:val="0"/>
          <w:marRight w:val="0"/>
          <w:marTop w:val="0"/>
          <w:marBottom w:val="0"/>
          <w:divBdr>
            <w:top w:val="none" w:sz="0" w:space="0" w:color="auto"/>
            <w:left w:val="none" w:sz="0" w:space="0" w:color="auto"/>
            <w:bottom w:val="none" w:sz="0" w:space="0" w:color="auto"/>
            <w:right w:val="none" w:sz="0" w:space="0" w:color="auto"/>
          </w:divBdr>
        </w:div>
        <w:div w:id="2101371308">
          <w:marLeft w:val="0"/>
          <w:marRight w:val="0"/>
          <w:marTop w:val="0"/>
          <w:marBottom w:val="0"/>
          <w:divBdr>
            <w:top w:val="none" w:sz="0" w:space="0" w:color="auto"/>
            <w:left w:val="none" w:sz="0" w:space="0" w:color="auto"/>
            <w:bottom w:val="none" w:sz="0" w:space="0" w:color="auto"/>
            <w:right w:val="none" w:sz="0" w:space="0" w:color="auto"/>
          </w:divBdr>
        </w:div>
        <w:div w:id="977102524">
          <w:marLeft w:val="0"/>
          <w:marRight w:val="0"/>
          <w:marTop w:val="0"/>
          <w:marBottom w:val="0"/>
          <w:divBdr>
            <w:top w:val="none" w:sz="0" w:space="0" w:color="auto"/>
            <w:left w:val="none" w:sz="0" w:space="0" w:color="auto"/>
            <w:bottom w:val="none" w:sz="0" w:space="0" w:color="auto"/>
            <w:right w:val="none" w:sz="0" w:space="0" w:color="auto"/>
          </w:divBdr>
        </w:div>
        <w:div w:id="1680110663">
          <w:marLeft w:val="0"/>
          <w:marRight w:val="0"/>
          <w:marTop w:val="0"/>
          <w:marBottom w:val="0"/>
          <w:divBdr>
            <w:top w:val="none" w:sz="0" w:space="0" w:color="auto"/>
            <w:left w:val="none" w:sz="0" w:space="0" w:color="auto"/>
            <w:bottom w:val="none" w:sz="0" w:space="0" w:color="auto"/>
            <w:right w:val="none" w:sz="0" w:space="0" w:color="auto"/>
          </w:divBdr>
        </w:div>
        <w:div w:id="1704747844">
          <w:marLeft w:val="0"/>
          <w:marRight w:val="0"/>
          <w:marTop w:val="0"/>
          <w:marBottom w:val="0"/>
          <w:divBdr>
            <w:top w:val="none" w:sz="0" w:space="0" w:color="auto"/>
            <w:left w:val="none" w:sz="0" w:space="0" w:color="auto"/>
            <w:bottom w:val="none" w:sz="0" w:space="0" w:color="auto"/>
            <w:right w:val="none" w:sz="0" w:space="0" w:color="auto"/>
          </w:divBdr>
        </w:div>
        <w:div w:id="1219392496">
          <w:marLeft w:val="0"/>
          <w:marRight w:val="0"/>
          <w:marTop w:val="0"/>
          <w:marBottom w:val="0"/>
          <w:divBdr>
            <w:top w:val="none" w:sz="0" w:space="0" w:color="auto"/>
            <w:left w:val="none" w:sz="0" w:space="0" w:color="auto"/>
            <w:bottom w:val="none" w:sz="0" w:space="0" w:color="auto"/>
            <w:right w:val="none" w:sz="0" w:space="0" w:color="auto"/>
          </w:divBdr>
        </w:div>
        <w:div w:id="1540780017">
          <w:marLeft w:val="0"/>
          <w:marRight w:val="0"/>
          <w:marTop w:val="0"/>
          <w:marBottom w:val="0"/>
          <w:divBdr>
            <w:top w:val="none" w:sz="0" w:space="0" w:color="auto"/>
            <w:left w:val="none" w:sz="0" w:space="0" w:color="auto"/>
            <w:bottom w:val="none" w:sz="0" w:space="0" w:color="auto"/>
            <w:right w:val="none" w:sz="0" w:space="0" w:color="auto"/>
          </w:divBdr>
        </w:div>
        <w:div w:id="422921793">
          <w:marLeft w:val="0"/>
          <w:marRight w:val="0"/>
          <w:marTop w:val="0"/>
          <w:marBottom w:val="0"/>
          <w:divBdr>
            <w:top w:val="none" w:sz="0" w:space="0" w:color="auto"/>
            <w:left w:val="none" w:sz="0" w:space="0" w:color="auto"/>
            <w:bottom w:val="none" w:sz="0" w:space="0" w:color="auto"/>
            <w:right w:val="none" w:sz="0" w:space="0" w:color="auto"/>
          </w:divBdr>
        </w:div>
        <w:div w:id="1143276097">
          <w:marLeft w:val="0"/>
          <w:marRight w:val="0"/>
          <w:marTop w:val="0"/>
          <w:marBottom w:val="0"/>
          <w:divBdr>
            <w:top w:val="none" w:sz="0" w:space="0" w:color="auto"/>
            <w:left w:val="none" w:sz="0" w:space="0" w:color="auto"/>
            <w:bottom w:val="none" w:sz="0" w:space="0" w:color="auto"/>
            <w:right w:val="none" w:sz="0" w:space="0" w:color="auto"/>
          </w:divBdr>
        </w:div>
        <w:div w:id="1956015048">
          <w:marLeft w:val="0"/>
          <w:marRight w:val="0"/>
          <w:marTop w:val="0"/>
          <w:marBottom w:val="0"/>
          <w:divBdr>
            <w:top w:val="none" w:sz="0" w:space="0" w:color="auto"/>
            <w:left w:val="none" w:sz="0" w:space="0" w:color="auto"/>
            <w:bottom w:val="none" w:sz="0" w:space="0" w:color="auto"/>
            <w:right w:val="none" w:sz="0" w:space="0" w:color="auto"/>
          </w:divBdr>
        </w:div>
        <w:div w:id="28923819">
          <w:marLeft w:val="0"/>
          <w:marRight w:val="0"/>
          <w:marTop w:val="0"/>
          <w:marBottom w:val="0"/>
          <w:divBdr>
            <w:top w:val="none" w:sz="0" w:space="0" w:color="auto"/>
            <w:left w:val="none" w:sz="0" w:space="0" w:color="auto"/>
            <w:bottom w:val="none" w:sz="0" w:space="0" w:color="auto"/>
            <w:right w:val="none" w:sz="0" w:space="0" w:color="auto"/>
          </w:divBdr>
        </w:div>
        <w:div w:id="1708943418">
          <w:marLeft w:val="0"/>
          <w:marRight w:val="0"/>
          <w:marTop w:val="0"/>
          <w:marBottom w:val="0"/>
          <w:divBdr>
            <w:top w:val="none" w:sz="0" w:space="0" w:color="auto"/>
            <w:left w:val="none" w:sz="0" w:space="0" w:color="auto"/>
            <w:bottom w:val="none" w:sz="0" w:space="0" w:color="auto"/>
            <w:right w:val="none" w:sz="0" w:space="0" w:color="auto"/>
          </w:divBdr>
        </w:div>
        <w:div w:id="240650427">
          <w:marLeft w:val="0"/>
          <w:marRight w:val="0"/>
          <w:marTop w:val="0"/>
          <w:marBottom w:val="0"/>
          <w:divBdr>
            <w:top w:val="none" w:sz="0" w:space="0" w:color="auto"/>
            <w:left w:val="none" w:sz="0" w:space="0" w:color="auto"/>
            <w:bottom w:val="none" w:sz="0" w:space="0" w:color="auto"/>
            <w:right w:val="none" w:sz="0" w:space="0" w:color="auto"/>
          </w:divBdr>
        </w:div>
        <w:div w:id="37049024">
          <w:marLeft w:val="0"/>
          <w:marRight w:val="0"/>
          <w:marTop w:val="0"/>
          <w:marBottom w:val="0"/>
          <w:divBdr>
            <w:top w:val="none" w:sz="0" w:space="0" w:color="auto"/>
            <w:left w:val="none" w:sz="0" w:space="0" w:color="auto"/>
            <w:bottom w:val="none" w:sz="0" w:space="0" w:color="auto"/>
            <w:right w:val="none" w:sz="0" w:space="0" w:color="auto"/>
          </w:divBdr>
        </w:div>
        <w:div w:id="495923499">
          <w:marLeft w:val="0"/>
          <w:marRight w:val="0"/>
          <w:marTop w:val="0"/>
          <w:marBottom w:val="0"/>
          <w:divBdr>
            <w:top w:val="none" w:sz="0" w:space="0" w:color="auto"/>
            <w:left w:val="none" w:sz="0" w:space="0" w:color="auto"/>
            <w:bottom w:val="none" w:sz="0" w:space="0" w:color="auto"/>
            <w:right w:val="none" w:sz="0" w:space="0" w:color="auto"/>
          </w:divBdr>
        </w:div>
        <w:div w:id="1616717830">
          <w:marLeft w:val="0"/>
          <w:marRight w:val="0"/>
          <w:marTop w:val="0"/>
          <w:marBottom w:val="0"/>
          <w:divBdr>
            <w:top w:val="none" w:sz="0" w:space="0" w:color="auto"/>
            <w:left w:val="none" w:sz="0" w:space="0" w:color="auto"/>
            <w:bottom w:val="none" w:sz="0" w:space="0" w:color="auto"/>
            <w:right w:val="none" w:sz="0" w:space="0" w:color="auto"/>
          </w:divBdr>
        </w:div>
        <w:div w:id="61565452">
          <w:marLeft w:val="0"/>
          <w:marRight w:val="0"/>
          <w:marTop w:val="0"/>
          <w:marBottom w:val="0"/>
          <w:divBdr>
            <w:top w:val="none" w:sz="0" w:space="0" w:color="auto"/>
            <w:left w:val="none" w:sz="0" w:space="0" w:color="auto"/>
            <w:bottom w:val="none" w:sz="0" w:space="0" w:color="auto"/>
            <w:right w:val="none" w:sz="0" w:space="0" w:color="auto"/>
          </w:divBdr>
        </w:div>
        <w:div w:id="91438494">
          <w:marLeft w:val="0"/>
          <w:marRight w:val="0"/>
          <w:marTop w:val="0"/>
          <w:marBottom w:val="0"/>
          <w:divBdr>
            <w:top w:val="none" w:sz="0" w:space="0" w:color="auto"/>
            <w:left w:val="none" w:sz="0" w:space="0" w:color="auto"/>
            <w:bottom w:val="none" w:sz="0" w:space="0" w:color="auto"/>
            <w:right w:val="none" w:sz="0" w:space="0" w:color="auto"/>
          </w:divBdr>
        </w:div>
        <w:div w:id="1622222920">
          <w:marLeft w:val="0"/>
          <w:marRight w:val="0"/>
          <w:marTop w:val="0"/>
          <w:marBottom w:val="0"/>
          <w:divBdr>
            <w:top w:val="none" w:sz="0" w:space="0" w:color="auto"/>
            <w:left w:val="none" w:sz="0" w:space="0" w:color="auto"/>
            <w:bottom w:val="none" w:sz="0" w:space="0" w:color="auto"/>
            <w:right w:val="none" w:sz="0" w:space="0" w:color="auto"/>
          </w:divBdr>
        </w:div>
        <w:div w:id="1997033957">
          <w:marLeft w:val="0"/>
          <w:marRight w:val="0"/>
          <w:marTop w:val="0"/>
          <w:marBottom w:val="0"/>
          <w:divBdr>
            <w:top w:val="none" w:sz="0" w:space="0" w:color="auto"/>
            <w:left w:val="none" w:sz="0" w:space="0" w:color="auto"/>
            <w:bottom w:val="none" w:sz="0" w:space="0" w:color="auto"/>
            <w:right w:val="none" w:sz="0" w:space="0" w:color="auto"/>
          </w:divBdr>
        </w:div>
        <w:div w:id="1547451452">
          <w:marLeft w:val="0"/>
          <w:marRight w:val="0"/>
          <w:marTop w:val="0"/>
          <w:marBottom w:val="0"/>
          <w:divBdr>
            <w:top w:val="none" w:sz="0" w:space="0" w:color="auto"/>
            <w:left w:val="none" w:sz="0" w:space="0" w:color="auto"/>
            <w:bottom w:val="none" w:sz="0" w:space="0" w:color="auto"/>
            <w:right w:val="none" w:sz="0" w:space="0" w:color="auto"/>
          </w:divBdr>
        </w:div>
        <w:div w:id="1858303530">
          <w:marLeft w:val="0"/>
          <w:marRight w:val="0"/>
          <w:marTop w:val="0"/>
          <w:marBottom w:val="0"/>
          <w:divBdr>
            <w:top w:val="none" w:sz="0" w:space="0" w:color="auto"/>
            <w:left w:val="none" w:sz="0" w:space="0" w:color="auto"/>
            <w:bottom w:val="none" w:sz="0" w:space="0" w:color="auto"/>
            <w:right w:val="none" w:sz="0" w:space="0" w:color="auto"/>
          </w:divBdr>
        </w:div>
        <w:div w:id="1174876571">
          <w:marLeft w:val="0"/>
          <w:marRight w:val="0"/>
          <w:marTop w:val="0"/>
          <w:marBottom w:val="0"/>
          <w:divBdr>
            <w:top w:val="none" w:sz="0" w:space="0" w:color="auto"/>
            <w:left w:val="none" w:sz="0" w:space="0" w:color="auto"/>
            <w:bottom w:val="none" w:sz="0" w:space="0" w:color="auto"/>
            <w:right w:val="none" w:sz="0" w:space="0" w:color="auto"/>
          </w:divBdr>
        </w:div>
        <w:div w:id="199976189">
          <w:marLeft w:val="0"/>
          <w:marRight w:val="0"/>
          <w:marTop w:val="0"/>
          <w:marBottom w:val="0"/>
          <w:divBdr>
            <w:top w:val="none" w:sz="0" w:space="0" w:color="auto"/>
            <w:left w:val="none" w:sz="0" w:space="0" w:color="auto"/>
            <w:bottom w:val="none" w:sz="0" w:space="0" w:color="auto"/>
            <w:right w:val="none" w:sz="0" w:space="0" w:color="auto"/>
          </w:divBdr>
        </w:div>
        <w:div w:id="1621572479">
          <w:marLeft w:val="0"/>
          <w:marRight w:val="0"/>
          <w:marTop w:val="0"/>
          <w:marBottom w:val="0"/>
          <w:divBdr>
            <w:top w:val="none" w:sz="0" w:space="0" w:color="auto"/>
            <w:left w:val="none" w:sz="0" w:space="0" w:color="auto"/>
            <w:bottom w:val="none" w:sz="0" w:space="0" w:color="auto"/>
            <w:right w:val="none" w:sz="0" w:space="0" w:color="auto"/>
          </w:divBdr>
        </w:div>
        <w:div w:id="243078653">
          <w:marLeft w:val="0"/>
          <w:marRight w:val="0"/>
          <w:marTop w:val="0"/>
          <w:marBottom w:val="0"/>
          <w:divBdr>
            <w:top w:val="none" w:sz="0" w:space="0" w:color="auto"/>
            <w:left w:val="none" w:sz="0" w:space="0" w:color="auto"/>
            <w:bottom w:val="none" w:sz="0" w:space="0" w:color="auto"/>
            <w:right w:val="none" w:sz="0" w:space="0" w:color="auto"/>
          </w:divBdr>
        </w:div>
        <w:div w:id="242421245">
          <w:marLeft w:val="0"/>
          <w:marRight w:val="0"/>
          <w:marTop w:val="0"/>
          <w:marBottom w:val="0"/>
          <w:divBdr>
            <w:top w:val="none" w:sz="0" w:space="0" w:color="auto"/>
            <w:left w:val="none" w:sz="0" w:space="0" w:color="auto"/>
            <w:bottom w:val="none" w:sz="0" w:space="0" w:color="auto"/>
            <w:right w:val="none" w:sz="0" w:space="0" w:color="auto"/>
          </w:divBdr>
        </w:div>
        <w:div w:id="886185885">
          <w:marLeft w:val="0"/>
          <w:marRight w:val="0"/>
          <w:marTop w:val="0"/>
          <w:marBottom w:val="0"/>
          <w:divBdr>
            <w:top w:val="none" w:sz="0" w:space="0" w:color="auto"/>
            <w:left w:val="none" w:sz="0" w:space="0" w:color="auto"/>
            <w:bottom w:val="none" w:sz="0" w:space="0" w:color="auto"/>
            <w:right w:val="none" w:sz="0" w:space="0" w:color="auto"/>
          </w:divBdr>
        </w:div>
        <w:div w:id="1216501429">
          <w:marLeft w:val="0"/>
          <w:marRight w:val="0"/>
          <w:marTop w:val="0"/>
          <w:marBottom w:val="0"/>
          <w:divBdr>
            <w:top w:val="none" w:sz="0" w:space="0" w:color="auto"/>
            <w:left w:val="none" w:sz="0" w:space="0" w:color="auto"/>
            <w:bottom w:val="none" w:sz="0" w:space="0" w:color="auto"/>
            <w:right w:val="none" w:sz="0" w:space="0" w:color="auto"/>
          </w:divBdr>
        </w:div>
        <w:div w:id="53354796">
          <w:marLeft w:val="0"/>
          <w:marRight w:val="0"/>
          <w:marTop w:val="0"/>
          <w:marBottom w:val="0"/>
          <w:divBdr>
            <w:top w:val="none" w:sz="0" w:space="0" w:color="auto"/>
            <w:left w:val="none" w:sz="0" w:space="0" w:color="auto"/>
            <w:bottom w:val="none" w:sz="0" w:space="0" w:color="auto"/>
            <w:right w:val="none" w:sz="0" w:space="0" w:color="auto"/>
          </w:divBdr>
        </w:div>
        <w:div w:id="822549636">
          <w:marLeft w:val="0"/>
          <w:marRight w:val="0"/>
          <w:marTop w:val="0"/>
          <w:marBottom w:val="0"/>
          <w:divBdr>
            <w:top w:val="none" w:sz="0" w:space="0" w:color="auto"/>
            <w:left w:val="none" w:sz="0" w:space="0" w:color="auto"/>
            <w:bottom w:val="none" w:sz="0" w:space="0" w:color="auto"/>
            <w:right w:val="none" w:sz="0" w:space="0" w:color="auto"/>
          </w:divBdr>
        </w:div>
        <w:div w:id="1999383773">
          <w:marLeft w:val="0"/>
          <w:marRight w:val="0"/>
          <w:marTop w:val="0"/>
          <w:marBottom w:val="0"/>
          <w:divBdr>
            <w:top w:val="none" w:sz="0" w:space="0" w:color="auto"/>
            <w:left w:val="none" w:sz="0" w:space="0" w:color="auto"/>
            <w:bottom w:val="none" w:sz="0" w:space="0" w:color="auto"/>
            <w:right w:val="none" w:sz="0" w:space="0" w:color="auto"/>
          </w:divBdr>
        </w:div>
        <w:div w:id="787705790">
          <w:marLeft w:val="0"/>
          <w:marRight w:val="0"/>
          <w:marTop w:val="0"/>
          <w:marBottom w:val="0"/>
          <w:divBdr>
            <w:top w:val="none" w:sz="0" w:space="0" w:color="auto"/>
            <w:left w:val="none" w:sz="0" w:space="0" w:color="auto"/>
            <w:bottom w:val="none" w:sz="0" w:space="0" w:color="auto"/>
            <w:right w:val="none" w:sz="0" w:space="0" w:color="auto"/>
          </w:divBdr>
        </w:div>
        <w:div w:id="68970647">
          <w:marLeft w:val="0"/>
          <w:marRight w:val="0"/>
          <w:marTop w:val="0"/>
          <w:marBottom w:val="0"/>
          <w:divBdr>
            <w:top w:val="none" w:sz="0" w:space="0" w:color="auto"/>
            <w:left w:val="none" w:sz="0" w:space="0" w:color="auto"/>
            <w:bottom w:val="none" w:sz="0" w:space="0" w:color="auto"/>
            <w:right w:val="none" w:sz="0" w:space="0" w:color="auto"/>
          </w:divBdr>
        </w:div>
        <w:div w:id="560286774">
          <w:marLeft w:val="0"/>
          <w:marRight w:val="0"/>
          <w:marTop w:val="0"/>
          <w:marBottom w:val="0"/>
          <w:divBdr>
            <w:top w:val="none" w:sz="0" w:space="0" w:color="auto"/>
            <w:left w:val="none" w:sz="0" w:space="0" w:color="auto"/>
            <w:bottom w:val="none" w:sz="0" w:space="0" w:color="auto"/>
            <w:right w:val="none" w:sz="0" w:space="0" w:color="auto"/>
          </w:divBdr>
        </w:div>
        <w:div w:id="1103111631">
          <w:marLeft w:val="0"/>
          <w:marRight w:val="0"/>
          <w:marTop w:val="0"/>
          <w:marBottom w:val="0"/>
          <w:divBdr>
            <w:top w:val="none" w:sz="0" w:space="0" w:color="auto"/>
            <w:left w:val="none" w:sz="0" w:space="0" w:color="auto"/>
            <w:bottom w:val="none" w:sz="0" w:space="0" w:color="auto"/>
            <w:right w:val="none" w:sz="0" w:space="0" w:color="auto"/>
          </w:divBdr>
        </w:div>
        <w:div w:id="163517641">
          <w:marLeft w:val="0"/>
          <w:marRight w:val="0"/>
          <w:marTop w:val="0"/>
          <w:marBottom w:val="0"/>
          <w:divBdr>
            <w:top w:val="none" w:sz="0" w:space="0" w:color="auto"/>
            <w:left w:val="none" w:sz="0" w:space="0" w:color="auto"/>
            <w:bottom w:val="none" w:sz="0" w:space="0" w:color="auto"/>
            <w:right w:val="none" w:sz="0" w:space="0" w:color="auto"/>
          </w:divBdr>
        </w:div>
        <w:div w:id="1577325487">
          <w:marLeft w:val="0"/>
          <w:marRight w:val="0"/>
          <w:marTop w:val="0"/>
          <w:marBottom w:val="0"/>
          <w:divBdr>
            <w:top w:val="none" w:sz="0" w:space="0" w:color="auto"/>
            <w:left w:val="none" w:sz="0" w:space="0" w:color="auto"/>
            <w:bottom w:val="none" w:sz="0" w:space="0" w:color="auto"/>
            <w:right w:val="none" w:sz="0" w:space="0" w:color="auto"/>
          </w:divBdr>
        </w:div>
        <w:div w:id="474491463">
          <w:marLeft w:val="0"/>
          <w:marRight w:val="0"/>
          <w:marTop w:val="0"/>
          <w:marBottom w:val="0"/>
          <w:divBdr>
            <w:top w:val="none" w:sz="0" w:space="0" w:color="auto"/>
            <w:left w:val="none" w:sz="0" w:space="0" w:color="auto"/>
            <w:bottom w:val="none" w:sz="0" w:space="0" w:color="auto"/>
            <w:right w:val="none" w:sz="0" w:space="0" w:color="auto"/>
          </w:divBdr>
        </w:div>
        <w:div w:id="172688354">
          <w:marLeft w:val="0"/>
          <w:marRight w:val="0"/>
          <w:marTop w:val="0"/>
          <w:marBottom w:val="0"/>
          <w:divBdr>
            <w:top w:val="none" w:sz="0" w:space="0" w:color="auto"/>
            <w:left w:val="none" w:sz="0" w:space="0" w:color="auto"/>
            <w:bottom w:val="none" w:sz="0" w:space="0" w:color="auto"/>
            <w:right w:val="none" w:sz="0" w:space="0" w:color="auto"/>
          </w:divBdr>
        </w:div>
        <w:div w:id="1854613995">
          <w:marLeft w:val="0"/>
          <w:marRight w:val="0"/>
          <w:marTop w:val="0"/>
          <w:marBottom w:val="0"/>
          <w:divBdr>
            <w:top w:val="none" w:sz="0" w:space="0" w:color="auto"/>
            <w:left w:val="none" w:sz="0" w:space="0" w:color="auto"/>
            <w:bottom w:val="none" w:sz="0" w:space="0" w:color="auto"/>
            <w:right w:val="none" w:sz="0" w:space="0" w:color="auto"/>
          </w:divBdr>
        </w:div>
        <w:div w:id="849681171">
          <w:marLeft w:val="0"/>
          <w:marRight w:val="0"/>
          <w:marTop w:val="0"/>
          <w:marBottom w:val="0"/>
          <w:divBdr>
            <w:top w:val="none" w:sz="0" w:space="0" w:color="auto"/>
            <w:left w:val="none" w:sz="0" w:space="0" w:color="auto"/>
            <w:bottom w:val="none" w:sz="0" w:space="0" w:color="auto"/>
            <w:right w:val="none" w:sz="0" w:space="0" w:color="auto"/>
          </w:divBdr>
        </w:div>
        <w:div w:id="957029513">
          <w:marLeft w:val="0"/>
          <w:marRight w:val="0"/>
          <w:marTop w:val="0"/>
          <w:marBottom w:val="0"/>
          <w:divBdr>
            <w:top w:val="none" w:sz="0" w:space="0" w:color="auto"/>
            <w:left w:val="none" w:sz="0" w:space="0" w:color="auto"/>
            <w:bottom w:val="none" w:sz="0" w:space="0" w:color="auto"/>
            <w:right w:val="none" w:sz="0" w:space="0" w:color="auto"/>
          </w:divBdr>
        </w:div>
        <w:div w:id="1310328810">
          <w:marLeft w:val="0"/>
          <w:marRight w:val="0"/>
          <w:marTop w:val="0"/>
          <w:marBottom w:val="0"/>
          <w:divBdr>
            <w:top w:val="none" w:sz="0" w:space="0" w:color="auto"/>
            <w:left w:val="none" w:sz="0" w:space="0" w:color="auto"/>
            <w:bottom w:val="none" w:sz="0" w:space="0" w:color="auto"/>
            <w:right w:val="none" w:sz="0" w:space="0" w:color="auto"/>
          </w:divBdr>
        </w:div>
        <w:div w:id="906109270">
          <w:marLeft w:val="0"/>
          <w:marRight w:val="0"/>
          <w:marTop w:val="0"/>
          <w:marBottom w:val="0"/>
          <w:divBdr>
            <w:top w:val="none" w:sz="0" w:space="0" w:color="auto"/>
            <w:left w:val="none" w:sz="0" w:space="0" w:color="auto"/>
            <w:bottom w:val="none" w:sz="0" w:space="0" w:color="auto"/>
            <w:right w:val="none" w:sz="0" w:space="0" w:color="auto"/>
          </w:divBdr>
        </w:div>
        <w:div w:id="1692487925">
          <w:marLeft w:val="0"/>
          <w:marRight w:val="0"/>
          <w:marTop w:val="0"/>
          <w:marBottom w:val="0"/>
          <w:divBdr>
            <w:top w:val="none" w:sz="0" w:space="0" w:color="auto"/>
            <w:left w:val="none" w:sz="0" w:space="0" w:color="auto"/>
            <w:bottom w:val="none" w:sz="0" w:space="0" w:color="auto"/>
            <w:right w:val="none" w:sz="0" w:space="0" w:color="auto"/>
          </w:divBdr>
        </w:div>
        <w:div w:id="1630092433">
          <w:marLeft w:val="0"/>
          <w:marRight w:val="0"/>
          <w:marTop w:val="0"/>
          <w:marBottom w:val="0"/>
          <w:divBdr>
            <w:top w:val="none" w:sz="0" w:space="0" w:color="auto"/>
            <w:left w:val="none" w:sz="0" w:space="0" w:color="auto"/>
            <w:bottom w:val="none" w:sz="0" w:space="0" w:color="auto"/>
            <w:right w:val="none" w:sz="0" w:space="0" w:color="auto"/>
          </w:divBdr>
        </w:div>
        <w:div w:id="728919246">
          <w:marLeft w:val="0"/>
          <w:marRight w:val="0"/>
          <w:marTop w:val="0"/>
          <w:marBottom w:val="0"/>
          <w:divBdr>
            <w:top w:val="none" w:sz="0" w:space="0" w:color="auto"/>
            <w:left w:val="none" w:sz="0" w:space="0" w:color="auto"/>
            <w:bottom w:val="none" w:sz="0" w:space="0" w:color="auto"/>
            <w:right w:val="none" w:sz="0" w:space="0" w:color="auto"/>
          </w:divBdr>
        </w:div>
        <w:div w:id="914633033">
          <w:marLeft w:val="0"/>
          <w:marRight w:val="0"/>
          <w:marTop w:val="0"/>
          <w:marBottom w:val="0"/>
          <w:divBdr>
            <w:top w:val="none" w:sz="0" w:space="0" w:color="auto"/>
            <w:left w:val="none" w:sz="0" w:space="0" w:color="auto"/>
            <w:bottom w:val="none" w:sz="0" w:space="0" w:color="auto"/>
            <w:right w:val="none" w:sz="0" w:space="0" w:color="auto"/>
          </w:divBdr>
        </w:div>
        <w:div w:id="1682658287">
          <w:marLeft w:val="0"/>
          <w:marRight w:val="0"/>
          <w:marTop w:val="0"/>
          <w:marBottom w:val="0"/>
          <w:divBdr>
            <w:top w:val="none" w:sz="0" w:space="0" w:color="auto"/>
            <w:left w:val="none" w:sz="0" w:space="0" w:color="auto"/>
            <w:bottom w:val="none" w:sz="0" w:space="0" w:color="auto"/>
            <w:right w:val="none" w:sz="0" w:space="0" w:color="auto"/>
          </w:divBdr>
        </w:div>
        <w:div w:id="311913060">
          <w:marLeft w:val="0"/>
          <w:marRight w:val="0"/>
          <w:marTop w:val="0"/>
          <w:marBottom w:val="0"/>
          <w:divBdr>
            <w:top w:val="none" w:sz="0" w:space="0" w:color="auto"/>
            <w:left w:val="none" w:sz="0" w:space="0" w:color="auto"/>
            <w:bottom w:val="none" w:sz="0" w:space="0" w:color="auto"/>
            <w:right w:val="none" w:sz="0" w:space="0" w:color="auto"/>
          </w:divBdr>
        </w:div>
        <w:div w:id="808086292">
          <w:marLeft w:val="0"/>
          <w:marRight w:val="0"/>
          <w:marTop w:val="0"/>
          <w:marBottom w:val="0"/>
          <w:divBdr>
            <w:top w:val="none" w:sz="0" w:space="0" w:color="auto"/>
            <w:left w:val="none" w:sz="0" w:space="0" w:color="auto"/>
            <w:bottom w:val="none" w:sz="0" w:space="0" w:color="auto"/>
            <w:right w:val="none" w:sz="0" w:space="0" w:color="auto"/>
          </w:divBdr>
        </w:div>
        <w:div w:id="95562124">
          <w:marLeft w:val="0"/>
          <w:marRight w:val="0"/>
          <w:marTop w:val="0"/>
          <w:marBottom w:val="0"/>
          <w:divBdr>
            <w:top w:val="none" w:sz="0" w:space="0" w:color="auto"/>
            <w:left w:val="none" w:sz="0" w:space="0" w:color="auto"/>
            <w:bottom w:val="none" w:sz="0" w:space="0" w:color="auto"/>
            <w:right w:val="none" w:sz="0" w:space="0" w:color="auto"/>
          </w:divBdr>
        </w:div>
        <w:div w:id="108939434">
          <w:marLeft w:val="0"/>
          <w:marRight w:val="0"/>
          <w:marTop w:val="0"/>
          <w:marBottom w:val="0"/>
          <w:divBdr>
            <w:top w:val="none" w:sz="0" w:space="0" w:color="auto"/>
            <w:left w:val="none" w:sz="0" w:space="0" w:color="auto"/>
            <w:bottom w:val="none" w:sz="0" w:space="0" w:color="auto"/>
            <w:right w:val="none" w:sz="0" w:space="0" w:color="auto"/>
          </w:divBdr>
        </w:div>
        <w:div w:id="1225602712">
          <w:marLeft w:val="0"/>
          <w:marRight w:val="0"/>
          <w:marTop w:val="0"/>
          <w:marBottom w:val="0"/>
          <w:divBdr>
            <w:top w:val="none" w:sz="0" w:space="0" w:color="auto"/>
            <w:left w:val="none" w:sz="0" w:space="0" w:color="auto"/>
            <w:bottom w:val="none" w:sz="0" w:space="0" w:color="auto"/>
            <w:right w:val="none" w:sz="0" w:space="0" w:color="auto"/>
          </w:divBdr>
        </w:div>
        <w:div w:id="73359541">
          <w:marLeft w:val="0"/>
          <w:marRight w:val="0"/>
          <w:marTop w:val="0"/>
          <w:marBottom w:val="0"/>
          <w:divBdr>
            <w:top w:val="none" w:sz="0" w:space="0" w:color="auto"/>
            <w:left w:val="none" w:sz="0" w:space="0" w:color="auto"/>
            <w:bottom w:val="none" w:sz="0" w:space="0" w:color="auto"/>
            <w:right w:val="none" w:sz="0" w:space="0" w:color="auto"/>
          </w:divBdr>
        </w:div>
        <w:div w:id="765929686">
          <w:marLeft w:val="0"/>
          <w:marRight w:val="0"/>
          <w:marTop w:val="0"/>
          <w:marBottom w:val="0"/>
          <w:divBdr>
            <w:top w:val="none" w:sz="0" w:space="0" w:color="auto"/>
            <w:left w:val="none" w:sz="0" w:space="0" w:color="auto"/>
            <w:bottom w:val="none" w:sz="0" w:space="0" w:color="auto"/>
            <w:right w:val="none" w:sz="0" w:space="0" w:color="auto"/>
          </w:divBdr>
        </w:div>
        <w:div w:id="554700084">
          <w:marLeft w:val="0"/>
          <w:marRight w:val="0"/>
          <w:marTop w:val="0"/>
          <w:marBottom w:val="0"/>
          <w:divBdr>
            <w:top w:val="none" w:sz="0" w:space="0" w:color="auto"/>
            <w:left w:val="none" w:sz="0" w:space="0" w:color="auto"/>
            <w:bottom w:val="none" w:sz="0" w:space="0" w:color="auto"/>
            <w:right w:val="none" w:sz="0" w:space="0" w:color="auto"/>
          </w:divBdr>
        </w:div>
        <w:div w:id="229577626">
          <w:marLeft w:val="0"/>
          <w:marRight w:val="0"/>
          <w:marTop w:val="0"/>
          <w:marBottom w:val="0"/>
          <w:divBdr>
            <w:top w:val="none" w:sz="0" w:space="0" w:color="auto"/>
            <w:left w:val="none" w:sz="0" w:space="0" w:color="auto"/>
            <w:bottom w:val="none" w:sz="0" w:space="0" w:color="auto"/>
            <w:right w:val="none" w:sz="0" w:space="0" w:color="auto"/>
          </w:divBdr>
        </w:div>
        <w:div w:id="1979920481">
          <w:marLeft w:val="0"/>
          <w:marRight w:val="0"/>
          <w:marTop w:val="0"/>
          <w:marBottom w:val="0"/>
          <w:divBdr>
            <w:top w:val="none" w:sz="0" w:space="0" w:color="auto"/>
            <w:left w:val="none" w:sz="0" w:space="0" w:color="auto"/>
            <w:bottom w:val="none" w:sz="0" w:space="0" w:color="auto"/>
            <w:right w:val="none" w:sz="0" w:space="0" w:color="auto"/>
          </w:divBdr>
        </w:div>
        <w:div w:id="415975507">
          <w:marLeft w:val="0"/>
          <w:marRight w:val="0"/>
          <w:marTop w:val="0"/>
          <w:marBottom w:val="0"/>
          <w:divBdr>
            <w:top w:val="none" w:sz="0" w:space="0" w:color="auto"/>
            <w:left w:val="none" w:sz="0" w:space="0" w:color="auto"/>
            <w:bottom w:val="none" w:sz="0" w:space="0" w:color="auto"/>
            <w:right w:val="none" w:sz="0" w:space="0" w:color="auto"/>
          </w:divBdr>
        </w:div>
        <w:div w:id="770005337">
          <w:marLeft w:val="0"/>
          <w:marRight w:val="0"/>
          <w:marTop w:val="0"/>
          <w:marBottom w:val="0"/>
          <w:divBdr>
            <w:top w:val="none" w:sz="0" w:space="0" w:color="auto"/>
            <w:left w:val="none" w:sz="0" w:space="0" w:color="auto"/>
            <w:bottom w:val="none" w:sz="0" w:space="0" w:color="auto"/>
            <w:right w:val="none" w:sz="0" w:space="0" w:color="auto"/>
          </w:divBdr>
        </w:div>
        <w:div w:id="1075206605">
          <w:marLeft w:val="0"/>
          <w:marRight w:val="0"/>
          <w:marTop w:val="0"/>
          <w:marBottom w:val="0"/>
          <w:divBdr>
            <w:top w:val="none" w:sz="0" w:space="0" w:color="auto"/>
            <w:left w:val="none" w:sz="0" w:space="0" w:color="auto"/>
            <w:bottom w:val="none" w:sz="0" w:space="0" w:color="auto"/>
            <w:right w:val="none" w:sz="0" w:space="0" w:color="auto"/>
          </w:divBdr>
        </w:div>
        <w:div w:id="604969193">
          <w:marLeft w:val="0"/>
          <w:marRight w:val="0"/>
          <w:marTop w:val="0"/>
          <w:marBottom w:val="0"/>
          <w:divBdr>
            <w:top w:val="none" w:sz="0" w:space="0" w:color="auto"/>
            <w:left w:val="none" w:sz="0" w:space="0" w:color="auto"/>
            <w:bottom w:val="none" w:sz="0" w:space="0" w:color="auto"/>
            <w:right w:val="none" w:sz="0" w:space="0" w:color="auto"/>
          </w:divBdr>
        </w:div>
        <w:div w:id="724527402">
          <w:marLeft w:val="0"/>
          <w:marRight w:val="0"/>
          <w:marTop w:val="0"/>
          <w:marBottom w:val="0"/>
          <w:divBdr>
            <w:top w:val="none" w:sz="0" w:space="0" w:color="auto"/>
            <w:left w:val="none" w:sz="0" w:space="0" w:color="auto"/>
            <w:bottom w:val="none" w:sz="0" w:space="0" w:color="auto"/>
            <w:right w:val="none" w:sz="0" w:space="0" w:color="auto"/>
          </w:divBdr>
        </w:div>
        <w:div w:id="339816925">
          <w:marLeft w:val="0"/>
          <w:marRight w:val="0"/>
          <w:marTop w:val="0"/>
          <w:marBottom w:val="0"/>
          <w:divBdr>
            <w:top w:val="none" w:sz="0" w:space="0" w:color="auto"/>
            <w:left w:val="none" w:sz="0" w:space="0" w:color="auto"/>
            <w:bottom w:val="none" w:sz="0" w:space="0" w:color="auto"/>
            <w:right w:val="none" w:sz="0" w:space="0" w:color="auto"/>
          </w:divBdr>
        </w:div>
        <w:div w:id="2015494430">
          <w:marLeft w:val="0"/>
          <w:marRight w:val="0"/>
          <w:marTop w:val="0"/>
          <w:marBottom w:val="0"/>
          <w:divBdr>
            <w:top w:val="none" w:sz="0" w:space="0" w:color="auto"/>
            <w:left w:val="none" w:sz="0" w:space="0" w:color="auto"/>
            <w:bottom w:val="none" w:sz="0" w:space="0" w:color="auto"/>
            <w:right w:val="none" w:sz="0" w:space="0" w:color="auto"/>
          </w:divBdr>
        </w:div>
        <w:div w:id="1458403986">
          <w:marLeft w:val="0"/>
          <w:marRight w:val="0"/>
          <w:marTop w:val="0"/>
          <w:marBottom w:val="0"/>
          <w:divBdr>
            <w:top w:val="none" w:sz="0" w:space="0" w:color="auto"/>
            <w:left w:val="none" w:sz="0" w:space="0" w:color="auto"/>
            <w:bottom w:val="none" w:sz="0" w:space="0" w:color="auto"/>
            <w:right w:val="none" w:sz="0" w:space="0" w:color="auto"/>
          </w:divBdr>
        </w:div>
        <w:div w:id="1309284973">
          <w:marLeft w:val="0"/>
          <w:marRight w:val="0"/>
          <w:marTop w:val="0"/>
          <w:marBottom w:val="0"/>
          <w:divBdr>
            <w:top w:val="none" w:sz="0" w:space="0" w:color="auto"/>
            <w:left w:val="none" w:sz="0" w:space="0" w:color="auto"/>
            <w:bottom w:val="none" w:sz="0" w:space="0" w:color="auto"/>
            <w:right w:val="none" w:sz="0" w:space="0" w:color="auto"/>
          </w:divBdr>
        </w:div>
        <w:div w:id="1525248070">
          <w:marLeft w:val="0"/>
          <w:marRight w:val="0"/>
          <w:marTop w:val="0"/>
          <w:marBottom w:val="0"/>
          <w:divBdr>
            <w:top w:val="none" w:sz="0" w:space="0" w:color="auto"/>
            <w:left w:val="none" w:sz="0" w:space="0" w:color="auto"/>
            <w:bottom w:val="none" w:sz="0" w:space="0" w:color="auto"/>
            <w:right w:val="none" w:sz="0" w:space="0" w:color="auto"/>
          </w:divBdr>
        </w:div>
        <w:div w:id="1466386188">
          <w:marLeft w:val="0"/>
          <w:marRight w:val="0"/>
          <w:marTop w:val="0"/>
          <w:marBottom w:val="0"/>
          <w:divBdr>
            <w:top w:val="none" w:sz="0" w:space="0" w:color="auto"/>
            <w:left w:val="none" w:sz="0" w:space="0" w:color="auto"/>
            <w:bottom w:val="none" w:sz="0" w:space="0" w:color="auto"/>
            <w:right w:val="none" w:sz="0" w:space="0" w:color="auto"/>
          </w:divBdr>
        </w:div>
        <w:div w:id="636642261">
          <w:marLeft w:val="0"/>
          <w:marRight w:val="0"/>
          <w:marTop w:val="0"/>
          <w:marBottom w:val="0"/>
          <w:divBdr>
            <w:top w:val="none" w:sz="0" w:space="0" w:color="auto"/>
            <w:left w:val="none" w:sz="0" w:space="0" w:color="auto"/>
            <w:bottom w:val="none" w:sz="0" w:space="0" w:color="auto"/>
            <w:right w:val="none" w:sz="0" w:space="0" w:color="auto"/>
          </w:divBdr>
        </w:div>
        <w:div w:id="2101103874">
          <w:marLeft w:val="0"/>
          <w:marRight w:val="0"/>
          <w:marTop w:val="0"/>
          <w:marBottom w:val="0"/>
          <w:divBdr>
            <w:top w:val="none" w:sz="0" w:space="0" w:color="auto"/>
            <w:left w:val="none" w:sz="0" w:space="0" w:color="auto"/>
            <w:bottom w:val="none" w:sz="0" w:space="0" w:color="auto"/>
            <w:right w:val="none" w:sz="0" w:space="0" w:color="auto"/>
          </w:divBdr>
        </w:div>
        <w:div w:id="1563177399">
          <w:marLeft w:val="0"/>
          <w:marRight w:val="0"/>
          <w:marTop w:val="0"/>
          <w:marBottom w:val="0"/>
          <w:divBdr>
            <w:top w:val="none" w:sz="0" w:space="0" w:color="auto"/>
            <w:left w:val="none" w:sz="0" w:space="0" w:color="auto"/>
            <w:bottom w:val="none" w:sz="0" w:space="0" w:color="auto"/>
            <w:right w:val="none" w:sz="0" w:space="0" w:color="auto"/>
          </w:divBdr>
        </w:div>
        <w:div w:id="1605724232">
          <w:marLeft w:val="0"/>
          <w:marRight w:val="0"/>
          <w:marTop w:val="0"/>
          <w:marBottom w:val="0"/>
          <w:divBdr>
            <w:top w:val="none" w:sz="0" w:space="0" w:color="auto"/>
            <w:left w:val="none" w:sz="0" w:space="0" w:color="auto"/>
            <w:bottom w:val="none" w:sz="0" w:space="0" w:color="auto"/>
            <w:right w:val="none" w:sz="0" w:space="0" w:color="auto"/>
          </w:divBdr>
        </w:div>
        <w:div w:id="1002467534">
          <w:marLeft w:val="0"/>
          <w:marRight w:val="0"/>
          <w:marTop w:val="0"/>
          <w:marBottom w:val="0"/>
          <w:divBdr>
            <w:top w:val="none" w:sz="0" w:space="0" w:color="auto"/>
            <w:left w:val="none" w:sz="0" w:space="0" w:color="auto"/>
            <w:bottom w:val="none" w:sz="0" w:space="0" w:color="auto"/>
            <w:right w:val="none" w:sz="0" w:space="0" w:color="auto"/>
          </w:divBdr>
        </w:div>
        <w:div w:id="1183671383">
          <w:marLeft w:val="0"/>
          <w:marRight w:val="0"/>
          <w:marTop w:val="0"/>
          <w:marBottom w:val="0"/>
          <w:divBdr>
            <w:top w:val="none" w:sz="0" w:space="0" w:color="auto"/>
            <w:left w:val="none" w:sz="0" w:space="0" w:color="auto"/>
            <w:bottom w:val="none" w:sz="0" w:space="0" w:color="auto"/>
            <w:right w:val="none" w:sz="0" w:space="0" w:color="auto"/>
          </w:divBdr>
        </w:div>
        <w:div w:id="1957983895">
          <w:marLeft w:val="0"/>
          <w:marRight w:val="0"/>
          <w:marTop w:val="0"/>
          <w:marBottom w:val="0"/>
          <w:divBdr>
            <w:top w:val="none" w:sz="0" w:space="0" w:color="auto"/>
            <w:left w:val="none" w:sz="0" w:space="0" w:color="auto"/>
            <w:bottom w:val="none" w:sz="0" w:space="0" w:color="auto"/>
            <w:right w:val="none" w:sz="0" w:space="0" w:color="auto"/>
          </w:divBdr>
        </w:div>
        <w:div w:id="1013146231">
          <w:marLeft w:val="0"/>
          <w:marRight w:val="0"/>
          <w:marTop w:val="0"/>
          <w:marBottom w:val="0"/>
          <w:divBdr>
            <w:top w:val="none" w:sz="0" w:space="0" w:color="auto"/>
            <w:left w:val="none" w:sz="0" w:space="0" w:color="auto"/>
            <w:bottom w:val="none" w:sz="0" w:space="0" w:color="auto"/>
            <w:right w:val="none" w:sz="0" w:space="0" w:color="auto"/>
          </w:divBdr>
        </w:div>
        <w:div w:id="537744578">
          <w:marLeft w:val="0"/>
          <w:marRight w:val="0"/>
          <w:marTop w:val="0"/>
          <w:marBottom w:val="0"/>
          <w:divBdr>
            <w:top w:val="none" w:sz="0" w:space="0" w:color="auto"/>
            <w:left w:val="none" w:sz="0" w:space="0" w:color="auto"/>
            <w:bottom w:val="none" w:sz="0" w:space="0" w:color="auto"/>
            <w:right w:val="none" w:sz="0" w:space="0" w:color="auto"/>
          </w:divBdr>
        </w:div>
        <w:div w:id="838689189">
          <w:marLeft w:val="0"/>
          <w:marRight w:val="0"/>
          <w:marTop w:val="0"/>
          <w:marBottom w:val="0"/>
          <w:divBdr>
            <w:top w:val="none" w:sz="0" w:space="0" w:color="auto"/>
            <w:left w:val="none" w:sz="0" w:space="0" w:color="auto"/>
            <w:bottom w:val="none" w:sz="0" w:space="0" w:color="auto"/>
            <w:right w:val="none" w:sz="0" w:space="0" w:color="auto"/>
          </w:divBdr>
        </w:div>
        <w:div w:id="375738520">
          <w:marLeft w:val="0"/>
          <w:marRight w:val="0"/>
          <w:marTop w:val="0"/>
          <w:marBottom w:val="0"/>
          <w:divBdr>
            <w:top w:val="none" w:sz="0" w:space="0" w:color="auto"/>
            <w:left w:val="none" w:sz="0" w:space="0" w:color="auto"/>
            <w:bottom w:val="none" w:sz="0" w:space="0" w:color="auto"/>
            <w:right w:val="none" w:sz="0" w:space="0" w:color="auto"/>
          </w:divBdr>
        </w:div>
        <w:div w:id="1983347950">
          <w:marLeft w:val="0"/>
          <w:marRight w:val="0"/>
          <w:marTop w:val="0"/>
          <w:marBottom w:val="0"/>
          <w:divBdr>
            <w:top w:val="none" w:sz="0" w:space="0" w:color="auto"/>
            <w:left w:val="none" w:sz="0" w:space="0" w:color="auto"/>
            <w:bottom w:val="none" w:sz="0" w:space="0" w:color="auto"/>
            <w:right w:val="none" w:sz="0" w:space="0" w:color="auto"/>
          </w:divBdr>
        </w:div>
        <w:div w:id="1745758161">
          <w:marLeft w:val="0"/>
          <w:marRight w:val="0"/>
          <w:marTop w:val="0"/>
          <w:marBottom w:val="0"/>
          <w:divBdr>
            <w:top w:val="none" w:sz="0" w:space="0" w:color="auto"/>
            <w:left w:val="none" w:sz="0" w:space="0" w:color="auto"/>
            <w:bottom w:val="none" w:sz="0" w:space="0" w:color="auto"/>
            <w:right w:val="none" w:sz="0" w:space="0" w:color="auto"/>
          </w:divBdr>
        </w:div>
        <w:div w:id="356548515">
          <w:marLeft w:val="0"/>
          <w:marRight w:val="0"/>
          <w:marTop w:val="0"/>
          <w:marBottom w:val="0"/>
          <w:divBdr>
            <w:top w:val="none" w:sz="0" w:space="0" w:color="auto"/>
            <w:left w:val="none" w:sz="0" w:space="0" w:color="auto"/>
            <w:bottom w:val="none" w:sz="0" w:space="0" w:color="auto"/>
            <w:right w:val="none" w:sz="0" w:space="0" w:color="auto"/>
          </w:divBdr>
        </w:div>
        <w:div w:id="1039818813">
          <w:marLeft w:val="0"/>
          <w:marRight w:val="0"/>
          <w:marTop w:val="0"/>
          <w:marBottom w:val="0"/>
          <w:divBdr>
            <w:top w:val="none" w:sz="0" w:space="0" w:color="auto"/>
            <w:left w:val="none" w:sz="0" w:space="0" w:color="auto"/>
            <w:bottom w:val="none" w:sz="0" w:space="0" w:color="auto"/>
            <w:right w:val="none" w:sz="0" w:space="0" w:color="auto"/>
          </w:divBdr>
        </w:div>
        <w:div w:id="709652565">
          <w:marLeft w:val="0"/>
          <w:marRight w:val="0"/>
          <w:marTop w:val="0"/>
          <w:marBottom w:val="0"/>
          <w:divBdr>
            <w:top w:val="none" w:sz="0" w:space="0" w:color="auto"/>
            <w:left w:val="none" w:sz="0" w:space="0" w:color="auto"/>
            <w:bottom w:val="none" w:sz="0" w:space="0" w:color="auto"/>
            <w:right w:val="none" w:sz="0" w:space="0" w:color="auto"/>
          </w:divBdr>
        </w:div>
        <w:div w:id="595290630">
          <w:marLeft w:val="0"/>
          <w:marRight w:val="0"/>
          <w:marTop w:val="0"/>
          <w:marBottom w:val="0"/>
          <w:divBdr>
            <w:top w:val="none" w:sz="0" w:space="0" w:color="auto"/>
            <w:left w:val="none" w:sz="0" w:space="0" w:color="auto"/>
            <w:bottom w:val="none" w:sz="0" w:space="0" w:color="auto"/>
            <w:right w:val="none" w:sz="0" w:space="0" w:color="auto"/>
          </w:divBdr>
        </w:div>
        <w:div w:id="495153698">
          <w:marLeft w:val="0"/>
          <w:marRight w:val="0"/>
          <w:marTop w:val="0"/>
          <w:marBottom w:val="0"/>
          <w:divBdr>
            <w:top w:val="none" w:sz="0" w:space="0" w:color="auto"/>
            <w:left w:val="none" w:sz="0" w:space="0" w:color="auto"/>
            <w:bottom w:val="none" w:sz="0" w:space="0" w:color="auto"/>
            <w:right w:val="none" w:sz="0" w:space="0" w:color="auto"/>
          </w:divBdr>
        </w:div>
        <w:div w:id="647511599">
          <w:marLeft w:val="0"/>
          <w:marRight w:val="0"/>
          <w:marTop w:val="0"/>
          <w:marBottom w:val="0"/>
          <w:divBdr>
            <w:top w:val="none" w:sz="0" w:space="0" w:color="auto"/>
            <w:left w:val="none" w:sz="0" w:space="0" w:color="auto"/>
            <w:bottom w:val="none" w:sz="0" w:space="0" w:color="auto"/>
            <w:right w:val="none" w:sz="0" w:space="0" w:color="auto"/>
          </w:divBdr>
        </w:div>
        <w:div w:id="479612337">
          <w:marLeft w:val="0"/>
          <w:marRight w:val="0"/>
          <w:marTop w:val="0"/>
          <w:marBottom w:val="0"/>
          <w:divBdr>
            <w:top w:val="none" w:sz="0" w:space="0" w:color="auto"/>
            <w:left w:val="none" w:sz="0" w:space="0" w:color="auto"/>
            <w:bottom w:val="none" w:sz="0" w:space="0" w:color="auto"/>
            <w:right w:val="none" w:sz="0" w:space="0" w:color="auto"/>
          </w:divBdr>
        </w:div>
        <w:div w:id="249437534">
          <w:marLeft w:val="0"/>
          <w:marRight w:val="0"/>
          <w:marTop w:val="0"/>
          <w:marBottom w:val="0"/>
          <w:divBdr>
            <w:top w:val="none" w:sz="0" w:space="0" w:color="auto"/>
            <w:left w:val="none" w:sz="0" w:space="0" w:color="auto"/>
            <w:bottom w:val="none" w:sz="0" w:space="0" w:color="auto"/>
            <w:right w:val="none" w:sz="0" w:space="0" w:color="auto"/>
          </w:divBdr>
        </w:div>
        <w:div w:id="737871861">
          <w:marLeft w:val="0"/>
          <w:marRight w:val="0"/>
          <w:marTop w:val="0"/>
          <w:marBottom w:val="0"/>
          <w:divBdr>
            <w:top w:val="none" w:sz="0" w:space="0" w:color="auto"/>
            <w:left w:val="none" w:sz="0" w:space="0" w:color="auto"/>
            <w:bottom w:val="none" w:sz="0" w:space="0" w:color="auto"/>
            <w:right w:val="none" w:sz="0" w:space="0" w:color="auto"/>
          </w:divBdr>
        </w:div>
        <w:div w:id="1026251370">
          <w:marLeft w:val="0"/>
          <w:marRight w:val="0"/>
          <w:marTop w:val="0"/>
          <w:marBottom w:val="0"/>
          <w:divBdr>
            <w:top w:val="none" w:sz="0" w:space="0" w:color="auto"/>
            <w:left w:val="none" w:sz="0" w:space="0" w:color="auto"/>
            <w:bottom w:val="none" w:sz="0" w:space="0" w:color="auto"/>
            <w:right w:val="none" w:sz="0" w:space="0" w:color="auto"/>
          </w:divBdr>
        </w:div>
        <w:div w:id="884485004">
          <w:marLeft w:val="0"/>
          <w:marRight w:val="0"/>
          <w:marTop w:val="0"/>
          <w:marBottom w:val="0"/>
          <w:divBdr>
            <w:top w:val="none" w:sz="0" w:space="0" w:color="auto"/>
            <w:left w:val="none" w:sz="0" w:space="0" w:color="auto"/>
            <w:bottom w:val="none" w:sz="0" w:space="0" w:color="auto"/>
            <w:right w:val="none" w:sz="0" w:space="0" w:color="auto"/>
          </w:divBdr>
        </w:div>
        <w:div w:id="915937842">
          <w:marLeft w:val="0"/>
          <w:marRight w:val="0"/>
          <w:marTop w:val="0"/>
          <w:marBottom w:val="0"/>
          <w:divBdr>
            <w:top w:val="none" w:sz="0" w:space="0" w:color="auto"/>
            <w:left w:val="none" w:sz="0" w:space="0" w:color="auto"/>
            <w:bottom w:val="none" w:sz="0" w:space="0" w:color="auto"/>
            <w:right w:val="none" w:sz="0" w:space="0" w:color="auto"/>
          </w:divBdr>
        </w:div>
        <w:div w:id="135032585">
          <w:marLeft w:val="0"/>
          <w:marRight w:val="0"/>
          <w:marTop w:val="0"/>
          <w:marBottom w:val="0"/>
          <w:divBdr>
            <w:top w:val="none" w:sz="0" w:space="0" w:color="auto"/>
            <w:left w:val="none" w:sz="0" w:space="0" w:color="auto"/>
            <w:bottom w:val="none" w:sz="0" w:space="0" w:color="auto"/>
            <w:right w:val="none" w:sz="0" w:space="0" w:color="auto"/>
          </w:divBdr>
        </w:div>
        <w:div w:id="1259097649">
          <w:marLeft w:val="0"/>
          <w:marRight w:val="0"/>
          <w:marTop w:val="0"/>
          <w:marBottom w:val="0"/>
          <w:divBdr>
            <w:top w:val="none" w:sz="0" w:space="0" w:color="auto"/>
            <w:left w:val="none" w:sz="0" w:space="0" w:color="auto"/>
            <w:bottom w:val="none" w:sz="0" w:space="0" w:color="auto"/>
            <w:right w:val="none" w:sz="0" w:space="0" w:color="auto"/>
          </w:divBdr>
        </w:div>
        <w:div w:id="1285651024">
          <w:marLeft w:val="0"/>
          <w:marRight w:val="0"/>
          <w:marTop w:val="0"/>
          <w:marBottom w:val="0"/>
          <w:divBdr>
            <w:top w:val="none" w:sz="0" w:space="0" w:color="auto"/>
            <w:left w:val="none" w:sz="0" w:space="0" w:color="auto"/>
            <w:bottom w:val="none" w:sz="0" w:space="0" w:color="auto"/>
            <w:right w:val="none" w:sz="0" w:space="0" w:color="auto"/>
          </w:divBdr>
        </w:div>
        <w:div w:id="42023776">
          <w:marLeft w:val="0"/>
          <w:marRight w:val="0"/>
          <w:marTop w:val="0"/>
          <w:marBottom w:val="0"/>
          <w:divBdr>
            <w:top w:val="none" w:sz="0" w:space="0" w:color="auto"/>
            <w:left w:val="none" w:sz="0" w:space="0" w:color="auto"/>
            <w:bottom w:val="none" w:sz="0" w:space="0" w:color="auto"/>
            <w:right w:val="none" w:sz="0" w:space="0" w:color="auto"/>
          </w:divBdr>
        </w:div>
        <w:div w:id="1883714168">
          <w:marLeft w:val="0"/>
          <w:marRight w:val="0"/>
          <w:marTop w:val="0"/>
          <w:marBottom w:val="0"/>
          <w:divBdr>
            <w:top w:val="none" w:sz="0" w:space="0" w:color="auto"/>
            <w:left w:val="none" w:sz="0" w:space="0" w:color="auto"/>
            <w:bottom w:val="none" w:sz="0" w:space="0" w:color="auto"/>
            <w:right w:val="none" w:sz="0" w:space="0" w:color="auto"/>
          </w:divBdr>
        </w:div>
        <w:div w:id="1008100211">
          <w:marLeft w:val="0"/>
          <w:marRight w:val="0"/>
          <w:marTop w:val="0"/>
          <w:marBottom w:val="0"/>
          <w:divBdr>
            <w:top w:val="none" w:sz="0" w:space="0" w:color="auto"/>
            <w:left w:val="none" w:sz="0" w:space="0" w:color="auto"/>
            <w:bottom w:val="none" w:sz="0" w:space="0" w:color="auto"/>
            <w:right w:val="none" w:sz="0" w:space="0" w:color="auto"/>
          </w:divBdr>
        </w:div>
        <w:div w:id="1737823604">
          <w:marLeft w:val="0"/>
          <w:marRight w:val="0"/>
          <w:marTop w:val="0"/>
          <w:marBottom w:val="0"/>
          <w:divBdr>
            <w:top w:val="none" w:sz="0" w:space="0" w:color="auto"/>
            <w:left w:val="none" w:sz="0" w:space="0" w:color="auto"/>
            <w:bottom w:val="none" w:sz="0" w:space="0" w:color="auto"/>
            <w:right w:val="none" w:sz="0" w:space="0" w:color="auto"/>
          </w:divBdr>
        </w:div>
        <w:div w:id="2144955668">
          <w:marLeft w:val="0"/>
          <w:marRight w:val="0"/>
          <w:marTop w:val="0"/>
          <w:marBottom w:val="0"/>
          <w:divBdr>
            <w:top w:val="none" w:sz="0" w:space="0" w:color="auto"/>
            <w:left w:val="none" w:sz="0" w:space="0" w:color="auto"/>
            <w:bottom w:val="none" w:sz="0" w:space="0" w:color="auto"/>
            <w:right w:val="none" w:sz="0" w:space="0" w:color="auto"/>
          </w:divBdr>
        </w:div>
        <w:div w:id="1341007987">
          <w:marLeft w:val="0"/>
          <w:marRight w:val="0"/>
          <w:marTop w:val="0"/>
          <w:marBottom w:val="0"/>
          <w:divBdr>
            <w:top w:val="none" w:sz="0" w:space="0" w:color="auto"/>
            <w:left w:val="none" w:sz="0" w:space="0" w:color="auto"/>
            <w:bottom w:val="none" w:sz="0" w:space="0" w:color="auto"/>
            <w:right w:val="none" w:sz="0" w:space="0" w:color="auto"/>
          </w:divBdr>
        </w:div>
        <w:div w:id="1295335040">
          <w:marLeft w:val="0"/>
          <w:marRight w:val="0"/>
          <w:marTop w:val="0"/>
          <w:marBottom w:val="0"/>
          <w:divBdr>
            <w:top w:val="none" w:sz="0" w:space="0" w:color="auto"/>
            <w:left w:val="none" w:sz="0" w:space="0" w:color="auto"/>
            <w:bottom w:val="none" w:sz="0" w:space="0" w:color="auto"/>
            <w:right w:val="none" w:sz="0" w:space="0" w:color="auto"/>
          </w:divBdr>
        </w:div>
        <w:div w:id="1417903778">
          <w:marLeft w:val="0"/>
          <w:marRight w:val="0"/>
          <w:marTop w:val="0"/>
          <w:marBottom w:val="0"/>
          <w:divBdr>
            <w:top w:val="none" w:sz="0" w:space="0" w:color="auto"/>
            <w:left w:val="none" w:sz="0" w:space="0" w:color="auto"/>
            <w:bottom w:val="none" w:sz="0" w:space="0" w:color="auto"/>
            <w:right w:val="none" w:sz="0" w:space="0" w:color="auto"/>
          </w:divBdr>
        </w:div>
        <w:div w:id="1110049352">
          <w:marLeft w:val="0"/>
          <w:marRight w:val="0"/>
          <w:marTop w:val="0"/>
          <w:marBottom w:val="0"/>
          <w:divBdr>
            <w:top w:val="none" w:sz="0" w:space="0" w:color="auto"/>
            <w:left w:val="none" w:sz="0" w:space="0" w:color="auto"/>
            <w:bottom w:val="none" w:sz="0" w:space="0" w:color="auto"/>
            <w:right w:val="none" w:sz="0" w:space="0" w:color="auto"/>
          </w:divBdr>
        </w:div>
        <w:div w:id="422840922">
          <w:marLeft w:val="0"/>
          <w:marRight w:val="0"/>
          <w:marTop w:val="0"/>
          <w:marBottom w:val="0"/>
          <w:divBdr>
            <w:top w:val="none" w:sz="0" w:space="0" w:color="auto"/>
            <w:left w:val="none" w:sz="0" w:space="0" w:color="auto"/>
            <w:bottom w:val="none" w:sz="0" w:space="0" w:color="auto"/>
            <w:right w:val="none" w:sz="0" w:space="0" w:color="auto"/>
          </w:divBdr>
        </w:div>
        <w:div w:id="904029027">
          <w:marLeft w:val="0"/>
          <w:marRight w:val="0"/>
          <w:marTop w:val="0"/>
          <w:marBottom w:val="0"/>
          <w:divBdr>
            <w:top w:val="none" w:sz="0" w:space="0" w:color="auto"/>
            <w:left w:val="none" w:sz="0" w:space="0" w:color="auto"/>
            <w:bottom w:val="none" w:sz="0" w:space="0" w:color="auto"/>
            <w:right w:val="none" w:sz="0" w:space="0" w:color="auto"/>
          </w:divBdr>
        </w:div>
        <w:div w:id="1916863168">
          <w:marLeft w:val="0"/>
          <w:marRight w:val="0"/>
          <w:marTop w:val="0"/>
          <w:marBottom w:val="0"/>
          <w:divBdr>
            <w:top w:val="none" w:sz="0" w:space="0" w:color="auto"/>
            <w:left w:val="none" w:sz="0" w:space="0" w:color="auto"/>
            <w:bottom w:val="none" w:sz="0" w:space="0" w:color="auto"/>
            <w:right w:val="none" w:sz="0" w:space="0" w:color="auto"/>
          </w:divBdr>
        </w:div>
        <w:div w:id="2047440775">
          <w:marLeft w:val="0"/>
          <w:marRight w:val="0"/>
          <w:marTop w:val="0"/>
          <w:marBottom w:val="0"/>
          <w:divBdr>
            <w:top w:val="none" w:sz="0" w:space="0" w:color="auto"/>
            <w:left w:val="none" w:sz="0" w:space="0" w:color="auto"/>
            <w:bottom w:val="none" w:sz="0" w:space="0" w:color="auto"/>
            <w:right w:val="none" w:sz="0" w:space="0" w:color="auto"/>
          </w:divBdr>
        </w:div>
        <w:div w:id="317465766">
          <w:marLeft w:val="0"/>
          <w:marRight w:val="0"/>
          <w:marTop w:val="0"/>
          <w:marBottom w:val="0"/>
          <w:divBdr>
            <w:top w:val="none" w:sz="0" w:space="0" w:color="auto"/>
            <w:left w:val="none" w:sz="0" w:space="0" w:color="auto"/>
            <w:bottom w:val="none" w:sz="0" w:space="0" w:color="auto"/>
            <w:right w:val="none" w:sz="0" w:space="0" w:color="auto"/>
          </w:divBdr>
        </w:div>
        <w:div w:id="2130779097">
          <w:marLeft w:val="0"/>
          <w:marRight w:val="0"/>
          <w:marTop w:val="0"/>
          <w:marBottom w:val="0"/>
          <w:divBdr>
            <w:top w:val="none" w:sz="0" w:space="0" w:color="auto"/>
            <w:left w:val="none" w:sz="0" w:space="0" w:color="auto"/>
            <w:bottom w:val="none" w:sz="0" w:space="0" w:color="auto"/>
            <w:right w:val="none" w:sz="0" w:space="0" w:color="auto"/>
          </w:divBdr>
        </w:div>
        <w:div w:id="1545098213">
          <w:marLeft w:val="0"/>
          <w:marRight w:val="0"/>
          <w:marTop w:val="0"/>
          <w:marBottom w:val="0"/>
          <w:divBdr>
            <w:top w:val="none" w:sz="0" w:space="0" w:color="auto"/>
            <w:left w:val="none" w:sz="0" w:space="0" w:color="auto"/>
            <w:bottom w:val="none" w:sz="0" w:space="0" w:color="auto"/>
            <w:right w:val="none" w:sz="0" w:space="0" w:color="auto"/>
          </w:divBdr>
        </w:div>
        <w:div w:id="519203959">
          <w:marLeft w:val="0"/>
          <w:marRight w:val="0"/>
          <w:marTop w:val="0"/>
          <w:marBottom w:val="0"/>
          <w:divBdr>
            <w:top w:val="none" w:sz="0" w:space="0" w:color="auto"/>
            <w:left w:val="none" w:sz="0" w:space="0" w:color="auto"/>
            <w:bottom w:val="none" w:sz="0" w:space="0" w:color="auto"/>
            <w:right w:val="none" w:sz="0" w:space="0" w:color="auto"/>
          </w:divBdr>
        </w:div>
        <w:div w:id="1067070145">
          <w:marLeft w:val="0"/>
          <w:marRight w:val="0"/>
          <w:marTop w:val="0"/>
          <w:marBottom w:val="0"/>
          <w:divBdr>
            <w:top w:val="none" w:sz="0" w:space="0" w:color="auto"/>
            <w:left w:val="none" w:sz="0" w:space="0" w:color="auto"/>
            <w:bottom w:val="none" w:sz="0" w:space="0" w:color="auto"/>
            <w:right w:val="none" w:sz="0" w:space="0" w:color="auto"/>
          </w:divBdr>
        </w:div>
        <w:div w:id="738940377">
          <w:marLeft w:val="0"/>
          <w:marRight w:val="0"/>
          <w:marTop w:val="0"/>
          <w:marBottom w:val="0"/>
          <w:divBdr>
            <w:top w:val="none" w:sz="0" w:space="0" w:color="auto"/>
            <w:left w:val="none" w:sz="0" w:space="0" w:color="auto"/>
            <w:bottom w:val="none" w:sz="0" w:space="0" w:color="auto"/>
            <w:right w:val="none" w:sz="0" w:space="0" w:color="auto"/>
          </w:divBdr>
        </w:div>
        <w:div w:id="2099130501">
          <w:marLeft w:val="0"/>
          <w:marRight w:val="0"/>
          <w:marTop w:val="0"/>
          <w:marBottom w:val="0"/>
          <w:divBdr>
            <w:top w:val="none" w:sz="0" w:space="0" w:color="auto"/>
            <w:left w:val="none" w:sz="0" w:space="0" w:color="auto"/>
            <w:bottom w:val="none" w:sz="0" w:space="0" w:color="auto"/>
            <w:right w:val="none" w:sz="0" w:space="0" w:color="auto"/>
          </w:divBdr>
        </w:div>
        <w:div w:id="1905599134">
          <w:marLeft w:val="0"/>
          <w:marRight w:val="0"/>
          <w:marTop w:val="0"/>
          <w:marBottom w:val="0"/>
          <w:divBdr>
            <w:top w:val="none" w:sz="0" w:space="0" w:color="auto"/>
            <w:left w:val="none" w:sz="0" w:space="0" w:color="auto"/>
            <w:bottom w:val="none" w:sz="0" w:space="0" w:color="auto"/>
            <w:right w:val="none" w:sz="0" w:space="0" w:color="auto"/>
          </w:divBdr>
        </w:div>
        <w:div w:id="444232750">
          <w:marLeft w:val="0"/>
          <w:marRight w:val="0"/>
          <w:marTop w:val="0"/>
          <w:marBottom w:val="0"/>
          <w:divBdr>
            <w:top w:val="none" w:sz="0" w:space="0" w:color="auto"/>
            <w:left w:val="none" w:sz="0" w:space="0" w:color="auto"/>
            <w:bottom w:val="none" w:sz="0" w:space="0" w:color="auto"/>
            <w:right w:val="none" w:sz="0" w:space="0" w:color="auto"/>
          </w:divBdr>
        </w:div>
        <w:div w:id="910891994">
          <w:marLeft w:val="0"/>
          <w:marRight w:val="0"/>
          <w:marTop w:val="0"/>
          <w:marBottom w:val="0"/>
          <w:divBdr>
            <w:top w:val="none" w:sz="0" w:space="0" w:color="auto"/>
            <w:left w:val="none" w:sz="0" w:space="0" w:color="auto"/>
            <w:bottom w:val="none" w:sz="0" w:space="0" w:color="auto"/>
            <w:right w:val="none" w:sz="0" w:space="0" w:color="auto"/>
          </w:divBdr>
        </w:div>
        <w:div w:id="389767874">
          <w:marLeft w:val="0"/>
          <w:marRight w:val="0"/>
          <w:marTop w:val="0"/>
          <w:marBottom w:val="0"/>
          <w:divBdr>
            <w:top w:val="none" w:sz="0" w:space="0" w:color="auto"/>
            <w:left w:val="none" w:sz="0" w:space="0" w:color="auto"/>
            <w:bottom w:val="none" w:sz="0" w:space="0" w:color="auto"/>
            <w:right w:val="none" w:sz="0" w:space="0" w:color="auto"/>
          </w:divBdr>
        </w:div>
        <w:div w:id="1344894089">
          <w:marLeft w:val="0"/>
          <w:marRight w:val="0"/>
          <w:marTop w:val="0"/>
          <w:marBottom w:val="0"/>
          <w:divBdr>
            <w:top w:val="none" w:sz="0" w:space="0" w:color="auto"/>
            <w:left w:val="none" w:sz="0" w:space="0" w:color="auto"/>
            <w:bottom w:val="none" w:sz="0" w:space="0" w:color="auto"/>
            <w:right w:val="none" w:sz="0" w:space="0" w:color="auto"/>
          </w:divBdr>
        </w:div>
        <w:div w:id="1601257767">
          <w:marLeft w:val="0"/>
          <w:marRight w:val="0"/>
          <w:marTop w:val="0"/>
          <w:marBottom w:val="0"/>
          <w:divBdr>
            <w:top w:val="none" w:sz="0" w:space="0" w:color="auto"/>
            <w:left w:val="none" w:sz="0" w:space="0" w:color="auto"/>
            <w:bottom w:val="none" w:sz="0" w:space="0" w:color="auto"/>
            <w:right w:val="none" w:sz="0" w:space="0" w:color="auto"/>
          </w:divBdr>
        </w:div>
        <w:div w:id="399251175">
          <w:marLeft w:val="0"/>
          <w:marRight w:val="0"/>
          <w:marTop w:val="0"/>
          <w:marBottom w:val="0"/>
          <w:divBdr>
            <w:top w:val="none" w:sz="0" w:space="0" w:color="auto"/>
            <w:left w:val="none" w:sz="0" w:space="0" w:color="auto"/>
            <w:bottom w:val="none" w:sz="0" w:space="0" w:color="auto"/>
            <w:right w:val="none" w:sz="0" w:space="0" w:color="auto"/>
          </w:divBdr>
        </w:div>
        <w:div w:id="1014652348">
          <w:marLeft w:val="0"/>
          <w:marRight w:val="0"/>
          <w:marTop w:val="0"/>
          <w:marBottom w:val="0"/>
          <w:divBdr>
            <w:top w:val="none" w:sz="0" w:space="0" w:color="auto"/>
            <w:left w:val="none" w:sz="0" w:space="0" w:color="auto"/>
            <w:bottom w:val="none" w:sz="0" w:space="0" w:color="auto"/>
            <w:right w:val="none" w:sz="0" w:space="0" w:color="auto"/>
          </w:divBdr>
        </w:div>
        <w:div w:id="434178106">
          <w:marLeft w:val="0"/>
          <w:marRight w:val="0"/>
          <w:marTop w:val="0"/>
          <w:marBottom w:val="0"/>
          <w:divBdr>
            <w:top w:val="none" w:sz="0" w:space="0" w:color="auto"/>
            <w:left w:val="none" w:sz="0" w:space="0" w:color="auto"/>
            <w:bottom w:val="none" w:sz="0" w:space="0" w:color="auto"/>
            <w:right w:val="none" w:sz="0" w:space="0" w:color="auto"/>
          </w:divBdr>
        </w:div>
        <w:div w:id="777867868">
          <w:marLeft w:val="0"/>
          <w:marRight w:val="0"/>
          <w:marTop w:val="0"/>
          <w:marBottom w:val="0"/>
          <w:divBdr>
            <w:top w:val="none" w:sz="0" w:space="0" w:color="auto"/>
            <w:left w:val="none" w:sz="0" w:space="0" w:color="auto"/>
            <w:bottom w:val="none" w:sz="0" w:space="0" w:color="auto"/>
            <w:right w:val="none" w:sz="0" w:space="0" w:color="auto"/>
          </w:divBdr>
        </w:div>
        <w:div w:id="661590817">
          <w:marLeft w:val="0"/>
          <w:marRight w:val="0"/>
          <w:marTop w:val="0"/>
          <w:marBottom w:val="0"/>
          <w:divBdr>
            <w:top w:val="none" w:sz="0" w:space="0" w:color="auto"/>
            <w:left w:val="none" w:sz="0" w:space="0" w:color="auto"/>
            <w:bottom w:val="none" w:sz="0" w:space="0" w:color="auto"/>
            <w:right w:val="none" w:sz="0" w:space="0" w:color="auto"/>
          </w:divBdr>
        </w:div>
        <w:div w:id="1662270409">
          <w:marLeft w:val="0"/>
          <w:marRight w:val="0"/>
          <w:marTop w:val="0"/>
          <w:marBottom w:val="0"/>
          <w:divBdr>
            <w:top w:val="none" w:sz="0" w:space="0" w:color="auto"/>
            <w:left w:val="none" w:sz="0" w:space="0" w:color="auto"/>
            <w:bottom w:val="none" w:sz="0" w:space="0" w:color="auto"/>
            <w:right w:val="none" w:sz="0" w:space="0" w:color="auto"/>
          </w:divBdr>
        </w:div>
        <w:div w:id="913508255">
          <w:marLeft w:val="0"/>
          <w:marRight w:val="0"/>
          <w:marTop w:val="0"/>
          <w:marBottom w:val="0"/>
          <w:divBdr>
            <w:top w:val="none" w:sz="0" w:space="0" w:color="auto"/>
            <w:left w:val="none" w:sz="0" w:space="0" w:color="auto"/>
            <w:bottom w:val="none" w:sz="0" w:space="0" w:color="auto"/>
            <w:right w:val="none" w:sz="0" w:space="0" w:color="auto"/>
          </w:divBdr>
        </w:div>
        <w:div w:id="1630743262">
          <w:marLeft w:val="0"/>
          <w:marRight w:val="0"/>
          <w:marTop w:val="0"/>
          <w:marBottom w:val="0"/>
          <w:divBdr>
            <w:top w:val="none" w:sz="0" w:space="0" w:color="auto"/>
            <w:left w:val="none" w:sz="0" w:space="0" w:color="auto"/>
            <w:bottom w:val="none" w:sz="0" w:space="0" w:color="auto"/>
            <w:right w:val="none" w:sz="0" w:space="0" w:color="auto"/>
          </w:divBdr>
        </w:div>
        <w:div w:id="502164177">
          <w:marLeft w:val="0"/>
          <w:marRight w:val="0"/>
          <w:marTop w:val="0"/>
          <w:marBottom w:val="0"/>
          <w:divBdr>
            <w:top w:val="none" w:sz="0" w:space="0" w:color="auto"/>
            <w:left w:val="none" w:sz="0" w:space="0" w:color="auto"/>
            <w:bottom w:val="none" w:sz="0" w:space="0" w:color="auto"/>
            <w:right w:val="none" w:sz="0" w:space="0" w:color="auto"/>
          </w:divBdr>
        </w:div>
        <w:div w:id="68238312">
          <w:marLeft w:val="0"/>
          <w:marRight w:val="0"/>
          <w:marTop w:val="0"/>
          <w:marBottom w:val="0"/>
          <w:divBdr>
            <w:top w:val="none" w:sz="0" w:space="0" w:color="auto"/>
            <w:left w:val="none" w:sz="0" w:space="0" w:color="auto"/>
            <w:bottom w:val="none" w:sz="0" w:space="0" w:color="auto"/>
            <w:right w:val="none" w:sz="0" w:space="0" w:color="auto"/>
          </w:divBdr>
        </w:div>
        <w:div w:id="1229800303">
          <w:marLeft w:val="0"/>
          <w:marRight w:val="0"/>
          <w:marTop w:val="0"/>
          <w:marBottom w:val="0"/>
          <w:divBdr>
            <w:top w:val="none" w:sz="0" w:space="0" w:color="auto"/>
            <w:left w:val="none" w:sz="0" w:space="0" w:color="auto"/>
            <w:bottom w:val="none" w:sz="0" w:space="0" w:color="auto"/>
            <w:right w:val="none" w:sz="0" w:space="0" w:color="auto"/>
          </w:divBdr>
        </w:div>
        <w:div w:id="133722023">
          <w:marLeft w:val="0"/>
          <w:marRight w:val="0"/>
          <w:marTop w:val="0"/>
          <w:marBottom w:val="0"/>
          <w:divBdr>
            <w:top w:val="none" w:sz="0" w:space="0" w:color="auto"/>
            <w:left w:val="none" w:sz="0" w:space="0" w:color="auto"/>
            <w:bottom w:val="none" w:sz="0" w:space="0" w:color="auto"/>
            <w:right w:val="none" w:sz="0" w:space="0" w:color="auto"/>
          </w:divBdr>
        </w:div>
        <w:div w:id="345787194">
          <w:marLeft w:val="0"/>
          <w:marRight w:val="0"/>
          <w:marTop w:val="0"/>
          <w:marBottom w:val="0"/>
          <w:divBdr>
            <w:top w:val="none" w:sz="0" w:space="0" w:color="auto"/>
            <w:left w:val="none" w:sz="0" w:space="0" w:color="auto"/>
            <w:bottom w:val="none" w:sz="0" w:space="0" w:color="auto"/>
            <w:right w:val="none" w:sz="0" w:space="0" w:color="auto"/>
          </w:divBdr>
        </w:div>
        <w:div w:id="2137795074">
          <w:marLeft w:val="0"/>
          <w:marRight w:val="0"/>
          <w:marTop w:val="0"/>
          <w:marBottom w:val="0"/>
          <w:divBdr>
            <w:top w:val="none" w:sz="0" w:space="0" w:color="auto"/>
            <w:left w:val="none" w:sz="0" w:space="0" w:color="auto"/>
            <w:bottom w:val="none" w:sz="0" w:space="0" w:color="auto"/>
            <w:right w:val="none" w:sz="0" w:space="0" w:color="auto"/>
          </w:divBdr>
        </w:div>
        <w:div w:id="290283548">
          <w:marLeft w:val="0"/>
          <w:marRight w:val="0"/>
          <w:marTop w:val="0"/>
          <w:marBottom w:val="0"/>
          <w:divBdr>
            <w:top w:val="none" w:sz="0" w:space="0" w:color="auto"/>
            <w:left w:val="none" w:sz="0" w:space="0" w:color="auto"/>
            <w:bottom w:val="none" w:sz="0" w:space="0" w:color="auto"/>
            <w:right w:val="none" w:sz="0" w:space="0" w:color="auto"/>
          </w:divBdr>
        </w:div>
        <w:div w:id="640185765">
          <w:marLeft w:val="0"/>
          <w:marRight w:val="0"/>
          <w:marTop w:val="0"/>
          <w:marBottom w:val="0"/>
          <w:divBdr>
            <w:top w:val="none" w:sz="0" w:space="0" w:color="auto"/>
            <w:left w:val="none" w:sz="0" w:space="0" w:color="auto"/>
            <w:bottom w:val="none" w:sz="0" w:space="0" w:color="auto"/>
            <w:right w:val="none" w:sz="0" w:space="0" w:color="auto"/>
          </w:divBdr>
        </w:div>
        <w:div w:id="1961110928">
          <w:marLeft w:val="0"/>
          <w:marRight w:val="0"/>
          <w:marTop w:val="0"/>
          <w:marBottom w:val="0"/>
          <w:divBdr>
            <w:top w:val="none" w:sz="0" w:space="0" w:color="auto"/>
            <w:left w:val="none" w:sz="0" w:space="0" w:color="auto"/>
            <w:bottom w:val="none" w:sz="0" w:space="0" w:color="auto"/>
            <w:right w:val="none" w:sz="0" w:space="0" w:color="auto"/>
          </w:divBdr>
        </w:div>
        <w:div w:id="265815960">
          <w:marLeft w:val="0"/>
          <w:marRight w:val="0"/>
          <w:marTop w:val="0"/>
          <w:marBottom w:val="0"/>
          <w:divBdr>
            <w:top w:val="none" w:sz="0" w:space="0" w:color="auto"/>
            <w:left w:val="none" w:sz="0" w:space="0" w:color="auto"/>
            <w:bottom w:val="none" w:sz="0" w:space="0" w:color="auto"/>
            <w:right w:val="none" w:sz="0" w:space="0" w:color="auto"/>
          </w:divBdr>
        </w:div>
        <w:div w:id="1423792297">
          <w:marLeft w:val="0"/>
          <w:marRight w:val="0"/>
          <w:marTop w:val="0"/>
          <w:marBottom w:val="0"/>
          <w:divBdr>
            <w:top w:val="none" w:sz="0" w:space="0" w:color="auto"/>
            <w:left w:val="none" w:sz="0" w:space="0" w:color="auto"/>
            <w:bottom w:val="none" w:sz="0" w:space="0" w:color="auto"/>
            <w:right w:val="none" w:sz="0" w:space="0" w:color="auto"/>
          </w:divBdr>
        </w:div>
        <w:div w:id="1977562456">
          <w:marLeft w:val="0"/>
          <w:marRight w:val="0"/>
          <w:marTop w:val="0"/>
          <w:marBottom w:val="0"/>
          <w:divBdr>
            <w:top w:val="none" w:sz="0" w:space="0" w:color="auto"/>
            <w:left w:val="none" w:sz="0" w:space="0" w:color="auto"/>
            <w:bottom w:val="none" w:sz="0" w:space="0" w:color="auto"/>
            <w:right w:val="none" w:sz="0" w:space="0" w:color="auto"/>
          </w:divBdr>
        </w:div>
        <w:div w:id="410857079">
          <w:marLeft w:val="0"/>
          <w:marRight w:val="0"/>
          <w:marTop w:val="0"/>
          <w:marBottom w:val="0"/>
          <w:divBdr>
            <w:top w:val="none" w:sz="0" w:space="0" w:color="auto"/>
            <w:left w:val="none" w:sz="0" w:space="0" w:color="auto"/>
            <w:bottom w:val="none" w:sz="0" w:space="0" w:color="auto"/>
            <w:right w:val="none" w:sz="0" w:space="0" w:color="auto"/>
          </w:divBdr>
        </w:div>
        <w:div w:id="832648336">
          <w:marLeft w:val="0"/>
          <w:marRight w:val="0"/>
          <w:marTop w:val="0"/>
          <w:marBottom w:val="0"/>
          <w:divBdr>
            <w:top w:val="none" w:sz="0" w:space="0" w:color="auto"/>
            <w:left w:val="none" w:sz="0" w:space="0" w:color="auto"/>
            <w:bottom w:val="none" w:sz="0" w:space="0" w:color="auto"/>
            <w:right w:val="none" w:sz="0" w:space="0" w:color="auto"/>
          </w:divBdr>
        </w:div>
        <w:div w:id="238488548">
          <w:marLeft w:val="0"/>
          <w:marRight w:val="0"/>
          <w:marTop w:val="0"/>
          <w:marBottom w:val="0"/>
          <w:divBdr>
            <w:top w:val="none" w:sz="0" w:space="0" w:color="auto"/>
            <w:left w:val="none" w:sz="0" w:space="0" w:color="auto"/>
            <w:bottom w:val="none" w:sz="0" w:space="0" w:color="auto"/>
            <w:right w:val="none" w:sz="0" w:space="0" w:color="auto"/>
          </w:divBdr>
        </w:div>
        <w:div w:id="625507532">
          <w:marLeft w:val="0"/>
          <w:marRight w:val="0"/>
          <w:marTop w:val="0"/>
          <w:marBottom w:val="0"/>
          <w:divBdr>
            <w:top w:val="none" w:sz="0" w:space="0" w:color="auto"/>
            <w:left w:val="none" w:sz="0" w:space="0" w:color="auto"/>
            <w:bottom w:val="none" w:sz="0" w:space="0" w:color="auto"/>
            <w:right w:val="none" w:sz="0" w:space="0" w:color="auto"/>
          </w:divBdr>
        </w:div>
        <w:div w:id="1089496723">
          <w:marLeft w:val="0"/>
          <w:marRight w:val="0"/>
          <w:marTop w:val="0"/>
          <w:marBottom w:val="0"/>
          <w:divBdr>
            <w:top w:val="none" w:sz="0" w:space="0" w:color="auto"/>
            <w:left w:val="none" w:sz="0" w:space="0" w:color="auto"/>
            <w:bottom w:val="none" w:sz="0" w:space="0" w:color="auto"/>
            <w:right w:val="none" w:sz="0" w:space="0" w:color="auto"/>
          </w:divBdr>
        </w:div>
        <w:div w:id="1290086142">
          <w:marLeft w:val="0"/>
          <w:marRight w:val="0"/>
          <w:marTop w:val="0"/>
          <w:marBottom w:val="0"/>
          <w:divBdr>
            <w:top w:val="none" w:sz="0" w:space="0" w:color="auto"/>
            <w:left w:val="none" w:sz="0" w:space="0" w:color="auto"/>
            <w:bottom w:val="none" w:sz="0" w:space="0" w:color="auto"/>
            <w:right w:val="none" w:sz="0" w:space="0" w:color="auto"/>
          </w:divBdr>
        </w:div>
        <w:div w:id="1959798100">
          <w:marLeft w:val="0"/>
          <w:marRight w:val="0"/>
          <w:marTop w:val="0"/>
          <w:marBottom w:val="0"/>
          <w:divBdr>
            <w:top w:val="none" w:sz="0" w:space="0" w:color="auto"/>
            <w:left w:val="none" w:sz="0" w:space="0" w:color="auto"/>
            <w:bottom w:val="none" w:sz="0" w:space="0" w:color="auto"/>
            <w:right w:val="none" w:sz="0" w:space="0" w:color="auto"/>
          </w:divBdr>
        </w:div>
        <w:div w:id="496772933">
          <w:marLeft w:val="0"/>
          <w:marRight w:val="0"/>
          <w:marTop w:val="0"/>
          <w:marBottom w:val="0"/>
          <w:divBdr>
            <w:top w:val="none" w:sz="0" w:space="0" w:color="auto"/>
            <w:left w:val="none" w:sz="0" w:space="0" w:color="auto"/>
            <w:bottom w:val="none" w:sz="0" w:space="0" w:color="auto"/>
            <w:right w:val="none" w:sz="0" w:space="0" w:color="auto"/>
          </w:divBdr>
        </w:div>
        <w:div w:id="68043152">
          <w:marLeft w:val="0"/>
          <w:marRight w:val="0"/>
          <w:marTop w:val="0"/>
          <w:marBottom w:val="0"/>
          <w:divBdr>
            <w:top w:val="none" w:sz="0" w:space="0" w:color="auto"/>
            <w:left w:val="none" w:sz="0" w:space="0" w:color="auto"/>
            <w:bottom w:val="none" w:sz="0" w:space="0" w:color="auto"/>
            <w:right w:val="none" w:sz="0" w:space="0" w:color="auto"/>
          </w:divBdr>
        </w:div>
        <w:div w:id="1412968134">
          <w:marLeft w:val="0"/>
          <w:marRight w:val="0"/>
          <w:marTop w:val="0"/>
          <w:marBottom w:val="0"/>
          <w:divBdr>
            <w:top w:val="none" w:sz="0" w:space="0" w:color="auto"/>
            <w:left w:val="none" w:sz="0" w:space="0" w:color="auto"/>
            <w:bottom w:val="none" w:sz="0" w:space="0" w:color="auto"/>
            <w:right w:val="none" w:sz="0" w:space="0" w:color="auto"/>
          </w:divBdr>
        </w:div>
        <w:div w:id="68189726">
          <w:marLeft w:val="0"/>
          <w:marRight w:val="0"/>
          <w:marTop w:val="0"/>
          <w:marBottom w:val="0"/>
          <w:divBdr>
            <w:top w:val="none" w:sz="0" w:space="0" w:color="auto"/>
            <w:left w:val="none" w:sz="0" w:space="0" w:color="auto"/>
            <w:bottom w:val="none" w:sz="0" w:space="0" w:color="auto"/>
            <w:right w:val="none" w:sz="0" w:space="0" w:color="auto"/>
          </w:divBdr>
        </w:div>
        <w:div w:id="1749379410">
          <w:marLeft w:val="0"/>
          <w:marRight w:val="0"/>
          <w:marTop w:val="0"/>
          <w:marBottom w:val="0"/>
          <w:divBdr>
            <w:top w:val="none" w:sz="0" w:space="0" w:color="auto"/>
            <w:left w:val="none" w:sz="0" w:space="0" w:color="auto"/>
            <w:bottom w:val="none" w:sz="0" w:space="0" w:color="auto"/>
            <w:right w:val="none" w:sz="0" w:space="0" w:color="auto"/>
          </w:divBdr>
        </w:div>
        <w:div w:id="241917822">
          <w:marLeft w:val="0"/>
          <w:marRight w:val="0"/>
          <w:marTop w:val="0"/>
          <w:marBottom w:val="0"/>
          <w:divBdr>
            <w:top w:val="none" w:sz="0" w:space="0" w:color="auto"/>
            <w:left w:val="none" w:sz="0" w:space="0" w:color="auto"/>
            <w:bottom w:val="none" w:sz="0" w:space="0" w:color="auto"/>
            <w:right w:val="none" w:sz="0" w:space="0" w:color="auto"/>
          </w:divBdr>
        </w:div>
        <w:div w:id="113527766">
          <w:marLeft w:val="0"/>
          <w:marRight w:val="0"/>
          <w:marTop w:val="0"/>
          <w:marBottom w:val="0"/>
          <w:divBdr>
            <w:top w:val="none" w:sz="0" w:space="0" w:color="auto"/>
            <w:left w:val="none" w:sz="0" w:space="0" w:color="auto"/>
            <w:bottom w:val="none" w:sz="0" w:space="0" w:color="auto"/>
            <w:right w:val="none" w:sz="0" w:space="0" w:color="auto"/>
          </w:divBdr>
        </w:div>
        <w:div w:id="1675448838">
          <w:marLeft w:val="0"/>
          <w:marRight w:val="0"/>
          <w:marTop w:val="0"/>
          <w:marBottom w:val="0"/>
          <w:divBdr>
            <w:top w:val="none" w:sz="0" w:space="0" w:color="auto"/>
            <w:left w:val="none" w:sz="0" w:space="0" w:color="auto"/>
            <w:bottom w:val="none" w:sz="0" w:space="0" w:color="auto"/>
            <w:right w:val="none" w:sz="0" w:space="0" w:color="auto"/>
          </w:divBdr>
        </w:div>
      </w:divsChild>
    </w:div>
    <w:div w:id="1609661933">
      <w:bodyDiv w:val="1"/>
      <w:marLeft w:val="0"/>
      <w:marRight w:val="0"/>
      <w:marTop w:val="0"/>
      <w:marBottom w:val="0"/>
      <w:divBdr>
        <w:top w:val="none" w:sz="0" w:space="0" w:color="auto"/>
        <w:left w:val="none" w:sz="0" w:space="0" w:color="auto"/>
        <w:bottom w:val="none" w:sz="0" w:space="0" w:color="auto"/>
        <w:right w:val="none" w:sz="0" w:space="0" w:color="auto"/>
      </w:divBdr>
    </w:div>
    <w:div w:id="1618028372">
      <w:bodyDiv w:val="1"/>
      <w:marLeft w:val="0"/>
      <w:marRight w:val="0"/>
      <w:marTop w:val="0"/>
      <w:marBottom w:val="0"/>
      <w:divBdr>
        <w:top w:val="none" w:sz="0" w:space="0" w:color="auto"/>
        <w:left w:val="none" w:sz="0" w:space="0" w:color="auto"/>
        <w:bottom w:val="none" w:sz="0" w:space="0" w:color="auto"/>
        <w:right w:val="none" w:sz="0" w:space="0" w:color="auto"/>
      </w:divBdr>
      <w:divsChild>
        <w:div w:id="1861502073">
          <w:marLeft w:val="0"/>
          <w:marRight w:val="0"/>
          <w:marTop w:val="0"/>
          <w:marBottom w:val="0"/>
          <w:divBdr>
            <w:top w:val="none" w:sz="0" w:space="0" w:color="auto"/>
            <w:left w:val="none" w:sz="0" w:space="0" w:color="auto"/>
            <w:bottom w:val="none" w:sz="0" w:space="0" w:color="auto"/>
            <w:right w:val="none" w:sz="0" w:space="0" w:color="auto"/>
          </w:divBdr>
          <w:divsChild>
            <w:div w:id="2557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666">
      <w:bodyDiv w:val="1"/>
      <w:marLeft w:val="0"/>
      <w:marRight w:val="0"/>
      <w:marTop w:val="0"/>
      <w:marBottom w:val="0"/>
      <w:divBdr>
        <w:top w:val="none" w:sz="0" w:space="0" w:color="auto"/>
        <w:left w:val="none" w:sz="0" w:space="0" w:color="auto"/>
        <w:bottom w:val="none" w:sz="0" w:space="0" w:color="auto"/>
        <w:right w:val="none" w:sz="0" w:space="0" w:color="auto"/>
      </w:divBdr>
    </w:div>
    <w:div w:id="1626615573">
      <w:bodyDiv w:val="1"/>
      <w:marLeft w:val="0"/>
      <w:marRight w:val="0"/>
      <w:marTop w:val="0"/>
      <w:marBottom w:val="0"/>
      <w:divBdr>
        <w:top w:val="none" w:sz="0" w:space="0" w:color="auto"/>
        <w:left w:val="none" w:sz="0" w:space="0" w:color="auto"/>
        <w:bottom w:val="none" w:sz="0" w:space="0" w:color="auto"/>
        <w:right w:val="none" w:sz="0" w:space="0" w:color="auto"/>
      </w:divBdr>
    </w:div>
    <w:div w:id="1662851365">
      <w:bodyDiv w:val="1"/>
      <w:marLeft w:val="0"/>
      <w:marRight w:val="0"/>
      <w:marTop w:val="0"/>
      <w:marBottom w:val="0"/>
      <w:divBdr>
        <w:top w:val="none" w:sz="0" w:space="0" w:color="auto"/>
        <w:left w:val="none" w:sz="0" w:space="0" w:color="auto"/>
        <w:bottom w:val="none" w:sz="0" w:space="0" w:color="auto"/>
        <w:right w:val="none" w:sz="0" w:space="0" w:color="auto"/>
      </w:divBdr>
    </w:div>
    <w:div w:id="1864787187">
      <w:bodyDiv w:val="1"/>
      <w:marLeft w:val="0"/>
      <w:marRight w:val="0"/>
      <w:marTop w:val="0"/>
      <w:marBottom w:val="0"/>
      <w:divBdr>
        <w:top w:val="none" w:sz="0" w:space="0" w:color="auto"/>
        <w:left w:val="none" w:sz="0" w:space="0" w:color="auto"/>
        <w:bottom w:val="none" w:sz="0" w:space="0" w:color="auto"/>
        <w:right w:val="none" w:sz="0" w:space="0" w:color="auto"/>
      </w:divBdr>
    </w:div>
    <w:div w:id="1909001604">
      <w:bodyDiv w:val="1"/>
      <w:marLeft w:val="0"/>
      <w:marRight w:val="0"/>
      <w:marTop w:val="0"/>
      <w:marBottom w:val="0"/>
      <w:divBdr>
        <w:top w:val="none" w:sz="0" w:space="0" w:color="auto"/>
        <w:left w:val="none" w:sz="0" w:space="0" w:color="auto"/>
        <w:bottom w:val="none" w:sz="0" w:space="0" w:color="auto"/>
        <w:right w:val="none" w:sz="0" w:space="0" w:color="auto"/>
      </w:divBdr>
      <w:divsChild>
        <w:div w:id="127095690">
          <w:marLeft w:val="0"/>
          <w:marRight w:val="0"/>
          <w:marTop w:val="0"/>
          <w:marBottom w:val="0"/>
          <w:divBdr>
            <w:top w:val="none" w:sz="0" w:space="0" w:color="auto"/>
            <w:left w:val="none" w:sz="0" w:space="0" w:color="auto"/>
            <w:bottom w:val="none" w:sz="0" w:space="0" w:color="auto"/>
            <w:right w:val="none" w:sz="0" w:space="0" w:color="auto"/>
          </w:divBdr>
          <w:divsChild>
            <w:div w:id="12015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6042">
      <w:bodyDiv w:val="1"/>
      <w:marLeft w:val="0"/>
      <w:marRight w:val="0"/>
      <w:marTop w:val="0"/>
      <w:marBottom w:val="0"/>
      <w:divBdr>
        <w:top w:val="none" w:sz="0" w:space="0" w:color="auto"/>
        <w:left w:val="none" w:sz="0" w:space="0" w:color="auto"/>
        <w:bottom w:val="none" w:sz="0" w:space="0" w:color="auto"/>
        <w:right w:val="none" w:sz="0" w:space="0" w:color="auto"/>
      </w:divBdr>
    </w:div>
    <w:div w:id="1962609896">
      <w:bodyDiv w:val="1"/>
      <w:marLeft w:val="0"/>
      <w:marRight w:val="0"/>
      <w:marTop w:val="0"/>
      <w:marBottom w:val="0"/>
      <w:divBdr>
        <w:top w:val="none" w:sz="0" w:space="0" w:color="auto"/>
        <w:left w:val="none" w:sz="0" w:space="0" w:color="auto"/>
        <w:bottom w:val="none" w:sz="0" w:space="0" w:color="auto"/>
        <w:right w:val="none" w:sz="0" w:space="0" w:color="auto"/>
      </w:divBdr>
    </w:div>
    <w:div w:id="2003313127">
      <w:bodyDiv w:val="1"/>
      <w:marLeft w:val="0"/>
      <w:marRight w:val="0"/>
      <w:marTop w:val="0"/>
      <w:marBottom w:val="0"/>
      <w:divBdr>
        <w:top w:val="none" w:sz="0" w:space="0" w:color="auto"/>
        <w:left w:val="none" w:sz="0" w:space="0" w:color="auto"/>
        <w:bottom w:val="none" w:sz="0" w:space="0" w:color="auto"/>
        <w:right w:val="none" w:sz="0" w:space="0" w:color="auto"/>
      </w:divBdr>
    </w:div>
    <w:div w:id="20824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historypress.co.uk/articles/when-henry-viii-met-the-holy-maid-of-kent/" TargetMode="External"/><Relationship Id="rId3" Type="http://schemas.openxmlformats.org/officeDocument/2006/relationships/settings" Target="settings.xml"/><Relationship Id="rId7" Type="http://schemas.openxmlformats.org/officeDocument/2006/relationships/hyperlink" Target="https://www.proquest.com/historical-periodicals/holy-maid-kent/docview/6702584/se-2?accountid=986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heinonline.org/HOL/Welcome" TargetMode="External"/><Relationship Id="rId4" Type="http://schemas.openxmlformats.org/officeDocument/2006/relationships/webSettings" Target="webSettings.xml"/><Relationship Id="rId9" Type="http://schemas.openxmlformats.org/officeDocument/2006/relationships/hyperlink" Target="https://doi.org/10.2307/303933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hehistorypress.co.uk/articles/when-henry-viii-met-the-holy-maid-of-kent/" TargetMode="External"/><Relationship Id="rId2" Type="http://schemas.openxmlformats.org/officeDocument/2006/relationships/hyperlink" Target="https://doi.org/10.2307/3039331" TargetMode="External"/><Relationship Id="rId1" Type="http://schemas.openxmlformats.org/officeDocument/2006/relationships/hyperlink" Target="https://www.proquest.com/historical-periodicals/holy-maid-kent/docview/6702584/se-2?accountid=9869" TargetMode="External"/><Relationship Id="rId4" Type="http://schemas.openxmlformats.org/officeDocument/2006/relationships/hyperlink" Target="http://heinonline.org/HOL/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FD204-A239-7A4B-9290-1DC0C927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1654</Words>
  <Characters>8996</Characters>
  <Application>Microsoft Office Word</Application>
  <DocSecurity>0</DocSecurity>
  <Lines>130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Amber (a.d.potter692@canterbury.ac.uk)</dc:creator>
  <cp:keywords/>
  <dc:description/>
  <cp:lastModifiedBy>Potter, Amber (a.d.potter692@canterbury.ac.uk)</cp:lastModifiedBy>
  <cp:revision>1</cp:revision>
  <dcterms:created xsi:type="dcterms:W3CDTF">2022-03-15T09:10:00Z</dcterms:created>
  <dcterms:modified xsi:type="dcterms:W3CDTF">2022-03-15T14:53:00Z</dcterms:modified>
</cp:coreProperties>
</file>