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  <w:rPr>
          <w:rFonts w:cs="Times New Roman" w:ascii="Times New Roman" w:hAnsi="Times New Roman"/>
          <w:b/>
          <w:bCs/>
          <w:sz w:val="40"/>
          <w:szCs w:val="22"/>
          <w:lang w:val="uk-UA" w:eastAsia="uk-UA" w:bidi="ar-SA"/>
        </w:rPr>
      </w:pPr>
      <w:r>
        <w:rPr>
          <w:rFonts w:cs="Times New Roman" w:ascii="Times New Roman" w:hAnsi="Times New Roman"/>
          <w:b/>
          <w:bCs/>
          <w:sz w:val="40"/>
          <w:szCs w:val="22"/>
          <w:lang w:val="uk-UA" w:eastAsia="uk-UA" w:bidi="ar-SA"/>
        </w:rPr>
        <w:t>Пользовательский интерфейс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Cs/>
          <w:sz w:val="32"/>
          <w:szCs w:val="28"/>
          <w:lang w:val="ru-RU"/>
        </w:rPr>
      </w:pPr>
      <w:r>
        <w:rPr>
          <w:rFonts w:cs="Times New Roman" w:ascii="Times New Roman" w:hAnsi="Times New Roman"/>
          <w:bCs/>
          <w:sz w:val="32"/>
          <w:szCs w:val="28"/>
          <w:lang w:val="ru-RU"/>
        </w:rPr>
        <w:t>Графический интерфейс приложения выглядит следующим образом: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60420" cy="36417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907665" cy="36417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Главное окно содержит 2 вкладки: “Process list” и “Blacklist”.”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Вкладка “Process list” предназначена для отображения списка запущеных процессов, для которых известен путь к исполняемому файлу. Каждая запись отображается в 3 колонки: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ab/>
        <w:t>ID — pid процесса;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ab/>
        <w:t>Name — имя процесса;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ab/>
        <w:t>Path — путь к исполняемому файлу процесса.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На этой вкладке имеются 2 кнопки для управления процессами: “Add to blacklist” и “Kill process”. Первая предназначена для добавления процесса в черный список.  Для этого необходимо выбрать процесс, который пользователь хочет добавить в черный список (сделать клик левой кнопкой мыши по соответствующей строке в списке) и сделать клик левой кнопкой мыши по кнопке “Add to blacklist”. При этом выделенный процесс исчезнет из списка и появится соответствующая запись во второй вкладке (см. рис.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иже).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9920" cy="36963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098165" cy="36963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3695700</wp:posOffset>
            </wp:positionV>
            <wp:extent cx="3172460" cy="40487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Кнопка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Kill process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”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просто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убивает выделенный процесс. Для этого необходимо выбрать нужный процесс из списка (щелкнуть на нем левой кнопкой мыши) и щелкнуть левой кнопкой мыши по кнопке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Kill process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”.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После этого выделенный процесс исчезнет из списка, однако во второй вкладке он не появится (см. рис. ниже).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9920" cy="36963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098165" cy="36918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3691255</wp:posOffset>
            </wp:positionV>
            <wp:extent cx="3179445" cy="340106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Вкладка “Blacklist” содержит текущее содержимое черного списка. При чем пути к исполняемым файлам будут записаны те же, что и при добавлении, даже если их переместят или переименуют.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На этой вкладке содержатся 2 кнопки для управления содержимым черного списка: “Add by path” и “Delete”.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Кнопка “Add by path” предназначена для добавления незапущеных процессов в черный список, выбрав исполняемый файл в файловой системе. 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1282700</wp:posOffset>
            </wp:positionV>
            <wp:extent cx="2998470" cy="281432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right</wp:align>
            </wp:positionH>
            <wp:positionV relativeFrom="paragraph">
              <wp:posOffset>1285875</wp:posOffset>
            </wp:positionV>
            <wp:extent cx="3269615" cy="279209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Для этого необходимо щелкнуть левой кнопкой мыши по кнопке “Add by path”, в открывшемся окне щелкнуть левой кнопкой мыши по нужному исполняемому файлу и нажать на кнопку “Open” (см. рис. ниже).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2794635</wp:posOffset>
            </wp:positionV>
            <wp:extent cx="3007995" cy="296291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2997835</wp:posOffset>
            </wp:positionH>
            <wp:positionV relativeFrom="paragraph">
              <wp:posOffset>2794635</wp:posOffset>
            </wp:positionV>
            <wp:extent cx="3260090" cy="296291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2706370</wp:posOffset>
            </wp:positionV>
            <wp:extent cx="2998470" cy="221996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Кнопка “Delete” предназначена для удаления процесса из черного списка. Для этого необходимо выделить нужную запись в черном списке, щелкнув по ней левой кнопкой мыши и щелкнуть левой кнопкой мыши по кнопке “Deletе”. После этого запись исчезнет (см. рис. ниже).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31820" cy="35591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136265" cy="355917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Так же возможна добавление записи и просмотр черного списка из консоли (для этого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данное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 приложение должно быть запущеным),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а добавляемое — нет.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Для добавления исполняемого файла в черный список используется запись следующего вида: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 xml:space="preserve">printf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&lt;путь к исполняемому файлу&gt; &gt;&gt; /proc/affl/blist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Для чтения используется следующая запись: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cat /proc/affl/blist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t>Пример: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 w:bidi="ar-SA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67450" cy="112204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902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character" w:styleId="ListLabel1">
    <w:name w:val="ListLabel 1"/>
    <w:rPr>
      <w:rFonts w:ascii="Liberation Serif" w:hAnsi="Liberation Serif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pPr>
      <w:suppressLineNumbers/>
    </w:pPr>
    <w:rPr>
      <w:rFonts w:cs="FreeSans"/>
    </w:rPr>
  </w:style>
  <w:style w:type="paragraph" w:styleId="HTMLPreformatted">
    <w:name w:val="HTML Preformatte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kinsoku w:val="true"/>
      <w:overflowPunct w:val="true"/>
      <w:autoSpaceDE w:val="true"/>
      <w:bidi w:val="0"/>
      <w:ind w:left="0" w:right="0" w:hanging="0"/>
      <w:jc w:val="left"/>
      <w:textAlignment w:val="auto"/>
    </w:pPr>
    <w:rPr>
      <w:rFonts w:ascii="Courier New" w:hAnsi="Courier New" w:cs="Courier New" w:eastAsia="Droid Sans Fallback"/>
      <w:color w:val="auto"/>
      <w:sz w:val="20"/>
      <w:szCs w:val="20"/>
      <w:lang w:val="uk-UA" w:eastAsia="uk-UA" w:bidi="ar-SA"/>
    </w:rPr>
  </w:style>
  <w:style w:type="paragraph" w:styleId="ListParagraph">
    <w:name w:val="List Paragraph"/>
    <w:pPr>
      <w:widowControl/>
      <w:suppressAutoHyphens w:val="true"/>
      <w:kinsoku w:val="true"/>
      <w:overflowPunct w:val="true"/>
      <w:autoSpaceDE w:val="true"/>
      <w:bidi w:val="0"/>
      <w:spacing w:before="0" w:after="200"/>
      <w:ind w:left="720" w:right="0" w:hanging="0"/>
      <w:contextualSpacing/>
      <w:jc w:val="left"/>
      <w:textAlignment w:val="auto"/>
    </w:pPr>
    <w:rPr>
      <w:rFonts w:ascii="Calibri" w:hAnsi="Calibri" w:cs="Times New Roman" w:eastAsia="Droid Sans Fallback"/>
      <w:color w:val="auto"/>
      <w:sz w:val="22"/>
      <w:szCs w:val="22"/>
      <w:lang w:val="uk-UA" w:eastAsia="uk-UA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2015-11-24T13:30:26Z</dcterms:created>
  <dc:language>uk-UA</dc:language>
  <dcterms:modified xsi:type="dcterms:W3CDTF">2015-11-24T14:48:09Z</dcterms:modified>
  <cp:revision>2</cp:revision>
</cp:coreProperties>
</file>