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594F1B" w14:textId="77777777" w:rsidR="003F321C" w:rsidRPr="00F746BD" w:rsidRDefault="003F321C" w:rsidP="003F321C">
      <w:pPr>
        <w:pStyle w:val="Title"/>
      </w:pPr>
    </w:p>
    <w:p w14:paraId="383CB319" w14:textId="77777777" w:rsidR="003F321C" w:rsidRPr="00F746BD" w:rsidRDefault="003F321C" w:rsidP="003F321C">
      <w:pPr>
        <w:pStyle w:val="Title"/>
      </w:pPr>
    </w:p>
    <w:p w14:paraId="0BAF9C54" w14:textId="77777777" w:rsidR="003F321C" w:rsidRPr="00F746BD" w:rsidRDefault="003F321C" w:rsidP="003F321C">
      <w:pPr>
        <w:pStyle w:val="Title"/>
      </w:pPr>
    </w:p>
    <w:p w14:paraId="6B0CF89D" w14:textId="77777777" w:rsidR="003F321C" w:rsidRPr="00F746BD" w:rsidRDefault="003F321C" w:rsidP="003F321C">
      <w:pPr>
        <w:pStyle w:val="Title"/>
      </w:pPr>
    </w:p>
    <w:p w14:paraId="6BAA7E6B" w14:textId="77777777" w:rsidR="003F321C" w:rsidRPr="00F746BD" w:rsidRDefault="003F321C" w:rsidP="003F321C">
      <w:pPr>
        <w:pStyle w:val="Title"/>
      </w:pPr>
    </w:p>
    <w:p w14:paraId="06C0B18E" w14:textId="77777777" w:rsidR="003F321C" w:rsidRPr="00F746BD" w:rsidRDefault="003F321C" w:rsidP="003F321C">
      <w:pPr>
        <w:pStyle w:val="Title"/>
      </w:pPr>
    </w:p>
    <w:p w14:paraId="2968509B" w14:textId="77777777" w:rsidR="003F321C" w:rsidRPr="00F746BD" w:rsidRDefault="003F321C" w:rsidP="003F321C">
      <w:pPr>
        <w:pStyle w:val="Title"/>
      </w:pPr>
    </w:p>
    <w:p w14:paraId="21E910BE" w14:textId="5D6E1F56" w:rsidR="003F321C" w:rsidRPr="00F746BD" w:rsidRDefault="00E5069D" w:rsidP="003F321C">
      <w:pPr>
        <w:pStyle w:val="Title"/>
      </w:pPr>
      <w:r>
        <w:rPr>
          <w:noProof/>
        </w:rPr>
        <w:drawing>
          <wp:inline distT="0" distB="0" distL="0" distR="0" wp14:anchorId="64B51CDA" wp14:editId="2184E08A">
            <wp:extent cx="5486400" cy="414020"/>
            <wp:effectExtent l="0" t="0" r="0" b="0"/>
            <wp:docPr id="5" name="Shap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hape 81"/>
                    <pic:cNvPicPr preferRelativeResize="0">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414020"/>
                    </a:xfrm>
                    <a:prstGeom prst="rect">
                      <a:avLst/>
                    </a:prstGeom>
                    <a:noFill/>
                    <a:ln>
                      <a:noFill/>
                    </a:ln>
                    <a:extLst/>
                  </pic:spPr>
                </pic:pic>
              </a:graphicData>
            </a:graphic>
          </wp:inline>
        </w:drawing>
      </w:r>
    </w:p>
    <w:p w14:paraId="01A6D086" w14:textId="77777777" w:rsidR="00E5069D" w:rsidRDefault="00E5069D" w:rsidP="003F321C">
      <w:pPr>
        <w:pStyle w:val="Title"/>
      </w:pPr>
    </w:p>
    <w:p w14:paraId="053418FA" w14:textId="77777777" w:rsidR="003F321C" w:rsidRPr="00E5069D" w:rsidRDefault="007B29B8" w:rsidP="003F321C">
      <w:pPr>
        <w:pStyle w:val="Title"/>
        <w:rPr>
          <w:color w:val="000000" w:themeColor="text1"/>
        </w:rPr>
      </w:pPr>
      <w:r w:rsidRPr="00E5069D">
        <w:rPr>
          <w:color w:val="000000" w:themeColor="text1"/>
        </w:rPr>
        <w:t>Architecture Review</w:t>
      </w:r>
      <w:r w:rsidR="00084266" w:rsidRPr="00E5069D">
        <w:rPr>
          <w:color w:val="000000" w:themeColor="text1"/>
        </w:rPr>
        <w:t xml:space="preserve"> </w:t>
      </w:r>
      <w:r w:rsidR="00640BAE" w:rsidRPr="00E5069D">
        <w:rPr>
          <w:color w:val="000000" w:themeColor="text1"/>
        </w:rPr>
        <w:t xml:space="preserve">Team (ART) </w:t>
      </w:r>
      <w:r w:rsidR="00084266" w:rsidRPr="00E5069D">
        <w:rPr>
          <w:color w:val="000000" w:themeColor="text1"/>
        </w:rPr>
        <w:t>Framework</w:t>
      </w:r>
    </w:p>
    <w:p w14:paraId="3AAEDB07" w14:textId="77777777" w:rsidR="003F321C" w:rsidRPr="00F746BD" w:rsidRDefault="00084266">
      <w:pPr>
        <w:rPr>
          <w:rFonts w:asciiTheme="majorHAnsi" w:eastAsiaTheme="majorEastAsia" w:hAnsiTheme="majorHAnsi" w:cstheme="majorBidi"/>
          <w:b/>
          <w:bCs/>
          <w:color w:val="345A8A" w:themeColor="accent1" w:themeShade="B5"/>
          <w:sz w:val="32"/>
          <w:szCs w:val="32"/>
        </w:rPr>
      </w:pPr>
      <w:bookmarkStart w:id="0" w:name="_Toc476036185"/>
      <w:r w:rsidRPr="00E5069D">
        <w:rPr>
          <w:rStyle w:val="Heading1Char"/>
          <w:color w:val="000000" w:themeColor="text1"/>
        </w:rPr>
        <w:t>Guidelines</w:t>
      </w:r>
      <w:r w:rsidR="003F321C" w:rsidRPr="00E5069D">
        <w:rPr>
          <w:rStyle w:val="Heading1Char"/>
          <w:color w:val="000000" w:themeColor="text1"/>
        </w:rPr>
        <w:t xml:space="preserve"> for </w:t>
      </w:r>
      <w:r w:rsidR="00640BAE" w:rsidRPr="00E5069D">
        <w:rPr>
          <w:rStyle w:val="Heading1Char"/>
          <w:color w:val="FF0000"/>
        </w:rPr>
        <w:t>Hedge</w:t>
      </w:r>
      <w:r w:rsidR="00640BAE" w:rsidRPr="00E5069D">
        <w:rPr>
          <w:rStyle w:val="Heading1Char"/>
          <w:color w:val="000000" w:themeColor="text1"/>
        </w:rPr>
        <w:t>Serv I</w:t>
      </w:r>
      <w:bookmarkStart w:id="1" w:name="_GoBack"/>
      <w:bookmarkEnd w:id="1"/>
      <w:r w:rsidR="00640BAE" w:rsidRPr="00E5069D">
        <w:rPr>
          <w:rStyle w:val="Heading1Char"/>
          <w:color w:val="000000" w:themeColor="text1"/>
        </w:rPr>
        <w:t>nc.</w:t>
      </w:r>
      <w:r w:rsidR="007B29B8" w:rsidRPr="00E5069D">
        <w:rPr>
          <w:rStyle w:val="Heading1Char"/>
          <w:color w:val="000000" w:themeColor="text1"/>
        </w:rPr>
        <w:t xml:space="preserve"> Technology platforms</w:t>
      </w:r>
      <w:bookmarkEnd w:id="0"/>
      <w:r w:rsidR="003F321C" w:rsidRPr="00F746BD">
        <w:rPr>
          <w:rFonts w:asciiTheme="majorHAnsi" w:hAnsiTheme="majorHAnsi"/>
        </w:rPr>
        <w:br w:type="page"/>
      </w:r>
    </w:p>
    <w:p w14:paraId="106E5D39" w14:textId="77777777" w:rsidR="00FB5571" w:rsidRDefault="003F321C">
      <w:pPr>
        <w:pStyle w:val="TOC1"/>
        <w:tabs>
          <w:tab w:val="right" w:leader="dot" w:pos="8630"/>
        </w:tabs>
        <w:rPr>
          <w:rFonts w:asciiTheme="minorHAnsi" w:hAnsiTheme="minorHAnsi"/>
          <w:b w:val="0"/>
          <w:noProof/>
          <w:color w:val="auto"/>
        </w:rPr>
      </w:pPr>
      <w:r w:rsidRPr="00F746BD">
        <w:lastRenderedPageBreak/>
        <w:fldChar w:fldCharType="begin"/>
      </w:r>
      <w:r w:rsidRPr="00F746BD">
        <w:instrText xml:space="preserve"> TOC \o "1-3" </w:instrText>
      </w:r>
      <w:r w:rsidRPr="00F746BD">
        <w:fldChar w:fldCharType="separate"/>
      </w:r>
      <w:r w:rsidR="00FB5571">
        <w:rPr>
          <w:noProof/>
        </w:rPr>
        <w:t>Guidelines for HedgeServ Inc. Technology platforms</w:t>
      </w:r>
      <w:r w:rsidR="00FB5571">
        <w:rPr>
          <w:noProof/>
        </w:rPr>
        <w:tab/>
      </w:r>
      <w:r w:rsidR="00FB5571">
        <w:rPr>
          <w:noProof/>
        </w:rPr>
        <w:fldChar w:fldCharType="begin"/>
      </w:r>
      <w:r w:rsidR="00FB5571">
        <w:rPr>
          <w:noProof/>
        </w:rPr>
        <w:instrText xml:space="preserve"> PAGEREF _Toc476036185 \h </w:instrText>
      </w:r>
      <w:r w:rsidR="00FB5571">
        <w:rPr>
          <w:noProof/>
        </w:rPr>
      </w:r>
      <w:r w:rsidR="00FB5571">
        <w:rPr>
          <w:noProof/>
        </w:rPr>
        <w:fldChar w:fldCharType="separate"/>
      </w:r>
      <w:r w:rsidR="00E5069D">
        <w:rPr>
          <w:noProof/>
        </w:rPr>
        <w:t>1</w:t>
      </w:r>
      <w:r w:rsidR="00FB5571">
        <w:rPr>
          <w:noProof/>
        </w:rPr>
        <w:fldChar w:fldCharType="end"/>
      </w:r>
    </w:p>
    <w:p w14:paraId="74FB1424" w14:textId="77777777" w:rsidR="00FB5571" w:rsidRDefault="00FB5571">
      <w:pPr>
        <w:pStyle w:val="TOC1"/>
        <w:tabs>
          <w:tab w:val="right" w:leader="dot" w:pos="8630"/>
        </w:tabs>
        <w:rPr>
          <w:rFonts w:asciiTheme="minorHAnsi" w:hAnsiTheme="minorHAnsi"/>
          <w:b w:val="0"/>
          <w:noProof/>
          <w:color w:val="auto"/>
        </w:rPr>
      </w:pPr>
      <w:r>
        <w:rPr>
          <w:noProof/>
        </w:rPr>
        <w:t>Version History</w:t>
      </w:r>
      <w:r>
        <w:rPr>
          <w:noProof/>
        </w:rPr>
        <w:tab/>
      </w:r>
      <w:r>
        <w:rPr>
          <w:noProof/>
        </w:rPr>
        <w:fldChar w:fldCharType="begin"/>
      </w:r>
      <w:r>
        <w:rPr>
          <w:noProof/>
        </w:rPr>
        <w:instrText xml:space="preserve"> PAGEREF _Toc476036186 \h </w:instrText>
      </w:r>
      <w:r>
        <w:rPr>
          <w:noProof/>
        </w:rPr>
      </w:r>
      <w:r>
        <w:rPr>
          <w:noProof/>
        </w:rPr>
        <w:fldChar w:fldCharType="separate"/>
      </w:r>
      <w:r w:rsidR="00E5069D">
        <w:rPr>
          <w:noProof/>
        </w:rPr>
        <w:t>3</w:t>
      </w:r>
      <w:r>
        <w:rPr>
          <w:noProof/>
        </w:rPr>
        <w:fldChar w:fldCharType="end"/>
      </w:r>
    </w:p>
    <w:p w14:paraId="5F40B15F" w14:textId="77777777" w:rsidR="00FB5571" w:rsidRDefault="00FB5571">
      <w:pPr>
        <w:pStyle w:val="TOC1"/>
        <w:tabs>
          <w:tab w:val="right" w:leader="dot" w:pos="8630"/>
        </w:tabs>
        <w:rPr>
          <w:rFonts w:asciiTheme="minorHAnsi" w:hAnsiTheme="minorHAnsi"/>
          <w:b w:val="0"/>
          <w:noProof/>
          <w:color w:val="auto"/>
        </w:rPr>
      </w:pPr>
      <w:r>
        <w:rPr>
          <w:noProof/>
        </w:rPr>
        <w:t>Architecture Review Overview</w:t>
      </w:r>
      <w:r>
        <w:rPr>
          <w:noProof/>
        </w:rPr>
        <w:tab/>
      </w:r>
      <w:r>
        <w:rPr>
          <w:noProof/>
        </w:rPr>
        <w:fldChar w:fldCharType="begin"/>
      </w:r>
      <w:r>
        <w:rPr>
          <w:noProof/>
        </w:rPr>
        <w:instrText xml:space="preserve"> PAGEREF _Toc476036187 \h </w:instrText>
      </w:r>
      <w:r>
        <w:rPr>
          <w:noProof/>
        </w:rPr>
      </w:r>
      <w:r>
        <w:rPr>
          <w:noProof/>
        </w:rPr>
        <w:fldChar w:fldCharType="separate"/>
      </w:r>
      <w:r w:rsidR="00E5069D">
        <w:rPr>
          <w:noProof/>
        </w:rPr>
        <w:t>4</w:t>
      </w:r>
      <w:r>
        <w:rPr>
          <w:noProof/>
        </w:rPr>
        <w:fldChar w:fldCharType="end"/>
      </w:r>
    </w:p>
    <w:p w14:paraId="4FE172EF" w14:textId="77777777" w:rsidR="00FB5571" w:rsidRDefault="00FB5571">
      <w:pPr>
        <w:pStyle w:val="TOC2"/>
        <w:tabs>
          <w:tab w:val="right" w:leader="dot" w:pos="8630"/>
        </w:tabs>
        <w:rPr>
          <w:noProof/>
          <w:sz w:val="24"/>
          <w:szCs w:val="24"/>
        </w:rPr>
      </w:pPr>
      <w:r>
        <w:rPr>
          <w:noProof/>
        </w:rPr>
        <w:t>Technology Governance Principles</w:t>
      </w:r>
      <w:r>
        <w:rPr>
          <w:noProof/>
        </w:rPr>
        <w:tab/>
      </w:r>
      <w:r>
        <w:rPr>
          <w:noProof/>
        </w:rPr>
        <w:fldChar w:fldCharType="begin"/>
      </w:r>
      <w:r>
        <w:rPr>
          <w:noProof/>
        </w:rPr>
        <w:instrText xml:space="preserve"> PAGEREF _Toc476036188 \h </w:instrText>
      </w:r>
      <w:r>
        <w:rPr>
          <w:noProof/>
        </w:rPr>
      </w:r>
      <w:r>
        <w:rPr>
          <w:noProof/>
        </w:rPr>
        <w:fldChar w:fldCharType="separate"/>
      </w:r>
      <w:r w:rsidR="00E5069D">
        <w:rPr>
          <w:noProof/>
        </w:rPr>
        <w:t>4</w:t>
      </w:r>
      <w:r>
        <w:rPr>
          <w:noProof/>
        </w:rPr>
        <w:fldChar w:fldCharType="end"/>
      </w:r>
    </w:p>
    <w:p w14:paraId="17032A78" w14:textId="77777777" w:rsidR="00FB5571" w:rsidRDefault="00FB5571">
      <w:pPr>
        <w:pStyle w:val="TOC1"/>
        <w:tabs>
          <w:tab w:val="right" w:leader="dot" w:pos="8630"/>
        </w:tabs>
        <w:rPr>
          <w:rFonts w:asciiTheme="minorHAnsi" w:hAnsiTheme="minorHAnsi"/>
          <w:b w:val="0"/>
          <w:noProof/>
          <w:color w:val="auto"/>
        </w:rPr>
      </w:pPr>
      <w:r>
        <w:rPr>
          <w:noProof/>
        </w:rPr>
        <w:t>Development Team Prepartions</w:t>
      </w:r>
      <w:r>
        <w:rPr>
          <w:noProof/>
        </w:rPr>
        <w:tab/>
      </w:r>
      <w:r>
        <w:rPr>
          <w:noProof/>
        </w:rPr>
        <w:fldChar w:fldCharType="begin"/>
      </w:r>
      <w:r>
        <w:rPr>
          <w:noProof/>
        </w:rPr>
        <w:instrText xml:space="preserve"> PAGEREF _Toc476036189 \h </w:instrText>
      </w:r>
      <w:r>
        <w:rPr>
          <w:noProof/>
        </w:rPr>
      </w:r>
      <w:r>
        <w:rPr>
          <w:noProof/>
        </w:rPr>
        <w:fldChar w:fldCharType="separate"/>
      </w:r>
      <w:r w:rsidR="00E5069D">
        <w:rPr>
          <w:noProof/>
        </w:rPr>
        <w:t>5</w:t>
      </w:r>
      <w:r>
        <w:rPr>
          <w:noProof/>
        </w:rPr>
        <w:fldChar w:fldCharType="end"/>
      </w:r>
    </w:p>
    <w:p w14:paraId="6F8109CB" w14:textId="77777777" w:rsidR="00FB5571" w:rsidRDefault="00FB5571">
      <w:pPr>
        <w:pStyle w:val="TOC1"/>
        <w:tabs>
          <w:tab w:val="right" w:leader="dot" w:pos="8630"/>
        </w:tabs>
        <w:rPr>
          <w:rFonts w:asciiTheme="minorHAnsi" w:hAnsiTheme="minorHAnsi"/>
          <w:b w:val="0"/>
          <w:noProof/>
          <w:color w:val="auto"/>
        </w:rPr>
      </w:pPr>
      <w:r>
        <w:rPr>
          <w:noProof/>
        </w:rPr>
        <w:t>Full Architecture Review Process Details</w:t>
      </w:r>
      <w:r>
        <w:rPr>
          <w:noProof/>
        </w:rPr>
        <w:tab/>
      </w:r>
      <w:r>
        <w:rPr>
          <w:noProof/>
        </w:rPr>
        <w:fldChar w:fldCharType="begin"/>
      </w:r>
      <w:r>
        <w:rPr>
          <w:noProof/>
        </w:rPr>
        <w:instrText xml:space="preserve"> PAGEREF _Toc476036190 \h </w:instrText>
      </w:r>
      <w:r>
        <w:rPr>
          <w:noProof/>
        </w:rPr>
      </w:r>
      <w:r>
        <w:rPr>
          <w:noProof/>
        </w:rPr>
        <w:fldChar w:fldCharType="separate"/>
      </w:r>
      <w:r w:rsidR="00E5069D">
        <w:rPr>
          <w:noProof/>
        </w:rPr>
        <w:t>7</w:t>
      </w:r>
      <w:r>
        <w:rPr>
          <w:noProof/>
        </w:rPr>
        <w:fldChar w:fldCharType="end"/>
      </w:r>
    </w:p>
    <w:p w14:paraId="4461A689" w14:textId="77777777" w:rsidR="00FB5571" w:rsidRDefault="00FB5571">
      <w:pPr>
        <w:pStyle w:val="TOC2"/>
        <w:tabs>
          <w:tab w:val="right" w:leader="dot" w:pos="8630"/>
        </w:tabs>
        <w:rPr>
          <w:noProof/>
          <w:sz w:val="24"/>
          <w:szCs w:val="24"/>
        </w:rPr>
      </w:pPr>
      <w:r>
        <w:rPr>
          <w:noProof/>
        </w:rPr>
        <w:t>Step 1: Validate Application Readiness</w:t>
      </w:r>
      <w:r>
        <w:rPr>
          <w:noProof/>
        </w:rPr>
        <w:tab/>
      </w:r>
      <w:r>
        <w:rPr>
          <w:noProof/>
        </w:rPr>
        <w:fldChar w:fldCharType="begin"/>
      </w:r>
      <w:r>
        <w:rPr>
          <w:noProof/>
        </w:rPr>
        <w:instrText xml:space="preserve"> PAGEREF _Toc476036191 \h </w:instrText>
      </w:r>
      <w:r>
        <w:rPr>
          <w:noProof/>
        </w:rPr>
      </w:r>
      <w:r>
        <w:rPr>
          <w:noProof/>
        </w:rPr>
        <w:fldChar w:fldCharType="separate"/>
      </w:r>
      <w:r w:rsidR="00E5069D">
        <w:rPr>
          <w:noProof/>
        </w:rPr>
        <w:t>7</w:t>
      </w:r>
      <w:r>
        <w:rPr>
          <w:noProof/>
        </w:rPr>
        <w:fldChar w:fldCharType="end"/>
      </w:r>
    </w:p>
    <w:p w14:paraId="713E9DEC" w14:textId="77777777" w:rsidR="00FB5571" w:rsidRDefault="00FB5571">
      <w:pPr>
        <w:pStyle w:val="TOC3"/>
        <w:tabs>
          <w:tab w:val="right" w:leader="dot" w:pos="8630"/>
        </w:tabs>
        <w:rPr>
          <w:i w:val="0"/>
          <w:noProof/>
          <w:sz w:val="24"/>
          <w:szCs w:val="24"/>
        </w:rPr>
      </w:pPr>
      <w:r>
        <w:rPr>
          <w:noProof/>
        </w:rPr>
        <w:t>Activities (~60 minutes):</w:t>
      </w:r>
      <w:r>
        <w:rPr>
          <w:noProof/>
        </w:rPr>
        <w:tab/>
      </w:r>
      <w:r>
        <w:rPr>
          <w:noProof/>
        </w:rPr>
        <w:fldChar w:fldCharType="begin"/>
      </w:r>
      <w:r>
        <w:rPr>
          <w:noProof/>
        </w:rPr>
        <w:instrText xml:space="preserve"> PAGEREF _Toc476036192 \h </w:instrText>
      </w:r>
      <w:r>
        <w:rPr>
          <w:noProof/>
        </w:rPr>
      </w:r>
      <w:r>
        <w:rPr>
          <w:noProof/>
        </w:rPr>
        <w:fldChar w:fldCharType="separate"/>
      </w:r>
      <w:r w:rsidR="00E5069D">
        <w:rPr>
          <w:noProof/>
        </w:rPr>
        <w:t>7</w:t>
      </w:r>
      <w:r>
        <w:rPr>
          <w:noProof/>
        </w:rPr>
        <w:fldChar w:fldCharType="end"/>
      </w:r>
    </w:p>
    <w:p w14:paraId="0A3D63DE" w14:textId="77777777" w:rsidR="00FB5571" w:rsidRDefault="00FB5571">
      <w:pPr>
        <w:pStyle w:val="TOC3"/>
        <w:tabs>
          <w:tab w:val="right" w:leader="dot" w:pos="8630"/>
        </w:tabs>
        <w:rPr>
          <w:i w:val="0"/>
          <w:noProof/>
          <w:sz w:val="24"/>
          <w:szCs w:val="24"/>
        </w:rPr>
      </w:pPr>
      <w:r>
        <w:rPr>
          <w:noProof/>
        </w:rPr>
        <w:t>Artifacts to be produced:</w:t>
      </w:r>
      <w:r>
        <w:rPr>
          <w:noProof/>
        </w:rPr>
        <w:tab/>
      </w:r>
      <w:r>
        <w:rPr>
          <w:noProof/>
        </w:rPr>
        <w:fldChar w:fldCharType="begin"/>
      </w:r>
      <w:r>
        <w:rPr>
          <w:noProof/>
        </w:rPr>
        <w:instrText xml:space="preserve"> PAGEREF _Toc476036193 \h </w:instrText>
      </w:r>
      <w:r>
        <w:rPr>
          <w:noProof/>
        </w:rPr>
      </w:r>
      <w:r>
        <w:rPr>
          <w:noProof/>
        </w:rPr>
        <w:fldChar w:fldCharType="separate"/>
      </w:r>
      <w:r w:rsidR="00E5069D">
        <w:rPr>
          <w:noProof/>
        </w:rPr>
        <w:t>7</w:t>
      </w:r>
      <w:r>
        <w:rPr>
          <w:noProof/>
        </w:rPr>
        <w:fldChar w:fldCharType="end"/>
      </w:r>
    </w:p>
    <w:p w14:paraId="702CFC4F" w14:textId="77777777" w:rsidR="00FB5571" w:rsidRDefault="00FB5571">
      <w:pPr>
        <w:pStyle w:val="TOC2"/>
        <w:tabs>
          <w:tab w:val="right" w:leader="dot" w:pos="8630"/>
        </w:tabs>
        <w:rPr>
          <w:noProof/>
          <w:sz w:val="24"/>
          <w:szCs w:val="24"/>
        </w:rPr>
      </w:pPr>
      <w:r>
        <w:rPr>
          <w:noProof/>
        </w:rPr>
        <w:t>Step 2: Customer Considerations</w:t>
      </w:r>
      <w:r>
        <w:rPr>
          <w:noProof/>
        </w:rPr>
        <w:tab/>
      </w:r>
      <w:r>
        <w:rPr>
          <w:noProof/>
        </w:rPr>
        <w:fldChar w:fldCharType="begin"/>
      </w:r>
      <w:r>
        <w:rPr>
          <w:noProof/>
        </w:rPr>
        <w:instrText xml:space="preserve"> PAGEREF _Toc476036194 \h </w:instrText>
      </w:r>
      <w:r>
        <w:rPr>
          <w:noProof/>
        </w:rPr>
      </w:r>
      <w:r>
        <w:rPr>
          <w:noProof/>
        </w:rPr>
        <w:fldChar w:fldCharType="separate"/>
      </w:r>
      <w:r w:rsidR="00E5069D">
        <w:rPr>
          <w:noProof/>
        </w:rPr>
        <w:t>8</w:t>
      </w:r>
      <w:r>
        <w:rPr>
          <w:noProof/>
        </w:rPr>
        <w:fldChar w:fldCharType="end"/>
      </w:r>
    </w:p>
    <w:p w14:paraId="08D8598A" w14:textId="77777777" w:rsidR="00FB5571" w:rsidRDefault="00FB5571">
      <w:pPr>
        <w:pStyle w:val="TOC3"/>
        <w:tabs>
          <w:tab w:val="right" w:leader="dot" w:pos="8630"/>
        </w:tabs>
        <w:rPr>
          <w:i w:val="0"/>
          <w:noProof/>
          <w:sz w:val="24"/>
          <w:szCs w:val="24"/>
        </w:rPr>
      </w:pPr>
      <w:r>
        <w:rPr>
          <w:noProof/>
        </w:rPr>
        <w:t>Activities (30-60 minutes):</w:t>
      </w:r>
      <w:r>
        <w:rPr>
          <w:noProof/>
        </w:rPr>
        <w:tab/>
      </w:r>
      <w:r>
        <w:rPr>
          <w:noProof/>
        </w:rPr>
        <w:fldChar w:fldCharType="begin"/>
      </w:r>
      <w:r>
        <w:rPr>
          <w:noProof/>
        </w:rPr>
        <w:instrText xml:space="preserve"> PAGEREF _Toc476036195 \h </w:instrText>
      </w:r>
      <w:r>
        <w:rPr>
          <w:noProof/>
        </w:rPr>
      </w:r>
      <w:r>
        <w:rPr>
          <w:noProof/>
        </w:rPr>
        <w:fldChar w:fldCharType="separate"/>
      </w:r>
      <w:r w:rsidR="00E5069D">
        <w:rPr>
          <w:noProof/>
        </w:rPr>
        <w:t>8</w:t>
      </w:r>
      <w:r>
        <w:rPr>
          <w:noProof/>
        </w:rPr>
        <w:fldChar w:fldCharType="end"/>
      </w:r>
    </w:p>
    <w:p w14:paraId="6EEFB9E7" w14:textId="77777777" w:rsidR="00FB5571" w:rsidRDefault="00FB5571">
      <w:pPr>
        <w:pStyle w:val="TOC3"/>
        <w:tabs>
          <w:tab w:val="right" w:leader="dot" w:pos="8630"/>
        </w:tabs>
        <w:rPr>
          <w:i w:val="0"/>
          <w:noProof/>
          <w:sz w:val="24"/>
          <w:szCs w:val="24"/>
        </w:rPr>
      </w:pPr>
      <w:r>
        <w:rPr>
          <w:noProof/>
        </w:rPr>
        <w:t>Artifacts to be produced:</w:t>
      </w:r>
      <w:r>
        <w:rPr>
          <w:noProof/>
        </w:rPr>
        <w:tab/>
      </w:r>
      <w:r>
        <w:rPr>
          <w:noProof/>
        </w:rPr>
        <w:fldChar w:fldCharType="begin"/>
      </w:r>
      <w:r>
        <w:rPr>
          <w:noProof/>
        </w:rPr>
        <w:instrText xml:space="preserve"> PAGEREF _Toc476036196 \h </w:instrText>
      </w:r>
      <w:r>
        <w:rPr>
          <w:noProof/>
        </w:rPr>
      </w:r>
      <w:r>
        <w:rPr>
          <w:noProof/>
        </w:rPr>
        <w:fldChar w:fldCharType="separate"/>
      </w:r>
      <w:r w:rsidR="00E5069D">
        <w:rPr>
          <w:noProof/>
        </w:rPr>
        <w:t>8</w:t>
      </w:r>
      <w:r>
        <w:rPr>
          <w:noProof/>
        </w:rPr>
        <w:fldChar w:fldCharType="end"/>
      </w:r>
    </w:p>
    <w:p w14:paraId="7DBBCAA6" w14:textId="77777777" w:rsidR="00FB5571" w:rsidRDefault="00FB5571">
      <w:pPr>
        <w:pStyle w:val="TOC2"/>
        <w:tabs>
          <w:tab w:val="right" w:leader="dot" w:pos="8630"/>
        </w:tabs>
        <w:rPr>
          <w:noProof/>
          <w:sz w:val="24"/>
          <w:szCs w:val="24"/>
        </w:rPr>
      </w:pPr>
      <w:r>
        <w:rPr>
          <w:noProof/>
        </w:rPr>
        <w:t>Step 3:  Assess Technical Requirements</w:t>
      </w:r>
      <w:r>
        <w:rPr>
          <w:noProof/>
        </w:rPr>
        <w:tab/>
      </w:r>
      <w:r>
        <w:rPr>
          <w:noProof/>
        </w:rPr>
        <w:fldChar w:fldCharType="begin"/>
      </w:r>
      <w:r>
        <w:rPr>
          <w:noProof/>
        </w:rPr>
        <w:instrText xml:space="preserve"> PAGEREF _Toc476036197 \h </w:instrText>
      </w:r>
      <w:r>
        <w:rPr>
          <w:noProof/>
        </w:rPr>
      </w:r>
      <w:r>
        <w:rPr>
          <w:noProof/>
        </w:rPr>
        <w:fldChar w:fldCharType="separate"/>
      </w:r>
      <w:r w:rsidR="00E5069D">
        <w:rPr>
          <w:noProof/>
        </w:rPr>
        <w:t>9</w:t>
      </w:r>
      <w:r>
        <w:rPr>
          <w:noProof/>
        </w:rPr>
        <w:fldChar w:fldCharType="end"/>
      </w:r>
    </w:p>
    <w:p w14:paraId="285A4CB3" w14:textId="77777777" w:rsidR="00FB5571" w:rsidRDefault="00FB5571">
      <w:pPr>
        <w:pStyle w:val="TOC3"/>
        <w:tabs>
          <w:tab w:val="right" w:leader="dot" w:pos="8630"/>
        </w:tabs>
        <w:rPr>
          <w:i w:val="0"/>
          <w:noProof/>
          <w:sz w:val="24"/>
          <w:szCs w:val="24"/>
        </w:rPr>
      </w:pPr>
      <w:r>
        <w:rPr>
          <w:noProof/>
        </w:rPr>
        <w:t>Functional &amp; Non-Functional Requirements</w:t>
      </w:r>
      <w:r>
        <w:rPr>
          <w:noProof/>
        </w:rPr>
        <w:tab/>
      </w:r>
      <w:r>
        <w:rPr>
          <w:noProof/>
        </w:rPr>
        <w:fldChar w:fldCharType="begin"/>
      </w:r>
      <w:r>
        <w:rPr>
          <w:noProof/>
        </w:rPr>
        <w:instrText xml:space="preserve"> PAGEREF _Toc476036198 \h </w:instrText>
      </w:r>
      <w:r>
        <w:rPr>
          <w:noProof/>
        </w:rPr>
      </w:r>
      <w:r>
        <w:rPr>
          <w:noProof/>
        </w:rPr>
        <w:fldChar w:fldCharType="separate"/>
      </w:r>
      <w:r w:rsidR="00E5069D">
        <w:rPr>
          <w:noProof/>
        </w:rPr>
        <w:t>9</w:t>
      </w:r>
      <w:r>
        <w:rPr>
          <w:noProof/>
        </w:rPr>
        <w:fldChar w:fldCharType="end"/>
      </w:r>
    </w:p>
    <w:p w14:paraId="2B3D3563" w14:textId="77777777" w:rsidR="00FB5571" w:rsidRDefault="00FB5571">
      <w:pPr>
        <w:pStyle w:val="TOC3"/>
        <w:tabs>
          <w:tab w:val="right" w:leader="dot" w:pos="8630"/>
        </w:tabs>
        <w:rPr>
          <w:i w:val="0"/>
          <w:noProof/>
          <w:sz w:val="24"/>
          <w:szCs w:val="24"/>
        </w:rPr>
      </w:pPr>
      <w:r>
        <w:rPr>
          <w:noProof/>
        </w:rPr>
        <w:t>Automation Requirements</w:t>
      </w:r>
      <w:r>
        <w:rPr>
          <w:noProof/>
        </w:rPr>
        <w:tab/>
      </w:r>
      <w:r>
        <w:rPr>
          <w:noProof/>
        </w:rPr>
        <w:fldChar w:fldCharType="begin"/>
      </w:r>
      <w:r>
        <w:rPr>
          <w:noProof/>
        </w:rPr>
        <w:instrText xml:space="preserve"> PAGEREF _Toc476036199 \h </w:instrText>
      </w:r>
      <w:r>
        <w:rPr>
          <w:noProof/>
        </w:rPr>
      </w:r>
      <w:r>
        <w:rPr>
          <w:noProof/>
        </w:rPr>
        <w:fldChar w:fldCharType="separate"/>
      </w:r>
      <w:r w:rsidR="00E5069D">
        <w:rPr>
          <w:noProof/>
        </w:rPr>
        <w:t>10</w:t>
      </w:r>
      <w:r>
        <w:rPr>
          <w:noProof/>
        </w:rPr>
        <w:fldChar w:fldCharType="end"/>
      </w:r>
    </w:p>
    <w:p w14:paraId="6635DFF1" w14:textId="77777777" w:rsidR="00FB5571" w:rsidRDefault="00FB5571">
      <w:pPr>
        <w:pStyle w:val="TOC3"/>
        <w:tabs>
          <w:tab w:val="right" w:leader="dot" w:pos="8630"/>
        </w:tabs>
        <w:rPr>
          <w:i w:val="0"/>
          <w:noProof/>
          <w:sz w:val="24"/>
          <w:szCs w:val="24"/>
        </w:rPr>
      </w:pPr>
      <w:r>
        <w:rPr>
          <w:noProof/>
        </w:rPr>
        <w:t>Activities (4-8 hours):</w:t>
      </w:r>
      <w:r>
        <w:rPr>
          <w:noProof/>
        </w:rPr>
        <w:tab/>
      </w:r>
      <w:r>
        <w:rPr>
          <w:noProof/>
        </w:rPr>
        <w:fldChar w:fldCharType="begin"/>
      </w:r>
      <w:r>
        <w:rPr>
          <w:noProof/>
        </w:rPr>
        <w:instrText xml:space="preserve"> PAGEREF _Toc476036200 \h </w:instrText>
      </w:r>
      <w:r>
        <w:rPr>
          <w:noProof/>
        </w:rPr>
      </w:r>
      <w:r>
        <w:rPr>
          <w:noProof/>
        </w:rPr>
        <w:fldChar w:fldCharType="separate"/>
      </w:r>
      <w:r w:rsidR="00E5069D">
        <w:rPr>
          <w:noProof/>
        </w:rPr>
        <w:t>10</w:t>
      </w:r>
      <w:r>
        <w:rPr>
          <w:noProof/>
        </w:rPr>
        <w:fldChar w:fldCharType="end"/>
      </w:r>
    </w:p>
    <w:p w14:paraId="3BDD1D9B" w14:textId="77777777" w:rsidR="00FB5571" w:rsidRDefault="00FB5571">
      <w:pPr>
        <w:pStyle w:val="TOC3"/>
        <w:tabs>
          <w:tab w:val="right" w:leader="dot" w:pos="8630"/>
        </w:tabs>
        <w:rPr>
          <w:i w:val="0"/>
          <w:noProof/>
          <w:sz w:val="24"/>
          <w:szCs w:val="24"/>
        </w:rPr>
      </w:pPr>
      <w:r>
        <w:rPr>
          <w:noProof/>
        </w:rPr>
        <w:t>Artifacts to be produced:</w:t>
      </w:r>
      <w:r>
        <w:rPr>
          <w:noProof/>
        </w:rPr>
        <w:tab/>
      </w:r>
      <w:r>
        <w:rPr>
          <w:noProof/>
        </w:rPr>
        <w:fldChar w:fldCharType="begin"/>
      </w:r>
      <w:r>
        <w:rPr>
          <w:noProof/>
        </w:rPr>
        <w:instrText xml:space="preserve"> PAGEREF _Toc476036201 \h </w:instrText>
      </w:r>
      <w:r>
        <w:rPr>
          <w:noProof/>
        </w:rPr>
      </w:r>
      <w:r>
        <w:rPr>
          <w:noProof/>
        </w:rPr>
        <w:fldChar w:fldCharType="separate"/>
      </w:r>
      <w:r w:rsidR="00E5069D">
        <w:rPr>
          <w:noProof/>
        </w:rPr>
        <w:t>11</w:t>
      </w:r>
      <w:r>
        <w:rPr>
          <w:noProof/>
        </w:rPr>
        <w:fldChar w:fldCharType="end"/>
      </w:r>
    </w:p>
    <w:p w14:paraId="2CC5A338" w14:textId="77777777" w:rsidR="00FB5571" w:rsidRDefault="00FB5571">
      <w:pPr>
        <w:pStyle w:val="TOC2"/>
        <w:tabs>
          <w:tab w:val="right" w:leader="dot" w:pos="8630"/>
        </w:tabs>
        <w:rPr>
          <w:noProof/>
          <w:sz w:val="24"/>
          <w:szCs w:val="24"/>
        </w:rPr>
      </w:pPr>
      <w:r>
        <w:rPr>
          <w:noProof/>
        </w:rPr>
        <w:t>Step 4: Assess Security Requirements</w:t>
      </w:r>
      <w:r>
        <w:rPr>
          <w:noProof/>
        </w:rPr>
        <w:tab/>
      </w:r>
      <w:r>
        <w:rPr>
          <w:noProof/>
        </w:rPr>
        <w:fldChar w:fldCharType="begin"/>
      </w:r>
      <w:r>
        <w:rPr>
          <w:noProof/>
        </w:rPr>
        <w:instrText xml:space="preserve"> PAGEREF _Toc476036202 \h </w:instrText>
      </w:r>
      <w:r>
        <w:rPr>
          <w:noProof/>
        </w:rPr>
      </w:r>
      <w:r>
        <w:rPr>
          <w:noProof/>
        </w:rPr>
        <w:fldChar w:fldCharType="separate"/>
      </w:r>
      <w:r w:rsidR="00E5069D">
        <w:rPr>
          <w:noProof/>
        </w:rPr>
        <w:t>12</w:t>
      </w:r>
      <w:r>
        <w:rPr>
          <w:noProof/>
        </w:rPr>
        <w:fldChar w:fldCharType="end"/>
      </w:r>
    </w:p>
    <w:p w14:paraId="35136201" w14:textId="77777777" w:rsidR="00FB5571" w:rsidRDefault="00FB5571">
      <w:pPr>
        <w:pStyle w:val="TOC3"/>
        <w:tabs>
          <w:tab w:val="right" w:leader="dot" w:pos="8630"/>
        </w:tabs>
        <w:rPr>
          <w:i w:val="0"/>
          <w:noProof/>
          <w:sz w:val="24"/>
          <w:szCs w:val="24"/>
        </w:rPr>
      </w:pPr>
      <w:r>
        <w:rPr>
          <w:noProof/>
        </w:rPr>
        <w:t>Activities (30-60 minutes):</w:t>
      </w:r>
      <w:r>
        <w:rPr>
          <w:noProof/>
        </w:rPr>
        <w:tab/>
      </w:r>
      <w:r>
        <w:rPr>
          <w:noProof/>
        </w:rPr>
        <w:fldChar w:fldCharType="begin"/>
      </w:r>
      <w:r>
        <w:rPr>
          <w:noProof/>
        </w:rPr>
        <w:instrText xml:space="preserve"> PAGEREF _Toc476036203 \h </w:instrText>
      </w:r>
      <w:r>
        <w:rPr>
          <w:noProof/>
        </w:rPr>
      </w:r>
      <w:r>
        <w:rPr>
          <w:noProof/>
        </w:rPr>
        <w:fldChar w:fldCharType="separate"/>
      </w:r>
      <w:r w:rsidR="00E5069D">
        <w:rPr>
          <w:noProof/>
        </w:rPr>
        <w:t>12</w:t>
      </w:r>
      <w:r>
        <w:rPr>
          <w:noProof/>
        </w:rPr>
        <w:fldChar w:fldCharType="end"/>
      </w:r>
    </w:p>
    <w:p w14:paraId="43A37EDB" w14:textId="77777777" w:rsidR="00FB5571" w:rsidRDefault="00FB5571">
      <w:pPr>
        <w:pStyle w:val="TOC3"/>
        <w:tabs>
          <w:tab w:val="right" w:leader="dot" w:pos="8630"/>
        </w:tabs>
        <w:rPr>
          <w:i w:val="0"/>
          <w:noProof/>
          <w:sz w:val="24"/>
          <w:szCs w:val="24"/>
        </w:rPr>
      </w:pPr>
      <w:r>
        <w:rPr>
          <w:noProof/>
        </w:rPr>
        <w:t>Artifacts to be produced:</w:t>
      </w:r>
      <w:r>
        <w:rPr>
          <w:noProof/>
        </w:rPr>
        <w:tab/>
      </w:r>
      <w:r>
        <w:rPr>
          <w:noProof/>
        </w:rPr>
        <w:fldChar w:fldCharType="begin"/>
      </w:r>
      <w:r>
        <w:rPr>
          <w:noProof/>
        </w:rPr>
        <w:instrText xml:space="preserve"> PAGEREF _Toc476036204 \h </w:instrText>
      </w:r>
      <w:r>
        <w:rPr>
          <w:noProof/>
        </w:rPr>
      </w:r>
      <w:r>
        <w:rPr>
          <w:noProof/>
        </w:rPr>
        <w:fldChar w:fldCharType="separate"/>
      </w:r>
      <w:r w:rsidR="00E5069D">
        <w:rPr>
          <w:noProof/>
        </w:rPr>
        <w:t>12</w:t>
      </w:r>
      <w:r>
        <w:rPr>
          <w:noProof/>
        </w:rPr>
        <w:fldChar w:fldCharType="end"/>
      </w:r>
    </w:p>
    <w:p w14:paraId="72465DC3" w14:textId="77777777" w:rsidR="00FB5571" w:rsidRDefault="00FB5571">
      <w:pPr>
        <w:pStyle w:val="TOC2"/>
        <w:tabs>
          <w:tab w:val="right" w:leader="dot" w:pos="8630"/>
        </w:tabs>
        <w:rPr>
          <w:noProof/>
          <w:sz w:val="24"/>
          <w:szCs w:val="24"/>
        </w:rPr>
      </w:pPr>
      <w:r>
        <w:rPr>
          <w:noProof/>
        </w:rPr>
        <w:t>Step 5: Assess Total Cost of Ownership (TCO)</w:t>
      </w:r>
      <w:r>
        <w:rPr>
          <w:noProof/>
        </w:rPr>
        <w:tab/>
      </w:r>
      <w:r>
        <w:rPr>
          <w:noProof/>
        </w:rPr>
        <w:fldChar w:fldCharType="begin"/>
      </w:r>
      <w:r>
        <w:rPr>
          <w:noProof/>
        </w:rPr>
        <w:instrText xml:space="preserve"> PAGEREF _Toc476036205 \h </w:instrText>
      </w:r>
      <w:r>
        <w:rPr>
          <w:noProof/>
        </w:rPr>
      </w:r>
      <w:r>
        <w:rPr>
          <w:noProof/>
        </w:rPr>
        <w:fldChar w:fldCharType="separate"/>
      </w:r>
      <w:r w:rsidR="00E5069D">
        <w:rPr>
          <w:noProof/>
        </w:rPr>
        <w:t>13</w:t>
      </w:r>
      <w:r>
        <w:rPr>
          <w:noProof/>
        </w:rPr>
        <w:fldChar w:fldCharType="end"/>
      </w:r>
    </w:p>
    <w:p w14:paraId="1088099D" w14:textId="77777777" w:rsidR="00FB5571" w:rsidRDefault="00FB5571">
      <w:pPr>
        <w:pStyle w:val="TOC3"/>
        <w:tabs>
          <w:tab w:val="right" w:leader="dot" w:pos="8630"/>
        </w:tabs>
        <w:rPr>
          <w:i w:val="0"/>
          <w:noProof/>
          <w:sz w:val="24"/>
          <w:szCs w:val="24"/>
        </w:rPr>
      </w:pPr>
      <w:r>
        <w:rPr>
          <w:noProof/>
        </w:rPr>
        <w:t>Activities (8-16 hours):</w:t>
      </w:r>
      <w:r>
        <w:rPr>
          <w:noProof/>
        </w:rPr>
        <w:tab/>
      </w:r>
      <w:r>
        <w:rPr>
          <w:noProof/>
        </w:rPr>
        <w:fldChar w:fldCharType="begin"/>
      </w:r>
      <w:r>
        <w:rPr>
          <w:noProof/>
        </w:rPr>
        <w:instrText xml:space="preserve"> PAGEREF _Toc476036206 \h </w:instrText>
      </w:r>
      <w:r>
        <w:rPr>
          <w:noProof/>
        </w:rPr>
      </w:r>
      <w:r>
        <w:rPr>
          <w:noProof/>
        </w:rPr>
        <w:fldChar w:fldCharType="separate"/>
      </w:r>
      <w:r w:rsidR="00E5069D">
        <w:rPr>
          <w:noProof/>
        </w:rPr>
        <w:t>13</w:t>
      </w:r>
      <w:r>
        <w:rPr>
          <w:noProof/>
        </w:rPr>
        <w:fldChar w:fldCharType="end"/>
      </w:r>
    </w:p>
    <w:p w14:paraId="4DE5849B" w14:textId="77777777" w:rsidR="00FB5571" w:rsidRDefault="00FB5571">
      <w:pPr>
        <w:pStyle w:val="TOC3"/>
        <w:tabs>
          <w:tab w:val="right" w:leader="dot" w:pos="8630"/>
        </w:tabs>
        <w:rPr>
          <w:i w:val="0"/>
          <w:noProof/>
          <w:sz w:val="24"/>
          <w:szCs w:val="24"/>
        </w:rPr>
      </w:pPr>
      <w:r>
        <w:rPr>
          <w:noProof/>
        </w:rPr>
        <w:t>Artifacts to be produced:</w:t>
      </w:r>
      <w:r>
        <w:rPr>
          <w:noProof/>
        </w:rPr>
        <w:tab/>
      </w:r>
      <w:r>
        <w:rPr>
          <w:noProof/>
        </w:rPr>
        <w:fldChar w:fldCharType="begin"/>
      </w:r>
      <w:r>
        <w:rPr>
          <w:noProof/>
        </w:rPr>
        <w:instrText xml:space="preserve"> PAGEREF _Toc476036207 \h </w:instrText>
      </w:r>
      <w:r>
        <w:rPr>
          <w:noProof/>
        </w:rPr>
      </w:r>
      <w:r>
        <w:rPr>
          <w:noProof/>
        </w:rPr>
        <w:fldChar w:fldCharType="separate"/>
      </w:r>
      <w:r w:rsidR="00E5069D">
        <w:rPr>
          <w:noProof/>
        </w:rPr>
        <w:t>13</w:t>
      </w:r>
      <w:r>
        <w:rPr>
          <w:noProof/>
        </w:rPr>
        <w:fldChar w:fldCharType="end"/>
      </w:r>
    </w:p>
    <w:p w14:paraId="24AB5C70" w14:textId="77777777" w:rsidR="003F321C" w:rsidRPr="00F746BD" w:rsidRDefault="003F321C">
      <w:pPr>
        <w:rPr>
          <w:rFonts w:asciiTheme="majorHAnsi" w:eastAsiaTheme="majorEastAsia" w:hAnsiTheme="majorHAnsi" w:cstheme="majorBidi"/>
          <w:b/>
          <w:bCs/>
          <w:color w:val="345A8A" w:themeColor="accent1" w:themeShade="B5"/>
          <w:sz w:val="32"/>
          <w:szCs w:val="32"/>
        </w:rPr>
      </w:pPr>
      <w:r w:rsidRPr="00F746BD">
        <w:rPr>
          <w:rFonts w:asciiTheme="majorHAnsi" w:hAnsiTheme="majorHAnsi"/>
        </w:rPr>
        <w:fldChar w:fldCharType="end"/>
      </w:r>
    </w:p>
    <w:p w14:paraId="5D060575" w14:textId="77777777" w:rsidR="003F321C" w:rsidRPr="00F746BD" w:rsidRDefault="003F321C">
      <w:pPr>
        <w:rPr>
          <w:rFonts w:asciiTheme="majorHAnsi" w:eastAsiaTheme="majorEastAsia" w:hAnsiTheme="majorHAnsi" w:cstheme="majorBidi"/>
          <w:b/>
          <w:bCs/>
          <w:color w:val="345A8A" w:themeColor="accent1" w:themeShade="B5"/>
          <w:sz w:val="32"/>
          <w:szCs w:val="32"/>
        </w:rPr>
      </w:pPr>
      <w:r w:rsidRPr="00F746BD">
        <w:rPr>
          <w:rFonts w:asciiTheme="majorHAnsi" w:hAnsiTheme="majorHAnsi"/>
        </w:rPr>
        <w:br w:type="page"/>
      </w:r>
    </w:p>
    <w:p w14:paraId="4B0C525D" w14:textId="77777777" w:rsidR="003F321C" w:rsidRPr="00F746BD" w:rsidRDefault="003F321C" w:rsidP="003F321C">
      <w:pPr>
        <w:pStyle w:val="Heading1"/>
      </w:pPr>
      <w:bookmarkStart w:id="2" w:name="_Toc476036186"/>
      <w:r w:rsidRPr="00F746BD">
        <w:lastRenderedPageBreak/>
        <w:t>Version History</w:t>
      </w:r>
      <w:bookmarkEnd w:id="2"/>
    </w:p>
    <w:p w14:paraId="32C0931A" w14:textId="77777777" w:rsidR="003F321C" w:rsidRPr="00F746BD" w:rsidRDefault="003F321C">
      <w:pPr>
        <w:rPr>
          <w:rFonts w:asciiTheme="majorHAnsi" w:hAnsiTheme="majorHAnsi"/>
        </w:rPr>
      </w:pPr>
    </w:p>
    <w:tbl>
      <w:tblPr>
        <w:tblStyle w:val="LightList-Accent1"/>
        <w:tblW w:w="0" w:type="auto"/>
        <w:tblLook w:val="04A0" w:firstRow="1" w:lastRow="0" w:firstColumn="1" w:lastColumn="0" w:noHBand="0" w:noVBand="1"/>
      </w:tblPr>
      <w:tblGrid>
        <w:gridCol w:w="2106"/>
        <w:gridCol w:w="2952"/>
        <w:gridCol w:w="2952"/>
      </w:tblGrid>
      <w:tr w:rsidR="003F321C" w:rsidRPr="00F746BD" w14:paraId="208C50BE" w14:textId="77777777" w:rsidTr="003F32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6" w:type="dxa"/>
          </w:tcPr>
          <w:p w14:paraId="20D813B4" w14:textId="77777777" w:rsidR="003F321C" w:rsidRPr="00F746BD" w:rsidRDefault="003F321C">
            <w:pPr>
              <w:rPr>
                <w:rFonts w:asciiTheme="majorHAnsi" w:hAnsiTheme="majorHAnsi"/>
              </w:rPr>
            </w:pPr>
            <w:r w:rsidRPr="00F746BD">
              <w:rPr>
                <w:rFonts w:asciiTheme="majorHAnsi" w:hAnsiTheme="majorHAnsi"/>
              </w:rPr>
              <w:t>Date</w:t>
            </w:r>
          </w:p>
        </w:tc>
        <w:tc>
          <w:tcPr>
            <w:tcW w:w="2952" w:type="dxa"/>
          </w:tcPr>
          <w:p w14:paraId="1C78B044" w14:textId="77777777" w:rsidR="003F321C" w:rsidRPr="00F746BD" w:rsidRDefault="003F321C">
            <w:pP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F746BD">
              <w:rPr>
                <w:rFonts w:asciiTheme="majorHAnsi" w:hAnsiTheme="majorHAnsi"/>
              </w:rPr>
              <w:t>Author</w:t>
            </w:r>
          </w:p>
        </w:tc>
        <w:tc>
          <w:tcPr>
            <w:tcW w:w="2952" w:type="dxa"/>
          </w:tcPr>
          <w:p w14:paraId="5D0EEC4E" w14:textId="77777777" w:rsidR="003F321C" w:rsidRPr="00F746BD" w:rsidRDefault="003F321C">
            <w:pP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F746BD">
              <w:rPr>
                <w:rFonts w:asciiTheme="majorHAnsi" w:hAnsiTheme="majorHAnsi"/>
              </w:rPr>
              <w:t>Version</w:t>
            </w:r>
          </w:p>
        </w:tc>
      </w:tr>
      <w:tr w:rsidR="003F321C" w:rsidRPr="00F746BD" w14:paraId="5DCC538A" w14:textId="77777777" w:rsidTr="003F32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6" w:type="dxa"/>
          </w:tcPr>
          <w:p w14:paraId="42024BC9" w14:textId="77777777" w:rsidR="003F321C" w:rsidRPr="00F746BD" w:rsidRDefault="003F321C">
            <w:pPr>
              <w:rPr>
                <w:rFonts w:asciiTheme="majorHAnsi" w:hAnsiTheme="majorHAnsi"/>
                <w:sz w:val="18"/>
              </w:rPr>
            </w:pPr>
          </w:p>
        </w:tc>
        <w:tc>
          <w:tcPr>
            <w:tcW w:w="2952" w:type="dxa"/>
          </w:tcPr>
          <w:p w14:paraId="6D2231C9" w14:textId="77777777" w:rsidR="003F321C" w:rsidRPr="00F746BD" w:rsidRDefault="003F321C">
            <w:pPr>
              <w:cnfStyle w:val="000000100000" w:firstRow="0" w:lastRow="0" w:firstColumn="0" w:lastColumn="0" w:oddVBand="0" w:evenVBand="0" w:oddHBand="1" w:evenHBand="0" w:firstRowFirstColumn="0" w:firstRowLastColumn="0" w:lastRowFirstColumn="0" w:lastRowLastColumn="0"/>
              <w:rPr>
                <w:rFonts w:asciiTheme="majorHAnsi" w:hAnsiTheme="majorHAnsi"/>
                <w:sz w:val="18"/>
              </w:rPr>
            </w:pPr>
          </w:p>
        </w:tc>
        <w:tc>
          <w:tcPr>
            <w:tcW w:w="2952" w:type="dxa"/>
          </w:tcPr>
          <w:p w14:paraId="53DCEF11" w14:textId="77777777" w:rsidR="003F321C" w:rsidRPr="00F746BD" w:rsidRDefault="003F321C" w:rsidP="00B8595B">
            <w:pPr>
              <w:cnfStyle w:val="000000100000" w:firstRow="0" w:lastRow="0" w:firstColumn="0" w:lastColumn="0" w:oddVBand="0" w:evenVBand="0" w:oddHBand="1" w:evenHBand="0" w:firstRowFirstColumn="0" w:firstRowLastColumn="0" w:lastRowFirstColumn="0" w:lastRowLastColumn="0"/>
              <w:rPr>
                <w:rFonts w:asciiTheme="majorHAnsi" w:hAnsiTheme="majorHAnsi"/>
                <w:sz w:val="18"/>
              </w:rPr>
            </w:pPr>
          </w:p>
        </w:tc>
      </w:tr>
      <w:tr w:rsidR="00B8595B" w:rsidRPr="00F746BD" w14:paraId="0BE95E98" w14:textId="77777777" w:rsidTr="003F321C">
        <w:tc>
          <w:tcPr>
            <w:cnfStyle w:val="001000000000" w:firstRow="0" w:lastRow="0" w:firstColumn="1" w:lastColumn="0" w:oddVBand="0" w:evenVBand="0" w:oddHBand="0" w:evenHBand="0" w:firstRowFirstColumn="0" w:firstRowLastColumn="0" w:lastRowFirstColumn="0" w:lastRowLastColumn="0"/>
            <w:tcW w:w="2106" w:type="dxa"/>
          </w:tcPr>
          <w:p w14:paraId="02ADB259" w14:textId="77777777" w:rsidR="00B8595B" w:rsidRPr="00F746BD" w:rsidRDefault="00640BAE" w:rsidP="00640BAE">
            <w:pPr>
              <w:rPr>
                <w:rFonts w:asciiTheme="majorHAnsi" w:hAnsiTheme="majorHAnsi"/>
                <w:sz w:val="18"/>
              </w:rPr>
            </w:pPr>
            <w:r>
              <w:rPr>
                <w:rFonts w:asciiTheme="majorHAnsi" w:hAnsiTheme="majorHAnsi"/>
                <w:sz w:val="18"/>
              </w:rPr>
              <w:t>03</w:t>
            </w:r>
            <w:r w:rsidR="002D21BD">
              <w:rPr>
                <w:rFonts w:asciiTheme="majorHAnsi" w:hAnsiTheme="majorHAnsi"/>
                <w:sz w:val="18"/>
              </w:rPr>
              <w:t>/</w:t>
            </w:r>
            <w:r>
              <w:rPr>
                <w:rFonts w:asciiTheme="majorHAnsi" w:hAnsiTheme="majorHAnsi"/>
                <w:sz w:val="18"/>
              </w:rPr>
              <w:t>01</w:t>
            </w:r>
            <w:r w:rsidR="00B8595B" w:rsidRPr="00F746BD">
              <w:rPr>
                <w:rFonts w:asciiTheme="majorHAnsi" w:hAnsiTheme="majorHAnsi"/>
                <w:sz w:val="18"/>
              </w:rPr>
              <w:t>/201</w:t>
            </w:r>
            <w:r>
              <w:rPr>
                <w:rFonts w:asciiTheme="majorHAnsi" w:hAnsiTheme="majorHAnsi"/>
                <w:sz w:val="18"/>
              </w:rPr>
              <w:t>7</w:t>
            </w:r>
          </w:p>
        </w:tc>
        <w:tc>
          <w:tcPr>
            <w:tcW w:w="2952" w:type="dxa"/>
          </w:tcPr>
          <w:p w14:paraId="5C9FB24F" w14:textId="77777777" w:rsidR="00B8595B" w:rsidRPr="00F746BD" w:rsidRDefault="00B8595B" w:rsidP="002D21BD">
            <w:pPr>
              <w:cnfStyle w:val="000000000000" w:firstRow="0" w:lastRow="0" w:firstColumn="0" w:lastColumn="0" w:oddVBand="0" w:evenVBand="0" w:oddHBand="0" w:evenHBand="0" w:firstRowFirstColumn="0" w:firstRowLastColumn="0" w:lastRowFirstColumn="0" w:lastRowLastColumn="0"/>
              <w:rPr>
                <w:rFonts w:asciiTheme="majorHAnsi" w:hAnsiTheme="majorHAnsi"/>
                <w:sz w:val="18"/>
              </w:rPr>
            </w:pPr>
            <w:proofErr w:type="spellStart"/>
            <w:r w:rsidRPr="00F746BD">
              <w:rPr>
                <w:rFonts w:asciiTheme="majorHAnsi" w:hAnsiTheme="majorHAnsi"/>
                <w:sz w:val="18"/>
              </w:rPr>
              <w:t>Dawit</w:t>
            </w:r>
            <w:proofErr w:type="spellEnd"/>
            <w:r w:rsidRPr="00F746BD">
              <w:rPr>
                <w:rFonts w:asciiTheme="majorHAnsi" w:hAnsiTheme="majorHAnsi"/>
                <w:sz w:val="18"/>
              </w:rPr>
              <w:t xml:space="preserve"> </w:t>
            </w:r>
            <w:proofErr w:type="spellStart"/>
            <w:r w:rsidRPr="00F746BD">
              <w:rPr>
                <w:rFonts w:asciiTheme="majorHAnsi" w:hAnsiTheme="majorHAnsi"/>
                <w:sz w:val="18"/>
              </w:rPr>
              <w:t>Lessanu</w:t>
            </w:r>
            <w:proofErr w:type="spellEnd"/>
            <w:r w:rsidRPr="00F746BD">
              <w:rPr>
                <w:rFonts w:asciiTheme="majorHAnsi" w:hAnsiTheme="majorHAnsi"/>
                <w:sz w:val="18"/>
              </w:rPr>
              <w:t xml:space="preserve"> </w:t>
            </w:r>
          </w:p>
        </w:tc>
        <w:tc>
          <w:tcPr>
            <w:tcW w:w="2952" w:type="dxa"/>
          </w:tcPr>
          <w:p w14:paraId="75886075" w14:textId="77777777" w:rsidR="00B8595B" w:rsidRPr="00F746BD" w:rsidRDefault="00B8595B">
            <w:pPr>
              <w:cnfStyle w:val="000000000000" w:firstRow="0" w:lastRow="0" w:firstColumn="0" w:lastColumn="0" w:oddVBand="0" w:evenVBand="0" w:oddHBand="0" w:evenHBand="0" w:firstRowFirstColumn="0" w:firstRowLastColumn="0" w:lastRowFirstColumn="0" w:lastRowLastColumn="0"/>
              <w:rPr>
                <w:rFonts w:asciiTheme="majorHAnsi" w:hAnsiTheme="majorHAnsi"/>
                <w:sz w:val="18"/>
              </w:rPr>
            </w:pPr>
            <w:r w:rsidRPr="00F746BD">
              <w:rPr>
                <w:rFonts w:asciiTheme="majorHAnsi" w:hAnsiTheme="majorHAnsi"/>
                <w:sz w:val="18"/>
              </w:rPr>
              <w:t>1.0</w:t>
            </w:r>
          </w:p>
        </w:tc>
      </w:tr>
    </w:tbl>
    <w:p w14:paraId="12DEAAE3" w14:textId="77777777" w:rsidR="003F321C" w:rsidRPr="00F746BD" w:rsidRDefault="003F321C">
      <w:pPr>
        <w:rPr>
          <w:rFonts w:asciiTheme="majorHAnsi" w:eastAsiaTheme="majorEastAsia" w:hAnsiTheme="majorHAnsi" w:cstheme="majorBidi"/>
          <w:b/>
          <w:bCs/>
          <w:color w:val="345A8A" w:themeColor="accent1" w:themeShade="B5"/>
          <w:sz w:val="32"/>
          <w:szCs w:val="32"/>
        </w:rPr>
      </w:pPr>
      <w:r w:rsidRPr="00F746BD">
        <w:rPr>
          <w:rFonts w:asciiTheme="majorHAnsi" w:hAnsiTheme="majorHAnsi"/>
        </w:rPr>
        <w:br w:type="page"/>
      </w:r>
    </w:p>
    <w:p w14:paraId="034E8CC0" w14:textId="77777777" w:rsidR="002A22F6" w:rsidRPr="00F746BD" w:rsidRDefault="002A22F6" w:rsidP="002A22F6">
      <w:pPr>
        <w:pStyle w:val="Heading1"/>
      </w:pPr>
      <w:bookmarkStart w:id="3" w:name="_Toc476036187"/>
      <w:r>
        <w:lastRenderedPageBreak/>
        <w:t>Architecture Review Overview</w:t>
      </w:r>
      <w:bookmarkEnd w:id="3"/>
    </w:p>
    <w:p w14:paraId="777A63C2" w14:textId="77777777" w:rsidR="002A22F6" w:rsidRDefault="002A22F6" w:rsidP="002A22F6">
      <w:pPr>
        <w:rPr>
          <w:rFonts w:asciiTheme="majorHAnsi" w:hAnsiTheme="majorHAnsi"/>
        </w:rPr>
      </w:pPr>
    </w:p>
    <w:p w14:paraId="2D520AA8" w14:textId="77777777" w:rsidR="002A22F6" w:rsidRPr="009D6123" w:rsidRDefault="002A22F6" w:rsidP="002A22F6">
      <w:pPr>
        <w:rPr>
          <w:rFonts w:asciiTheme="majorHAnsi" w:hAnsiTheme="majorHAnsi"/>
          <w:b/>
          <w:i/>
          <w:sz w:val="22"/>
        </w:rPr>
      </w:pPr>
      <w:r w:rsidRPr="00471930">
        <w:rPr>
          <w:rFonts w:asciiTheme="majorHAnsi" w:hAnsiTheme="majorHAnsi"/>
        </w:rPr>
        <w:t xml:space="preserve">The </w:t>
      </w:r>
      <w:r>
        <w:rPr>
          <w:rFonts w:asciiTheme="majorHAnsi" w:hAnsiTheme="majorHAnsi"/>
        </w:rPr>
        <w:t xml:space="preserve">Architecture Review </w:t>
      </w:r>
      <w:r w:rsidR="003802D4">
        <w:rPr>
          <w:rFonts w:asciiTheme="majorHAnsi" w:hAnsiTheme="majorHAnsi"/>
        </w:rPr>
        <w:t xml:space="preserve">Template aspires to provide a </w:t>
      </w:r>
      <w:r w:rsidRPr="00471930">
        <w:rPr>
          <w:rFonts w:asciiTheme="majorHAnsi" w:hAnsiTheme="majorHAnsi"/>
        </w:rPr>
        <w:t xml:space="preserve">rigorous, repeatable, fact-based methodology to determine if </w:t>
      </w:r>
      <w:r w:rsidR="003802D4">
        <w:rPr>
          <w:rFonts w:asciiTheme="majorHAnsi" w:hAnsiTheme="majorHAnsi"/>
        </w:rPr>
        <w:t xml:space="preserve">proposed technology </w:t>
      </w:r>
      <w:r w:rsidRPr="00471930">
        <w:rPr>
          <w:rFonts w:asciiTheme="majorHAnsi" w:hAnsiTheme="majorHAnsi"/>
        </w:rPr>
        <w:t xml:space="preserve">solutions are </w:t>
      </w:r>
      <w:r>
        <w:rPr>
          <w:rFonts w:asciiTheme="majorHAnsi" w:hAnsiTheme="majorHAnsi"/>
        </w:rPr>
        <w:t>properly designed</w:t>
      </w:r>
      <w:r w:rsidRPr="00471930">
        <w:rPr>
          <w:rFonts w:asciiTheme="majorHAnsi" w:hAnsiTheme="majorHAnsi"/>
        </w:rPr>
        <w:t xml:space="preserve"> for hosting within </w:t>
      </w:r>
      <w:proofErr w:type="spellStart"/>
      <w:r w:rsidR="003802D4">
        <w:rPr>
          <w:rFonts w:asciiTheme="majorHAnsi" w:hAnsiTheme="majorHAnsi"/>
        </w:rPr>
        <w:t>HedgeServ’s</w:t>
      </w:r>
      <w:proofErr w:type="spellEnd"/>
      <w:r w:rsidR="003802D4">
        <w:rPr>
          <w:rFonts w:asciiTheme="majorHAnsi" w:hAnsiTheme="majorHAnsi"/>
        </w:rPr>
        <w:t xml:space="preserve"> private or</w:t>
      </w:r>
      <w:r w:rsidRPr="00471930">
        <w:rPr>
          <w:rFonts w:asciiTheme="majorHAnsi" w:hAnsiTheme="majorHAnsi"/>
        </w:rPr>
        <w:t xml:space="preserve"> public cloud</w:t>
      </w:r>
      <w:r>
        <w:rPr>
          <w:rFonts w:asciiTheme="majorHAnsi" w:hAnsiTheme="majorHAnsi"/>
        </w:rPr>
        <w:t xml:space="preserve"> environment</w:t>
      </w:r>
      <w:r w:rsidR="003802D4">
        <w:rPr>
          <w:rFonts w:asciiTheme="majorHAnsi" w:hAnsiTheme="majorHAnsi"/>
        </w:rPr>
        <w:t>s</w:t>
      </w:r>
      <w:r>
        <w:rPr>
          <w:rFonts w:asciiTheme="majorHAnsi" w:hAnsiTheme="majorHAnsi"/>
        </w:rPr>
        <w:t>.</w:t>
      </w:r>
      <w:r w:rsidRPr="009D6123">
        <w:rPr>
          <w:rFonts w:asciiTheme="majorHAnsi" w:hAnsiTheme="majorHAnsi"/>
          <w:b/>
          <w:i/>
          <w:sz w:val="22"/>
        </w:rPr>
        <w:t xml:space="preserve"> </w:t>
      </w:r>
    </w:p>
    <w:p w14:paraId="3F6F9F48" w14:textId="77777777" w:rsidR="002A22F6" w:rsidRDefault="002A22F6" w:rsidP="002A22F6">
      <w:pPr>
        <w:rPr>
          <w:rFonts w:asciiTheme="majorHAnsi" w:hAnsiTheme="majorHAnsi"/>
        </w:rPr>
      </w:pPr>
    </w:p>
    <w:p w14:paraId="383E553D" w14:textId="77777777" w:rsidR="002A22F6" w:rsidRDefault="002A22F6" w:rsidP="002A22F6">
      <w:pPr>
        <w:rPr>
          <w:rFonts w:asciiTheme="majorHAnsi" w:hAnsiTheme="majorHAnsi"/>
        </w:rPr>
      </w:pPr>
      <w:r>
        <w:rPr>
          <w:rFonts w:asciiTheme="majorHAnsi" w:hAnsiTheme="majorHAnsi"/>
        </w:rPr>
        <w:t>The Architecture Review Process focuses on 5 key areas:</w:t>
      </w:r>
    </w:p>
    <w:p w14:paraId="4A58D4F5" w14:textId="77777777" w:rsidR="002A22F6" w:rsidRDefault="003802D4" w:rsidP="002A22F6">
      <w:pPr>
        <w:pStyle w:val="ListParagraph"/>
        <w:numPr>
          <w:ilvl w:val="1"/>
          <w:numId w:val="5"/>
        </w:numPr>
        <w:rPr>
          <w:rFonts w:asciiTheme="majorHAnsi" w:hAnsiTheme="majorHAnsi"/>
        </w:rPr>
      </w:pPr>
      <w:r>
        <w:rPr>
          <w:rFonts w:asciiTheme="majorHAnsi" w:hAnsiTheme="majorHAnsi"/>
        </w:rPr>
        <w:t>Early a</w:t>
      </w:r>
      <w:r w:rsidR="002A22F6">
        <w:rPr>
          <w:rFonts w:asciiTheme="majorHAnsi" w:hAnsiTheme="majorHAnsi"/>
        </w:rPr>
        <w:t>pplication</w:t>
      </w:r>
      <w:r>
        <w:rPr>
          <w:rFonts w:asciiTheme="majorHAnsi" w:hAnsiTheme="majorHAnsi"/>
        </w:rPr>
        <w:t xml:space="preserve"> design</w:t>
      </w:r>
      <w:r w:rsidR="002A22F6">
        <w:rPr>
          <w:rFonts w:asciiTheme="majorHAnsi" w:hAnsiTheme="majorHAnsi"/>
        </w:rPr>
        <w:t xml:space="preserve"> </w:t>
      </w:r>
      <w:r>
        <w:rPr>
          <w:rFonts w:asciiTheme="majorHAnsi" w:hAnsiTheme="majorHAnsi"/>
        </w:rPr>
        <w:t>r</w:t>
      </w:r>
      <w:r w:rsidR="002A22F6">
        <w:rPr>
          <w:rFonts w:asciiTheme="majorHAnsi" w:hAnsiTheme="majorHAnsi"/>
        </w:rPr>
        <w:t>eadiness</w:t>
      </w:r>
    </w:p>
    <w:p w14:paraId="4CEEA600" w14:textId="77777777" w:rsidR="002A22F6" w:rsidRDefault="002A22F6" w:rsidP="002A22F6">
      <w:pPr>
        <w:pStyle w:val="ListParagraph"/>
        <w:numPr>
          <w:ilvl w:val="1"/>
          <w:numId w:val="5"/>
        </w:numPr>
        <w:rPr>
          <w:rFonts w:asciiTheme="majorHAnsi" w:hAnsiTheme="majorHAnsi"/>
        </w:rPr>
      </w:pPr>
      <w:r>
        <w:rPr>
          <w:rFonts w:asciiTheme="majorHAnsi" w:hAnsiTheme="majorHAnsi"/>
        </w:rPr>
        <w:t xml:space="preserve">Customer </w:t>
      </w:r>
      <w:r w:rsidR="003802D4">
        <w:rPr>
          <w:rFonts w:asciiTheme="majorHAnsi" w:hAnsiTheme="majorHAnsi"/>
        </w:rPr>
        <w:t>e</w:t>
      </w:r>
      <w:r>
        <w:rPr>
          <w:rFonts w:asciiTheme="majorHAnsi" w:hAnsiTheme="majorHAnsi"/>
        </w:rPr>
        <w:t>xperience (as necessary)</w:t>
      </w:r>
    </w:p>
    <w:p w14:paraId="7A633686" w14:textId="77777777" w:rsidR="002A22F6" w:rsidRDefault="002A22F6" w:rsidP="002A22F6">
      <w:pPr>
        <w:pStyle w:val="ListParagraph"/>
        <w:numPr>
          <w:ilvl w:val="1"/>
          <w:numId w:val="5"/>
        </w:numPr>
        <w:rPr>
          <w:rFonts w:asciiTheme="majorHAnsi" w:hAnsiTheme="majorHAnsi"/>
        </w:rPr>
      </w:pPr>
      <w:r>
        <w:rPr>
          <w:rFonts w:asciiTheme="majorHAnsi" w:hAnsiTheme="majorHAnsi"/>
        </w:rPr>
        <w:t xml:space="preserve">Technical </w:t>
      </w:r>
      <w:r w:rsidR="003802D4">
        <w:rPr>
          <w:rFonts w:asciiTheme="majorHAnsi" w:hAnsiTheme="majorHAnsi"/>
        </w:rPr>
        <w:t>r</w:t>
      </w:r>
      <w:r>
        <w:rPr>
          <w:rFonts w:asciiTheme="majorHAnsi" w:hAnsiTheme="majorHAnsi"/>
        </w:rPr>
        <w:t>equirements</w:t>
      </w:r>
    </w:p>
    <w:p w14:paraId="4B2F9B6E" w14:textId="77777777" w:rsidR="002A22F6" w:rsidRDefault="002A22F6" w:rsidP="002A22F6">
      <w:pPr>
        <w:pStyle w:val="ListParagraph"/>
        <w:numPr>
          <w:ilvl w:val="1"/>
          <w:numId w:val="5"/>
        </w:numPr>
        <w:rPr>
          <w:rFonts w:asciiTheme="majorHAnsi" w:hAnsiTheme="majorHAnsi"/>
        </w:rPr>
      </w:pPr>
      <w:r>
        <w:rPr>
          <w:rFonts w:asciiTheme="majorHAnsi" w:hAnsiTheme="majorHAnsi"/>
        </w:rPr>
        <w:t xml:space="preserve">Security </w:t>
      </w:r>
      <w:r w:rsidR="003802D4">
        <w:rPr>
          <w:rFonts w:asciiTheme="majorHAnsi" w:hAnsiTheme="majorHAnsi"/>
        </w:rPr>
        <w:t>r</w:t>
      </w:r>
      <w:r>
        <w:rPr>
          <w:rFonts w:asciiTheme="majorHAnsi" w:hAnsiTheme="majorHAnsi"/>
        </w:rPr>
        <w:t>equirements</w:t>
      </w:r>
    </w:p>
    <w:p w14:paraId="7C6AA266" w14:textId="77777777" w:rsidR="002A22F6" w:rsidRDefault="003802D4" w:rsidP="002A22F6">
      <w:pPr>
        <w:pStyle w:val="ListParagraph"/>
        <w:numPr>
          <w:ilvl w:val="1"/>
          <w:numId w:val="5"/>
        </w:numPr>
        <w:rPr>
          <w:rFonts w:asciiTheme="majorHAnsi" w:hAnsiTheme="majorHAnsi"/>
        </w:rPr>
      </w:pPr>
      <w:r>
        <w:rPr>
          <w:rFonts w:asciiTheme="majorHAnsi" w:hAnsiTheme="majorHAnsi"/>
        </w:rPr>
        <w:t>Total c</w:t>
      </w:r>
      <w:r w:rsidR="002A22F6">
        <w:rPr>
          <w:rFonts w:asciiTheme="majorHAnsi" w:hAnsiTheme="majorHAnsi"/>
        </w:rPr>
        <w:t>ost</w:t>
      </w:r>
      <w:r>
        <w:rPr>
          <w:rFonts w:asciiTheme="majorHAnsi" w:hAnsiTheme="majorHAnsi"/>
        </w:rPr>
        <w:t xml:space="preserve"> of ownership (TCO)</w:t>
      </w:r>
    </w:p>
    <w:p w14:paraId="21E52249" w14:textId="77777777" w:rsidR="002A22F6" w:rsidRPr="00F746BD" w:rsidRDefault="002A22F6" w:rsidP="002A22F6">
      <w:pPr>
        <w:rPr>
          <w:rFonts w:asciiTheme="majorHAnsi" w:hAnsiTheme="majorHAnsi"/>
        </w:rPr>
      </w:pPr>
    </w:p>
    <w:p w14:paraId="6E610E7A" w14:textId="77777777" w:rsidR="002A22F6" w:rsidRPr="00F746BD" w:rsidRDefault="00177A4B" w:rsidP="002A22F6">
      <w:pPr>
        <w:pStyle w:val="Heading2"/>
      </w:pPr>
      <w:bookmarkStart w:id="4" w:name="_Toc476036188"/>
      <w:r>
        <w:t xml:space="preserve">Technology </w:t>
      </w:r>
      <w:r w:rsidR="002A22F6" w:rsidRPr="00F746BD">
        <w:t>Governance Principles</w:t>
      </w:r>
      <w:bookmarkEnd w:id="4"/>
    </w:p>
    <w:p w14:paraId="1C7554DC" w14:textId="77777777" w:rsidR="002A22F6" w:rsidRPr="00F746BD" w:rsidRDefault="002A22F6" w:rsidP="002A22F6">
      <w:pPr>
        <w:rPr>
          <w:rFonts w:asciiTheme="majorHAnsi" w:hAnsiTheme="majorHAnsi"/>
        </w:rPr>
      </w:pPr>
      <w:r>
        <w:rPr>
          <w:rFonts w:asciiTheme="majorHAnsi" w:hAnsiTheme="majorHAnsi"/>
        </w:rPr>
        <w:t xml:space="preserve">To the extent possible, </w:t>
      </w:r>
      <w:proofErr w:type="spellStart"/>
      <w:r w:rsidR="00177A4B">
        <w:rPr>
          <w:rFonts w:asciiTheme="majorHAnsi" w:hAnsiTheme="majorHAnsi"/>
        </w:rPr>
        <w:t>solutiosn</w:t>
      </w:r>
      <w:proofErr w:type="spellEnd"/>
      <w:r>
        <w:rPr>
          <w:rFonts w:asciiTheme="majorHAnsi" w:hAnsiTheme="majorHAnsi"/>
        </w:rPr>
        <w:t xml:space="preserve"> will abide by the following principles.</w:t>
      </w:r>
    </w:p>
    <w:p w14:paraId="5C453D2F" w14:textId="77777777" w:rsidR="002A22F6" w:rsidRDefault="00177A4B" w:rsidP="002A22F6">
      <w:pPr>
        <w:pStyle w:val="ListParagraph"/>
        <w:numPr>
          <w:ilvl w:val="0"/>
          <w:numId w:val="1"/>
        </w:numPr>
        <w:rPr>
          <w:rFonts w:asciiTheme="majorHAnsi" w:hAnsiTheme="majorHAnsi"/>
        </w:rPr>
      </w:pPr>
      <w:r>
        <w:rPr>
          <w:rFonts w:asciiTheme="majorHAnsi" w:hAnsiTheme="majorHAnsi"/>
        </w:rPr>
        <w:t>Implement</w:t>
      </w:r>
      <w:r w:rsidR="002A22F6">
        <w:rPr>
          <w:rFonts w:asciiTheme="majorHAnsi" w:hAnsiTheme="majorHAnsi"/>
        </w:rPr>
        <w:t xml:space="preserve"> resilient</w:t>
      </w:r>
      <w:r w:rsidR="002A22F6" w:rsidRPr="00F746BD">
        <w:rPr>
          <w:rFonts w:asciiTheme="majorHAnsi" w:hAnsiTheme="majorHAnsi"/>
        </w:rPr>
        <w:t xml:space="preserve"> architectures to ensure </w:t>
      </w:r>
      <w:r w:rsidR="002A22F6">
        <w:rPr>
          <w:rFonts w:asciiTheme="majorHAnsi" w:hAnsiTheme="majorHAnsi"/>
        </w:rPr>
        <w:t xml:space="preserve">high availability and </w:t>
      </w:r>
      <w:r w:rsidR="002A22F6" w:rsidRPr="00F746BD">
        <w:rPr>
          <w:rFonts w:asciiTheme="majorHAnsi" w:hAnsiTheme="majorHAnsi"/>
        </w:rPr>
        <w:t>business continuity.</w:t>
      </w:r>
    </w:p>
    <w:p w14:paraId="674915EE" w14:textId="77777777" w:rsidR="002A22F6" w:rsidRPr="00B351A1" w:rsidRDefault="00177A4B" w:rsidP="002A22F6">
      <w:pPr>
        <w:pStyle w:val="ListParagraph"/>
        <w:numPr>
          <w:ilvl w:val="0"/>
          <w:numId w:val="1"/>
        </w:numPr>
        <w:rPr>
          <w:rFonts w:asciiTheme="majorHAnsi" w:hAnsiTheme="majorHAnsi"/>
        </w:rPr>
      </w:pPr>
      <w:r>
        <w:rPr>
          <w:rFonts w:asciiTheme="majorHAnsi" w:hAnsiTheme="majorHAnsi"/>
        </w:rPr>
        <w:t>Implement</w:t>
      </w:r>
      <w:r w:rsidR="002A22F6">
        <w:rPr>
          <w:rFonts w:asciiTheme="majorHAnsi" w:hAnsiTheme="majorHAnsi"/>
        </w:rPr>
        <w:t xml:space="preserve"> security best practices</w:t>
      </w:r>
      <w:r>
        <w:rPr>
          <w:rFonts w:asciiTheme="majorHAnsi" w:hAnsiTheme="majorHAnsi"/>
        </w:rPr>
        <w:t xml:space="preserve"> with regard to transmission and persistence of sensitive client data and proper session management</w:t>
      </w:r>
      <w:r w:rsidR="002A22F6" w:rsidRPr="00F746BD">
        <w:rPr>
          <w:rFonts w:asciiTheme="majorHAnsi" w:hAnsiTheme="majorHAnsi"/>
        </w:rPr>
        <w:t>.</w:t>
      </w:r>
    </w:p>
    <w:p w14:paraId="79DB2DD7" w14:textId="77777777" w:rsidR="002A22F6" w:rsidRPr="00F746BD" w:rsidRDefault="00177A4B" w:rsidP="002A22F6">
      <w:pPr>
        <w:pStyle w:val="ListParagraph"/>
        <w:numPr>
          <w:ilvl w:val="0"/>
          <w:numId w:val="1"/>
        </w:numPr>
        <w:rPr>
          <w:rFonts w:asciiTheme="majorHAnsi" w:hAnsiTheme="majorHAnsi"/>
        </w:rPr>
      </w:pPr>
      <w:r>
        <w:rPr>
          <w:rFonts w:asciiTheme="majorHAnsi" w:hAnsiTheme="majorHAnsi"/>
        </w:rPr>
        <w:t>P</w:t>
      </w:r>
      <w:r w:rsidR="002A22F6" w:rsidRPr="00F746BD">
        <w:rPr>
          <w:rFonts w:asciiTheme="majorHAnsi" w:hAnsiTheme="majorHAnsi"/>
        </w:rPr>
        <w:t xml:space="preserve">rovide operational health integrity </w:t>
      </w:r>
      <w:r w:rsidR="002A22F6">
        <w:rPr>
          <w:rFonts w:asciiTheme="majorHAnsi" w:hAnsiTheme="majorHAnsi"/>
        </w:rPr>
        <w:t>and</w:t>
      </w:r>
      <w:r w:rsidR="002A22F6" w:rsidRPr="00F746BD">
        <w:rPr>
          <w:rFonts w:asciiTheme="majorHAnsi" w:hAnsiTheme="majorHAnsi"/>
        </w:rPr>
        <w:t xml:space="preserve"> </w:t>
      </w:r>
      <w:r>
        <w:rPr>
          <w:rFonts w:asciiTheme="majorHAnsi" w:hAnsiTheme="majorHAnsi"/>
        </w:rPr>
        <w:t xml:space="preserve">consistently log information to </w:t>
      </w:r>
      <w:r w:rsidR="002A22F6" w:rsidRPr="00F746BD">
        <w:rPr>
          <w:rFonts w:asciiTheme="majorHAnsi" w:hAnsiTheme="majorHAnsi"/>
        </w:rPr>
        <w:t>accelerate discovery of problems</w:t>
      </w:r>
      <w:r>
        <w:rPr>
          <w:rFonts w:asciiTheme="majorHAnsi" w:hAnsiTheme="majorHAnsi"/>
        </w:rPr>
        <w:t xml:space="preserve"> or aid in root cause analysis</w:t>
      </w:r>
      <w:r w:rsidR="002A22F6" w:rsidRPr="00F746BD">
        <w:rPr>
          <w:rFonts w:asciiTheme="majorHAnsi" w:hAnsiTheme="majorHAnsi"/>
        </w:rPr>
        <w:t>.</w:t>
      </w:r>
    </w:p>
    <w:p w14:paraId="687A7DE6" w14:textId="77777777" w:rsidR="002A22F6" w:rsidRPr="00F746BD" w:rsidRDefault="002A22F6" w:rsidP="002A22F6">
      <w:pPr>
        <w:pStyle w:val="ListParagraph"/>
        <w:numPr>
          <w:ilvl w:val="0"/>
          <w:numId w:val="1"/>
        </w:numPr>
        <w:rPr>
          <w:rFonts w:asciiTheme="majorHAnsi" w:hAnsiTheme="majorHAnsi"/>
        </w:rPr>
      </w:pPr>
      <w:r w:rsidRPr="00F746BD">
        <w:rPr>
          <w:rFonts w:asciiTheme="majorHAnsi" w:hAnsiTheme="majorHAnsi"/>
        </w:rPr>
        <w:t xml:space="preserve">Solutions will remain </w:t>
      </w:r>
      <w:r w:rsidR="00177A4B">
        <w:rPr>
          <w:rFonts w:asciiTheme="majorHAnsi" w:hAnsiTheme="majorHAnsi"/>
        </w:rPr>
        <w:t>vendor</w:t>
      </w:r>
      <w:r w:rsidRPr="00F746BD">
        <w:rPr>
          <w:rFonts w:asciiTheme="majorHAnsi" w:hAnsiTheme="majorHAnsi"/>
        </w:rPr>
        <w:t xml:space="preserve"> agnostic to minimize lock-in </w:t>
      </w:r>
    </w:p>
    <w:p w14:paraId="3E3CD6DE" w14:textId="77777777" w:rsidR="002A22F6" w:rsidRDefault="002A22F6" w:rsidP="002A22F6">
      <w:pPr>
        <w:pStyle w:val="ListParagraph"/>
        <w:numPr>
          <w:ilvl w:val="0"/>
          <w:numId w:val="1"/>
        </w:numPr>
        <w:rPr>
          <w:rFonts w:asciiTheme="majorHAnsi" w:hAnsiTheme="majorHAnsi"/>
        </w:rPr>
      </w:pPr>
      <w:r>
        <w:rPr>
          <w:rFonts w:asciiTheme="majorHAnsi" w:hAnsiTheme="majorHAnsi"/>
        </w:rPr>
        <w:t>Solutions</w:t>
      </w:r>
      <w:r w:rsidR="00177A4B">
        <w:rPr>
          <w:rFonts w:asciiTheme="majorHAnsi" w:hAnsiTheme="majorHAnsi"/>
        </w:rPr>
        <w:t xml:space="preserve"> shall</w:t>
      </w:r>
      <w:r w:rsidRPr="00F746BD">
        <w:rPr>
          <w:rFonts w:asciiTheme="majorHAnsi" w:hAnsiTheme="majorHAnsi"/>
        </w:rPr>
        <w:t xml:space="preserve"> be fully automated </w:t>
      </w:r>
      <w:r>
        <w:rPr>
          <w:rFonts w:asciiTheme="majorHAnsi" w:hAnsiTheme="majorHAnsi"/>
        </w:rPr>
        <w:t>with respect to:</w:t>
      </w:r>
    </w:p>
    <w:p w14:paraId="3F0BD538" w14:textId="77777777" w:rsidR="002A22F6" w:rsidRDefault="002A22F6" w:rsidP="002A22F6">
      <w:pPr>
        <w:pStyle w:val="ListParagraph"/>
        <w:numPr>
          <w:ilvl w:val="1"/>
          <w:numId w:val="1"/>
        </w:numPr>
        <w:rPr>
          <w:rFonts w:asciiTheme="majorHAnsi" w:hAnsiTheme="majorHAnsi"/>
        </w:rPr>
      </w:pPr>
      <w:r>
        <w:rPr>
          <w:rFonts w:asciiTheme="majorHAnsi" w:hAnsiTheme="majorHAnsi"/>
        </w:rPr>
        <w:t>R</w:t>
      </w:r>
      <w:r w:rsidRPr="00F746BD">
        <w:rPr>
          <w:rFonts w:asciiTheme="majorHAnsi" w:hAnsiTheme="majorHAnsi"/>
        </w:rPr>
        <w:t>esource provisioning</w:t>
      </w:r>
      <w:r>
        <w:rPr>
          <w:rFonts w:asciiTheme="majorHAnsi" w:hAnsiTheme="majorHAnsi"/>
        </w:rPr>
        <w:t xml:space="preserve"> and testing</w:t>
      </w:r>
      <w:r w:rsidRPr="00F746BD">
        <w:rPr>
          <w:rFonts w:asciiTheme="majorHAnsi" w:hAnsiTheme="majorHAnsi"/>
        </w:rPr>
        <w:t xml:space="preserve"> </w:t>
      </w:r>
    </w:p>
    <w:p w14:paraId="43FFA5A0" w14:textId="77777777" w:rsidR="002A22F6" w:rsidRPr="00F746BD" w:rsidRDefault="002A22F6" w:rsidP="002A22F6">
      <w:pPr>
        <w:pStyle w:val="ListParagraph"/>
        <w:numPr>
          <w:ilvl w:val="1"/>
          <w:numId w:val="1"/>
        </w:numPr>
        <w:rPr>
          <w:rFonts w:asciiTheme="majorHAnsi" w:hAnsiTheme="majorHAnsi"/>
        </w:rPr>
      </w:pPr>
      <w:r>
        <w:rPr>
          <w:rFonts w:asciiTheme="majorHAnsi" w:hAnsiTheme="majorHAnsi"/>
        </w:rPr>
        <w:t>S</w:t>
      </w:r>
      <w:r w:rsidRPr="00F746BD">
        <w:rPr>
          <w:rFonts w:asciiTheme="majorHAnsi" w:hAnsiTheme="majorHAnsi"/>
        </w:rPr>
        <w:t>oftware deployment and testing</w:t>
      </w:r>
    </w:p>
    <w:p w14:paraId="4181D4A0" w14:textId="77777777" w:rsidR="002A22F6" w:rsidRDefault="002A22F6">
      <w:pPr>
        <w:rPr>
          <w:rFonts w:asciiTheme="majorHAnsi" w:eastAsiaTheme="majorEastAsia" w:hAnsiTheme="majorHAnsi" w:cstheme="majorBidi"/>
          <w:b/>
          <w:bCs/>
          <w:color w:val="345A8A" w:themeColor="accent1" w:themeShade="B5"/>
          <w:sz w:val="32"/>
          <w:szCs w:val="32"/>
        </w:rPr>
      </w:pPr>
      <w:r>
        <w:br w:type="page"/>
      </w:r>
    </w:p>
    <w:p w14:paraId="2CC6CE60" w14:textId="074C7F37" w:rsidR="006B24D0" w:rsidRDefault="009121FD" w:rsidP="004208F6">
      <w:pPr>
        <w:pStyle w:val="Heading1"/>
      </w:pPr>
      <w:bookmarkStart w:id="5" w:name="_Toc476036189"/>
      <w:r>
        <w:lastRenderedPageBreak/>
        <w:t xml:space="preserve">Development Team </w:t>
      </w:r>
      <w:bookmarkEnd w:id="5"/>
      <w:r w:rsidR="003C324D">
        <w:t>Preparations</w:t>
      </w:r>
    </w:p>
    <w:p w14:paraId="61E800F4" w14:textId="77777777" w:rsidR="009121FD" w:rsidRDefault="009121FD" w:rsidP="006B24D0">
      <w:pPr>
        <w:rPr>
          <w:rFonts w:asciiTheme="majorHAnsi" w:hAnsiTheme="majorHAnsi"/>
        </w:rPr>
      </w:pPr>
      <w:r>
        <w:rPr>
          <w:rFonts w:asciiTheme="majorHAnsi" w:hAnsiTheme="majorHAnsi"/>
        </w:rPr>
        <w:t>This step is conducted between the development team, operations and architecture.</w:t>
      </w:r>
    </w:p>
    <w:p w14:paraId="1C7986CE" w14:textId="77777777" w:rsidR="006B24D0" w:rsidRPr="002A22F6" w:rsidRDefault="00D125D6" w:rsidP="006B24D0">
      <w:pPr>
        <w:rPr>
          <w:rFonts w:asciiTheme="majorHAnsi" w:hAnsiTheme="majorHAnsi"/>
        </w:rPr>
      </w:pPr>
      <w:r w:rsidRPr="002A22F6">
        <w:rPr>
          <w:rFonts w:asciiTheme="majorHAnsi" w:hAnsiTheme="majorHAnsi"/>
        </w:rPr>
        <w:t>Initial High-Level Que</w:t>
      </w:r>
      <w:r w:rsidR="002A22F6" w:rsidRPr="002A22F6">
        <w:rPr>
          <w:rFonts w:asciiTheme="majorHAnsi" w:hAnsiTheme="majorHAnsi"/>
        </w:rPr>
        <w:t>stions and Document for project team</w:t>
      </w:r>
      <w:r w:rsidRPr="002A22F6">
        <w:rPr>
          <w:rFonts w:asciiTheme="majorHAnsi" w:hAnsiTheme="majorHAnsi"/>
        </w:rPr>
        <w:t xml:space="preserve"> to answer ahead of the architecture review meeting.</w:t>
      </w:r>
      <w:r w:rsidR="009F247D">
        <w:rPr>
          <w:rFonts w:asciiTheme="majorHAnsi" w:hAnsiTheme="majorHAnsi"/>
        </w:rPr>
        <w:t xml:space="preserve">  (</w:t>
      </w:r>
      <w:r w:rsidR="009F247D" w:rsidRPr="009F247D">
        <w:rPr>
          <w:rFonts w:asciiTheme="majorHAnsi" w:hAnsiTheme="majorHAnsi"/>
          <w:b/>
          <w:i/>
        </w:rPr>
        <w:t xml:space="preserve">Duration </w:t>
      </w:r>
      <w:r w:rsidR="007D7F8C">
        <w:rPr>
          <w:rFonts w:asciiTheme="majorHAnsi" w:hAnsiTheme="majorHAnsi"/>
          <w:b/>
          <w:i/>
        </w:rPr>
        <w:t>1-2</w:t>
      </w:r>
      <w:r w:rsidR="009F247D" w:rsidRPr="009F247D">
        <w:rPr>
          <w:rFonts w:asciiTheme="majorHAnsi" w:hAnsiTheme="majorHAnsi"/>
          <w:b/>
          <w:i/>
        </w:rPr>
        <w:t xml:space="preserve"> </w:t>
      </w:r>
      <w:r w:rsidR="007D7F8C">
        <w:rPr>
          <w:rFonts w:asciiTheme="majorHAnsi" w:hAnsiTheme="majorHAnsi"/>
          <w:b/>
          <w:i/>
        </w:rPr>
        <w:t>hours</w:t>
      </w:r>
      <w:r w:rsidR="009F247D">
        <w:rPr>
          <w:rFonts w:asciiTheme="majorHAnsi" w:hAnsiTheme="majorHAnsi"/>
        </w:rPr>
        <w:t>)</w:t>
      </w:r>
    </w:p>
    <w:p w14:paraId="7D355178" w14:textId="77777777" w:rsidR="00D125D6" w:rsidRDefault="00D125D6" w:rsidP="006B24D0"/>
    <w:tbl>
      <w:tblPr>
        <w:tblStyle w:val="ListTable4-Accent3"/>
        <w:tblW w:w="0" w:type="auto"/>
        <w:tblLook w:val="04A0" w:firstRow="1" w:lastRow="0" w:firstColumn="1" w:lastColumn="0" w:noHBand="0" w:noVBand="1"/>
      </w:tblPr>
      <w:tblGrid>
        <w:gridCol w:w="2808"/>
        <w:gridCol w:w="6048"/>
      </w:tblGrid>
      <w:tr w:rsidR="006B24D0" w:rsidRPr="006A4E05" w14:paraId="17AC9B79" w14:textId="77777777" w:rsidTr="009F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14:paraId="0183511F" w14:textId="77777777" w:rsidR="006B24D0" w:rsidRPr="006A4E05" w:rsidRDefault="006B24D0" w:rsidP="006B24D0">
            <w:pPr>
              <w:jc w:val="center"/>
              <w:rPr>
                <w:rFonts w:asciiTheme="majorHAnsi" w:hAnsiTheme="majorHAnsi"/>
                <w:sz w:val="20"/>
              </w:rPr>
            </w:pPr>
            <w:r w:rsidRPr="006A4E05">
              <w:rPr>
                <w:rFonts w:asciiTheme="majorHAnsi" w:hAnsiTheme="majorHAnsi"/>
                <w:sz w:val="20"/>
              </w:rPr>
              <w:t>Criteria</w:t>
            </w:r>
          </w:p>
        </w:tc>
        <w:tc>
          <w:tcPr>
            <w:tcW w:w="6048" w:type="dxa"/>
          </w:tcPr>
          <w:p w14:paraId="25CBD4BA" w14:textId="77777777" w:rsidR="006B24D0" w:rsidRPr="006A4E05" w:rsidRDefault="006B24D0" w:rsidP="006B24D0">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 w:val="20"/>
              </w:rPr>
            </w:pPr>
            <w:r w:rsidRPr="006A4E05">
              <w:rPr>
                <w:rFonts w:asciiTheme="majorHAnsi" w:hAnsiTheme="majorHAnsi"/>
                <w:sz w:val="20"/>
              </w:rPr>
              <w:t>Considerations</w:t>
            </w:r>
          </w:p>
        </w:tc>
      </w:tr>
      <w:tr w:rsidR="00CD7790" w:rsidRPr="006A4E05" w14:paraId="2DD3BD75" w14:textId="77777777" w:rsidTr="009F24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14:paraId="53D51CE7" w14:textId="77777777" w:rsidR="00CD7790" w:rsidRDefault="00CD7790" w:rsidP="006B24D0">
            <w:pPr>
              <w:rPr>
                <w:rFonts w:asciiTheme="majorHAnsi" w:hAnsiTheme="majorHAnsi"/>
                <w:sz w:val="20"/>
              </w:rPr>
            </w:pPr>
            <w:r>
              <w:rPr>
                <w:rFonts w:asciiTheme="majorHAnsi" w:hAnsiTheme="majorHAnsi"/>
                <w:sz w:val="20"/>
              </w:rPr>
              <w:t>New Technology</w:t>
            </w:r>
          </w:p>
        </w:tc>
        <w:tc>
          <w:tcPr>
            <w:tcW w:w="6048" w:type="dxa"/>
          </w:tcPr>
          <w:p w14:paraId="31C2A4FF" w14:textId="7EEF3A63" w:rsidR="00CD7790" w:rsidRDefault="00CD7790" w:rsidP="002C1F8C">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rFonts w:asciiTheme="majorHAnsi" w:hAnsiTheme="majorHAnsi"/>
                <w:sz w:val="20"/>
              </w:rPr>
            </w:pPr>
            <w:r>
              <w:rPr>
                <w:rFonts w:asciiTheme="majorHAnsi" w:hAnsiTheme="majorHAnsi"/>
                <w:sz w:val="20"/>
              </w:rPr>
              <w:t>Is the solution introducing a new platform/3</w:t>
            </w:r>
            <w:r w:rsidRPr="00CD7790">
              <w:rPr>
                <w:rFonts w:asciiTheme="majorHAnsi" w:hAnsiTheme="majorHAnsi"/>
                <w:sz w:val="20"/>
                <w:vertAlign w:val="superscript"/>
              </w:rPr>
              <w:t>rd</w:t>
            </w:r>
            <w:r>
              <w:rPr>
                <w:rFonts w:asciiTheme="majorHAnsi" w:hAnsiTheme="majorHAnsi"/>
                <w:sz w:val="20"/>
              </w:rPr>
              <w:t xml:space="preserve"> party component?</w:t>
            </w:r>
            <w:r w:rsidR="00233803">
              <w:rPr>
                <w:rFonts w:asciiTheme="majorHAnsi" w:hAnsiTheme="majorHAnsi"/>
                <w:sz w:val="20"/>
              </w:rPr>
              <w:t xml:space="preserve"> (If YES, then this requires the input of Infrastructure and Application Engineering teams and a consideration of cost (licenses and support) with prior approval.</w:t>
            </w:r>
          </w:p>
          <w:p w14:paraId="134088FB" w14:textId="77777777" w:rsidR="00CD7790" w:rsidRPr="002C1F8C" w:rsidRDefault="00CD7790" w:rsidP="00CD7790">
            <w:pPr>
              <w:pStyle w:val="ListParagraph"/>
              <w:cnfStyle w:val="000000100000" w:firstRow="0" w:lastRow="0" w:firstColumn="0" w:lastColumn="0" w:oddVBand="0" w:evenVBand="0" w:oddHBand="1" w:evenHBand="0" w:firstRowFirstColumn="0" w:firstRowLastColumn="0" w:lastRowFirstColumn="0" w:lastRowLastColumn="0"/>
              <w:rPr>
                <w:rFonts w:asciiTheme="majorHAnsi" w:hAnsiTheme="majorHAnsi"/>
                <w:sz w:val="20"/>
              </w:rPr>
            </w:pPr>
          </w:p>
        </w:tc>
      </w:tr>
      <w:tr w:rsidR="006B24D0" w:rsidRPr="006A4E05" w14:paraId="4B68BF79" w14:textId="77777777" w:rsidTr="009F247D">
        <w:tc>
          <w:tcPr>
            <w:cnfStyle w:val="001000000000" w:firstRow="0" w:lastRow="0" w:firstColumn="1" w:lastColumn="0" w:oddVBand="0" w:evenVBand="0" w:oddHBand="0" w:evenHBand="0" w:firstRowFirstColumn="0" w:firstRowLastColumn="0" w:lastRowFirstColumn="0" w:lastRowLastColumn="0"/>
            <w:tcW w:w="2808" w:type="dxa"/>
          </w:tcPr>
          <w:p w14:paraId="2F17F4CA" w14:textId="77777777" w:rsidR="006B24D0" w:rsidRPr="006A4E05" w:rsidRDefault="006B24D0" w:rsidP="006B24D0">
            <w:pPr>
              <w:rPr>
                <w:rFonts w:asciiTheme="majorHAnsi" w:hAnsiTheme="majorHAnsi"/>
                <w:sz w:val="20"/>
              </w:rPr>
            </w:pPr>
            <w:r>
              <w:rPr>
                <w:rFonts w:asciiTheme="majorHAnsi" w:hAnsiTheme="majorHAnsi"/>
                <w:sz w:val="20"/>
              </w:rPr>
              <w:t>Solution can scale up &amp; down</w:t>
            </w:r>
          </w:p>
        </w:tc>
        <w:tc>
          <w:tcPr>
            <w:tcW w:w="6048" w:type="dxa"/>
          </w:tcPr>
          <w:p w14:paraId="4516C791" w14:textId="77777777" w:rsidR="006B24D0" w:rsidRPr="002C1F8C" w:rsidRDefault="006B24D0" w:rsidP="002C1F8C">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asciiTheme="majorHAnsi" w:hAnsiTheme="majorHAnsi"/>
                <w:sz w:val="20"/>
              </w:rPr>
            </w:pPr>
            <w:r w:rsidRPr="002C1F8C">
              <w:rPr>
                <w:rFonts w:asciiTheme="majorHAnsi" w:hAnsiTheme="majorHAnsi"/>
                <w:sz w:val="20"/>
              </w:rPr>
              <w:t xml:space="preserve">Is the solution architected in such a way that it can be easily scaled </w:t>
            </w:r>
            <w:r w:rsidR="00CD7790">
              <w:rPr>
                <w:rFonts w:asciiTheme="majorHAnsi" w:hAnsiTheme="majorHAnsi"/>
                <w:sz w:val="20"/>
              </w:rPr>
              <w:t>horizontally</w:t>
            </w:r>
            <w:r w:rsidRPr="002C1F8C">
              <w:rPr>
                <w:rFonts w:asciiTheme="majorHAnsi" w:hAnsiTheme="majorHAnsi"/>
                <w:sz w:val="20"/>
              </w:rPr>
              <w:t>?</w:t>
            </w:r>
          </w:p>
          <w:p w14:paraId="15F2EBE2" w14:textId="77777777" w:rsidR="006B24D0" w:rsidRDefault="006B24D0" w:rsidP="002C1F8C">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asciiTheme="majorHAnsi" w:hAnsiTheme="majorHAnsi"/>
                <w:sz w:val="20"/>
              </w:rPr>
            </w:pPr>
            <w:r w:rsidRPr="002C1F8C">
              <w:rPr>
                <w:rFonts w:asciiTheme="majorHAnsi" w:hAnsiTheme="majorHAnsi"/>
                <w:sz w:val="20"/>
              </w:rPr>
              <w:t>Does the solution have tremendous elasticity demands?</w:t>
            </w:r>
          </w:p>
          <w:p w14:paraId="234FE74A" w14:textId="77777777" w:rsidR="00CD7790" w:rsidRPr="002C1F8C" w:rsidRDefault="00CD7790" w:rsidP="00CD7790">
            <w:pPr>
              <w:pStyle w:val="ListParagraph"/>
              <w:cnfStyle w:val="000000000000" w:firstRow="0" w:lastRow="0" w:firstColumn="0" w:lastColumn="0" w:oddVBand="0" w:evenVBand="0" w:oddHBand="0" w:evenHBand="0" w:firstRowFirstColumn="0" w:firstRowLastColumn="0" w:lastRowFirstColumn="0" w:lastRowLastColumn="0"/>
              <w:rPr>
                <w:rFonts w:asciiTheme="majorHAnsi" w:hAnsiTheme="majorHAnsi"/>
                <w:sz w:val="20"/>
              </w:rPr>
            </w:pPr>
          </w:p>
        </w:tc>
      </w:tr>
      <w:tr w:rsidR="006B24D0" w:rsidRPr="006A4E05" w14:paraId="60CA56C7" w14:textId="77777777" w:rsidTr="009F24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14:paraId="0C866AA3" w14:textId="77777777" w:rsidR="006B24D0" w:rsidRPr="006A4E05" w:rsidRDefault="006B24D0" w:rsidP="006B24D0">
            <w:pPr>
              <w:rPr>
                <w:rFonts w:asciiTheme="majorHAnsi" w:hAnsiTheme="majorHAnsi"/>
                <w:sz w:val="20"/>
              </w:rPr>
            </w:pPr>
            <w:r>
              <w:rPr>
                <w:rFonts w:asciiTheme="majorHAnsi" w:hAnsiTheme="majorHAnsi"/>
                <w:sz w:val="20"/>
              </w:rPr>
              <w:t>Solution Logical Design</w:t>
            </w:r>
          </w:p>
        </w:tc>
        <w:tc>
          <w:tcPr>
            <w:tcW w:w="6048" w:type="dxa"/>
          </w:tcPr>
          <w:p w14:paraId="1BB5B55A" w14:textId="0BCC2D1D" w:rsidR="006B24D0" w:rsidRDefault="006B24D0" w:rsidP="006B24D0">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rPr>
            </w:pPr>
            <w:r>
              <w:rPr>
                <w:rFonts w:asciiTheme="majorHAnsi" w:hAnsiTheme="majorHAnsi"/>
                <w:sz w:val="20"/>
              </w:rPr>
              <w:t>Are the logical components of the solution adhering to S</w:t>
            </w:r>
            <w:r w:rsidR="00CD7790">
              <w:rPr>
                <w:rFonts w:asciiTheme="majorHAnsi" w:hAnsiTheme="majorHAnsi"/>
                <w:sz w:val="20"/>
              </w:rPr>
              <w:t xml:space="preserve">ervice </w:t>
            </w:r>
            <w:r>
              <w:rPr>
                <w:rFonts w:asciiTheme="majorHAnsi" w:hAnsiTheme="majorHAnsi"/>
                <w:sz w:val="20"/>
              </w:rPr>
              <w:t>O</w:t>
            </w:r>
            <w:r w:rsidR="00CD7790">
              <w:rPr>
                <w:rFonts w:asciiTheme="majorHAnsi" w:hAnsiTheme="majorHAnsi"/>
                <w:sz w:val="20"/>
              </w:rPr>
              <w:t xml:space="preserve">riented </w:t>
            </w:r>
            <w:r>
              <w:rPr>
                <w:rFonts w:asciiTheme="majorHAnsi" w:hAnsiTheme="majorHAnsi"/>
                <w:sz w:val="20"/>
              </w:rPr>
              <w:t>A</w:t>
            </w:r>
            <w:r w:rsidR="00CD7790">
              <w:rPr>
                <w:rFonts w:asciiTheme="majorHAnsi" w:hAnsiTheme="majorHAnsi"/>
                <w:sz w:val="20"/>
              </w:rPr>
              <w:t>rchitecture</w:t>
            </w:r>
            <w:r>
              <w:rPr>
                <w:rFonts w:asciiTheme="majorHAnsi" w:hAnsiTheme="majorHAnsi"/>
                <w:sz w:val="20"/>
              </w:rPr>
              <w:t xml:space="preserve"> </w:t>
            </w:r>
            <w:r w:rsidR="00D27631">
              <w:rPr>
                <w:rFonts w:asciiTheme="majorHAnsi" w:hAnsiTheme="majorHAnsi"/>
                <w:sz w:val="20"/>
              </w:rPr>
              <w:t>design?</w:t>
            </w:r>
          </w:p>
          <w:p w14:paraId="1BF164D0" w14:textId="443B7020" w:rsidR="00844B9A" w:rsidRDefault="00844B9A" w:rsidP="006B24D0">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asciiTheme="majorHAnsi" w:hAnsiTheme="majorHAnsi"/>
                <w:sz w:val="20"/>
              </w:rPr>
            </w:pPr>
            <w:r>
              <w:rPr>
                <w:rFonts w:asciiTheme="majorHAnsi" w:hAnsiTheme="majorHAnsi"/>
                <w:sz w:val="20"/>
              </w:rPr>
              <w:t xml:space="preserve">Is the solution leveraging </w:t>
            </w:r>
            <w:r w:rsidRPr="000F0EFD">
              <w:rPr>
                <w:rFonts w:asciiTheme="majorHAnsi" w:hAnsiTheme="majorHAnsi"/>
                <w:b/>
                <w:sz w:val="20"/>
              </w:rPr>
              <w:t>existing</w:t>
            </w:r>
            <w:r>
              <w:rPr>
                <w:rFonts w:asciiTheme="majorHAnsi" w:hAnsiTheme="majorHAnsi"/>
                <w:sz w:val="20"/>
              </w:rPr>
              <w:t xml:space="preserve"> technology, components or services adequately (</w:t>
            </w:r>
            <w:r w:rsidRPr="00844B9A">
              <w:rPr>
                <w:rFonts w:asciiTheme="majorHAnsi" w:hAnsiTheme="majorHAnsi"/>
                <w:i/>
                <w:sz w:val="20"/>
              </w:rPr>
              <w:t>avoid duplicative work</w:t>
            </w:r>
            <w:r>
              <w:rPr>
                <w:rFonts w:asciiTheme="majorHAnsi" w:hAnsiTheme="majorHAnsi"/>
                <w:sz w:val="20"/>
              </w:rPr>
              <w:t>)?</w:t>
            </w:r>
          </w:p>
          <w:p w14:paraId="24FAF1C6" w14:textId="2A1BB114" w:rsidR="006B24D0" w:rsidRPr="00C73203" w:rsidRDefault="006B24D0" w:rsidP="006B24D0">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asciiTheme="majorHAnsi" w:hAnsiTheme="majorHAnsi"/>
                <w:sz w:val="20"/>
              </w:rPr>
            </w:pPr>
            <w:r w:rsidRPr="00C73203">
              <w:rPr>
                <w:rFonts w:asciiTheme="majorHAnsi" w:hAnsiTheme="majorHAnsi"/>
                <w:sz w:val="20"/>
              </w:rPr>
              <w:t xml:space="preserve">Loosely coupled </w:t>
            </w:r>
            <w:r w:rsidR="002C1F8C">
              <w:rPr>
                <w:rFonts w:asciiTheme="majorHAnsi" w:hAnsiTheme="majorHAnsi"/>
                <w:sz w:val="20"/>
              </w:rPr>
              <w:t>logic that can be scaled independently</w:t>
            </w:r>
            <w:r w:rsidR="00844B9A">
              <w:rPr>
                <w:rFonts w:asciiTheme="majorHAnsi" w:hAnsiTheme="majorHAnsi"/>
                <w:sz w:val="20"/>
              </w:rPr>
              <w:t xml:space="preserve"> (</w:t>
            </w:r>
            <w:r w:rsidR="00844B9A" w:rsidRPr="00844B9A">
              <w:rPr>
                <w:rFonts w:asciiTheme="majorHAnsi" w:hAnsiTheme="majorHAnsi"/>
                <w:i/>
                <w:sz w:val="20"/>
              </w:rPr>
              <w:t>scale</w:t>
            </w:r>
            <w:r w:rsidR="00642CCF">
              <w:rPr>
                <w:rFonts w:asciiTheme="majorHAnsi" w:hAnsiTheme="majorHAnsi"/>
                <w:i/>
                <w:sz w:val="20"/>
              </w:rPr>
              <w:t>, coupling and cohesion</w:t>
            </w:r>
            <w:r w:rsidR="00844B9A">
              <w:rPr>
                <w:rFonts w:asciiTheme="majorHAnsi" w:hAnsiTheme="majorHAnsi"/>
                <w:sz w:val="20"/>
              </w:rPr>
              <w:t>)</w:t>
            </w:r>
            <w:r w:rsidR="00CD7790">
              <w:rPr>
                <w:rFonts w:asciiTheme="majorHAnsi" w:hAnsiTheme="majorHAnsi"/>
                <w:sz w:val="20"/>
              </w:rPr>
              <w:t>?</w:t>
            </w:r>
          </w:p>
          <w:p w14:paraId="4A19F59F" w14:textId="374941E9" w:rsidR="006B24D0" w:rsidRPr="00C73203" w:rsidRDefault="006B24D0" w:rsidP="006B24D0">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asciiTheme="majorHAnsi" w:hAnsiTheme="majorHAnsi"/>
                <w:sz w:val="20"/>
              </w:rPr>
            </w:pPr>
            <w:r w:rsidRPr="00C73203">
              <w:rPr>
                <w:rFonts w:asciiTheme="majorHAnsi" w:hAnsiTheme="majorHAnsi"/>
                <w:sz w:val="20"/>
              </w:rPr>
              <w:t xml:space="preserve">Reusable and </w:t>
            </w:r>
            <w:proofErr w:type="spellStart"/>
            <w:r w:rsidRPr="00C73203">
              <w:rPr>
                <w:rFonts w:asciiTheme="majorHAnsi" w:hAnsiTheme="majorHAnsi"/>
                <w:sz w:val="20"/>
              </w:rPr>
              <w:t>Composable</w:t>
            </w:r>
            <w:proofErr w:type="spellEnd"/>
            <w:r w:rsidRPr="00C73203">
              <w:rPr>
                <w:rFonts w:asciiTheme="majorHAnsi" w:hAnsiTheme="majorHAnsi"/>
                <w:sz w:val="20"/>
              </w:rPr>
              <w:t xml:space="preserve"> logic</w:t>
            </w:r>
            <w:r w:rsidR="00844B9A">
              <w:rPr>
                <w:rFonts w:asciiTheme="majorHAnsi" w:hAnsiTheme="majorHAnsi"/>
                <w:sz w:val="20"/>
              </w:rPr>
              <w:t xml:space="preserve"> (</w:t>
            </w:r>
            <w:r w:rsidR="00844B9A" w:rsidRPr="00844B9A">
              <w:rPr>
                <w:rFonts w:asciiTheme="majorHAnsi" w:hAnsiTheme="majorHAnsi"/>
                <w:i/>
                <w:sz w:val="20"/>
              </w:rPr>
              <w:t>reuse</w:t>
            </w:r>
            <w:r w:rsidR="00844B9A">
              <w:rPr>
                <w:rFonts w:asciiTheme="majorHAnsi" w:hAnsiTheme="majorHAnsi"/>
                <w:sz w:val="20"/>
              </w:rPr>
              <w:t>)</w:t>
            </w:r>
            <w:r w:rsidR="00CD7790">
              <w:rPr>
                <w:rFonts w:asciiTheme="majorHAnsi" w:hAnsiTheme="majorHAnsi"/>
                <w:sz w:val="20"/>
              </w:rPr>
              <w:t>?</w:t>
            </w:r>
          </w:p>
          <w:p w14:paraId="60F0B38B" w14:textId="3B984C3D" w:rsidR="006B24D0" w:rsidRDefault="00CD7790" w:rsidP="006B24D0">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asciiTheme="majorHAnsi" w:hAnsiTheme="majorHAnsi"/>
                <w:sz w:val="20"/>
              </w:rPr>
            </w:pPr>
            <w:r>
              <w:rPr>
                <w:rFonts w:asciiTheme="majorHAnsi" w:hAnsiTheme="majorHAnsi"/>
                <w:sz w:val="20"/>
              </w:rPr>
              <w:t>Statelessness or fault tolerant state-management</w:t>
            </w:r>
            <w:r w:rsidR="00844B9A">
              <w:rPr>
                <w:rFonts w:asciiTheme="majorHAnsi" w:hAnsiTheme="majorHAnsi"/>
                <w:sz w:val="20"/>
              </w:rPr>
              <w:t xml:space="preserve"> (</w:t>
            </w:r>
            <w:r w:rsidR="00844B9A" w:rsidRPr="00844B9A">
              <w:rPr>
                <w:rFonts w:asciiTheme="majorHAnsi" w:hAnsiTheme="majorHAnsi"/>
                <w:i/>
                <w:sz w:val="20"/>
              </w:rPr>
              <w:t>resilience</w:t>
            </w:r>
            <w:r w:rsidR="00642CCF">
              <w:rPr>
                <w:rFonts w:asciiTheme="majorHAnsi" w:hAnsiTheme="majorHAnsi"/>
                <w:i/>
                <w:sz w:val="20"/>
              </w:rPr>
              <w:t>, appropriate state-storage</w:t>
            </w:r>
            <w:r w:rsidR="00844B9A">
              <w:rPr>
                <w:rFonts w:asciiTheme="majorHAnsi" w:hAnsiTheme="majorHAnsi"/>
                <w:sz w:val="20"/>
              </w:rPr>
              <w:t>)</w:t>
            </w:r>
            <w:r>
              <w:rPr>
                <w:rFonts w:asciiTheme="majorHAnsi" w:hAnsiTheme="majorHAnsi"/>
                <w:sz w:val="20"/>
              </w:rPr>
              <w:t>?</w:t>
            </w:r>
          </w:p>
          <w:p w14:paraId="58C2A292" w14:textId="2ABF73F5" w:rsidR="00CD7790" w:rsidRDefault="00844B9A" w:rsidP="00844B9A">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asciiTheme="majorHAnsi" w:hAnsiTheme="majorHAnsi"/>
                <w:sz w:val="20"/>
              </w:rPr>
            </w:pPr>
            <w:r>
              <w:rPr>
                <w:rFonts w:asciiTheme="majorHAnsi" w:hAnsiTheme="majorHAnsi"/>
                <w:sz w:val="20"/>
              </w:rPr>
              <w:t>Adequate</w:t>
            </w:r>
            <w:r w:rsidR="002C1F8C">
              <w:rPr>
                <w:rFonts w:asciiTheme="majorHAnsi" w:hAnsiTheme="majorHAnsi"/>
                <w:sz w:val="20"/>
              </w:rPr>
              <w:t xml:space="preserve"> r</w:t>
            </w:r>
            <w:r w:rsidR="006B24D0">
              <w:rPr>
                <w:rFonts w:asciiTheme="majorHAnsi" w:hAnsiTheme="majorHAnsi"/>
                <w:sz w:val="20"/>
              </w:rPr>
              <w:t xml:space="preserve">etry </w:t>
            </w:r>
            <w:r w:rsidR="002C1F8C">
              <w:rPr>
                <w:rFonts w:asciiTheme="majorHAnsi" w:hAnsiTheme="majorHAnsi"/>
                <w:sz w:val="20"/>
              </w:rPr>
              <w:t>logic</w:t>
            </w:r>
            <w:r>
              <w:rPr>
                <w:rFonts w:asciiTheme="majorHAnsi" w:hAnsiTheme="majorHAnsi"/>
                <w:sz w:val="20"/>
              </w:rPr>
              <w:t xml:space="preserve">, </w:t>
            </w:r>
            <w:r w:rsidR="00CD7790" w:rsidRPr="00844B9A">
              <w:rPr>
                <w:rFonts w:asciiTheme="majorHAnsi" w:hAnsiTheme="majorHAnsi"/>
                <w:sz w:val="20"/>
              </w:rPr>
              <w:t>application error and usage l</w:t>
            </w:r>
            <w:r w:rsidR="005B679C" w:rsidRPr="00844B9A">
              <w:rPr>
                <w:rFonts w:asciiTheme="majorHAnsi" w:hAnsiTheme="majorHAnsi"/>
                <w:sz w:val="20"/>
              </w:rPr>
              <w:t>ogging</w:t>
            </w:r>
            <w:r w:rsidR="00CD7790" w:rsidRPr="00844B9A">
              <w:rPr>
                <w:rFonts w:asciiTheme="majorHAnsi" w:hAnsiTheme="majorHAnsi"/>
                <w:sz w:val="20"/>
              </w:rPr>
              <w:t>?</w:t>
            </w:r>
          </w:p>
          <w:p w14:paraId="0DD058BF" w14:textId="21F56020" w:rsidR="00844B9A" w:rsidRDefault="00844B9A" w:rsidP="00844B9A">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asciiTheme="majorHAnsi" w:hAnsiTheme="majorHAnsi"/>
                <w:sz w:val="20"/>
              </w:rPr>
            </w:pPr>
            <w:r>
              <w:rPr>
                <w:rFonts w:asciiTheme="majorHAnsi" w:hAnsiTheme="majorHAnsi"/>
                <w:sz w:val="20"/>
              </w:rPr>
              <w:t xml:space="preserve">System attempts to address performance through </w:t>
            </w:r>
            <w:r w:rsidR="00642CCF">
              <w:rPr>
                <w:rFonts w:asciiTheme="majorHAnsi" w:hAnsiTheme="majorHAnsi"/>
                <w:sz w:val="20"/>
              </w:rPr>
              <w:t>efficient communication – avoid chatty calls, inappropriate protocols, large data volumes, etc.</w:t>
            </w:r>
          </w:p>
          <w:p w14:paraId="171A43F0" w14:textId="65AD11FF" w:rsidR="00642CCF" w:rsidRPr="00844B9A" w:rsidRDefault="00642CCF" w:rsidP="00642CCF">
            <w:pPr>
              <w:pStyle w:val="ListParagraph"/>
              <w:numPr>
                <w:ilvl w:val="1"/>
                <w:numId w:val="11"/>
              </w:numPr>
              <w:cnfStyle w:val="000000100000" w:firstRow="0" w:lastRow="0" w:firstColumn="0" w:lastColumn="0" w:oddVBand="0" w:evenVBand="0" w:oddHBand="1" w:evenHBand="0" w:firstRowFirstColumn="0" w:firstRowLastColumn="0" w:lastRowFirstColumn="0" w:lastRowLastColumn="0"/>
              <w:rPr>
                <w:rFonts w:asciiTheme="majorHAnsi" w:hAnsiTheme="majorHAnsi"/>
                <w:sz w:val="20"/>
              </w:rPr>
            </w:pPr>
            <w:r>
              <w:rPr>
                <w:rFonts w:asciiTheme="majorHAnsi" w:hAnsiTheme="majorHAnsi"/>
                <w:sz w:val="20"/>
              </w:rPr>
              <w:t>Leverages caching mechanisms appropriately.</w:t>
            </w:r>
          </w:p>
          <w:p w14:paraId="3DE3A1FE" w14:textId="77777777" w:rsidR="005B679C" w:rsidRPr="00250B2B" w:rsidRDefault="005B679C" w:rsidP="00CD7790">
            <w:pPr>
              <w:pStyle w:val="ListParagraph"/>
              <w:cnfStyle w:val="000000100000" w:firstRow="0" w:lastRow="0" w:firstColumn="0" w:lastColumn="0" w:oddVBand="0" w:evenVBand="0" w:oddHBand="1" w:evenHBand="0" w:firstRowFirstColumn="0" w:firstRowLastColumn="0" w:lastRowFirstColumn="0" w:lastRowLastColumn="0"/>
              <w:rPr>
                <w:rFonts w:asciiTheme="majorHAnsi" w:hAnsiTheme="majorHAnsi"/>
                <w:sz w:val="20"/>
              </w:rPr>
            </w:pPr>
          </w:p>
        </w:tc>
      </w:tr>
      <w:tr w:rsidR="006B24D0" w:rsidRPr="006A4E05" w14:paraId="1A37C1EF" w14:textId="77777777" w:rsidTr="009F247D">
        <w:tc>
          <w:tcPr>
            <w:cnfStyle w:val="001000000000" w:firstRow="0" w:lastRow="0" w:firstColumn="1" w:lastColumn="0" w:oddVBand="0" w:evenVBand="0" w:oddHBand="0" w:evenHBand="0" w:firstRowFirstColumn="0" w:firstRowLastColumn="0" w:lastRowFirstColumn="0" w:lastRowLastColumn="0"/>
            <w:tcW w:w="2808" w:type="dxa"/>
          </w:tcPr>
          <w:p w14:paraId="4D6FF166" w14:textId="77777777" w:rsidR="006B24D0" w:rsidRDefault="006B24D0" w:rsidP="006B24D0">
            <w:pPr>
              <w:rPr>
                <w:rFonts w:asciiTheme="majorHAnsi" w:hAnsiTheme="majorHAnsi"/>
                <w:sz w:val="20"/>
              </w:rPr>
            </w:pPr>
            <w:r>
              <w:rPr>
                <w:rFonts w:asciiTheme="majorHAnsi" w:hAnsiTheme="majorHAnsi"/>
                <w:sz w:val="20"/>
              </w:rPr>
              <w:t>Managed Services</w:t>
            </w:r>
          </w:p>
        </w:tc>
        <w:tc>
          <w:tcPr>
            <w:tcW w:w="6048" w:type="dxa"/>
          </w:tcPr>
          <w:p w14:paraId="5A8CBF7A" w14:textId="62FAE0F7" w:rsidR="006B24D0" w:rsidRDefault="006B24D0" w:rsidP="00CD7790">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rFonts w:asciiTheme="majorHAnsi" w:hAnsiTheme="majorHAnsi"/>
                <w:sz w:val="20"/>
              </w:rPr>
            </w:pPr>
            <w:r w:rsidRPr="002C1F8C">
              <w:rPr>
                <w:rFonts w:asciiTheme="majorHAnsi" w:hAnsiTheme="majorHAnsi"/>
                <w:sz w:val="20"/>
              </w:rPr>
              <w:t xml:space="preserve">Will the solution adopt </w:t>
            </w:r>
            <w:r w:rsidR="00CD7790">
              <w:rPr>
                <w:rFonts w:asciiTheme="majorHAnsi" w:hAnsiTheme="majorHAnsi"/>
                <w:sz w:val="20"/>
              </w:rPr>
              <w:t xml:space="preserve">an </w:t>
            </w:r>
            <w:r w:rsidR="004E0EB8">
              <w:rPr>
                <w:rFonts w:asciiTheme="majorHAnsi" w:hAnsiTheme="majorHAnsi"/>
                <w:sz w:val="20"/>
              </w:rPr>
              <w:t>3</w:t>
            </w:r>
            <w:r w:rsidR="004E0EB8" w:rsidRPr="004E0EB8">
              <w:rPr>
                <w:rFonts w:asciiTheme="majorHAnsi" w:hAnsiTheme="majorHAnsi"/>
                <w:sz w:val="20"/>
                <w:vertAlign w:val="superscript"/>
              </w:rPr>
              <w:t>rd</w:t>
            </w:r>
            <w:r w:rsidR="004E0EB8">
              <w:rPr>
                <w:rFonts w:asciiTheme="majorHAnsi" w:hAnsiTheme="majorHAnsi"/>
                <w:sz w:val="20"/>
              </w:rPr>
              <w:t xml:space="preserve"> Party platform, </w:t>
            </w:r>
            <w:r w:rsidRPr="002C1F8C">
              <w:rPr>
                <w:rFonts w:asciiTheme="majorHAnsi" w:hAnsiTheme="majorHAnsi"/>
                <w:sz w:val="20"/>
              </w:rPr>
              <w:t>SaaS, PaaS (e.g. AWS-RDS, SQS, SNS, SWF)?</w:t>
            </w:r>
          </w:p>
          <w:p w14:paraId="4D953C86" w14:textId="713FB486" w:rsidR="004E0EB8" w:rsidRDefault="004E0EB8" w:rsidP="00CD7790">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rFonts w:asciiTheme="majorHAnsi" w:hAnsiTheme="majorHAnsi"/>
                <w:sz w:val="20"/>
              </w:rPr>
            </w:pPr>
            <w:r>
              <w:rPr>
                <w:rFonts w:asciiTheme="majorHAnsi" w:hAnsiTheme="majorHAnsi"/>
                <w:sz w:val="20"/>
              </w:rPr>
              <w:t>Are there proper support agreements available?</w:t>
            </w:r>
          </w:p>
          <w:p w14:paraId="649A9AF6" w14:textId="77777777" w:rsidR="00CD7790" w:rsidRPr="002C1F8C" w:rsidRDefault="00CD7790" w:rsidP="00CD7790">
            <w:pPr>
              <w:pStyle w:val="ListParagraph"/>
              <w:cnfStyle w:val="000000000000" w:firstRow="0" w:lastRow="0" w:firstColumn="0" w:lastColumn="0" w:oddVBand="0" w:evenVBand="0" w:oddHBand="0" w:evenHBand="0" w:firstRowFirstColumn="0" w:firstRowLastColumn="0" w:lastRowFirstColumn="0" w:lastRowLastColumn="0"/>
              <w:rPr>
                <w:rFonts w:asciiTheme="majorHAnsi" w:hAnsiTheme="majorHAnsi"/>
                <w:sz w:val="20"/>
              </w:rPr>
            </w:pPr>
          </w:p>
        </w:tc>
      </w:tr>
      <w:tr w:rsidR="005B679C" w:rsidRPr="006A4E05" w14:paraId="314F65E3" w14:textId="77777777" w:rsidTr="009F24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14:paraId="6817BD3F" w14:textId="77777777" w:rsidR="005B679C" w:rsidRDefault="005B679C" w:rsidP="006B24D0">
            <w:pPr>
              <w:rPr>
                <w:rFonts w:asciiTheme="majorHAnsi" w:hAnsiTheme="majorHAnsi"/>
                <w:sz w:val="20"/>
              </w:rPr>
            </w:pPr>
            <w:r>
              <w:rPr>
                <w:rFonts w:asciiTheme="majorHAnsi" w:hAnsiTheme="majorHAnsi"/>
                <w:sz w:val="20"/>
              </w:rPr>
              <w:t>Analytics</w:t>
            </w:r>
          </w:p>
        </w:tc>
        <w:tc>
          <w:tcPr>
            <w:tcW w:w="6048" w:type="dxa"/>
          </w:tcPr>
          <w:p w14:paraId="71C40867" w14:textId="77777777" w:rsidR="005B679C" w:rsidRDefault="00CD7790" w:rsidP="00CD7790">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asciiTheme="majorHAnsi" w:hAnsiTheme="majorHAnsi"/>
                <w:sz w:val="20"/>
              </w:rPr>
            </w:pPr>
            <w:r>
              <w:rPr>
                <w:rFonts w:asciiTheme="majorHAnsi" w:hAnsiTheme="majorHAnsi"/>
                <w:sz w:val="20"/>
              </w:rPr>
              <w:t>Have the a</w:t>
            </w:r>
            <w:r w:rsidR="005B679C" w:rsidRPr="002C1F8C">
              <w:rPr>
                <w:rFonts w:asciiTheme="majorHAnsi" w:hAnsiTheme="majorHAnsi"/>
                <w:sz w:val="20"/>
              </w:rPr>
              <w:t>nalytics</w:t>
            </w:r>
            <w:r>
              <w:rPr>
                <w:rFonts w:asciiTheme="majorHAnsi" w:hAnsiTheme="majorHAnsi"/>
                <w:sz w:val="20"/>
              </w:rPr>
              <w:t>\usage-tracking requirements</w:t>
            </w:r>
            <w:r w:rsidR="005B679C" w:rsidRPr="002C1F8C">
              <w:rPr>
                <w:rFonts w:asciiTheme="majorHAnsi" w:hAnsiTheme="majorHAnsi"/>
                <w:sz w:val="20"/>
              </w:rPr>
              <w:t xml:space="preserve"> </w:t>
            </w:r>
            <w:r>
              <w:rPr>
                <w:rFonts w:asciiTheme="majorHAnsi" w:hAnsiTheme="majorHAnsi"/>
                <w:sz w:val="20"/>
              </w:rPr>
              <w:t>been</w:t>
            </w:r>
            <w:r w:rsidR="005B679C" w:rsidRPr="002C1F8C">
              <w:rPr>
                <w:rFonts w:asciiTheme="majorHAnsi" w:hAnsiTheme="majorHAnsi"/>
                <w:sz w:val="20"/>
              </w:rPr>
              <w:t xml:space="preserve"> gathered as part of this solution been well defined for all activities?</w:t>
            </w:r>
          </w:p>
          <w:p w14:paraId="0883548D" w14:textId="77777777" w:rsidR="00CD7790" w:rsidRPr="002C1F8C" w:rsidRDefault="00CD7790" w:rsidP="00CD7790">
            <w:pPr>
              <w:pStyle w:val="ListParagraph"/>
              <w:cnfStyle w:val="000000100000" w:firstRow="0" w:lastRow="0" w:firstColumn="0" w:lastColumn="0" w:oddVBand="0" w:evenVBand="0" w:oddHBand="1" w:evenHBand="0" w:firstRowFirstColumn="0" w:firstRowLastColumn="0" w:lastRowFirstColumn="0" w:lastRowLastColumn="0"/>
              <w:rPr>
                <w:rFonts w:asciiTheme="majorHAnsi" w:hAnsiTheme="majorHAnsi"/>
                <w:sz w:val="20"/>
              </w:rPr>
            </w:pPr>
          </w:p>
        </w:tc>
      </w:tr>
      <w:tr w:rsidR="00CD7790" w:rsidRPr="006A4E05" w14:paraId="4BEC8641" w14:textId="77777777" w:rsidTr="009F247D">
        <w:tc>
          <w:tcPr>
            <w:cnfStyle w:val="001000000000" w:firstRow="0" w:lastRow="0" w:firstColumn="1" w:lastColumn="0" w:oddVBand="0" w:evenVBand="0" w:oddHBand="0" w:evenHBand="0" w:firstRowFirstColumn="0" w:firstRowLastColumn="0" w:lastRowFirstColumn="0" w:lastRowLastColumn="0"/>
            <w:tcW w:w="2808" w:type="dxa"/>
          </w:tcPr>
          <w:p w14:paraId="4E0485F0" w14:textId="77777777" w:rsidR="00CD7790" w:rsidRDefault="00CD7790" w:rsidP="006B24D0">
            <w:pPr>
              <w:rPr>
                <w:rFonts w:asciiTheme="majorHAnsi" w:hAnsiTheme="majorHAnsi"/>
                <w:sz w:val="20"/>
              </w:rPr>
            </w:pPr>
            <w:r>
              <w:rPr>
                <w:rFonts w:asciiTheme="majorHAnsi" w:hAnsiTheme="majorHAnsi"/>
                <w:sz w:val="20"/>
              </w:rPr>
              <w:t>Security</w:t>
            </w:r>
          </w:p>
        </w:tc>
        <w:tc>
          <w:tcPr>
            <w:tcW w:w="6048" w:type="dxa"/>
          </w:tcPr>
          <w:p w14:paraId="1E93252D" w14:textId="77777777" w:rsidR="00CD7790" w:rsidRDefault="00CD7790" w:rsidP="002C1F8C">
            <w:pPr>
              <w:pStyle w:val="ListParagraph"/>
              <w:numPr>
                <w:ilvl w:val="0"/>
                <w:numId w:val="17"/>
              </w:numPr>
              <w:cnfStyle w:val="000000000000" w:firstRow="0" w:lastRow="0" w:firstColumn="0" w:lastColumn="0" w:oddVBand="0" w:evenVBand="0" w:oddHBand="0" w:evenHBand="0" w:firstRowFirstColumn="0" w:firstRowLastColumn="0" w:lastRowFirstColumn="0" w:lastRowLastColumn="0"/>
              <w:rPr>
                <w:rFonts w:asciiTheme="majorHAnsi" w:hAnsiTheme="majorHAnsi"/>
                <w:sz w:val="20"/>
              </w:rPr>
            </w:pPr>
            <w:r>
              <w:rPr>
                <w:rFonts w:asciiTheme="majorHAnsi" w:hAnsiTheme="majorHAnsi"/>
                <w:sz w:val="20"/>
              </w:rPr>
              <w:t>Is the solution employing proper authentication and authorization methods?</w:t>
            </w:r>
          </w:p>
          <w:p w14:paraId="0E05F2C9" w14:textId="77777777" w:rsidR="00CD7790" w:rsidRDefault="00CD7790" w:rsidP="002C1F8C">
            <w:pPr>
              <w:pStyle w:val="ListParagraph"/>
              <w:numPr>
                <w:ilvl w:val="0"/>
                <w:numId w:val="17"/>
              </w:numPr>
              <w:cnfStyle w:val="000000000000" w:firstRow="0" w:lastRow="0" w:firstColumn="0" w:lastColumn="0" w:oddVBand="0" w:evenVBand="0" w:oddHBand="0" w:evenHBand="0" w:firstRowFirstColumn="0" w:firstRowLastColumn="0" w:lastRowFirstColumn="0" w:lastRowLastColumn="0"/>
              <w:rPr>
                <w:rFonts w:asciiTheme="majorHAnsi" w:hAnsiTheme="majorHAnsi"/>
                <w:sz w:val="20"/>
              </w:rPr>
            </w:pPr>
            <w:r>
              <w:rPr>
                <w:rFonts w:asciiTheme="majorHAnsi" w:hAnsiTheme="majorHAnsi"/>
                <w:sz w:val="20"/>
              </w:rPr>
              <w:t>Is the solution incorporating software mitigations against the common OWASP Top 10?</w:t>
            </w:r>
          </w:p>
          <w:p w14:paraId="153FCEC8" w14:textId="77777777" w:rsidR="00CD7790" w:rsidRPr="00CD7790" w:rsidRDefault="00CD7790" w:rsidP="00CD7790">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rPr>
            </w:pPr>
          </w:p>
        </w:tc>
      </w:tr>
      <w:tr w:rsidR="005B679C" w:rsidRPr="006A4E05" w14:paraId="79F5D1D5" w14:textId="77777777" w:rsidTr="009F24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14:paraId="4BE73CE9" w14:textId="77777777" w:rsidR="005B679C" w:rsidRDefault="005B679C" w:rsidP="006B24D0">
            <w:pPr>
              <w:rPr>
                <w:rFonts w:asciiTheme="majorHAnsi" w:hAnsiTheme="majorHAnsi"/>
                <w:sz w:val="20"/>
              </w:rPr>
            </w:pPr>
            <w:r>
              <w:rPr>
                <w:rFonts w:asciiTheme="majorHAnsi" w:hAnsiTheme="majorHAnsi"/>
                <w:sz w:val="20"/>
              </w:rPr>
              <w:t>Data Protection</w:t>
            </w:r>
          </w:p>
        </w:tc>
        <w:tc>
          <w:tcPr>
            <w:tcW w:w="6048" w:type="dxa"/>
          </w:tcPr>
          <w:p w14:paraId="0118938F" w14:textId="77777777" w:rsidR="005B679C" w:rsidRPr="002C1F8C" w:rsidRDefault="005B679C" w:rsidP="002C1F8C">
            <w:pPr>
              <w:pStyle w:val="ListParagraph"/>
              <w:numPr>
                <w:ilvl w:val="0"/>
                <w:numId w:val="17"/>
              </w:numPr>
              <w:cnfStyle w:val="000000100000" w:firstRow="0" w:lastRow="0" w:firstColumn="0" w:lastColumn="0" w:oddVBand="0" w:evenVBand="0" w:oddHBand="1" w:evenHBand="0" w:firstRowFirstColumn="0" w:firstRowLastColumn="0" w:lastRowFirstColumn="0" w:lastRowLastColumn="0"/>
              <w:rPr>
                <w:rFonts w:asciiTheme="majorHAnsi" w:hAnsiTheme="majorHAnsi"/>
                <w:sz w:val="20"/>
              </w:rPr>
            </w:pPr>
            <w:r w:rsidRPr="002C1F8C">
              <w:rPr>
                <w:rFonts w:asciiTheme="majorHAnsi" w:hAnsiTheme="majorHAnsi"/>
                <w:sz w:val="20"/>
              </w:rPr>
              <w:t xml:space="preserve">Data and operational security requirements must be considered (Encryption, SSL, Digital Signatures, RBAC, IAM, etc.) </w:t>
            </w:r>
          </w:p>
          <w:p w14:paraId="26E1916B" w14:textId="77777777" w:rsidR="005B679C" w:rsidRPr="002C1F8C" w:rsidRDefault="005B679C" w:rsidP="002C1F8C">
            <w:pPr>
              <w:pStyle w:val="ListParagraph"/>
              <w:numPr>
                <w:ilvl w:val="0"/>
                <w:numId w:val="17"/>
              </w:numPr>
              <w:cnfStyle w:val="000000100000" w:firstRow="0" w:lastRow="0" w:firstColumn="0" w:lastColumn="0" w:oddVBand="0" w:evenVBand="0" w:oddHBand="1" w:evenHBand="0" w:firstRowFirstColumn="0" w:firstRowLastColumn="0" w:lastRowFirstColumn="0" w:lastRowLastColumn="0"/>
              <w:rPr>
                <w:rFonts w:asciiTheme="majorHAnsi" w:hAnsiTheme="majorHAnsi"/>
                <w:sz w:val="20"/>
              </w:rPr>
            </w:pPr>
            <w:r w:rsidRPr="002C1F8C">
              <w:rPr>
                <w:rFonts w:asciiTheme="majorHAnsi" w:hAnsiTheme="majorHAnsi"/>
                <w:sz w:val="20"/>
              </w:rPr>
              <w:t xml:space="preserve">Is any </w:t>
            </w:r>
            <w:proofErr w:type="spellStart"/>
            <w:r w:rsidRPr="002C1F8C">
              <w:rPr>
                <w:rFonts w:asciiTheme="majorHAnsi" w:hAnsiTheme="majorHAnsi"/>
                <w:sz w:val="20"/>
              </w:rPr>
              <w:t>PIl</w:t>
            </w:r>
            <w:proofErr w:type="spellEnd"/>
            <w:r w:rsidRPr="002C1F8C">
              <w:rPr>
                <w:rFonts w:asciiTheme="majorHAnsi" w:hAnsiTheme="majorHAnsi"/>
                <w:sz w:val="20"/>
              </w:rPr>
              <w:t xml:space="preserve"> data being stored in this solution?</w:t>
            </w:r>
          </w:p>
          <w:p w14:paraId="36947FC1" w14:textId="77777777" w:rsidR="005B679C" w:rsidRPr="002C1F8C" w:rsidRDefault="005B679C" w:rsidP="00CD7790">
            <w:pPr>
              <w:pStyle w:val="ListParagraph"/>
              <w:cnfStyle w:val="000000100000" w:firstRow="0" w:lastRow="0" w:firstColumn="0" w:lastColumn="0" w:oddVBand="0" w:evenVBand="0" w:oddHBand="1" w:evenHBand="0" w:firstRowFirstColumn="0" w:firstRowLastColumn="0" w:lastRowFirstColumn="0" w:lastRowLastColumn="0"/>
              <w:rPr>
                <w:rFonts w:asciiTheme="majorHAnsi" w:hAnsiTheme="majorHAnsi"/>
                <w:sz w:val="20"/>
              </w:rPr>
            </w:pPr>
          </w:p>
        </w:tc>
      </w:tr>
    </w:tbl>
    <w:p w14:paraId="667FE23F" w14:textId="77777777" w:rsidR="006B24D0" w:rsidRPr="006B24D0" w:rsidRDefault="006B24D0" w:rsidP="006B24D0"/>
    <w:tbl>
      <w:tblPr>
        <w:tblStyle w:val="MediumShading1-Accent2"/>
        <w:tblW w:w="8856" w:type="dxa"/>
        <w:tblLook w:val="04A0" w:firstRow="1" w:lastRow="0" w:firstColumn="1" w:lastColumn="0" w:noHBand="0" w:noVBand="1"/>
      </w:tblPr>
      <w:tblGrid>
        <w:gridCol w:w="2234"/>
        <w:gridCol w:w="3827"/>
        <w:gridCol w:w="1310"/>
        <w:gridCol w:w="1485"/>
      </w:tblGrid>
      <w:tr w:rsidR="009121FD" w:rsidRPr="006A4E05" w14:paraId="2A9299E1" w14:textId="77777777" w:rsidTr="009121FD">
        <w:trPr>
          <w:cnfStyle w:val="100000000000" w:firstRow="1" w:lastRow="0" w:firstColumn="0" w:lastColumn="0" w:oddVBand="0" w:evenVBand="0" w:oddHBand="0" w:evenHBand="0" w:firstRowFirstColumn="0" w:firstRowLastColumn="0" w:lastRowFirstColumn="0" w:lastRowLastColumn="0"/>
          <w:trHeight w:val="218"/>
        </w:trPr>
        <w:tc>
          <w:tcPr>
            <w:cnfStyle w:val="001000000000" w:firstRow="0" w:lastRow="0" w:firstColumn="1" w:lastColumn="0" w:oddVBand="0" w:evenVBand="0" w:oddHBand="0" w:evenHBand="0" w:firstRowFirstColumn="0" w:firstRowLastColumn="0" w:lastRowFirstColumn="0" w:lastRowLastColumn="0"/>
            <w:tcW w:w="2234" w:type="dxa"/>
          </w:tcPr>
          <w:p w14:paraId="53176D1E" w14:textId="77777777" w:rsidR="009121FD" w:rsidRPr="006A4E05" w:rsidRDefault="009121FD" w:rsidP="0064477A">
            <w:pPr>
              <w:jc w:val="center"/>
              <w:rPr>
                <w:rFonts w:asciiTheme="majorHAnsi" w:hAnsiTheme="majorHAnsi"/>
                <w:sz w:val="20"/>
              </w:rPr>
            </w:pPr>
            <w:r w:rsidRPr="006A4E05">
              <w:rPr>
                <w:rFonts w:asciiTheme="majorHAnsi" w:hAnsiTheme="majorHAnsi"/>
                <w:sz w:val="20"/>
              </w:rPr>
              <w:lastRenderedPageBreak/>
              <w:t>Artifact</w:t>
            </w:r>
          </w:p>
        </w:tc>
        <w:tc>
          <w:tcPr>
            <w:tcW w:w="3827" w:type="dxa"/>
          </w:tcPr>
          <w:p w14:paraId="44C1F6C2" w14:textId="77777777" w:rsidR="009121FD" w:rsidRPr="006A4E05" w:rsidRDefault="009121FD" w:rsidP="0064477A">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 w:val="20"/>
              </w:rPr>
            </w:pPr>
            <w:r w:rsidRPr="006A4E05">
              <w:rPr>
                <w:rFonts w:asciiTheme="majorHAnsi" w:hAnsiTheme="majorHAnsi"/>
                <w:sz w:val="20"/>
              </w:rPr>
              <w:t>Description</w:t>
            </w:r>
          </w:p>
        </w:tc>
        <w:tc>
          <w:tcPr>
            <w:tcW w:w="1310" w:type="dxa"/>
          </w:tcPr>
          <w:p w14:paraId="602448AA" w14:textId="77777777" w:rsidR="009121FD" w:rsidRPr="006A4E05" w:rsidRDefault="009121FD" w:rsidP="0064477A">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 w:val="20"/>
              </w:rPr>
            </w:pPr>
            <w:r>
              <w:rPr>
                <w:rFonts w:asciiTheme="majorHAnsi" w:hAnsiTheme="majorHAnsi"/>
                <w:sz w:val="20"/>
              </w:rPr>
              <w:t>Responsible</w:t>
            </w:r>
          </w:p>
        </w:tc>
        <w:tc>
          <w:tcPr>
            <w:tcW w:w="1485" w:type="dxa"/>
          </w:tcPr>
          <w:p w14:paraId="6B0499F1" w14:textId="77777777" w:rsidR="009121FD" w:rsidRPr="006A4E05" w:rsidRDefault="009121FD" w:rsidP="0064477A">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 w:val="20"/>
              </w:rPr>
            </w:pPr>
            <w:r w:rsidRPr="006A4E05">
              <w:rPr>
                <w:rFonts w:asciiTheme="majorHAnsi" w:hAnsiTheme="majorHAnsi"/>
                <w:sz w:val="20"/>
              </w:rPr>
              <w:t>Provided</w:t>
            </w:r>
          </w:p>
        </w:tc>
      </w:tr>
      <w:tr w:rsidR="009121FD" w:rsidRPr="006A4E05" w14:paraId="67DFB11E" w14:textId="77777777" w:rsidTr="009121FD">
        <w:trPr>
          <w:cnfStyle w:val="000000100000" w:firstRow="0" w:lastRow="0" w:firstColumn="0" w:lastColumn="0" w:oddVBand="0" w:evenVBand="0" w:oddHBand="1" w:evenHBand="0"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2234" w:type="dxa"/>
          </w:tcPr>
          <w:p w14:paraId="552612CC" w14:textId="77777777" w:rsidR="009121FD" w:rsidRPr="00F7097F" w:rsidRDefault="009121FD" w:rsidP="0064477A">
            <w:pPr>
              <w:rPr>
                <w:rFonts w:asciiTheme="majorHAnsi" w:hAnsiTheme="majorHAnsi"/>
                <w:sz w:val="20"/>
              </w:rPr>
            </w:pPr>
            <w:r w:rsidRPr="00F7097F">
              <w:rPr>
                <w:rFonts w:asciiTheme="majorHAnsi" w:hAnsiTheme="majorHAnsi"/>
                <w:sz w:val="20"/>
              </w:rPr>
              <w:t>Architecture diagram</w:t>
            </w:r>
          </w:p>
        </w:tc>
        <w:tc>
          <w:tcPr>
            <w:tcW w:w="3827" w:type="dxa"/>
          </w:tcPr>
          <w:p w14:paraId="30ABEF95" w14:textId="77777777" w:rsidR="009121FD" w:rsidRDefault="009121FD" w:rsidP="009121FD">
            <w:pPr>
              <w:ind w:right="-46"/>
              <w:cnfStyle w:val="000000100000" w:firstRow="0" w:lastRow="0" w:firstColumn="0" w:lastColumn="0" w:oddVBand="0" w:evenVBand="0" w:oddHBand="1" w:evenHBand="0" w:firstRowFirstColumn="0" w:firstRowLastColumn="0" w:lastRowFirstColumn="0" w:lastRowLastColumn="0"/>
              <w:rPr>
                <w:rFonts w:asciiTheme="majorHAnsi" w:hAnsiTheme="majorHAnsi"/>
                <w:sz w:val="20"/>
              </w:rPr>
            </w:pPr>
            <w:r w:rsidRPr="00F7097F">
              <w:rPr>
                <w:rFonts w:asciiTheme="majorHAnsi" w:hAnsiTheme="majorHAnsi"/>
                <w:sz w:val="20"/>
              </w:rPr>
              <w:t xml:space="preserve">A Visio or PDF file </w:t>
            </w:r>
            <w:r>
              <w:rPr>
                <w:rFonts w:asciiTheme="majorHAnsi" w:hAnsiTheme="majorHAnsi"/>
                <w:sz w:val="20"/>
              </w:rPr>
              <w:t>reflecting</w:t>
            </w:r>
            <w:r w:rsidRPr="00F7097F">
              <w:rPr>
                <w:rFonts w:asciiTheme="majorHAnsi" w:hAnsiTheme="majorHAnsi"/>
                <w:sz w:val="20"/>
              </w:rPr>
              <w:t xml:space="preserve"> the</w:t>
            </w:r>
            <w:r>
              <w:rPr>
                <w:rFonts w:asciiTheme="majorHAnsi" w:hAnsiTheme="majorHAnsi"/>
                <w:sz w:val="20"/>
              </w:rPr>
              <w:t xml:space="preserve"> proven</w:t>
            </w:r>
            <w:r w:rsidRPr="00F7097F">
              <w:rPr>
                <w:rFonts w:asciiTheme="majorHAnsi" w:hAnsiTheme="majorHAnsi"/>
                <w:sz w:val="20"/>
              </w:rPr>
              <w:t xml:space="preserve"> solution architecture</w:t>
            </w:r>
            <w:r>
              <w:rPr>
                <w:rFonts w:asciiTheme="majorHAnsi" w:hAnsiTheme="majorHAnsi"/>
                <w:sz w:val="20"/>
              </w:rPr>
              <w:t>, containing:</w:t>
            </w:r>
          </w:p>
          <w:p w14:paraId="4F12E7F1" w14:textId="77777777" w:rsidR="009121FD" w:rsidRPr="009121FD" w:rsidRDefault="009121FD" w:rsidP="009121FD">
            <w:pPr>
              <w:pStyle w:val="ListParagraph"/>
              <w:numPr>
                <w:ilvl w:val="0"/>
                <w:numId w:val="22"/>
              </w:numPr>
              <w:ind w:right="-46"/>
              <w:cnfStyle w:val="000000100000" w:firstRow="0" w:lastRow="0" w:firstColumn="0" w:lastColumn="0" w:oddVBand="0" w:evenVBand="0" w:oddHBand="1" w:evenHBand="0" w:firstRowFirstColumn="0" w:firstRowLastColumn="0" w:lastRowFirstColumn="0" w:lastRowLastColumn="0"/>
              <w:rPr>
                <w:rFonts w:asciiTheme="majorHAnsi" w:hAnsiTheme="majorHAnsi"/>
                <w:sz w:val="20"/>
              </w:rPr>
            </w:pPr>
            <w:r w:rsidRPr="009121FD">
              <w:rPr>
                <w:rFonts w:asciiTheme="majorHAnsi" w:hAnsiTheme="majorHAnsi"/>
                <w:sz w:val="20"/>
              </w:rPr>
              <w:t>Technology components/platforms</w:t>
            </w:r>
          </w:p>
          <w:p w14:paraId="2358E6F6" w14:textId="77777777" w:rsidR="009121FD" w:rsidRPr="009121FD" w:rsidRDefault="009121FD" w:rsidP="009121FD">
            <w:pPr>
              <w:pStyle w:val="ListParagraph"/>
              <w:numPr>
                <w:ilvl w:val="0"/>
                <w:numId w:val="22"/>
              </w:numPr>
              <w:ind w:right="-46"/>
              <w:cnfStyle w:val="000000100000" w:firstRow="0" w:lastRow="0" w:firstColumn="0" w:lastColumn="0" w:oddVBand="0" w:evenVBand="0" w:oddHBand="1" w:evenHBand="0" w:firstRowFirstColumn="0" w:firstRowLastColumn="0" w:lastRowFirstColumn="0" w:lastRowLastColumn="0"/>
              <w:rPr>
                <w:rFonts w:asciiTheme="majorHAnsi" w:hAnsiTheme="majorHAnsi"/>
                <w:sz w:val="20"/>
              </w:rPr>
            </w:pPr>
            <w:r w:rsidRPr="009121FD">
              <w:rPr>
                <w:rFonts w:asciiTheme="majorHAnsi" w:hAnsiTheme="majorHAnsi"/>
                <w:sz w:val="20"/>
              </w:rPr>
              <w:t>Communication paths</w:t>
            </w:r>
          </w:p>
          <w:p w14:paraId="24A1401D" w14:textId="690300CF" w:rsidR="009121FD" w:rsidRPr="009121FD" w:rsidRDefault="009121FD" w:rsidP="009121FD">
            <w:pPr>
              <w:pStyle w:val="ListParagraph"/>
              <w:numPr>
                <w:ilvl w:val="0"/>
                <w:numId w:val="22"/>
              </w:numPr>
              <w:ind w:right="-46"/>
              <w:cnfStyle w:val="000000100000" w:firstRow="0" w:lastRow="0" w:firstColumn="0" w:lastColumn="0" w:oddVBand="0" w:evenVBand="0" w:oddHBand="1" w:evenHBand="0" w:firstRowFirstColumn="0" w:firstRowLastColumn="0" w:lastRowFirstColumn="0" w:lastRowLastColumn="0"/>
              <w:rPr>
                <w:rFonts w:asciiTheme="majorHAnsi" w:hAnsiTheme="majorHAnsi"/>
                <w:sz w:val="20"/>
              </w:rPr>
            </w:pPr>
            <w:r w:rsidRPr="009121FD">
              <w:rPr>
                <w:rFonts w:asciiTheme="majorHAnsi" w:hAnsiTheme="majorHAnsi"/>
                <w:sz w:val="20"/>
              </w:rPr>
              <w:t>Data storage types</w:t>
            </w:r>
            <w:r w:rsidR="00E13978">
              <w:rPr>
                <w:rFonts w:asciiTheme="majorHAnsi" w:hAnsiTheme="majorHAnsi"/>
                <w:sz w:val="20"/>
              </w:rPr>
              <w:t xml:space="preserve"> </w:t>
            </w:r>
          </w:p>
          <w:p w14:paraId="59255CB8" w14:textId="77777777" w:rsidR="009121FD" w:rsidRPr="009121FD" w:rsidRDefault="009121FD" w:rsidP="009121FD">
            <w:pPr>
              <w:pStyle w:val="ListParagraph"/>
              <w:numPr>
                <w:ilvl w:val="0"/>
                <w:numId w:val="22"/>
              </w:numPr>
              <w:ind w:right="-46"/>
              <w:cnfStyle w:val="000000100000" w:firstRow="0" w:lastRow="0" w:firstColumn="0" w:lastColumn="0" w:oddVBand="0" w:evenVBand="0" w:oddHBand="1" w:evenHBand="0" w:firstRowFirstColumn="0" w:firstRowLastColumn="0" w:lastRowFirstColumn="0" w:lastRowLastColumn="0"/>
              <w:rPr>
                <w:rFonts w:asciiTheme="majorHAnsi" w:hAnsiTheme="majorHAnsi"/>
                <w:sz w:val="20"/>
              </w:rPr>
            </w:pPr>
            <w:r w:rsidRPr="009121FD">
              <w:rPr>
                <w:rFonts w:asciiTheme="majorHAnsi" w:hAnsiTheme="majorHAnsi"/>
                <w:sz w:val="20"/>
              </w:rPr>
              <w:t>Server IPs w/ Ports (if available)</w:t>
            </w:r>
          </w:p>
        </w:tc>
        <w:tc>
          <w:tcPr>
            <w:tcW w:w="1310" w:type="dxa"/>
          </w:tcPr>
          <w:p w14:paraId="0962E3ED" w14:textId="77777777" w:rsidR="009121FD" w:rsidRDefault="009121FD" w:rsidP="0064477A">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0"/>
              </w:rPr>
            </w:pPr>
          </w:p>
          <w:p w14:paraId="31CEAFD9" w14:textId="77777777" w:rsidR="009121FD" w:rsidRDefault="009121FD" w:rsidP="0064477A">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0"/>
              </w:rPr>
            </w:pPr>
          </w:p>
          <w:p w14:paraId="613CECE0" w14:textId="77777777" w:rsidR="009121FD" w:rsidRDefault="009121FD" w:rsidP="0064477A">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0"/>
              </w:rPr>
            </w:pPr>
          </w:p>
          <w:p w14:paraId="79582D6E" w14:textId="77777777" w:rsidR="009121FD" w:rsidRPr="009121FD" w:rsidRDefault="009121FD" w:rsidP="0064477A">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0"/>
              </w:rPr>
            </w:pPr>
            <w:r w:rsidRPr="009121FD">
              <w:rPr>
                <w:rFonts w:asciiTheme="majorHAnsi" w:hAnsiTheme="majorHAnsi"/>
                <w:sz w:val="20"/>
              </w:rPr>
              <w:t>Architect</w:t>
            </w:r>
          </w:p>
        </w:tc>
        <w:tc>
          <w:tcPr>
            <w:tcW w:w="1485" w:type="dxa"/>
          </w:tcPr>
          <w:p w14:paraId="46D3CFEB" w14:textId="77777777" w:rsidR="009121FD" w:rsidRDefault="009121FD" w:rsidP="0064477A">
            <w:pPr>
              <w:jc w:val="center"/>
              <w:cnfStyle w:val="000000100000" w:firstRow="0" w:lastRow="0" w:firstColumn="0" w:lastColumn="0" w:oddVBand="0" w:evenVBand="0" w:oddHBand="1" w:evenHBand="0" w:firstRowFirstColumn="0" w:firstRowLastColumn="0" w:lastRowFirstColumn="0" w:lastRowLastColumn="0"/>
              <w:rPr>
                <w:rFonts w:ascii="Menlo Regular" w:eastAsia="MS Gothic" w:hAnsi="Menlo Regular" w:cs="Menlo Regular"/>
                <w:sz w:val="28"/>
              </w:rPr>
            </w:pPr>
          </w:p>
          <w:p w14:paraId="46DC470F" w14:textId="77777777" w:rsidR="009121FD" w:rsidRDefault="009121FD" w:rsidP="0064477A">
            <w:pPr>
              <w:jc w:val="center"/>
              <w:cnfStyle w:val="000000100000" w:firstRow="0" w:lastRow="0" w:firstColumn="0" w:lastColumn="0" w:oddVBand="0" w:evenVBand="0" w:oddHBand="1" w:evenHBand="0" w:firstRowFirstColumn="0" w:firstRowLastColumn="0" w:lastRowFirstColumn="0" w:lastRowLastColumn="0"/>
              <w:rPr>
                <w:rFonts w:ascii="Menlo Regular" w:eastAsia="MS Gothic" w:hAnsi="Menlo Regular" w:cs="Menlo Regular"/>
                <w:sz w:val="28"/>
              </w:rPr>
            </w:pPr>
          </w:p>
          <w:p w14:paraId="0B9ED861" w14:textId="77777777" w:rsidR="009121FD" w:rsidRPr="00F7097F" w:rsidRDefault="009121FD" w:rsidP="0064477A">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8"/>
              </w:rPr>
            </w:pPr>
            <w:r w:rsidRPr="00F7097F">
              <w:rPr>
                <w:rFonts w:ascii="Menlo Regular" w:eastAsia="MS Gothic" w:hAnsi="Menlo Regular" w:cs="Menlo Regular"/>
                <w:sz w:val="28"/>
              </w:rPr>
              <w:t>☐</w:t>
            </w:r>
          </w:p>
        </w:tc>
      </w:tr>
    </w:tbl>
    <w:p w14:paraId="0B9AA85D" w14:textId="77777777" w:rsidR="00573C5A" w:rsidRPr="00F746BD" w:rsidRDefault="00573C5A">
      <w:pPr>
        <w:rPr>
          <w:rFonts w:asciiTheme="majorHAnsi" w:eastAsiaTheme="majorEastAsia" w:hAnsiTheme="majorHAnsi" w:cstheme="majorBidi"/>
          <w:b/>
          <w:bCs/>
          <w:color w:val="4F81BD" w:themeColor="accent1"/>
          <w:sz w:val="26"/>
          <w:szCs w:val="26"/>
        </w:rPr>
      </w:pPr>
      <w:r w:rsidRPr="00F746BD">
        <w:rPr>
          <w:rFonts w:asciiTheme="majorHAnsi" w:hAnsiTheme="majorHAnsi"/>
        </w:rPr>
        <w:br w:type="page"/>
      </w:r>
    </w:p>
    <w:p w14:paraId="4739B0CE" w14:textId="77777777" w:rsidR="004512CD" w:rsidRDefault="00403799" w:rsidP="00ED5EC3">
      <w:pPr>
        <w:pStyle w:val="Heading1"/>
      </w:pPr>
      <w:bookmarkStart w:id="6" w:name="_Toc476036190"/>
      <w:r>
        <w:lastRenderedPageBreak/>
        <w:t xml:space="preserve">Full </w:t>
      </w:r>
      <w:r w:rsidR="004512CD">
        <w:t>Architecture Review Process Details</w:t>
      </w:r>
      <w:bookmarkEnd w:id="6"/>
    </w:p>
    <w:p w14:paraId="0B40B172" w14:textId="77777777" w:rsidR="0000037E" w:rsidRDefault="00403799" w:rsidP="0000037E">
      <w:pPr>
        <w:pStyle w:val="Heading2"/>
      </w:pPr>
      <w:bookmarkStart w:id="7" w:name="_Toc476036191"/>
      <w:r>
        <w:t>Step</w:t>
      </w:r>
      <w:r w:rsidR="0000037E">
        <w:t xml:space="preserve"> 1: </w:t>
      </w:r>
      <w:r w:rsidR="009F247D">
        <w:t>Validate</w:t>
      </w:r>
      <w:r>
        <w:t xml:space="preserve"> </w:t>
      </w:r>
      <w:r w:rsidR="00333FB2">
        <w:t>Application</w:t>
      </w:r>
      <w:r w:rsidR="0000037E">
        <w:t xml:space="preserve"> Readiness</w:t>
      </w:r>
      <w:bookmarkEnd w:id="7"/>
    </w:p>
    <w:p w14:paraId="4BE41763" w14:textId="77777777" w:rsidR="0000037E" w:rsidRDefault="009F247D" w:rsidP="00A76F79">
      <w:pPr>
        <w:rPr>
          <w:rFonts w:asciiTheme="majorHAnsi" w:hAnsiTheme="majorHAnsi"/>
        </w:rPr>
      </w:pPr>
      <w:r>
        <w:rPr>
          <w:rFonts w:asciiTheme="majorHAnsi" w:hAnsiTheme="majorHAnsi"/>
        </w:rPr>
        <w:t>The goal here is to validate the information created in the first round with the development team</w:t>
      </w:r>
      <w:r w:rsidR="00C73203">
        <w:rPr>
          <w:rFonts w:asciiTheme="majorHAnsi" w:hAnsiTheme="majorHAnsi"/>
        </w:rPr>
        <w:t>.</w:t>
      </w:r>
    </w:p>
    <w:p w14:paraId="08621AEB" w14:textId="77777777" w:rsidR="0000037E" w:rsidRPr="00F746BD" w:rsidRDefault="0000037E" w:rsidP="00A76F79">
      <w:pPr>
        <w:rPr>
          <w:rFonts w:asciiTheme="majorHAnsi" w:hAnsiTheme="majorHAnsi"/>
        </w:rPr>
      </w:pPr>
      <w:r>
        <w:rPr>
          <w:rFonts w:asciiTheme="majorHAnsi" w:hAnsiTheme="majorHAnsi"/>
        </w:rPr>
        <w:t xml:space="preserve"> </w:t>
      </w:r>
    </w:p>
    <w:tbl>
      <w:tblPr>
        <w:tblStyle w:val="MediumShading1-Accent1"/>
        <w:tblW w:w="0" w:type="auto"/>
        <w:tblLook w:val="04A0" w:firstRow="1" w:lastRow="0" w:firstColumn="1" w:lastColumn="0" w:noHBand="0" w:noVBand="1"/>
      </w:tblPr>
      <w:tblGrid>
        <w:gridCol w:w="2170"/>
        <w:gridCol w:w="6686"/>
      </w:tblGrid>
      <w:tr w:rsidR="00ED5EC3" w:rsidRPr="006A4E05" w14:paraId="6D69BD37" w14:textId="77777777" w:rsidTr="00ED5E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0" w:type="dxa"/>
          </w:tcPr>
          <w:p w14:paraId="36AF56B4" w14:textId="77777777" w:rsidR="0000037E" w:rsidRPr="006A4E05" w:rsidRDefault="0000037E" w:rsidP="0000037E">
            <w:pPr>
              <w:jc w:val="center"/>
              <w:rPr>
                <w:rFonts w:asciiTheme="majorHAnsi" w:hAnsiTheme="majorHAnsi"/>
                <w:sz w:val="20"/>
              </w:rPr>
            </w:pPr>
            <w:r w:rsidRPr="006A4E05">
              <w:rPr>
                <w:rFonts w:asciiTheme="majorHAnsi" w:hAnsiTheme="majorHAnsi"/>
                <w:sz w:val="20"/>
              </w:rPr>
              <w:t>Criteria</w:t>
            </w:r>
          </w:p>
        </w:tc>
        <w:tc>
          <w:tcPr>
            <w:tcW w:w="6686" w:type="dxa"/>
          </w:tcPr>
          <w:p w14:paraId="7F9E0D1B" w14:textId="77777777" w:rsidR="0000037E" w:rsidRPr="006A4E05" w:rsidRDefault="0000037E" w:rsidP="0000037E">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 w:val="20"/>
              </w:rPr>
            </w:pPr>
            <w:r w:rsidRPr="006A4E05">
              <w:rPr>
                <w:rFonts w:asciiTheme="majorHAnsi" w:hAnsiTheme="majorHAnsi"/>
                <w:sz w:val="20"/>
              </w:rPr>
              <w:t>Considerations</w:t>
            </w:r>
          </w:p>
        </w:tc>
      </w:tr>
      <w:tr w:rsidR="00ED5EC3" w:rsidRPr="006A4E05" w14:paraId="37EA2155" w14:textId="77777777" w:rsidTr="00ED5E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0" w:type="dxa"/>
          </w:tcPr>
          <w:p w14:paraId="0C8CE34A" w14:textId="77777777" w:rsidR="00852E3A" w:rsidRDefault="00852E3A" w:rsidP="00333FB2">
            <w:pPr>
              <w:rPr>
                <w:rFonts w:asciiTheme="majorHAnsi" w:hAnsiTheme="majorHAnsi"/>
                <w:sz w:val="20"/>
              </w:rPr>
            </w:pPr>
            <w:r>
              <w:rPr>
                <w:rFonts w:asciiTheme="majorHAnsi" w:hAnsiTheme="majorHAnsi"/>
                <w:sz w:val="20"/>
              </w:rPr>
              <w:t xml:space="preserve">New Technology </w:t>
            </w:r>
          </w:p>
        </w:tc>
        <w:tc>
          <w:tcPr>
            <w:tcW w:w="6686" w:type="dxa"/>
          </w:tcPr>
          <w:p w14:paraId="13F84E8D" w14:textId="77777777" w:rsidR="00852E3A" w:rsidRDefault="00852E3A" w:rsidP="00852E3A">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rPr>
            </w:pPr>
            <w:r>
              <w:rPr>
                <w:rFonts w:asciiTheme="majorHAnsi" w:hAnsiTheme="majorHAnsi"/>
                <w:sz w:val="20"/>
              </w:rPr>
              <w:t>If the solution is introducing new technology then a technology justification must be made and will require the participation of the Infrastructure and Application Engineering Support team.  Cost for licenses, support and maintenance must be submitted by team in advance.</w:t>
            </w:r>
          </w:p>
        </w:tc>
      </w:tr>
      <w:tr w:rsidR="00ED5EC3" w:rsidRPr="006A4E05" w14:paraId="1E3FD06C" w14:textId="77777777" w:rsidTr="00ED5EC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0" w:type="dxa"/>
          </w:tcPr>
          <w:p w14:paraId="2C0D96DE" w14:textId="77777777" w:rsidR="0000037E" w:rsidRPr="006A4E05" w:rsidRDefault="0000037E" w:rsidP="00333FB2">
            <w:pPr>
              <w:rPr>
                <w:rFonts w:asciiTheme="majorHAnsi" w:hAnsiTheme="majorHAnsi"/>
                <w:sz w:val="20"/>
              </w:rPr>
            </w:pPr>
            <w:r>
              <w:rPr>
                <w:rFonts w:asciiTheme="majorHAnsi" w:hAnsiTheme="majorHAnsi"/>
                <w:sz w:val="20"/>
              </w:rPr>
              <w:t>Solution is virtualized</w:t>
            </w:r>
          </w:p>
        </w:tc>
        <w:tc>
          <w:tcPr>
            <w:tcW w:w="6686" w:type="dxa"/>
          </w:tcPr>
          <w:p w14:paraId="20618616" w14:textId="77777777" w:rsidR="00555441" w:rsidRPr="00555441" w:rsidRDefault="0000037E" w:rsidP="00555441">
            <w:pPr>
              <w:pStyle w:val="ListParagraph"/>
              <w:numPr>
                <w:ilvl w:val="0"/>
                <w:numId w:val="24"/>
              </w:numPr>
              <w:cnfStyle w:val="000000010000" w:firstRow="0" w:lastRow="0" w:firstColumn="0" w:lastColumn="0" w:oddVBand="0" w:evenVBand="0" w:oddHBand="0" w:evenHBand="1" w:firstRowFirstColumn="0" w:firstRowLastColumn="0" w:lastRowFirstColumn="0" w:lastRowLastColumn="0"/>
              <w:rPr>
                <w:rFonts w:asciiTheme="majorHAnsi" w:hAnsiTheme="majorHAnsi"/>
                <w:sz w:val="20"/>
              </w:rPr>
            </w:pPr>
            <w:r w:rsidRPr="00555441">
              <w:rPr>
                <w:rFonts w:asciiTheme="majorHAnsi" w:hAnsiTheme="majorHAnsi"/>
                <w:sz w:val="20"/>
              </w:rPr>
              <w:t xml:space="preserve">Is the solution currently virtualized?  </w:t>
            </w:r>
          </w:p>
          <w:p w14:paraId="5861BFC0" w14:textId="77777777" w:rsidR="00290EAB" w:rsidRDefault="0000037E" w:rsidP="00852E3A">
            <w:pPr>
              <w:cnfStyle w:val="000000010000" w:firstRow="0" w:lastRow="0" w:firstColumn="0" w:lastColumn="0" w:oddVBand="0" w:evenVBand="0" w:oddHBand="0" w:evenHBand="1" w:firstRowFirstColumn="0" w:firstRowLastColumn="0" w:lastRowFirstColumn="0" w:lastRowLastColumn="0"/>
              <w:rPr>
                <w:rFonts w:asciiTheme="majorHAnsi" w:hAnsiTheme="majorHAnsi"/>
                <w:sz w:val="20"/>
              </w:rPr>
            </w:pPr>
            <w:r w:rsidRPr="00290EAB">
              <w:rPr>
                <w:rFonts w:asciiTheme="majorHAnsi" w:hAnsiTheme="majorHAnsi"/>
                <w:i/>
                <w:sz w:val="20"/>
              </w:rPr>
              <w:t xml:space="preserve">This may require a P2V exercise for some existing platforms.  In some </w:t>
            </w:r>
            <w:proofErr w:type="gramStart"/>
            <w:r w:rsidRPr="00290EAB">
              <w:rPr>
                <w:rFonts w:asciiTheme="majorHAnsi" w:hAnsiTheme="majorHAnsi"/>
                <w:i/>
                <w:sz w:val="20"/>
              </w:rPr>
              <w:t>cases</w:t>
            </w:r>
            <w:proofErr w:type="gramEnd"/>
            <w:r w:rsidRPr="00290EAB">
              <w:rPr>
                <w:rFonts w:asciiTheme="majorHAnsi" w:hAnsiTheme="majorHAnsi"/>
                <w:i/>
                <w:sz w:val="20"/>
              </w:rPr>
              <w:t xml:space="preserve"> the P2V may not be automatic and must be carried out manually (e.g. Solaris to Linux migrations)</w:t>
            </w:r>
            <w:r w:rsidR="002B2EBB">
              <w:rPr>
                <w:rFonts w:asciiTheme="majorHAnsi" w:hAnsiTheme="majorHAnsi"/>
                <w:sz w:val="20"/>
              </w:rPr>
              <w:t xml:space="preserve">.  </w:t>
            </w:r>
          </w:p>
          <w:p w14:paraId="390606B6" w14:textId="77777777" w:rsidR="0000037E" w:rsidRPr="00555441" w:rsidRDefault="002B2EBB" w:rsidP="00555441">
            <w:pPr>
              <w:pStyle w:val="ListParagraph"/>
              <w:numPr>
                <w:ilvl w:val="0"/>
                <w:numId w:val="24"/>
              </w:numPr>
              <w:cnfStyle w:val="000000010000" w:firstRow="0" w:lastRow="0" w:firstColumn="0" w:lastColumn="0" w:oddVBand="0" w:evenVBand="0" w:oddHBand="0" w:evenHBand="1" w:firstRowFirstColumn="0" w:firstRowLastColumn="0" w:lastRowFirstColumn="0" w:lastRowLastColumn="0"/>
              <w:rPr>
                <w:rFonts w:asciiTheme="majorHAnsi" w:hAnsiTheme="majorHAnsi"/>
                <w:sz w:val="20"/>
              </w:rPr>
            </w:pPr>
            <w:r w:rsidRPr="00555441">
              <w:rPr>
                <w:rFonts w:asciiTheme="majorHAnsi" w:hAnsiTheme="majorHAnsi"/>
                <w:sz w:val="20"/>
              </w:rPr>
              <w:t>Does the solution have prohibitions with the Hypervisor?</w:t>
            </w:r>
          </w:p>
          <w:p w14:paraId="373C456A" w14:textId="77777777" w:rsidR="00290EAB" w:rsidRPr="006A4E05" w:rsidRDefault="00290EAB" w:rsidP="00852E3A">
            <w:pPr>
              <w:cnfStyle w:val="000000010000" w:firstRow="0" w:lastRow="0" w:firstColumn="0" w:lastColumn="0" w:oddVBand="0" w:evenVBand="0" w:oddHBand="0" w:evenHBand="1" w:firstRowFirstColumn="0" w:firstRowLastColumn="0" w:lastRowFirstColumn="0" w:lastRowLastColumn="0"/>
              <w:rPr>
                <w:rFonts w:asciiTheme="majorHAnsi" w:hAnsiTheme="majorHAnsi"/>
                <w:sz w:val="20"/>
              </w:rPr>
            </w:pPr>
          </w:p>
        </w:tc>
      </w:tr>
      <w:tr w:rsidR="00ED5EC3" w:rsidRPr="006A4E05" w14:paraId="7D19238F" w14:textId="77777777" w:rsidTr="00ED5E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0" w:type="dxa"/>
          </w:tcPr>
          <w:p w14:paraId="112B7BB4" w14:textId="77777777" w:rsidR="0000037E" w:rsidRPr="006A4E05" w:rsidRDefault="004528E8" w:rsidP="009F247D">
            <w:pPr>
              <w:rPr>
                <w:rFonts w:asciiTheme="majorHAnsi" w:hAnsiTheme="majorHAnsi"/>
                <w:sz w:val="20"/>
              </w:rPr>
            </w:pPr>
            <w:r>
              <w:rPr>
                <w:rFonts w:asciiTheme="majorHAnsi" w:hAnsiTheme="majorHAnsi"/>
                <w:sz w:val="20"/>
              </w:rPr>
              <w:t xml:space="preserve">Solution can scale </w:t>
            </w:r>
            <w:r w:rsidR="009F247D">
              <w:rPr>
                <w:rFonts w:asciiTheme="majorHAnsi" w:hAnsiTheme="majorHAnsi"/>
                <w:sz w:val="20"/>
              </w:rPr>
              <w:t>horizontally</w:t>
            </w:r>
            <w:r w:rsidR="00852E3A">
              <w:rPr>
                <w:rFonts w:asciiTheme="majorHAnsi" w:hAnsiTheme="majorHAnsi"/>
                <w:sz w:val="20"/>
              </w:rPr>
              <w:t xml:space="preserve"> and vertically</w:t>
            </w:r>
          </w:p>
        </w:tc>
        <w:tc>
          <w:tcPr>
            <w:tcW w:w="6686" w:type="dxa"/>
          </w:tcPr>
          <w:p w14:paraId="4C357245" w14:textId="77777777" w:rsidR="0000037E" w:rsidRPr="00290EAB" w:rsidRDefault="0000037E" w:rsidP="00290EAB">
            <w:pPr>
              <w:pStyle w:val="ListParagraph"/>
              <w:numPr>
                <w:ilvl w:val="0"/>
                <w:numId w:val="23"/>
              </w:numPr>
              <w:cnfStyle w:val="000000100000" w:firstRow="0" w:lastRow="0" w:firstColumn="0" w:lastColumn="0" w:oddVBand="0" w:evenVBand="0" w:oddHBand="1" w:evenHBand="0" w:firstRowFirstColumn="0" w:firstRowLastColumn="0" w:lastRowFirstColumn="0" w:lastRowLastColumn="0"/>
              <w:rPr>
                <w:rFonts w:asciiTheme="majorHAnsi" w:hAnsiTheme="majorHAnsi"/>
                <w:sz w:val="20"/>
              </w:rPr>
            </w:pPr>
            <w:r w:rsidRPr="00290EAB">
              <w:rPr>
                <w:rFonts w:asciiTheme="majorHAnsi" w:hAnsiTheme="majorHAnsi"/>
                <w:sz w:val="20"/>
              </w:rPr>
              <w:t>Is the solution architected in such a way that it can be easily scaled up or down in an automated fashion</w:t>
            </w:r>
            <w:r w:rsidR="00C73203" w:rsidRPr="00290EAB">
              <w:rPr>
                <w:rFonts w:asciiTheme="majorHAnsi" w:hAnsiTheme="majorHAnsi"/>
                <w:sz w:val="20"/>
              </w:rPr>
              <w:t>?</w:t>
            </w:r>
          </w:p>
          <w:p w14:paraId="396D9EA7" w14:textId="77777777" w:rsidR="00C73203" w:rsidRPr="00290EAB" w:rsidRDefault="002B2EBB" w:rsidP="00290EAB">
            <w:pPr>
              <w:pStyle w:val="ListParagraph"/>
              <w:numPr>
                <w:ilvl w:val="0"/>
                <w:numId w:val="23"/>
              </w:numPr>
              <w:cnfStyle w:val="000000100000" w:firstRow="0" w:lastRow="0" w:firstColumn="0" w:lastColumn="0" w:oddVBand="0" w:evenVBand="0" w:oddHBand="1" w:evenHBand="0" w:firstRowFirstColumn="0" w:firstRowLastColumn="0" w:lastRowFirstColumn="0" w:lastRowLastColumn="0"/>
              <w:rPr>
                <w:rFonts w:asciiTheme="majorHAnsi" w:hAnsiTheme="majorHAnsi"/>
                <w:sz w:val="20"/>
              </w:rPr>
            </w:pPr>
            <w:r w:rsidRPr="00290EAB">
              <w:rPr>
                <w:rFonts w:asciiTheme="majorHAnsi" w:hAnsiTheme="majorHAnsi"/>
                <w:sz w:val="20"/>
              </w:rPr>
              <w:t>Does the solution have tremendous elasticity demands</w:t>
            </w:r>
            <w:r w:rsidR="00C73203" w:rsidRPr="00290EAB">
              <w:rPr>
                <w:rFonts w:asciiTheme="majorHAnsi" w:hAnsiTheme="majorHAnsi"/>
                <w:sz w:val="20"/>
              </w:rPr>
              <w:t>?</w:t>
            </w:r>
          </w:p>
          <w:p w14:paraId="3D6C417D" w14:textId="77777777" w:rsidR="00290EAB" w:rsidRPr="006A4E05" w:rsidRDefault="00290EAB" w:rsidP="0000037E">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rPr>
            </w:pPr>
          </w:p>
        </w:tc>
      </w:tr>
      <w:tr w:rsidR="00ED5EC3" w:rsidRPr="006A4E05" w14:paraId="04A53069" w14:textId="77777777" w:rsidTr="00ED5EC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0" w:type="dxa"/>
          </w:tcPr>
          <w:p w14:paraId="48762C45" w14:textId="77777777" w:rsidR="0000037E" w:rsidRPr="006A4E05" w:rsidRDefault="0000037E" w:rsidP="0000037E">
            <w:pPr>
              <w:rPr>
                <w:rFonts w:asciiTheme="majorHAnsi" w:hAnsiTheme="majorHAnsi"/>
                <w:sz w:val="20"/>
              </w:rPr>
            </w:pPr>
            <w:r>
              <w:rPr>
                <w:rFonts w:asciiTheme="majorHAnsi" w:hAnsiTheme="majorHAnsi"/>
                <w:sz w:val="20"/>
              </w:rPr>
              <w:t xml:space="preserve">Solution </w:t>
            </w:r>
            <w:r w:rsidR="0064477A">
              <w:rPr>
                <w:rFonts w:asciiTheme="majorHAnsi" w:hAnsiTheme="majorHAnsi"/>
                <w:sz w:val="20"/>
              </w:rPr>
              <w:t xml:space="preserve">Logical </w:t>
            </w:r>
            <w:r>
              <w:rPr>
                <w:rFonts w:asciiTheme="majorHAnsi" w:hAnsiTheme="majorHAnsi"/>
                <w:sz w:val="20"/>
              </w:rPr>
              <w:t>Design</w:t>
            </w:r>
          </w:p>
        </w:tc>
        <w:tc>
          <w:tcPr>
            <w:tcW w:w="6686" w:type="dxa"/>
          </w:tcPr>
          <w:p w14:paraId="788D2EB3" w14:textId="77777777" w:rsidR="0000037E" w:rsidRDefault="0000037E" w:rsidP="0000037E">
            <w:pPr>
              <w:cnfStyle w:val="000000010000" w:firstRow="0" w:lastRow="0" w:firstColumn="0" w:lastColumn="0" w:oddVBand="0" w:evenVBand="0" w:oddHBand="0" w:evenHBand="1" w:firstRowFirstColumn="0" w:firstRowLastColumn="0" w:lastRowFirstColumn="0" w:lastRowLastColumn="0"/>
              <w:rPr>
                <w:rFonts w:asciiTheme="majorHAnsi" w:hAnsiTheme="majorHAnsi"/>
                <w:sz w:val="20"/>
              </w:rPr>
            </w:pPr>
            <w:r>
              <w:rPr>
                <w:rFonts w:asciiTheme="majorHAnsi" w:hAnsiTheme="majorHAnsi"/>
                <w:sz w:val="20"/>
              </w:rPr>
              <w:t>Are the logical components of the solution adhering to SOA design principles</w:t>
            </w:r>
            <w:r w:rsidR="00C73203">
              <w:rPr>
                <w:rFonts w:asciiTheme="majorHAnsi" w:hAnsiTheme="majorHAnsi"/>
                <w:sz w:val="20"/>
              </w:rPr>
              <w:t xml:space="preserve"> such </w:t>
            </w:r>
            <w:proofErr w:type="gramStart"/>
            <w:r w:rsidR="00C73203">
              <w:rPr>
                <w:rFonts w:asciiTheme="majorHAnsi" w:hAnsiTheme="majorHAnsi"/>
                <w:sz w:val="20"/>
              </w:rPr>
              <w:t>as</w:t>
            </w:r>
            <w:r>
              <w:rPr>
                <w:rFonts w:asciiTheme="majorHAnsi" w:hAnsiTheme="majorHAnsi"/>
                <w:sz w:val="20"/>
              </w:rPr>
              <w:t>:</w:t>
            </w:r>
            <w:proofErr w:type="gramEnd"/>
          </w:p>
          <w:p w14:paraId="5B458ED9" w14:textId="77777777" w:rsidR="00290EAB" w:rsidRPr="00C73203" w:rsidRDefault="00290EAB" w:rsidP="00290EAB">
            <w:pPr>
              <w:pStyle w:val="ListParagraph"/>
              <w:numPr>
                <w:ilvl w:val="0"/>
                <w:numId w:val="11"/>
              </w:numPr>
              <w:cnfStyle w:val="000000010000" w:firstRow="0" w:lastRow="0" w:firstColumn="0" w:lastColumn="0" w:oddVBand="0" w:evenVBand="0" w:oddHBand="0" w:evenHBand="1" w:firstRowFirstColumn="0" w:firstRowLastColumn="0" w:lastRowFirstColumn="0" w:lastRowLastColumn="0"/>
              <w:rPr>
                <w:rFonts w:asciiTheme="majorHAnsi" w:hAnsiTheme="majorHAnsi"/>
                <w:sz w:val="20"/>
              </w:rPr>
            </w:pPr>
            <w:r w:rsidRPr="00C73203">
              <w:rPr>
                <w:rFonts w:asciiTheme="majorHAnsi" w:hAnsiTheme="majorHAnsi"/>
                <w:sz w:val="20"/>
              </w:rPr>
              <w:t xml:space="preserve">Loosely coupled </w:t>
            </w:r>
            <w:r>
              <w:rPr>
                <w:rFonts w:asciiTheme="majorHAnsi" w:hAnsiTheme="majorHAnsi"/>
                <w:sz w:val="20"/>
              </w:rPr>
              <w:t>logic that can be scaled independently?</w:t>
            </w:r>
          </w:p>
          <w:p w14:paraId="1686048F" w14:textId="77777777" w:rsidR="00290EAB" w:rsidRPr="00C73203" w:rsidRDefault="00290EAB" w:rsidP="00290EAB">
            <w:pPr>
              <w:pStyle w:val="ListParagraph"/>
              <w:numPr>
                <w:ilvl w:val="0"/>
                <w:numId w:val="11"/>
              </w:numPr>
              <w:cnfStyle w:val="000000010000" w:firstRow="0" w:lastRow="0" w:firstColumn="0" w:lastColumn="0" w:oddVBand="0" w:evenVBand="0" w:oddHBand="0" w:evenHBand="1" w:firstRowFirstColumn="0" w:firstRowLastColumn="0" w:lastRowFirstColumn="0" w:lastRowLastColumn="0"/>
              <w:rPr>
                <w:rFonts w:asciiTheme="majorHAnsi" w:hAnsiTheme="majorHAnsi"/>
                <w:sz w:val="20"/>
              </w:rPr>
            </w:pPr>
            <w:r w:rsidRPr="00C73203">
              <w:rPr>
                <w:rFonts w:asciiTheme="majorHAnsi" w:hAnsiTheme="majorHAnsi"/>
                <w:sz w:val="20"/>
              </w:rPr>
              <w:t xml:space="preserve">Reusable and </w:t>
            </w:r>
            <w:proofErr w:type="spellStart"/>
            <w:r w:rsidRPr="00C73203">
              <w:rPr>
                <w:rFonts w:asciiTheme="majorHAnsi" w:hAnsiTheme="majorHAnsi"/>
                <w:sz w:val="20"/>
              </w:rPr>
              <w:t>Composable</w:t>
            </w:r>
            <w:proofErr w:type="spellEnd"/>
            <w:r w:rsidRPr="00C73203">
              <w:rPr>
                <w:rFonts w:asciiTheme="majorHAnsi" w:hAnsiTheme="majorHAnsi"/>
                <w:sz w:val="20"/>
              </w:rPr>
              <w:t xml:space="preserve"> logic</w:t>
            </w:r>
            <w:r>
              <w:rPr>
                <w:rFonts w:asciiTheme="majorHAnsi" w:hAnsiTheme="majorHAnsi"/>
                <w:sz w:val="20"/>
              </w:rPr>
              <w:t>?</w:t>
            </w:r>
          </w:p>
          <w:p w14:paraId="2E69A0BE" w14:textId="77777777" w:rsidR="00290EAB" w:rsidRDefault="00290EAB" w:rsidP="00290EAB">
            <w:pPr>
              <w:pStyle w:val="ListParagraph"/>
              <w:numPr>
                <w:ilvl w:val="0"/>
                <w:numId w:val="11"/>
              </w:numPr>
              <w:cnfStyle w:val="000000010000" w:firstRow="0" w:lastRow="0" w:firstColumn="0" w:lastColumn="0" w:oddVBand="0" w:evenVBand="0" w:oddHBand="0" w:evenHBand="1" w:firstRowFirstColumn="0" w:firstRowLastColumn="0" w:lastRowFirstColumn="0" w:lastRowLastColumn="0"/>
              <w:rPr>
                <w:rFonts w:asciiTheme="majorHAnsi" w:hAnsiTheme="majorHAnsi"/>
                <w:sz w:val="20"/>
              </w:rPr>
            </w:pPr>
            <w:r>
              <w:rPr>
                <w:rFonts w:asciiTheme="majorHAnsi" w:hAnsiTheme="majorHAnsi"/>
                <w:sz w:val="20"/>
              </w:rPr>
              <w:t>Statelessness or fault tolerant state-management?</w:t>
            </w:r>
          </w:p>
          <w:p w14:paraId="254854BE" w14:textId="77777777" w:rsidR="00290EAB" w:rsidRDefault="00290EAB" w:rsidP="00290EAB">
            <w:pPr>
              <w:pStyle w:val="ListParagraph"/>
              <w:numPr>
                <w:ilvl w:val="0"/>
                <w:numId w:val="11"/>
              </w:numPr>
              <w:cnfStyle w:val="000000010000" w:firstRow="0" w:lastRow="0" w:firstColumn="0" w:lastColumn="0" w:oddVBand="0" w:evenVBand="0" w:oddHBand="0" w:evenHBand="1" w:firstRowFirstColumn="0" w:firstRowLastColumn="0" w:lastRowFirstColumn="0" w:lastRowLastColumn="0"/>
              <w:rPr>
                <w:rFonts w:asciiTheme="majorHAnsi" w:hAnsiTheme="majorHAnsi"/>
                <w:sz w:val="20"/>
              </w:rPr>
            </w:pPr>
            <w:r>
              <w:rPr>
                <w:rFonts w:asciiTheme="majorHAnsi" w:hAnsiTheme="majorHAnsi"/>
                <w:sz w:val="20"/>
              </w:rPr>
              <w:t>Proper retry logic?</w:t>
            </w:r>
          </w:p>
          <w:p w14:paraId="62E7CDF2" w14:textId="77777777" w:rsidR="00C73203" w:rsidRDefault="00290EAB" w:rsidP="00290EAB">
            <w:pPr>
              <w:pStyle w:val="ListParagraph"/>
              <w:numPr>
                <w:ilvl w:val="0"/>
                <w:numId w:val="11"/>
              </w:numPr>
              <w:cnfStyle w:val="000000010000" w:firstRow="0" w:lastRow="0" w:firstColumn="0" w:lastColumn="0" w:oddVBand="0" w:evenVBand="0" w:oddHBand="0" w:evenHBand="1" w:firstRowFirstColumn="0" w:firstRowLastColumn="0" w:lastRowFirstColumn="0" w:lastRowLastColumn="0"/>
              <w:rPr>
                <w:rFonts w:asciiTheme="majorHAnsi" w:hAnsiTheme="majorHAnsi"/>
                <w:sz w:val="20"/>
              </w:rPr>
            </w:pPr>
            <w:r>
              <w:rPr>
                <w:rFonts w:asciiTheme="majorHAnsi" w:hAnsiTheme="majorHAnsi"/>
                <w:sz w:val="20"/>
              </w:rPr>
              <w:t>Proper application error and usage logging?</w:t>
            </w:r>
          </w:p>
          <w:p w14:paraId="71D49D58" w14:textId="77777777" w:rsidR="00290EAB" w:rsidRPr="00250B2B" w:rsidRDefault="00290EAB" w:rsidP="00290EAB">
            <w:pPr>
              <w:pStyle w:val="ListParagraph"/>
              <w:cnfStyle w:val="000000010000" w:firstRow="0" w:lastRow="0" w:firstColumn="0" w:lastColumn="0" w:oddVBand="0" w:evenVBand="0" w:oddHBand="0" w:evenHBand="1" w:firstRowFirstColumn="0" w:firstRowLastColumn="0" w:lastRowFirstColumn="0" w:lastRowLastColumn="0"/>
              <w:rPr>
                <w:rFonts w:asciiTheme="majorHAnsi" w:hAnsiTheme="majorHAnsi"/>
                <w:sz w:val="20"/>
              </w:rPr>
            </w:pPr>
          </w:p>
        </w:tc>
      </w:tr>
      <w:tr w:rsidR="00ED5EC3" w:rsidRPr="006A4E05" w14:paraId="3FCEE1DA" w14:textId="77777777" w:rsidTr="00ED5E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0" w:type="dxa"/>
          </w:tcPr>
          <w:p w14:paraId="503ECDF0" w14:textId="77777777" w:rsidR="00D36900" w:rsidRDefault="0064477A" w:rsidP="0000037E">
            <w:pPr>
              <w:rPr>
                <w:rFonts w:asciiTheme="majorHAnsi" w:hAnsiTheme="majorHAnsi"/>
                <w:sz w:val="20"/>
              </w:rPr>
            </w:pPr>
            <w:r>
              <w:rPr>
                <w:rFonts w:asciiTheme="majorHAnsi" w:hAnsiTheme="majorHAnsi"/>
                <w:sz w:val="20"/>
              </w:rPr>
              <w:t>Cloud Managed Services</w:t>
            </w:r>
          </w:p>
        </w:tc>
        <w:tc>
          <w:tcPr>
            <w:tcW w:w="6686" w:type="dxa"/>
          </w:tcPr>
          <w:p w14:paraId="146F46F5" w14:textId="77777777" w:rsidR="00D36900" w:rsidRDefault="00555441" w:rsidP="00D36900">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rPr>
            </w:pPr>
            <w:r>
              <w:rPr>
                <w:rFonts w:asciiTheme="majorHAnsi" w:hAnsiTheme="majorHAnsi"/>
                <w:sz w:val="20"/>
              </w:rPr>
              <w:t>W</w:t>
            </w:r>
            <w:r w:rsidR="00D36900" w:rsidRPr="0064477A">
              <w:rPr>
                <w:rFonts w:asciiTheme="majorHAnsi" w:hAnsiTheme="majorHAnsi"/>
                <w:sz w:val="20"/>
              </w:rPr>
              <w:t>ill the solution adopt SaaS, PaaS elements as part of the migration (e</w:t>
            </w:r>
            <w:r w:rsidR="002047A0" w:rsidRPr="0064477A">
              <w:rPr>
                <w:rFonts w:asciiTheme="majorHAnsi" w:hAnsiTheme="majorHAnsi"/>
                <w:sz w:val="20"/>
              </w:rPr>
              <w:t>.g. AWS-RDS, SQS, SNS, SWF)?</w:t>
            </w:r>
          </w:p>
          <w:p w14:paraId="0C01E585" w14:textId="77777777" w:rsidR="00555441" w:rsidRDefault="00555441" w:rsidP="00D36900">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rPr>
            </w:pPr>
          </w:p>
        </w:tc>
      </w:tr>
      <w:tr w:rsidR="00ED5EC3" w:rsidRPr="006A4E05" w14:paraId="51EB8E6A" w14:textId="77777777" w:rsidTr="00ED5EC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0" w:type="dxa"/>
          </w:tcPr>
          <w:p w14:paraId="7EBB4D6C" w14:textId="77777777" w:rsidR="0000037E" w:rsidRPr="006A4E05" w:rsidRDefault="004528E8" w:rsidP="0000037E">
            <w:pPr>
              <w:rPr>
                <w:rFonts w:asciiTheme="majorHAnsi" w:hAnsiTheme="majorHAnsi"/>
                <w:sz w:val="20"/>
              </w:rPr>
            </w:pPr>
            <w:r>
              <w:rPr>
                <w:rFonts w:asciiTheme="majorHAnsi" w:hAnsiTheme="majorHAnsi"/>
                <w:sz w:val="20"/>
              </w:rPr>
              <w:t xml:space="preserve">Solution </w:t>
            </w:r>
            <w:r w:rsidR="00740563">
              <w:rPr>
                <w:rFonts w:asciiTheme="majorHAnsi" w:hAnsiTheme="majorHAnsi"/>
                <w:sz w:val="20"/>
              </w:rPr>
              <w:t>Resilience</w:t>
            </w:r>
            <w:r w:rsidR="00726A52">
              <w:rPr>
                <w:rFonts w:asciiTheme="majorHAnsi" w:hAnsiTheme="majorHAnsi"/>
                <w:sz w:val="20"/>
              </w:rPr>
              <w:t xml:space="preserve"> (HA)</w:t>
            </w:r>
          </w:p>
        </w:tc>
        <w:tc>
          <w:tcPr>
            <w:tcW w:w="6686" w:type="dxa"/>
          </w:tcPr>
          <w:p w14:paraId="72961148" w14:textId="77777777" w:rsidR="00726A52" w:rsidRPr="00726A52" w:rsidRDefault="00740563" w:rsidP="00726A52">
            <w:pPr>
              <w:cnfStyle w:val="000000010000" w:firstRow="0" w:lastRow="0" w:firstColumn="0" w:lastColumn="0" w:oddVBand="0" w:evenVBand="0" w:oddHBand="0" w:evenHBand="1" w:firstRowFirstColumn="0" w:firstRowLastColumn="0" w:lastRowFirstColumn="0" w:lastRowLastColumn="0"/>
              <w:rPr>
                <w:rFonts w:asciiTheme="majorHAnsi" w:hAnsiTheme="majorHAnsi"/>
                <w:sz w:val="20"/>
              </w:rPr>
            </w:pPr>
            <w:r w:rsidRPr="00726A52">
              <w:rPr>
                <w:rFonts w:asciiTheme="majorHAnsi" w:hAnsiTheme="majorHAnsi"/>
                <w:sz w:val="20"/>
              </w:rPr>
              <w:t>Can the solution handle partial failure</w:t>
            </w:r>
            <w:r w:rsidR="00C73203" w:rsidRPr="00726A52">
              <w:rPr>
                <w:rFonts w:asciiTheme="majorHAnsi" w:hAnsiTheme="majorHAnsi"/>
                <w:sz w:val="20"/>
              </w:rPr>
              <w:t>s of infrastructure or dependent components</w:t>
            </w:r>
            <w:r w:rsidR="004528E8" w:rsidRPr="00726A52">
              <w:rPr>
                <w:rFonts w:asciiTheme="majorHAnsi" w:hAnsiTheme="majorHAnsi"/>
                <w:sz w:val="20"/>
              </w:rPr>
              <w:t>/applications</w:t>
            </w:r>
            <w:r w:rsidR="00C73203" w:rsidRPr="00726A52">
              <w:rPr>
                <w:rFonts w:asciiTheme="majorHAnsi" w:hAnsiTheme="majorHAnsi"/>
                <w:sz w:val="20"/>
              </w:rPr>
              <w:t xml:space="preserve"> (</w:t>
            </w:r>
            <w:r w:rsidR="00C73203" w:rsidRPr="00726A52">
              <w:rPr>
                <w:rFonts w:asciiTheme="majorHAnsi" w:hAnsiTheme="majorHAnsi"/>
                <w:i/>
                <w:sz w:val="20"/>
              </w:rPr>
              <w:t xml:space="preserve">retry or multi-path logic is key in </w:t>
            </w:r>
            <w:proofErr w:type="gramStart"/>
            <w:r w:rsidR="00C73203" w:rsidRPr="00726A52">
              <w:rPr>
                <w:rFonts w:asciiTheme="majorHAnsi" w:hAnsiTheme="majorHAnsi"/>
                <w:i/>
                <w:sz w:val="20"/>
              </w:rPr>
              <w:t>cloud</w:t>
            </w:r>
            <w:r w:rsidR="00C73203" w:rsidRPr="00726A52">
              <w:rPr>
                <w:rFonts w:asciiTheme="majorHAnsi" w:hAnsiTheme="majorHAnsi"/>
                <w:sz w:val="20"/>
              </w:rPr>
              <w:t>)</w:t>
            </w:r>
            <w:proofErr w:type="gramEnd"/>
            <w:r w:rsidR="00726A52" w:rsidRPr="00726A52">
              <w:rPr>
                <w:rFonts w:asciiTheme="majorHAnsi" w:hAnsiTheme="majorHAnsi"/>
                <w:sz w:val="20"/>
              </w:rPr>
              <w:t xml:space="preserve"> </w:t>
            </w:r>
          </w:p>
          <w:p w14:paraId="0221EA7A" w14:textId="77777777" w:rsidR="00726A52" w:rsidRDefault="00726A52" w:rsidP="00726A52">
            <w:pPr>
              <w:pStyle w:val="ListParagraph"/>
              <w:numPr>
                <w:ilvl w:val="0"/>
                <w:numId w:val="7"/>
              </w:numPr>
              <w:cnfStyle w:val="000000010000" w:firstRow="0" w:lastRow="0" w:firstColumn="0" w:lastColumn="0" w:oddVBand="0" w:evenVBand="0" w:oddHBand="0" w:evenHBand="1" w:firstRowFirstColumn="0" w:firstRowLastColumn="0" w:lastRowFirstColumn="0" w:lastRowLastColumn="0"/>
              <w:rPr>
                <w:rFonts w:asciiTheme="majorHAnsi" w:hAnsiTheme="majorHAnsi"/>
                <w:sz w:val="20"/>
              </w:rPr>
            </w:pPr>
            <w:r>
              <w:rPr>
                <w:rFonts w:asciiTheme="majorHAnsi" w:hAnsiTheme="majorHAnsi"/>
                <w:sz w:val="20"/>
              </w:rPr>
              <w:t xml:space="preserve">Does the system </w:t>
            </w:r>
            <w:r w:rsidRPr="005A2512">
              <w:rPr>
                <w:rFonts w:asciiTheme="majorHAnsi" w:hAnsiTheme="majorHAnsi"/>
                <w:b/>
                <w:sz w:val="20"/>
              </w:rPr>
              <w:t>demonstrate HA</w:t>
            </w:r>
            <w:r>
              <w:rPr>
                <w:rFonts w:asciiTheme="majorHAnsi" w:hAnsiTheme="majorHAnsi"/>
                <w:sz w:val="20"/>
              </w:rPr>
              <w:t>?</w:t>
            </w:r>
          </w:p>
          <w:p w14:paraId="6A2CEC69" w14:textId="77777777" w:rsidR="00726A52" w:rsidRPr="004B233E" w:rsidRDefault="00726A52" w:rsidP="00726A52">
            <w:pPr>
              <w:pStyle w:val="ListParagraph"/>
              <w:numPr>
                <w:ilvl w:val="0"/>
                <w:numId w:val="7"/>
              </w:numPr>
              <w:cnfStyle w:val="000000010000" w:firstRow="0" w:lastRow="0" w:firstColumn="0" w:lastColumn="0" w:oddVBand="0" w:evenVBand="0" w:oddHBand="0" w:evenHBand="1" w:firstRowFirstColumn="0" w:firstRowLastColumn="0" w:lastRowFirstColumn="0" w:lastRowLastColumn="0"/>
              <w:rPr>
                <w:rFonts w:asciiTheme="majorHAnsi" w:hAnsiTheme="majorHAnsi"/>
                <w:sz w:val="20"/>
              </w:rPr>
            </w:pPr>
            <w:r w:rsidRPr="004B233E">
              <w:rPr>
                <w:rFonts w:asciiTheme="majorHAnsi" w:hAnsiTheme="majorHAnsi"/>
                <w:sz w:val="20"/>
              </w:rPr>
              <w:t>Does the solution architecture mitigate the need for downtime for maintenance or upgrades?</w:t>
            </w:r>
          </w:p>
          <w:p w14:paraId="58766AC9" w14:textId="77777777" w:rsidR="0000037E" w:rsidRPr="006A4E05" w:rsidRDefault="00726A52" w:rsidP="00726A52">
            <w:pPr>
              <w:cnfStyle w:val="000000010000" w:firstRow="0" w:lastRow="0" w:firstColumn="0" w:lastColumn="0" w:oddVBand="0" w:evenVBand="0" w:oddHBand="0" w:evenHBand="1" w:firstRowFirstColumn="0" w:firstRowLastColumn="0" w:lastRowFirstColumn="0" w:lastRowLastColumn="0"/>
              <w:rPr>
                <w:rFonts w:asciiTheme="majorHAnsi" w:hAnsiTheme="majorHAnsi"/>
                <w:sz w:val="20"/>
              </w:rPr>
            </w:pPr>
            <w:r w:rsidRPr="004B233E">
              <w:rPr>
                <w:rFonts w:asciiTheme="majorHAnsi" w:hAnsiTheme="majorHAnsi"/>
                <w:sz w:val="20"/>
              </w:rPr>
              <w:t xml:space="preserve">Is there a threshold of acceptable downtime?  </w:t>
            </w:r>
          </w:p>
        </w:tc>
      </w:tr>
      <w:tr w:rsidR="00ED5EC3" w:rsidRPr="006A4E05" w14:paraId="6B7DB39D" w14:textId="77777777" w:rsidTr="00ED5E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0" w:type="dxa"/>
          </w:tcPr>
          <w:p w14:paraId="54C359D7" w14:textId="77777777" w:rsidR="00C73203" w:rsidRDefault="007A1882" w:rsidP="0000037E">
            <w:pPr>
              <w:rPr>
                <w:rFonts w:asciiTheme="majorHAnsi" w:hAnsiTheme="majorHAnsi"/>
                <w:sz w:val="20"/>
              </w:rPr>
            </w:pPr>
            <w:r>
              <w:rPr>
                <w:rFonts w:asciiTheme="majorHAnsi" w:hAnsiTheme="majorHAnsi"/>
                <w:sz w:val="20"/>
              </w:rPr>
              <w:t>Special Needs Assessment</w:t>
            </w:r>
          </w:p>
        </w:tc>
        <w:tc>
          <w:tcPr>
            <w:tcW w:w="6686" w:type="dxa"/>
          </w:tcPr>
          <w:p w14:paraId="655A6512" w14:textId="77777777" w:rsidR="00C73203" w:rsidRDefault="00C73203" w:rsidP="004528E8">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rPr>
            </w:pPr>
            <w:r>
              <w:rPr>
                <w:rFonts w:asciiTheme="majorHAnsi" w:hAnsiTheme="majorHAnsi"/>
                <w:sz w:val="20"/>
              </w:rPr>
              <w:t xml:space="preserve">Are there </w:t>
            </w:r>
            <w:r w:rsidR="007A1882">
              <w:rPr>
                <w:rFonts w:asciiTheme="majorHAnsi" w:hAnsiTheme="majorHAnsi"/>
                <w:sz w:val="20"/>
              </w:rPr>
              <w:t>unique business or technical</w:t>
            </w:r>
            <w:r>
              <w:rPr>
                <w:rFonts w:asciiTheme="majorHAnsi" w:hAnsiTheme="majorHAnsi"/>
                <w:sz w:val="20"/>
              </w:rPr>
              <w:t xml:space="preserve"> requirements for the solution that ma</w:t>
            </w:r>
            <w:r w:rsidR="007A1882">
              <w:rPr>
                <w:rFonts w:asciiTheme="majorHAnsi" w:hAnsiTheme="majorHAnsi"/>
                <w:sz w:val="20"/>
              </w:rPr>
              <w:t>y</w:t>
            </w:r>
            <w:r>
              <w:rPr>
                <w:rFonts w:asciiTheme="majorHAnsi" w:hAnsiTheme="majorHAnsi"/>
                <w:sz w:val="20"/>
              </w:rPr>
              <w:t xml:space="preserve"> </w:t>
            </w:r>
            <w:r w:rsidR="007A1882">
              <w:rPr>
                <w:rFonts w:asciiTheme="majorHAnsi" w:hAnsiTheme="majorHAnsi"/>
                <w:sz w:val="20"/>
              </w:rPr>
              <w:t xml:space="preserve">make public </w:t>
            </w:r>
            <w:r>
              <w:rPr>
                <w:rFonts w:asciiTheme="majorHAnsi" w:hAnsiTheme="majorHAnsi"/>
                <w:sz w:val="20"/>
              </w:rPr>
              <w:t xml:space="preserve">cloud </w:t>
            </w:r>
            <w:r w:rsidR="007A1882">
              <w:rPr>
                <w:rFonts w:asciiTheme="majorHAnsi" w:hAnsiTheme="majorHAnsi"/>
                <w:sz w:val="20"/>
              </w:rPr>
              <w:t>inappropriate?</w:t>
            </w:r>
          </w:p>
          <w:p w14:paraId="57E446D1" w14:textId="77777777" w:rsidR="00555441" w:rsidRDefault="00555441" w:rsidP="004528E8">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rPr>
            </w:pPr>
          </w:p>
        </w:tc>
      </w:tr>
    </w:tbl>
    <w:p w14:paraId="50607942" w14:textId="77777777" w:rsidR="000978CA" w:rsidRPr="00F746BD" w:rsidRDefault="000978CA" w:rsidP="000978CA">
      <w:pPr>
        <w:pStyle w:val="Heading3"/>
      </w:pPr>
      <w:bookmarkStart w:id="8" w:name="_Toc476036192"/>
      <w:r w:rsidRPr="00734806">
        <w:t>Activities</w:t>
      </w:r>
      <w:r w:rsidR="007D7F8C">
        <w:t xml:space="preserve"> (~60 minutes)</w:t>
      </w:r>
      <w:r w:rsidRPr="00F746BD">
        <w:t>:</w:t>
      </w:r>
      <w:bookmarkEnd w:id="8"/>
    </w:p>
    <w:p w14:paraId="2018B01F" w14:textId="77777777" w:rsidR="00E1111C" w:rsidRPr="000978CA" w:rsidRDefault="000978CA" w:rsidP="00ED5EC3">
      <w:pPr>
        <w:pStyle w:val="ListParagraph"/>
        <w:numPr>
          <w:ilvl w:val="0"/>
          <w:numId w:val="7"/>
        </w:numPr>
        <w:rPr>
          <w:rFonts w:asciiTheme="majorHAnsi" w:hAnsiTheme="majorHAnsi"/>
          <w:sz w:val="22"/>
        </w:rPr>
      </w:pPr>
      <w:r>
        <w:rPr>
          <w:rFonts w:asciiTheme="majorHAnsi" w:hAnsiTheme="majorHAnsi"/>
          <w:sz w:val="22"/>
        </w:rPr>
        <w:t xml:space="preserve">Architects and </w:t>
      </w:r>
      <w:r w:rsidR="00E1111C">
        <w:rPr>
          <w:rFonts w:asciiTheme="majorHAnsi" w:hAnsiTheme="majorHAnsi"/>
          <w:sz w:val="22"/>
        </w:rPr>
        <w:t xml:space="preserve">a (1) </w:t>
      </w:r>
      <w:r w:rsidR="00555441">
        <w:rPr>
          <w:rFonts w:asciiTheme="majorHAnsi" w:hAnsiTheme="majorHAnsi"/>
          <w:sz w:val="22"/>
        </w:rPr>
        <w:t>senior dev director/developer</w:t>
      </w:r>
      <w:r>
        <w:rPr>
          <w:rFonts w:asciiTheme="majorHAnsi" w:hAnsiTheme="majorHAnsi"/>
          <w:sz w:val="22"/>
        </w:rPr>
        <w:t xml:space="preserve"> meet and discuss/document</w:t>
      </w:r>
      <w:r w:rsidR="00E1111C">
        <w:rPr>
          <w:rFonts w:asciiTheme="majorHAnsi" w:hAnsiTheme="majorHAnsi"/>
          <w:sz w:val="22"/>
        </w:rPr>
        <w:t>ed</w:t>
      </w:r>
      <w:r>
        <w:rPr>
          <w:rFonts w:asciiTheme="majorHAnsi" w:hAnsiTheme="majorHAnsi"/>
          <w:sz w:val="22"/>
        </w:rPr>
        <w:t xml:space="preserve"> solution design </w:t>
      </w:r>
      <w:r w:rsidR="00555441">
        <w:rPr>
          <w:rFonts w:asciiTheme="majorHAnsi" w:hAnsiTheme="majorHAnsi"/>
          <w:sz w:val="22"/>
        </w:rPr>
        <w:t>for public and private</w:t>
      </w:r>
      <w:r>
        <w:rPr>
          <w:rFonts w:asciiTheme="majorHAnsi" w:hAnsiTheme="majorHAnsi"/>
          <w:sz w:val="22"/>
        </w:rPr>
        <w:t xml:space="preserve"> cloud considerations</w:t>
      </w:r>
      <w:r w:rsidRPr="00EE71C6">
        <w:rPr>
          <w:rFonts w:asciiTheme="majorHAnsi" w:hAnsiTheme="majorHAnsi"/>
          <w:sz w:val="22"/>
        </w:rPr>
        <w:t>.</w:t>
      </w:r>
    </w:p>
    <w:p w14:paraId="6E295240" w14:textId="77777777" w:rsidR="007A1882" w:rsidRDefault="007A1882" w:rsidP="00AC62B9">
      <w:pPr>
        <w:pStyle w:val="Heading3"/>
      </w:pPr>
      <w:bookmarkStart w:id="9" w:name="_Toc476036193"/>
      <w:r w:rsidRPr="00734806">
        <w:t>Artifacts to be produced:</w:t>
      </w:r>
      <w:bookmarkEnd w:id="9"/>
      <w:r w:rsidRPr="00F746BD">
        <w:t xml:space="preserve">  </w:t>
      </w:r>
    </w:p>
    <w:tbl>
      <w:tblPr>
        <w:tblStyle w:val="MediumShading1-Accent2"/>
        <w:tblW w:w="8856" w:type="dxa"/>
        <w:tblLook w:val="04A0" w:firstRow="1" w:lastRow="0" w:firstColumn="1" w:lastColumn="0" w:noHBand="0" w:noVBand="1"/>
      </w:tblPr>
      <w:tblGrid>
        <w:gridCol w:w="2027"/>
        <w:gridCol w:w="4316"/>
        <w:gridCol w:w="1318"/>
        <w:gridCol w:w="1195"/>
      </w:tblGrid>
      <w:tr w:rsidR="00AC62B9" w:rsidRPr="00F746BD" w14:paraId="067C994D" w14:textId="77777777" w:rsidTr="00FD6F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0" w:type="dxa"/>
          </w:tcPr>
          <w:p w14:paraId="42455BE8" w14:textId="77777777" w:rsidR="00AC62B9" w:rsidRPr="00734806" w:rsidRDefault="00AC62B9" w:rsidP="00FD6F6C">
            <w:pPr>
              <w:jc w:val="center"/>
              <w:rPr>
                <w:rFonts w:asciiTheme="majorHAnsi" w:hAnsiTheme="majorHAnsi"/>
                <w:b w:val="0"/>
                <w:bCs w:val="0"/>
                <w:sz w:val="22"/>
              </w:rPr>
            </w:pPr>
            <w:r w:rsidRPr="00734806">
              <w:rPr>
                <w:rFonts w:asciiTheme="majorHAnsi" w:hAnsiTheme="majorHAnsi"/>
                <w:b w:val="0"/>
                <w:bCs w:val="0"/>
                <w:sz w:val="22"/>
              </w:rPr>
              <w:t>Artifact</w:t>
            </w:r>
          </w:p>
        </w:tc>
        <w:tc>
          <w:tcPr>
            <w:tcW w:w="4512" w:type="dxa"/>
          </w:tcPr>
          <w:p w14:paraId="79E3BA74" w14:textId="77777777" w:rsidR="00AC62B9" w:rsidRPr="00734806" w:rsidRDefault="00AC62B9" w:rsidP="00FD6F6C">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2"/>
              </w:rPr>
            </w:pPr>
            <w:r w:rsidRPr="00734806">
              <w:rPr>
                <w:rFonts w:asciiTheme="majorHAnsi" w:hAnsiTheme="majorHAnsi"/>
                <w:b w:val="0"/>
                <w:bCs w:val="0"/>
                <w:sz w:val="22"/>
              </w:rPr>
              <w:t>Description</w:t>
            </w:r>
          </w:p>
        </w:tc>
        <w:tc>
          <w:tcPr>
            <w:tcW w:w="1037" w:type="dxa"/>
          </w:tcPr>
          <w:p w14:paraId="3074F8EA" w14:textId="77777777" w:rsidR="00AC62B9" w:rsidRPr="00734806" w:rsidRDefault="00AC62B9" w:rsidP="00FD6F6C">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 w:val="22"/>
              </w:rPr>
            </w:pPr>
            <w:r>
              <w:rPr>
                <w:rFonts w:asciiTheme="majorHAnsi" w:hAnsiTheme="majorHAnsi"/>
                <w:sz w:val="22"/>
              </w:rPr>
              <w:t>Responsible</w:t>
            </w:r>
          </w:p>
        </w:tc>
        <w:tc>
          <w:tcPr>
            <w:tcW w:w="1207" w:type="dxa"/>
          </w:tcPr>
          <w:p w14:paraId="127DFDC1" w14:textId="77777777" w:rsidR="00AC62B9" w:rsidRPr="00734806" w:rsidRDefault="00AC62B9" w:rsidP="00FD6F6C">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2"/>
              </w:rPr>
            </w:pPr>
            <w:r w:rsidRPr="00734806">
              <w:rPr>
                <w:rFonts w:asciiTheme="majorHAnsi" w:hAnsiTheme="majorHAnsi"/>
                <w:b w:val="0"/>
                <w:bCs w:val="0"/>
                <w:sz w:val="22"/>
              </w:rPr>
              <w:t>Provided</w:t>
            </w:r>
          </w:p>
        </w:tc>
      </w:tr>
      <w:tr w:rsidR="00AC62B9" w:rsidRPr="00F746BD" w14:paraId="11AB94F0" w14:textId="77777777" w:rsidTr="00FD6F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0" w:type="dxa"/>
          </w:tcPr>
          <w:p w14:paraId="7511DDAF" w14:textId="77777777" w:rsidR="00AC62B9" w:rsidRPr="0084397E" w:rsidRDefault="00AC62B9" w:rsidP="00FD6F6C">
            <w:pPr>
              <w:rPr>
                <w:rFonts w:asciiTheme="majorHAnsi" w:hAnsiTheme="majorHAnsi"/>
                <w:sz w:val="20"/>
              </w:rPr>
            </w:pPr>
            <w:r>
              <w:rPr>
                <w:rFonts w:asciiTheme="majorHAnsi" w:hAnsiTheme="majorHAnsi"/>
                <w:sz w:val="20"/>
              </w:rPr>
              <w:t>None</w:t>
            </w:r>
          </w:p>
        </w:tc>
        <w:tc>
          <w:tcPr>
            <w:tcW w:w="4512" w:type="dxa"/>
          </w:tcPr>
          <w:p w14:paraId="4972840D" w14:textId="77777777" w:rsidR="00AC62B9" w:rsidRPr="004E7F9D" w:rsidRDefault="00AC62B9" w:rsidP="00AC62B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0"/>
              </w:rPr>
            </w:pPr>
            <w:r>
              <w:rPr>
                <w:rFonts w:asciiTheme="majorHAnsi" w:hAnsiTheme="majorHAnsi"/>
                <w:sz w:val="20"/>
              </w:rPr>
              <w:t>N/A</w:t>
            </w:r>
          </w:p>
        </w:tc>
        <w:tc>
          <w:tcPr>
            <w:tcW w:w="1037" w:type="dxa"/>
          </w:tcPr>
          <w:p w14:paraId="4940BBC4" w14:textId="77777777" w:rsidR="00AC62B9" w:rsidRPr="00AC62B9" w:rsidRDefault="00AC62B9" w:rsidP="00AC62B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0"/>
              </w:rPr>
            </w:pPr>
            <w:r w:rsidRPr="00AC62B9">
              <w:rPr>
                <w:rFonts w:asciiTheme="majorHAnsi" w:hAnsiTheme="majorHAnsi"/>
                <w:sz w:val="20"/>
              </w:rPr>
              <w:t>N/A</w:t>
            </w:r>
          </w:p>
        </w:tc>
        <w:tc>
          <w:tcPr>
            <w:tcW w:w="1207" w:type="dxa"/>
          </w:tcPr>
          <w:p w14:paraId="53702E43" w14:textId="77777777" w:rsidR="00AC62B9" w:rsidRPr="0084397E" w:rsidRDefault="00AC62B9" w:rsidP="00AC62B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0"/>
              </w:rPr>
            </w:pPr>
            <w:r w:rsidRPr="0084397E">
              <w:rPr>
                <w:rFonts w:ascii="Menlo Regular" w:eastAsia="MS Gothic" w:hAnsi="Menlo Regular" w:cs="Menlo Regular"/>
                <w:color w:val="000000"/>
                <w:sz w:val="28"/>
              </w:rPr>
              <w:t>☐</w:t>
            </w:r>
          </w:p>
        </w:tc>
      </w:tr>
    </w:tbl>
    <w:p w14:paraId="7E7D716F" w14:textId="77777777" w:rsidR="00370E25" w:rsidRPr="00F746BD" w:rsidRDefault="00403799" w:rsidP="008E4035">
      <w:pPr>
        <w:pStyle w:val="Heading2"/>
      </w:pPr>
      <w:bookmarkStart w:id="10" w:name="_Toc476036194"/>
      <w:r>
        <w:lastRenderedPageBreak/>
        <w:t>Step</w:t>
      </w:r>
      <w:r w:rsidR="0000037E">
        <w:t xml:space="preserve"> 2</w:t>
      </w:r>
      <w:r w:rsidR="00370E25" w:rsidRPr="00F746BD">
        <w:t xml:space="preserve">: </w:t>
      </w:r>
      <w:r w:rsidR="009066DF" w:rsidRPr="00F746BD">
        <w:t xml:space="preserve">Customer </w:t>
      </w:r>
      <w:r w:rsidR="00555441">
        <w:t>Considerations</w:t>
      </w:r>
      <w:bookmarkEnd w:id="10"/>
    </w:p>
    <w:p w14:paraId="2D759CA5" w14:textId="77777777" w:rsidR="00244EBF" w:rsidRPr="00F746BD" w:rsidRDefault="00244EBF" w:rsidP="00244EBF">
      <w:pPr>
        <w:rPr>
          <w:rFonts w:asciiTheme="majorHAnsi" w:hAnsiTheme="majorHAnsi"/>
        </w:rPr>
      </w:pPr>
    </w:p>
    <w:p w14:paraId="14074062" w14:textId="77777777" w:rsidR="001B3477" w:rsidRPr="00F746BD" w:rsidRDefault="001B3477" w:rsidP="00244EBF">
      <w:pPr>
        <w:rPr>
          <w:rFonts w:asciiTheme="majorHAnsi" w:hAnsiTheme="majorHAnsi"/>
        </w:rPr>
      </w:pPr>
    </w:p>
    <w:tbl>
      <w:tblPr>
        <w:tblStyle w:val="MediumShading1-Accent1"/>
        <w:tblW w:w="0" w:type="auto"/>
        <w:tblLook w:val="04A0" w:firstRow="1" w:lastRow="0" w:firstColumn="1" w:lastColumn="0" w:noHBand="0" w:noVBand="1"/>
      </w:tblPr>
      <w:tblGrid>
        <w:gridCol w:w="3798"/>
        <w:gridCol w:w="5058"/>
      </w:tblGrid>
      <w:tr w:rsidR="001B3477" w:rsidRPr="006A4E05" w14:paraId="70603C33" w14:textId="77777777" w:rsidTr="004B23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8" w:type="dxa"/>
          </w:tcPr>
          <w:p w14:paraId="753DAC4A" w14:textId="77777777" w:rsidR="001B3477" w:rsidRPr="006A4E05" w:rsidRDefault="001B3477" w:rsidP="006A4E05">
            <w:pPr>
              <w:jc w:val="center"/>
              <w:rPr>
                <w:rFonts w:asciiTheme="majorHAnsi" w:hAnsiTheme="majorHAnsi"/>
                <w:sz w:val="20"/>
              </w:rPr>
            </w:pPr>
            <w:r w:rsidRPr="006A4E05">
              <w:rPr>
                <w:rFonts w:asciiTheme="majorHAnsi" w:hAnsiTheme="majorHAnsi"/>
                <w:sz w:val="20"/>
              </w:rPr>
              <w:t>Criteria</w:t>
            </w:r>
          </w:p>
        </w:tc>
        <w:tc>
          <w:tcPr>
            <w:tcW w:w="5058" w:type="dxa"/>
          </w:tcPr>
          <w:p w14:paraId="5A079807" w14:textId="77777777" w:rsidR="001B3477" w:rsidRPr="006A4E05" w:rsidRDefault="001B3477" w:rsidP="006A4E05">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 w:val="20"/>
              </w:rPr>
            </w:pPr>
            <w:r w:rsidRPr="006A4E05">
              <w:rPr>
                <w:rFonts w:asciiTheme="majorHAnsi" w:hAnsiTheme="majorHAnsi"/>
                <w:sz w:val="20"/>
              </w:rPr>
              <w:t>Considerations</w:t>
            </w:r>
          </w:p>
        </w:tc>
      </w:tr>
      <w:tr w:rsidR="000E6AC8" w:rsidRPr="006A4E05" w14:paraId="06555F92" w14:textId="77777777" w:rsidTr="004B23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8" w:type="dxa"/>
          </w:tcPr>
          <w:p w14:paraId="36F273CD" w14:textId="77777777" w:rsidR="000E6AC8" w:rsidRPr="006A4E05" w:rsidRDefault="000E6AC8" w:rsidP="001658FE">
            <w:pPr>
              <w:rPr>
                <w:rFonts w:asciiTheme="majorHAnsi" w:hAnsiTheme="majorHAnsi"/>
                <w:sz w:val="20"/>
              </w:rPr>
            </w:pPr>
            <w:r w:rsidRPr="006A4E05">
              <w:rPr>
                <w:rFonts w:asciiTheme="majorHAnsi" w:hAnsiTheme="majorHAnsi"/>
                <w:sz w:val="20"/>
              </w:rPr>
              <w:t xml:space="preserve">Understanding the </w:t>
            </w:r>
            <w:r w:rsidR="001658FE">
              <w:rPr>
                <w:rFonts w:asciiTheme="majorHAnsi" w:hAnsiTheme="majorHAnsi"/>
                <w:sz w:val="20"/>
              </w:rPr>
              <w:t>platform consumers</w:t>
            </w:r>
          </w:p>
        </w:tc>
        <w:tc>
          <w:tcPr>
            <w:tcW w:w="5058" w:type="dxa"/>
          </w:tcPr>
          <w:p w14:paraId="0E51624E" w14:textId="77777777" w:rsidR="005A2512" w:rsidRDefault="004E7F9D" w:rsidP="00244EBF">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rPr>
            </w:pPr>
            <w:r>
              <w:rPr>
                <w:rFonts w:asciiTheme="majorHAnsi" w:hAnsiTheme="majorHAnsi"/>
                <w:sz w:val="20"/>
              </w:rPr>
              <w:t>How many consumers are expected to use this solution and what is the anticipated growth?</w:t>
            </w:r>
          </w:p>
          <w:p w14:paraId="63351437" w14:textId="77777777" w:rsidR="004E7F9D" w:rsidRPr="006A4E05" w:rsidRDefault="004E7F9D" w:rsidP="00244EBF">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rPr>
            </w:pPr>
          </w:p>
        </w:tc>
      </w:tr>
      <w:tr w:rsidR="000E6AC8" w:rsidRPr="006A4E05" w14:paraId="029FD3BF" w14:textId="77777777" w:rsidTr="004B23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8" w:type="dxa"/>
          </w:tcPr>
          <w:p w14:paraId="1440127F" w14:textId="77777777" w:rsidR="000E6AC8" w:rsidRPr="006A4E05" w:rsidRDefault="004E7F9D" w:rsidP="00370E25">
            <w:pPr>
              <w:rPr>
                <w:rFonts w:asciiTheme="majorHAnsi" w:hAnsiTheme="majorHAnsi"/>
                <w:sz w:val="20"/>
              </w:rPr>
            </w:pPr>
            <w:r>
              <w:rPr>
                <w:rFonts w:asciiTheme="majorHAnsi" w:hAnsiTheme="majorHAnsi"/>
                <w:sz w:val="20"/>
              </w:rPr>
              <w:t>Frameworks</w:t>
            </w:r>
          </w:p>
        </w:tc>
        <w:tc>
          <w:tcPr>
            <w:tcW w:w="5058" w:type="dxa"/>
          </w:tcPr>
          <w:p w14:paraId="79125D49" w14:textId="77777777" w:rsidR="000E6AC8" w:rsidRDefault="004E7F9D" w:rsidP="005E6F20">
            <w:pPr>
              <w:cnfStyle w:val="000000010000" w:firstRow="0" w:lastRow="0" w:firstColumn="0" w:lastColumn="0" w:oddVBand="0" w:evenVBand="0" w:oddHBand="0" w:evenHBand="1" w:firstRowFirstColumn="0" w:firstRowLastColumn="0" w:lastRowFirstColumn="0" w:lastRowLastColumn="0"/>
              <w:rPr>
                <w:rFonts w:asciiTheme="majorHAnsi" w:hAnsiTheme="majorHAnsi"/>
                <w:sz w:val="20"/>
              </w:rPr>
            </w:pPr>
            <w:r>
              <w:rPr>
                <w:rFonts w:asciiTheme="majorHAnsi" w:hAnsiTheme="majorHAnsi"/>
                <w:sz w:val="20"/>
              </w:rPr>
              <w:t xml:space="preserve">Is the solution using supported and well documented </w:t>
            </w:r>
            <w:proofErr w:type="spellStart"/>
            <w:r>
              <w:rPr>
                <w:rFonts w:asciiTheme="majorHAnsi" w:hAnsiTheme="majorHAnsi"/>
                <w:sz w:val="20"/>
              </w:rPr>
              <w:t>Javascript</w:t>
            </w:r>
            <w:proofErr w:type="spellEnd"/>
            <w:r>
              <w:rPr>
                <w:rFonts w:asciiTheme="majorHAnsi" w:hAnsiTheme="majorHAnsi"/>
                <w:sz w:val="20"/>
              </w:rPr>
              <w:t xml:space="preserve"> Frameworks? (React, Ember</w:t>
            </w:r>
            <w:r w:rsidR="009260C7">
              <w:rPr>
                <w:rFonts w:asciiTheme="majorHAnsi" w:hAnsiTheme="majorHAnsi"/>
                <w:sz w:val="20"/>
              </w:rPr>
              <w:t>, Angular</w:t>
            </w:r>
            <w:r>
              <w:rPr>
                <w:rFonts w:asciiTheme="majorHAnsi" w:hAnsiTheme="majorHAnsi"/>
                <w:sz w:val="20"/>
              </w:rPr>
              <w:t>)</w:t>
            </w:r>
          </w:p>
          <w:p w14:paraId="5091C0D7" w14:textId="77777777" w:rsidR="004E7F9D" w:rsidRPr="006A4E05" w:rsidRDefault="004E7F9D" w:rsidP="005E6F20">
            <w:pPr>
              <w:cnfStyle w:val="000000010000" w:firstRow="0" w:lastRow="0" w:firstColumn="0" w:lastColumn="0" w:oddVBand="0" w:evenVBand="0" w:oddHBand="0" w:evenHBand="1" w:firstRowFirstColumn="0" w:firstRowLastColumn="0" w:lastRowFirstColumn="0" w:lastRowLastColumn="0"/>
              <w:rPr>
                <w:rFonts w:asciiTheme="majorHAnsi" w:hAnsiTheme="majorHAnsi"/>
                <w:sz w:val="20"/>
              </w:rPr>
            </w:pPr>
          </w:p>
        </w:tc>
      </w:tr>
      <w:tr w:rsidR="00DD3EC9" w:rsidRPr="006A4E05" w14:paraId="1C0DBC6C" w14:textId="77777777" w:rsidTr="004B23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8" w:type="dxa"/>
          </w:tcPr>
          <w:p w14:paraId="488AFF7B" w14:textId="77777777" w:rsidR="00DD3EC9" w:rsidRPr="006A4E05" w:rsidRDefault="001658FE" w:rsidP="00370E25">
            <w:pPr>
              <w:rPr>
                <w:rFonts w:asciiTheme="majorHAnsi" w:hAnsiTheme="majorHAnsi"/>
                <w:sz w:val="20"/>
              </w:rPr>
            </w:pPr>
            <w:r>
              <w:rPr>
                <w:rFonts w:asciiTheme="majorHAnsi" w:hAnsiTheme="majorHAnsi"/>
                <w:sz w:val="20"/>
              </w:rPr>
              <w:t>High Performance</w:t>
            </w:r>
            <w:r w:rsidR="00674C5C">
              <w:rPr>
                <w:rFonts w:asciiTheme="majorHAnsi" w:hAnsiTheme="majorHAnsi"/>
                <w:sz w:val="20"/>
              </w:rPr>
              <w:t xml:space="preserve"> (time-based)</w:t>
            </w:r>
          </w:p>
        </w:tc>
        <w:tc>
          <w:tcPr>
            <w:tcW w:w="5058" w:type="dxa"/>
          </w:tcPr>
          <w:p w14:paraId="1777FB43" w14:textId="77777777" w:rsidR="00DD3EC9" w:rsidRDefault="00555441" w:rsidP="00CB7DEA">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rPr>
            </w:pPr>
            <w:r>
              <w:rPr>
                <w:rFonts w:asciiTheme="majorHAnsi" w:hAnsiTheme="majorHAnsi"/>
                <w:sz w:val="20"/>
              </w:rPr>
              <w:t xml:space="preserve">Are there special performance needs for this application? (e.g. real time information feeds, </w:t>
            </w:r>
            <w:proofErr w:type="spellStart"/>
            <w:r>
              <w:rPr>
                <w:rFonts w:asciiTheme="majorHAnsi" w:hAnsiTheme="majorHAnsi"/>
                <w:sz w:val="20"/>
              </w:rPr>
              <w:t>etc</w:t>
            </w:r>
            <w:proofErr w:type="spellEnd"/>
            <w:r>
              <w:rPr>
                <w:rFonts w:asciiTheme="majorHAnsi" w:hAnsiTheme="majorHAnsi"/>
                <w:sz w:val="20"/>
              </w:rPr>
              <w:t>)</w:t>
            </w:r>
          </w:p>
          <w:p w14:paraId="70EF0132" w14:textId="77777777" w:rsidR="00555441" w:rsidRPr="006A4E05" w:rsidRDefault="00555441" w:rsidP="00CB7DEA">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rPr>
            </w:pPr>
          </w:p>
        </w:tc>
      </w:tr>
      <w:tr w:rsidR="001658FE" w:rsidRPr="006A4E05" w14:paraId="5AC46573" w14:textId="77777777" w:rsidTr="004B23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8" w:type="dxa"/>
          </w:tcPr>
          <w:p w14:paraId="56024C61" w14:textId="77777777" w:rsidR="001658FE" w:rsidRDefault="00CB7DEA" w:rsidP="00370E25">
            <w:pPr>
              <w:rPr>
                <w:rFonts w:asciiTheme="majorHAnsi" w:hAnsiTheme="majorHAnsi"/>
                <w:sz w:val="20"/>
              </w:rPr>
            </w:pPr>
            <w:r>
              <w:rPr>
                <w:rFonts w:asciiTheme="majorHAnsi" w:hAnsiTheme="majorHAnsi"/>
                <w:sz w:val="20"/>
              </w:rPr>
              <w:t>Responsive UX</w:t>
            </w:r>
          </w:p>
        </w:tc>
        <w:tc>
          <w:tcPr>
            <w:tcW w:w="5058" w:type="dxa"/>
          </w:tcPr>
          <w:p w14:paraId="31391A94" w14:textId="77777777" w:rsidR="001658FE" w:rsidRDefault="001658FE" w:rsidP="00370E25">
            <w:pPr>
              <w:cnfStyle w:val="000000010000" w:firstRow="0" w:lastRow="0" w:firstColumn="0" w:lastColumn="0" w:oddVBand="0" w:evenVBand="0" w:oddHBand="0" w:evenHBand="1" w:firstRowFirstColumn="0" w:firstRowLastColumn="0" w:lastRowFirstColumn="0" w:lastRowLastColumn="0"/>
              <w:rPr>
                <w:rFonts w:asciiTheme="majorHAnsi" w:hAnsiTheme="majorHAnsi"/>
                <w:sz w:val="20"/>
              </w:rPr>
            </w:pPr>
            <w:r>
              <w:rPr>
                <w:rFonts w:asciiTheme="majorHAnsi" w:hAnsiTheme="majorHAnsi"/>
                <w:sz w:val="20"/>
              </w:rPr>
              <w:t xml:space="preserve">Is </w:t>
            </w:r>
            <w:r w:rsidR="00674C5C">
              <w:rPr>
                <w:rFonts w:asciiTheme="majorHAnsi" w:hAnsiTheme="majorHAnsi"/>
                <w:sz w:val="20"/>
              </w:rPr>
              <w:t xml:space="preserve">the system able to effectively render information across </w:t>
            </w:r>
            <w:r w:rsidR="00555441">
              <w:rPr>
                <w:rFonts w:asciiTheme="majorHAnsi" w:hAnsiTheme="majorHAnsi"/>
                <w:sz w:val="20"/>
              </w:rPr>
              <w:t xml:space="preserve">desktop, tablet and mobile </w:t>
            </w:r>
            <w:r w:rsidR="00674C5C">
              <w:rPr>
                <w:rFonts w:asciiTheme="majorHAnsi" w:hAnsiTheme="majorHAnsi"/>
                <w:sz w:val="20"/>
              </w:rPr>
              <w:t>device form factors?</w:t>
            </w:r>
          </w:p>
          <w:p w14:paraId="76BD6479" w14:textId="77777777" w:rsidR="00555441" w:rsidRPr="006A4E05" w:rsidRDefault="00555441" w:rsidP="00370E25">
            <w:pPr>
              <w:cnfStyle w:val="000000010000" w:firstRow="0" w:lastRow="0" w:firstColumn="0" w:lastColumn="0" w:oddVBand="0" w:evenVBand="0" w:oddHBand="0" w:evenHBand="1" w:firstRowFirstColumn="0" w:firstRowLastColumn="0" w:lastRowFirstColumn="0" w:lastRowLastColumn="0"/>
              <w:rPr>
                <w:rFonts w:asciiTheme="majorHAnsi" w:hAnsiTheme="majorHAnsi"/>
                <w:sz w:val="20"/>
              </w:rPr>
            </w:pPr>
          </w:p>
        </w:tc>
      </w:tr>
      <w:tr w:rsidR="00CB7DEA" w:rsidRPr="006A4E05" w14:paraId="31C7A9E3" w14:textId="77777777" w:rsidTr="004B23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8" w:type="dxa"/>
          </w:tcPr>
          <w:p w14:paraId="3B74D168" w14:textId="77777777" w:rsidR="00CB7DEA" w:rsidRDefault="00CB7DEA" w:rsidP="00370E25">
            <w:pPr>
              <w:rPr>
                <w:rFonts w:asciiTheme="majorHAnsi" w:hAnsiTheme="majorHAnsi"/>
                <w:sz w:val="20"/>
              </w:rPr>
            </w:pPr>
            <w:r>
              <w:rPr>
                <w:rFonts w:asciiTheme="majorHAnsi" w:hAnsiTheme="majorHAnsi"/>
                <w:sz w:val="20"/>
              </w:rPr>
              <w:t>Analytics</w:t>
            </w:r>
          </w:p>
        </w:tc>
        <w:tc>
          <w:tcPr>
            <w:tcW w:w="5058" w:type="dxa"/>
          </w:tcPr>
          <w:p w14:paraId="0B925A73" w14:textId="77777777" w:rsidR="00555441" w:rsidRDefault="00555441" w:rsidP="00370E25">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rPr>
            </w:pPr>
            <w:r>
              <w:rPr>
                <w:rFonts w:asciiTheme="majorHAnsi" w:hAnsiTheme="majorHAnsi"/>
                <w:sz w:val="20"/>
              </w:rPr>
              <w:t>Has the business/technology defined the usage metrics the solution will be capturing and persisting?</w:t>
            </w:r>
          </w:p>
          <w:p w14:paraId="08A4B530" w14:textId="77777777" w:rsidR="00CB7DEA" w:rsidRDefault="00CB7DEA" w:rsidP="00370E25">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rPr>
            </w:pPr>
          </w:p>
        </w:tc>
      </w:tr>
      <w:tr w:rsidR="004B233E" w:rsidRPr="006A4E05" w14:paraId="19A07F4C" w14:textId="77777777" w:rsidTr="004B23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8" w:type="dxa"/>
          </w:tcPr>
          <w:p w14:paraId="53CD2CD3" w14:textId="77777777" w:rsidR="004B233E" w:rsidRDefault="004B233E" w:rsidP="00370E25">
            <w:pPr>
              <w:rPr>
                <w:rFonts w:asciiTheme="majorHAnsi" w:hAnsiTheme="majorHAnsi"/>
                <w:sz w:val="20"/>
              </w:rPr>
            </w:pPr>
            <w:r>
              <w:rPr>
                <w:rFonts w:asciiTheme="majorHAnsi" w:hAnsiTheme="majorHAnsi"/>
                <w:sz w:val="20"/>
              </w:rPr>
              <w:t>Accessibility Requirements</w:t>
            </w:r>
          </w:p>
        </w:tc>
        <w:tc>
          <w:tcPr>
            <w:tcW w:w="5058" w:type="dxa"/>
          </w:tcPr>
          <w:p w14:paraId="013D7FCF" w14:textId="77777777" w:rsidR="004B233E" w:rsidRDefault="004E7F9D" w:rsidP="00370E25">
            <w:pPr>
              <w:cnfStyle w:val="000000010000" w:firstRow="0" w:lastRow="0" w:firstColumn="0" w:lastColumn="0" w:oddVBand="0" w:evenVBand="0" w:oddHBand="0" w:evenHBand="1" w:firstRowFirstColumn="0" w:firstRowLastColumn="0" w:lastRowFirstColumn="0" w:lastRowLastColumn="0"/>
              <w:rPr>
                <w:rFonts w:asciiTheme="majorHAnsi" w:hAnsiTheme="majorHAnsi"/>
                <w:sz w:val="20"/>
              </w:rPr>
            </w:pPr>
            <w:r>
              <w:rPr>
                <w:rFonts w:asciiTheme="majorHAnsi" w:hAnsiTheme="majorHAnsi"/>
                <w:sz w:val="20"/>
              </w:rPr>
              <w:t xml:space="preserve">Does the solution have any accessibility requirements (WCAG, ADA, </w:t>
            </w:r>
            <w:proofErr w:type="spellStart"/>
            <w:r>
              <w:rPr>
                <w:rFonts w:asciiTheme="majorHAnsi" w:hAnsiTheme="majorHAnsi"/>
                <w:sz w:val="20"/>
              </w:rPr>
              <w:t>etc</w:t>
            </w:r>
            <w:proofErr w:type="spellEnd"/>
            <w:r>
              <w:rPr>
                <w:rFonts w:asciiTheme="majorHAnsi" w:hAnsiTheme="majorHAnsi"/>
                <w:sz w:val="20"/>
              </w:rPr>
              <w:t>)?</w:t>
            </w:r>
          </w:p>
          <w:p w14:paraId="2F5CE3EB" w14:textId="77777777" w:rsidR="004E7F9D" w:rsidRDefault="004E7F9D" w:rsidP="00370E25">
            <w:pPr>
              <w:cnfStyle w:val="000000010000" w:firstRow="0" w:lastRow="0" w:firstColumn="0" w:lastColumn="0" w:oddVBand="0" w:evenVBand="0" w:oddHBand="0" w:evenHBand="1" w:firstRowFirstColumn="0" w:firstRowLastColumn="0" w:lastRowFirstColumn="0" w:lastRowLastColumn="0"/>
              <w:rPr>
                <w:rFonts w:asciiTheme="majorHAnsi" w:hAnsiTheme="majorHAnsi"/>
                <w:sz w:val="20"/>
              </w:rPr>
            </w:pPr>
          </w:p>
        </w:tc>
      </w:tr>
    </w:tbl>
    <w:p w14:paraId="3D404C2E" w14:textId="77777777" w:rsidR="00370E25" w:rsidRPr="00F746BD" w:rsidRDefault="009066DF" w:rsidP="00734806">
      <w:pPr>
        <w:pStyle w:val="Heading3"/>
      </w:pPr>
      <w:bookmarkStart w:id="11" w:name="_Toc476036195"/>
      <w:r w:rsidRPr="00734806">
        <w:t>Activities</w:t>
      </w:r>
      <w:r w:rsidR="007D7F8C">
        <w:t xml:space="preserve"> (30-60 minutes)</w:t>
      </w:r>
      <w:r w:rsidRPr="00F746BD">
        <w:t>:</w:t>
      </w:r>
      <w:bookmarkEnd w:id="11"/>
    </w:p>
    <w:p w14:paraId="66B7606E" w14:textId="77777777" w:rsidR="009066DF" w:rsidRPr="00EE71C6" w:rsidRDefault="003D7E9D" w:rsidP="007D7F8C">
      <w:pPr>
        <w:pStyle w:val="ListParagraph"/>
        <w:numPr>
          <w:ilvl w:val="0"/>
          <w:numId w:val="7"/>
        </w:numPr>
        <w:rPr>
          <w:rFonts w:asciiTheme="majorHAnsi" w:hAnsiTheme="majorHAnsi"/>
          <w:sz w:val="22"/>
        </w:rPr>
      </w:pPr>
      <w:r>
        <w:rPr>
          <w:rFonts w:asciiTheme="majorHAnsi" w:hAnsiTheme="majorHAnsi"/>
          <w:sz w:val="22"/>
        </w:rPr>
        <w:t>Architects</w:t>
      </w:r>
      <w:r w:rsidR="006949A2">
        <w:rPr>
          <w:rFonts w:asciiTheme="majorHAnsi" w:hAnsiTheme="majorHAnsi"/>
          <w:sz w:val="22"/>
        </w:rPr>
        <w:t xml:space="preserve"> and UX Manager</w:t>
      </w:r>
      <w:r>
        <w:rPr>
          <w:rFonts w:asciiTheme="majorHAnsi" w:hAnsiTheme="majorHAnsi"/>
          <w:sz w:val="22"/>
        </w:rPr>
        <w:t xml:space="preserve"> will </w:t>
      </w:r>
      <w:r w:rsidRPr="0067449C">
        <w:rPr>
          <w:rFonts w:asciiTheme="majorHAnsi" w:hAnsiTheme="majorHAnsi"/>
          <w:b/>
          <w:sz w:val="22"/>
          <w:u w:val="single"/>
        </w:rPr>
        <w:t>validate</w:t>
      </w:r>
      <w:r>
        <w:rPr>
          <w:rFonts w:asciiTheme="majorHAnsi" w:hAnsiTheme="majorHAnsi"/>
          <w:sz w:val="22"/>
        </w:rPr>
        <w:t xml:space="preserve"> that the proposed </w:t>
      </w:r>
      <w:r w:rsidR="0067449C">
        <w:rPr>
          <w:rFonts w:asciiTheme="majorHAnsi" w:hAnsiTheme="majorHAnsi"/>
          <w:sz w:val="22"/>
        </w:rPr>
        <w:t xml:space="preserve">solution </w:t>
      </w:r>
      <w:r>
        <w:rPr>
          <w:rFonts w:asciiTheme="majorHAnsi" w:hAnsiTheme="majorHAnsi"/>
          <w:sz w:val="22"/>
        </w:rPr>
        <w:t xml:space="preserve">architecture </w:t>
      </w:r>
      <w:r w:rsidR="007D7F8C">
        <w:rPr>
          <w:rFonts w:asciiTheme="majorHAnsi" w:hAnsiTheme="majorHAnsi"/>
          <w:sz w:val="22"/>
        </w:rPr>
        <w:t xml:space="preserve">aligns to UX standards and addresses </w:t>
      </w:r>
      <w:r>
        <w:rPr>
          <w:rFonts w:asciiTheme="majorHAnsi" w:hAnsiTheme="majorHAnsi"/>
          <w:sz w:val="22"/>
        </w:rPr>
        <w:t xml:space="preserve">analytics, accessibility and responsive design requirements and that will </w:t>
      </w:r>
      <w:r w:rsidR="007D7F8C">
        <w:rPr>
          <w:rFonts w:asciiTheme="majorHAnsi" w:hAnsiTheme="majorHAnsi"/>
          <w:sz w:val="22"/>
        </w:rPr>
        <w:t xml:space="preserve">provide </w:t>
      </w:r>
      <w:r>
        <w:rPr>
          <w:rFonts w:asciiTheme="majorHAnsi" w:hAnsiTheme="majorHAnsi"/>
          <w:sz w:val="22"/>
        </w:rPr>
        <w:t xml:space="preserve">a </w:t>
      </w:r>
      <w:r w:rsidR="0067449C">
        <w:rPr>
          <w:rFonts w:asciiTheme="majorHAnsi" w:hAnsiTheme="majorHAnsi"/>
          <w:sz w:val="22"/>
        </w:rPr>
        <w:t>performant</w:t>
      </w:r>
      <w:r>
        <w:rPr>
          <w:rFonts w:asciiTheme="majorHAnsi" w:hAnsiTheme="majorHAnsi"/>
          <w:sz w:val="22"/>
        </w:rPr>
        <w:t xml:space="preserve"> and responsive </w:t>
      </w:r>
      <w:r w:rsidR="007D7F8C">
        <w:rPr>
          <w:rFonts w:asciiTheme="majorHAnsi" w:hAnsiTheme="majorHAnsi"/>
          <w:sz w:val="22"/>
        </w:rPr>
        <w:t>end-user experience</w:t>
      </w:r>
      <w:r w:rsidR="00674C5C">
        <w:rPr>
          <w:rFonts w:asciiTheme="majorHAnsi" w:hAnsiTheme="majorHAnsi"/>
          <w:sz w:val="22"/>
        </w:rPr>
        <w:t>.</w:t>
      </w:r>
    </w:p>
    <w:p w14:paraId="23FB4AB5" w14:textId="77777777" w:rsidR="000E6AC8" w:rsidRPr="00F746BD" w:rsidRDefault="00BE35D3" w:rsidP="00734806">
      <w:pPr>
        <w:pStyle w:val="Heading3"/>
      </w:pPr>
      <w:bookmarkStart w:id="12" w:name="_Toc476036196"/>
      <w:r w:rsidRPr="00734806">
        <w:t>Artifacts to be produced</w:t>
      </w:r>
      <w:r w:rsidR="009066DF" w:rsidRPr="00734806">
        <w:t>:</w:t>
      </w:r>
      <w:bookmarkEnd w:id="12"/>
      <w:r w:rsidR="009066DF" w:rsidRPr="00F746BD">
        <w:t xml:space="preserve">  </w:t>
      </w:r>
    </w:p>
    <w:tbl>
      <w:tblPr>
        <w:tblStyle w:val="MediumShading1-Accent2"/>
        <w:tblW w:w="8856" w:type="dxa"/>
        <w:tblLook w:val="04A0" w:firstRow="1" w:lastRow="0" w:firstColumn="1" w:lastColumn="0" w:noHBand="0" w:noVBand="1"/>
      </w:tblPr>
      <w:tblGrid>
        <w:gridCol w:w="1270"/>
        <w:gridCol w:w="5074"/>
        <w:gridCol w:w="1318"/>
        <w:gridCol w:w="1194"/>
      </w:tblGrid>
      <w:tr w:rsidR="006949A2" w:rsidRPr="00F746BD" w14:paraId="2E383AB0" w14:textId="77777777" w:rsidTr="006949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0" w:type="dxa"/>
          </w:tcPr>
          <w:p w14:paraId="7A6DC70F" w14:textId="77777777" w:rsidR="004E7F9D" w:rsidRPr="00734806" w:rsidRDefault="004E7F9D" w:rsidP="00734806">
            <w:pPr>
              <w:jc w:val="center"/>
              <w:rPr>
                <w:rFonts w:asciiTheme="majorHAnsi" w:hAnsiTheme="majorHAnsi"/>
                <w:b w:val="0"/>
                <w:bCs w:val="0"/>
                <w:sz w:val="22"/>
              </w:rPr>
            </w:pPr>
            <w:r w:rsidRPr="00734806">
              <w:rPr>
                <w:rFonts w:asciiTheme="majorHAnsi" w:hAnsiTheme="majorHAnsi"/>
                <w:b w:val="0"/>
                <w:bCs w:val="0"/>
                <w:sz w:val="22"/>
              </w:rPr>
              <w:t>Artifact</w:t>
            </w:r>
          </w:p>
        </w:tc>
        <w:tc>
          <w:tcPr>
            <w:tcW w:w="5074" w:type="dxa"/>
          </w:tcPr>
          <w:p w14:paraId="607A8B53" w14:textId="77777777" w:rsidR="004E7F9D" w:rsidRPr="00734806" w:rsidRDefault="004E7F9D" w:rsidP="00734806">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2"/>
              </w:rPr>
            </w:pPr>
            <w:r w:rsidRPr="00734806">
              <w:rPr>
                <w:rFonts w:asciiTheme="majorHAnsi" w:hAnsiTheme="majorHAnsi"/>
                <w:b w:val="0"/>
                <w:bCs w:val="0"/>
                <w:sz w:val="22"/>
              </w:rPr>
              <w:t>Description</w:t>
            </w:r>
          </w:p>
        </w:tc>
        <w:tc>
          <w:tcPr>
            <w:tcW w:w="1318" w:type="dxa"/>
          </w:tcPr>
          <w:p w14:paraId="583FD92D" w14:textId="77777777" w:rsidR="004E7F9D" w:rsidRPr="00734806" w:rsidRDefault="004E7F9D" w:rsidP="00734806">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 w:val="22"/>
              </w:rPr>
            </w:pPr>
            <w:r>
              <w:rPr>
                <w:rFonts w:asciiTheme="majorHAnsi" w:hAnsiTheme="majorHAnsi"/>
                <w:sz w:val="22"/>
              </w:rPr>
              <w:t>Responsible</w:t>
            </w:r>
          </w:p>
        </w:tc>
        <w:tc>
          <w:tcPr>
            <w:tcW w:w="1194" w:type="dxa"/>
          </w:tcPr>
          <w:p w14:paraId="247B6E03" w14:textId="77777777" w:rsidR="004E7F9D" w:rsidRPr="00734806" w:rsidRDefault="004E7F9D" w:rsidP="00734806">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2"/>
              </w:rPr>
            </w:pPr>
            <w:r w:rsidRPr="00734806">
              <w:rPr>
                <w:rFonts w:asciiTheme="majorHAnsi" w:hAnsiTheme="majorHAnsi"/>
                <w:b w:val="0"/>
                <w:bCs w:val="0"/>
                <w:sz w:val="22"/>
              </w:rPr>
              <w:t>Provided</w:t>
            </w:r>
          </w:p>
        </w:tc>
      </w:tr>
      <w:tr w:rsidR="006949A2" w:rsidRPr="00F746BD" w14:paraId="486BF3A2" w14:textId="77777777" w:rsidTr="006949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0" w:type="dxa"/>
          </w:tcPr>
          <w:p w14:paraId="3E30445C" w14:textId="77777777" w:rsidR="004E7F9D" w:rsidRPr="0084397E" w:rsidRDefault="006949A2" w:rsidP="0084397E">
            <w:pPr>
              <w:rPr>
                <w:rFonts w:asciiTheme="majorHAnsi" w:hAnsiTheme="majorHAnsi"/>
                <w:sz w:val="20"/>
              </w:rPr>
            </w:pPr>
            <w:r>
              <w:rPr>
                <w:rFonts w:asciiTheme="majorHAnsi" w:hAnsiTheme="majorHAnsi"/>
                <w:sz w:val="20"/>
              </w:rPr>
              <w:t>None</w:t>
            </w:r>
          </w:p>
        </w:tc>
        <w:tc>
          <w:tcPr>
            <w:tcW w:w="5074" w:type="dxa"/>
          </w:tcPr>
          <w:p w14:paraId="5CBB4FC4" w14:textId="77777777" w:rsidR="004E7F9D" w:rsidRPr="004E7F9D" w:rsidRDefault="006949A2" w:rsidP="009D3084">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rPr>
            </w:pPr>
            <w:r>
              <w:rPr>
                <w:rFonts w:asciiTheme="majorHAnsi" w:hAnsiTheme="majorHAnsi"/>
                <w:sz w:val="20"/>
              </w:rPr>
              <w:t>None</w:t>
            </w:r>
          </w:p>
        </w:tc>
        <w:tc>
          <w:tcPr>
            <w:tcW w:w="1318" w:type="dxa"/>
          </w:tcPr>
          <w:p w14:paraId="18F003F2" w14:textId="77777777" w:rsidR="007D7F8C" w:rsidRPr="0084397E" w:rsidRDefault="006949A2" w:rsidP="004E7F9D">
            <w:pPr>
              <w:cnfStyle w:val="000000100000" w:firstRow="0" w:lastRow="0" w:firstColumn="0" w:lastColumn="0" w:oddVBand="0" w:evenVBand="0" w:oddHBand="1" w:evenHBand="0" w:firstRowFirstColumn="0" w:firstRowLastColumn="0" w:lastRowFirstColumn="0" w:lastRowLastColumn="0"/>
              <w:rPr>
                <w:rFonts w:ascii="Menlo Regular" w:eastAsia="MS Gothic" w:hAnsi="Menlo Regular" w:cs="Menlo Regular"/>
                <w:color w:val="000000"/>
                <w:sz w:val="28"/>
              </w:rPr>
            </w:pPr>
            <w:r>
              <w:rPr>
                <w:rFonts w:asciiTheme="majorHAnsi" w:hAnsiTheme="majorHAnsi"/>
                <w:sz w:val="20"/>
              </w:rPr>
              <w:t>None</w:t>
            </w:r>
          </w:p>
        </w:tc>
        <w:tc>
          <w:tcPr>
            <w:tcW w:w="1194" w:type="dxa"/>
          </w:tcPr>
          <w:p w14:paraId="4AD42A6A" w14:textId="77777777" w:rsidR="004E7F9D" w:rsidRPr="0084397E" w:rsidRDefault="004E7F9D" w:rsidP="006949A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0"/>
              </w:rPr>
            </w:pPr>
            <w:r w:rsidRPr="0084397E">
              <w:rPr>
                <w:rFonts w:ascii="Menlo Regular" w:eastAsia="MS Gothic" w:hAnsi="Menlo Regular" w:cs="Menlo Regular"/>
                <w:color w:val="000000"/>
                <w:sz w:val="28"/>
              </w:rPr>
              <w:t>☐</w:t>
            </w:r>
          </w:p>
        </w:tc>
      </w:tr>
    </w:tbl>
    <w:p w14:paraId="706E607F" w14:textId="77777777" w:rsidR="006A4E05" w:rsidRDefault="006A4E05" w:rsidP="008E4035">
      <w:pPr>
        <w:pStyle w:val="Heading2"/>
      </w:pPr>
    </w:p>
    <w:p w14:paraId="5578CF63" w14:textId="77777777" w:rsidR="006A4E05" w:rsidRDefault="006A4E05">
      <w:pPr>
        <w:rPr>
          <w:rFonts w:asciiTheme="majorHAnsi" w:eastAsiaTheme="majorEastAsia" w:hAnsiTheme="majorHAnsi" w:cstheme="majorBidi"/>
          <w:b/>
          <w:bCs/>
          <w:color w:val="4F81BD" w:themeColor="accent1"/>
          <w:sz w:val="26"/>
          <w:szCs w:val="26"/>
        </w:rPr>
      </w:pPr>
      <w:r>
        <w:br w:type="page"/>
      </w:r>
    </w:p>
    <w:p w14:paraId="16B8EE7F" w14:textId="77777777" w:rsidR="00C16F7B" w:rsidRPr="00F746BD" w:rsidRDefault="00403799" w:rsidP="008E4035">
      <w:pPr>
        <w:pStyle w:val="Heading2"/>
      </w:pPr>
      <w:bookmarkStart w:id="13" w:name="_Toc476036197"/>
      <w:r>
        <w:lastRenderedPageBreak/>
        <w:t>Step</w:t>
      </w:r>
      <w:r w:rsidR="00FC42E4">
        <w:t xml:space="preserve"> 3</w:t>
      </w:r>
      <w:r w:rsidR="00C16F7B" w:rsidRPr="00F746BD">
        <w:t xml:space="preserve">:  </w:t>
      </w:r>
      <w:r>
        <w:t xml:space="preserve">Assess </w:t>
      </w:r>
      <w:r w:rsidR="00727646" w:rsidRPr="00F746BD">
        <w:t>Technical Requirements</w:t>
      </w:r>
      <w:bookmarkEnd w:id="13"/>
    </w:p>
    <w:p w14:paraId="4FA23655" w14:textId="77777777" w:rsidR="00C16F7B" w:rsidRPr="00F746BD" w:rsidRDefault="006A4E05" w:rsidP="006A4E05">
      <w:pPr>
        <w:rPr>
          <w:rFonts w:asciiTheme="majorHAnsi" w:hAnsiTheme="majorHAnsi"/>
          <w:sz w:val="22"/>
        </w:rPr>
      </w:pPr>
      <w:r>
        <w:rPr>
          <w:rFonts w:asciiTheme="majorHAnsi" w:hAnsiTheme="majorHAnsi"/>
          <w:sz w:val="22"/>
        </w:rPr>
        <w:t xml:space="preserve">Every solution considered for placement </w:t>
      </w:r>
      <w:r w:rsidR="00C01785">
        <w:rPr>
          <w:rFonts w:asciiTheme="majorHAnsi" w:hAnsiTheme="majorHAnsi"/>
          <w:sz w:val="22"/>
        </w:rPr>
        <w:t>would</w:t>
      </w:r>
      <w:r>
        <w:rPr>
          <w:rFonts w:asciiTheme="majorHAnsi" w:hAnsiTheme="majorHAnsi"/>
          <w:sz w:val="22"/>
        </w:rPr>
        <w:t xml:space="preserve"> have </w:t>
      </w:r>
      <w:r w:rsidR="00EE71C6">
        <w:rPr>
          <w:rFonts w:asciiTheme="majorHAnsi" w:hAnsiTheme="majorHAnsi"/>
          <w:sz w:val="22"/>
        </w:rPr>
        <w:t>specific implementation details based on the workload requirements</w:t>
      </w:r>
      <w:r>
        <w:rPr>
          <w:rFonts w:asciiTheme="majorHAnsi" w:hAnsiTheme="majorHAnsi"/>
          <w:sz w:val="22"/>
        </w:rPr>
        <w:t xml:space="preserve">.  The following </w:t>
      </w:r>
      <w:r w:rsidR="00EE71C6">
        <w:rPr>
          <w:rFonts w:asciiTheme="majorHAnsi" w:hAnsiTheme="majorHAnsi"/>
          <w:sz w:val="22"/>
        </w:rPr>
        <w:t>criteria address</w:t>
      </w:r>
      <w:r>
        <w:rPr>
          <w:rFonts w:asciiTheme="majorHAnsi" w:hAnsiTheme="majorHAnsi"/>
          <w:sz w:val="22"/>
        </w:rPr>
        <w:t xml:space="preserve"> the technical considerations to measure.</w:t>
      </w:r>
    </w:p>
    <w:p w14:paraId="1D0B3D90" w14:textId="77777777" w:rsidR="00C16F7B" w:rsidRDefault="00C16F7B">
      <w:pPr>
        <w:rPr>
          <w:rFonts w:asciiTheme="majorHAnsi" w:hAnsiTheme="majorHAnsi"/>
        </w:rPr>
      </w:pPr>
    </w:p>
    <w:p w14:paraId="53457941" w14:textId="77777777" w:rsidR="006A1D7E" w:rsidRPr="00F746BD" w:rsidRDefault="00FC42E4" w:rsidP="00E46A90">
      <w:pPr>
        <w:pStyle w:val="Heading3"/>
      </w:pPr>
      <w:bookmarkStart w:id="14" w:name="_Toc476036198"/>
      <w:r>
        <w:t xml:space="preserve">Functional &amp; </w:t>
      </w:r>
      <w:r w:rsidR="00E46A90">
        <w:t>Non-Functional Requirements</w:t>
      </w:r>
      <w:bookmarkEnd w:id="14"/>
    </w:p>
    <w:tbl>
      <w:tblPr>
        <w:tblStyle w:val="MediumShading1-Accent1"/>
        <w:tblW w:w="0" w:type="auto"/>
        <w:tblLook w:val="04A0" w:firstRow="1" w:lastRow="0" w:firstColumn="1" w:lastColumn="0" w:noHBand="0" w:noVBand="1"/>
      </w:tblPr>
      <w:tblGrid>
        <w:gridCol w:w="3078"/>
        <w:gridCol w:w="5778"/>
      </w:tblGrid>
      <w:tr w:rsidR="00BE35D3" w:rsidRPr="00F746BD" w14:paraId="19D3A676" w14:textId="77777777" w:rsidTr="000342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14:paraId="2B499871" w14:textId="77777777" w:rsidR="00BE35D3" w:rsidRPr="00F746BD" w:rsidRDefault="00BE35D3" w:rsidP="00C01785">
            <w:pPr>
              <w:jc w:val="center"/>
              <w:rPr>
                <w:rFonts w:asciiTheme="majorHAnsi" w:hAnsiTheme="majorHAnsi"/>
                <w:sz w:val="20"/>
              </w:rPr>
            </w:pPr>
            <w:r w:rsidRPr="00F746BD">
              <w:rPr>
                <w:rFonts w:asciiTheme="majorHAnsi" w:hAnsiTheme="majorHAnsi"/>
                <w:sz w:val="20"/>
              </w:rPr>
              <w:t>Criteria</w:t>
            </w:r>
          </w:p>
        </w:tc>
        <w:tc>
          <w:tcPr>
            <w:tcW w:w="5778" w:type="dxa"/>
          </w:tcPr>
          <w:p w14:paraId="4169FB1F" w14:textId="77777777" w:rsidR="00BE35D3" w:rsidRPr="00F746BD" w:rsidRDefault="00BE35D3" w:rsidP="00C01785">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 w:val="20"/>
              </w:rPr>
            </w:pPr>
            <w:r w:rsidRPr="00F746BD">
              <w:rPr>
                <w:rFonts w:asciiTheme="majorHAnsi" w:hAnsiTheme="majorHAnsi"/>
                <w:sz w:val="20"/>
              </w:rPr>
              <w:t>Considerations</w:t>
            </w:r>
          </w:p>
        </w:tc>
      </w:tr>
      <w:tr w:rsidR="00C16F7B" w:rsidRPr="00F746BD" w14:paraId="19C89562" w14:textId="77777777" w:rsidTr="000342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14:paraId="67A5BA4E" w14:textId="77777777" w:rsidR="00C16F7B" w:rsidRPr="00F746BD" w:rsidRDefault="00C16F7B">
            <w:pPr>
              <w:rPr>
                <w:rFonts w:asciiTheme="majorHAnsi" w:hAnsiTheme="majorHAnsi"/>
                <w:sz w:val="20"/>
              </w:rPr>
            </w:pPr>
            <w:r w:rsidRPr="00F746BD">
              <w:rPr>
                <w:rFonts w:asciiTheme="majorHAnsi" w:hAnsiTheme="majorHAnsi"/>
                <w:sz w:val="20"/>
              </w:rPr>
              <w:t>Compute Resources</w:t>
            </w:r>
          </w:p>
        </w:tc>
        <w:tc>
          <w:tcPr>
            <w:tcW w:w="5778" w:type="dxa"/>
          </w:tcPr>
          <w:p w14:paraId="5BE94070" w14:textId="77777777" w:rsidR="00BA0B5E" w:rsidRPr="00BA0B5E" w:rsidRDefault="00BA0B5E" w:rsidP="00BA0B5E">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rFonts w:asciiTheme="majorHAnsi" w:hAnsiTheme="majorHAnsi"/>
                <w:sz w:val="20"/>
              </w:rPr>
            </w:pPr>
            <w:r w:rsidRPr="00BA0B5E">
              <w:rPr>
                <w:rFonts w:asciiTheme="majorHAnsi" w:hAnsiTheme="majorHAnsi"/>
                <w:sz w:val="20"/>
              </w:rPr>
              <w:t>Private Cloud: What are our internal private cloud VM sizes?</w:t>
            </w:r>
          </w:p>
          <w:p w14:paraId="1E59FD6E" w14:textId="77777777" w:rsidR="00BA0B5E" w:rsidRDefault="00BA0B5E" w:rsidP="00BA0B5E">
            <w:pPr>
              <w:ind w:firstLine="100"/>
              <w:cnfStyle w:val="000000100000" w:firstRow="0" w:lastRow="0" w:firstColumn="0" w:lastColumn="0" w:oddVBand="0" w:evenVBand="0" w:oddHBand="1" w:evenHBand="0" w:firstRowFirstColumn="0" w:firstRowLastColumn="0" w:lastRowFirstColumn="0" w:lastRowLastColumn="0"/>
              <w:rPr>
                <w:rFonts w:asciiTheme="majorHAnsi" w:hAnsiTheme="majorHAnsi"/>
                <w:sz w:val="20"/>
              </w:rPr>
            </w:pPr>
          </w:p>
          <w:p w14:paraId="7D5C1849" w14:textId="77777777" w:rsidR="00C16F7B" w:rsidRDefault="00BA0B5E" w:rsidP="00BA0B5E">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rFonts w:asciiTheme="majorHAnsi" w:hAnsiTheme="majorHAnsi"/>
                <w:sz w:val="20"/>
              </w:rPr>
            </w:pPr>
            <w:r w:rsidRPr="00BA0B5E">
              <w:rPr>
                <w:rFonts w:asciiTheme="majorHAnsi" w:hAnsiTheme="majorHAnsi"/>
                <w:sz w:val="20"/>
              </w:rPr>
              <w:t xml:space="preserve">Public Cloud: </w:t>
            </w:r>
            <w:r w:rsidR="00D16FA6" w:rsidRPr="00BA0B5E">
              <w:rPr>
                <w:rFonts w:asciiTheme="majorHAnsi" w:hAnsiTheme="majorHAnsi"/>
                <w:sz w:val="20"/>
              </w:rPr>
              <w:t>What are t</w:t>
            </w:r>
            <w:r w:rsidR="000C3BCC" w:rsidRPr="00BA0B5E">
              <w:rPr>
                <w:rFonts w:asciiTheme="majorHAnsi" w:hAnsiTheme="majorHAnsi"/>
                <w:sz w:val="20"/>
              </w:rPr>
              <w:t xml:space="preserve">he </w:t>
            </w:r>
            <w:r w:rsidR="00674C5C" w:rsidRPr="00BA0B5E">
              <w:rPr>
                <w:rFonts w:asciiTheme="majorHAnsi" w:hAnsiTheme="majorHAnsi"/>
                <w:sz w:val="20"/>
              </w:rPr>
              <w:t>IaaS</w:t>
            </w:r>
            <w:r w:rsidR="007E30F2" w:rsidRPr="00BA0B5E">
              <w:rPr>
                <w:rFonts w:asciiTheme="majorHAnsi" w:hAnsiTheme="majorHAnsi"/>
                <w:sz w:val="20"/>
              </w:rPr>
              <w:t xml:space="preserve"> specification requirements </w:t>
            </w:r>
            <w:r w:rsidR="007E3A1C" w:rsidRPr="00BA0B5E">
              <w:rPr>
                <w:rFonts w:asciiTheme="majorHAnsi" w:hAnsiTheme="majorHAnsi"/>
                <w:sz w:val="20"/>
              </w:rPr>
              <w:t xml:space="preserve">expressed in cloud </w:t>
            </w:r>
            <w:r w:rsidR="00216880" w:rsidRPr="00BA0B5E">
              <w:rPr>
                <w:rFonts w:asciiTheme="majorHAnsi" w:hAnsiTheme="majorHAnsi"/>
                <w:sz w:val="20"/>
              </w:rPr>
              <w:t>configurations (</w:t>
            </w:r>
            <w:r w:rsidR="00621069" w:rsidRPr="00BA0B5E">
              <w:rPr>
                <w:rFonts w:asciiTheme="majorHAnsi" w:hAnsiTheme="majorHAnsi"/>
                <w:sz w:val="20"/>
              </w:rPr>
              <w:t>e.g. m</w:t>
            </w:r>
            <w:proofErr w:type="gramStart"/>
            <w:r w:rsidR="00621069" w:rsidRPr="00BA0B5E">
              <w:rPr>
                <w:rFonts w:asciiTheme="majorHAnsi" w:hAnsiTheme="majorHAnsi"/>
                <w:sz w:val="20"/>
              </w:rPr>
              <w:t>3.xlarge</w:t>
            </w:r>
            <w:proofErr w:type="gramEnd"/>
            <w:r w:rsidR="00DD3EC9" w:rsidRPr="00BA0B5E">
              <w:rPr>
                <w:rFonts w:asciiTheme="majorHAnsi" w:hAnsiTheme="majorHAnsi"/>
                <w:sz w:val="20"/>
              </w:rPr>
              <w:t xml:space="preserve"> – RAM, CPU/vCPU</w:t>
            </w:r>
            <w:r w:rsidR="00D16FA6" w:rsidRPr="00BA0B5E">
              <w:rPr>
                <w:rFonts w:asciiTheme="majorHAnsi" w:hAnsiTheme="majorHAnsi"/>
                <w:sz w:val="20"/>
              </w:rPr>
              <w:t>)?</w:t>
            </w:r>
            <w:r w:rsidR="00621069" w:rsidRPr="00BA0B5E">
              <w:rPr>
                <w:rFonts w:asciiTheme="majorHAnsi" w:hAnsiTheme="majorHAnsi"/>
                <w:sz w:val="20"/>
              </w:rPr>
              <w:t xml:space="preserve"> </w:t>
            </w:r>
            <w:r w:rsidR="00674C5C" w:rsidRPr="00BA0B5E">
              <w:rPr>
                <w:rFonts w:asciiTheme="majorHAnsi" w:hAnsiTheme="majorHAnsi"/>
                <w:sz w:val="20"/>
              </w:rPr>
              <w:t>This is a right-sizing exercise and may take some experimentation.</w:t>
            </w:r>
          </w:p>
          <w:p w14:paraId="511C929E" w14:textId="77777777" w:rsidR="00FE010A" w:rsidRPr="00FE010A" w:rsidRDefault="00FE010A" w:rsidP="00FE010A">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rPr>
            </w:pPr>
          </w:p>
          <w:p w14:paraId="50319908" w14:textId="77777777" w:rsidR="00FE010A" w:rsidRPr="00BA0B5E" w:rsidRDefault="00FE010A" w:rsidP="00FE010A">
            <w:pPr>
              <w:pStyle w:val="ListParagraph"/>
              <w:ind w:left="540"/>
              <w:cnfStyle w:val="000000100000" w:firstRow="0" w:lastRow="0" w:firstColumn="0" w:lastColumn="0" w:oddVBand="0" w:evenVBand="0" w:oddHBand="1" w:evenHBand="0" w:firstRowFirstColumn="0" w:firstRowLastColumn="0" w:lastRowFirstColumn="0" w:lastRowLastColumn="0"/>
              <w:rPr>
                <w:rFonts w:asciiTheme="majorHAnsi" w:hAnsiTheme="majorHAnsi"/>
                <w:sz w:val="20"/>
              </w:rPr>
            </w:pPr>
          </w:p>
        </w:tc>
      </w:tr>
      <w:tr w:rsidR="006E1ACE" w:rsidRPr="00F746BD" w14:paraId="1BB12A6A" w14:textId="77777777" w:rsidTr="006F7FEE">
        <w:trPr>
          <w:cnfStyle w:val="000000010000" w:firstRow="0" w:lastRow="0" w:firstColumn="0" w:lastColumn="0" w:oddVBand="0" w:evenVBand="0" w:oddHBand="0" w:evenHBand="1" w:firstRowFirstColumn="0" w:firstRowLastColumn="0" w:lastRowFirstColumn="0" w:lastRowLastColumn="0"/>
          <w:trHeight w:val="1993"/>
        </w:trPr>
        <w:tc>
          <w:tcPr>
            <w:cnfStyle w:val="001000000000" w:firstRow="0" w:lastRow="0" w:firstColumn="1" w:lastColumn="0" w:oddVBand="0" w:evenVBand="0" w:oddHBand="0" w:evenHBand="0" w:firstRowFirstColumn="0" w:firstRowLastColumn="0" w:lastRowFirstColumn="0" w:lastRowLastColumn="0"/>
            <w:tcW w:w="3078" w:type="dxa"/>
          </w:tcPr>
          <w:p w14:paraId="3F17A366" w14:textId="77777777" w:rsidR="006E1ACE" w:rsidRPr="00F746BD" w:rsidRDefault="006E1ACE">
            <w:pPr>
              <w:rPr>
                <w:rFonts w:asciiTheme="majorHAnsi" w:hAnsiTheme="majorHAnsi"/>
                <w:sz w:val="20"/>
              </w:rPr>
            </w:pPr>
            <w:r w:rsidRPr="00F746BD">
              <w:rPr>
                <w:rFonts w:asciiTheme="majorHAnsi" w:hAnsiTheme="majorHAnsi"/>
                <w:sz w:val="20"/>
              </w:rPr>
              <w:t>Network Resources</w:t>
            </w:r>
            <w:r w:rsidR="00BA0B5E">
              <w:rPr>
                <w:rFonts w:asciiTheme="majorHAnsi" w:hAnsiTheme="majorHAnsi"/>
                <w:sz w:val="20"/>
              </w:rPr>
              <w:t xml:space="preserve"> (both public &amp; private)</w:t>
            </w:r>
          </w:p>
        </w:tc>
        <w:tc>
          <w:tcPr>
            <w:tcW w:w="5778" w:type="dxa"/>
          </w:tcPr>
          <w:p w14:paraId="08E44EE2" w14:textId="77777777" w:rsidR="006E1ACE" w:rsidRPr="006E1ACE" w:rsidRDefault="006E1ACE" w:rsidP="006E1ACE">
            <w:pPr>
              <w:pStyle w:val="ListParagraph"/>
              <w:numPr>
                <w:ilvl w:val="0"/>
                <w:numId w:val="19"/>
              </w:numPr>
              <w:cnfStyle w:val="000000010000" w:firstRow="0" w:lastRow="0" w:firstColumn="0" w:lastColumn="0" w:oddVBand="0" w:evenVBand="0" w:oddHBand="0" w:evenHBand="1" w:firstRowFirstColumn="0" w:firstRowLastColumn="0" w:lastRowFirstColumn="0" w:lastRowLastColumn="0"/>
              <w:rPr>
                <w:rFonts w:asciiTheme="majorHAnsi" w:hAnsiTheme="majorHAnsi"/>
                <w:sz w:val="20"/>
              </w:rPr>
            </w:pPr>
            <w:r w:rsidRPr="006E1ACE">
              <w:rPr>
                <w:rFonts w:asciiTheme="majorHAnsi" w:hAnsiTheme="majorHAnsi"/>
                <w:sz w:val="20"/>
              </w:rPr>
              <w:t>Does either solution pose limits on network bandwidth and speed required to support ingress and egress of data rates? (Load Balancers, Routers, DNS, switches etc.)</w:t>
            </w:r>
          </w:p>
          <w:p w14:paraId="39B2EAE0" w14:textId="77777777" w:rsidR="006E1ACE" w:rsidRPr="006E1ACE" w:rsidRDefault="006E1ACE" w:rsidP="006E1ACE">
            <w:pPr>
              <w:pStyle w:val="ListParagraph"/>
              <w:numPr>
                <w:ilvl w:val="0"/>
                <w:numId w:val="19"/>
              </w:numPr>
              <w:cnfStyle w:val="000000010000" w:firstRow="0" w:lastRow="0" w:firstColumn="0" w:lastColumn="0" w:oddVBand="0" w:evenVBand="0" w:oddHBand="0" w:evenHBand="1" w:firstRowFirstColumn="0" w:firstRowLastColumn="0" w:lastRowFirstColumn="0" w:lastRowLastColumn="0"/>
              <w:rPr>
                <w:rFonts w:asciiTheme="majorHAnsi" w:hAnsiTheme="majorHAnsi"/>
                <w:sz w:val="20"/>
              </w:rPr>
            </w:pPr>
            <w:r w:rsidRPr="006E1ACE">
              <w:rPr>
                <w:rFonts w:asciiTheme="majorHAnsi" w:hAnsiTheme="majorHAnsi"/>
                <w:sz w:val="20"/>
              </w:rPr>
              <w:t>Are there specific transport (</w:t>
            </w:r>
            <w:proofErr w:type="spellStart"/>
            <w:r w:rsidRPr="006E1ACE">
              <w:rPr>
                <w:rFonts w:asciiTheme="majorHAnsi" w:hAnsiTheme="majorHAnsi"/>
                <w:sz w:val="20"/>
              </w:rPr>
              <w:t>ssl</w:t>
            </w:r>
            <w:proofErr w:type="spellEnd"/>
            <w:r w:rsidRPr="006E1ACE">
              <w:rPr>
                <w:rFonts w:asciiTheme="majorHAnsi" w:hAnsiTheme="majorHAnsi"/>
                <w:sz w:val="20"/>
              </w:rPr>
              <w:t>) or network protocols or port/firewall requirements?</w:t>
            </w:r>
          </w:p>
          <w:p w14:paraId="1FE964C0" w14:textId="77777777" w:rsidR="006E1ACE" w:rsidRDefault="006E1ACE" w:rsidP="006E1ACE">
            <w:pPr>
              <w:pStyle w:val="ListParagraph"/>
              <w:numPr>
                <w:ilvl w:val="0"/>
                <w:numId w:val="19"/>
              </w:numPr>
              <w:cnfStyle w:val="000000010000" w:firstRow="0" w:lastRow="0" w:firstColumn="0" w:lastColumn="0" w:oddVBand="0" w:evenVBand="0" w:oddHBand="0" w:evenHBand="1" w:firstRowFirstColumn="0" w:firstRowLastColumn="0" w:lastRowFirstColumn="0" w:lastRowLastColumn="0"/>
              <w:rPr>
                <w:rFonts w:asciiTheme="majorHAnsi" w:hAnsiTheme="majorHAnsi"/>
                <w:sz w:val="20"/>
              </w:rPr>
            </w:pPr>
            <w:r w:rsidRPr="006E1ACE">
              <w:rPr>
                <w:rFonts w:asciiTheme="majorHAnsi" w:hAnsiTheme="majorHAnsi"/>
                <w:sz w:val="20"/>
              </w:rPr>
              <w:t>Have load balancers, DNS routing, IP Address ranges been determined?  Consider that Load Balancers can take as many IP address spaces as there are compute nodes under management.</w:t>
            </w:r>
          </w:p>
          <w:p w14:paraId="57CAD744" w14:textId="77777777" w:rsidR="00FE010A" w:rsidRPr="006E1ACE" w:rsidRDefault="00FE010A" w:rsidP="00FE010A">
            <w:pPr>
              <w:pStyle w:val="ListParagraph"/>
              <w:ind w:left="540"/>
              <w:cnfStyle w:val="000000010000" w:firstRow="0" w:lastRow="0" w:firstColumn="0" w:lastColumn="0" w:oddVBand="0" w:evenVBand="0" w:oddHBand="0" w:evenHBand="1" w:firstRowFirstColumn="0" w:firstRowLastColumn="0" w:lastRowFirstColumn="0" w:lastRowLastColumn="0"/>
              <w:rPr>
                <w:rFonts w:asciiTheme="majorHAnsi" w:hAnsiTheme="majorHAnsi"/>
                <w:sz w:val="20"/>
              </w:rPr>
            </w:pPr>
          </w:p>
        </w:tc>
      </w:tr>
      <w:tr w:rsidR="001D6B6D" w:rsidRPr="00F746BD" w14:paraId="2B199CE9" w14:textId="77777777" w:rsidTr="000342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14:paraId="76B4EEC2" w14:textId="77777777" w:rsidR="001D6B6D" w:rsidRPr="00F746BD" w:rsidRDefault="001D6B6D">
            <w:pPr>
              <w:rPr>
                <w:rFonts w:asciiTheme="majorHAnsi" w:hAnsiTheme="majorHAnsi"/>
                <w:sz w:val="20"/>
              </w:rPr>
            </w:pPr>
            <w:r w:rsidRPr="00F746BD">
              <w:rPr>
                <w:rFonts w:asciiTheme="majorHAnsi" w:hAnsiTheme="majorHAnsi"/>
                <w:sz w:val="20"/>
              </w:rPr>
              <w:t>State-Management (</w:t>
            </w:r>
            <w:r w:rsidRPr="00F746BD">
              <w:rPr>
                <w:rFonts w:asciiTheme="majorHAnsi" w:hAnsiTheme="majorHAnsi"/>
                <w:i/>
                <w:sz w:val="20"/>
              </w:rPr>
              <w:t>Caching</w:t>
            </w:r>
            <w:r w:rsidRPr="00F746BD">
              <w:rPr>
                <w:rFonts w:asciiTheme="majorHAnsi" w:hAnsiTheme="majorHAnsi"/>
                <w:sz w:val="20"/>
              </w:rPr>
              <w:t>) Resources</w:t>
            </w:r>
          </w:p>
        </w:tc>
        <w:tc>
          <w:tcPr>
            <w:tcW w:w="5778" w:type="dxa"/>
          </w:tcPr>
          <w:p w14:paraId="163888E8" w14:textId="77777777" w:rsidR="00BA0B5E" w:rsidRPr="00BA0B5E" w:rsidRDefault="001D6B6D" w:rsidP="00BA0B5E">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rFonts w:asciiTheme="majorHAnsi" w:hAnsiTheme="majorHAnsi"/>
                <w:sz w:val="20"/>
              </w:rPr>
            </w:pPr>
            <w:r w:rsidRPr="00BA0B5E">
              <w:rPr>
                <w:rFonts w:asciiTheme="majorHAnsi" w:hAnsiTheme="majorHAnsi"/>
                <w:sz w:val="20"/>
              </w:rPr>
              <w:t>Does the solution require</w:t>
            </w:r>
            <w:r w:rsidR="00BA0B5E" w:rsidRPr="00BA0B5E">
              <w:rPr>
                <w:rFonts w:asciiTheme="majorHAnsi" w:hAnsiTheme="majorHAnsi"/>
                <w:sz w:val="20"/>
              </w:rPr>
              <w:t xml:space="preserve"> durable data/</w:t>
            </w:r>
            <w:r w:rsidRPr="00BA0B5E">
              <w:rPr>
                <w:rFonts w:asciiTheme="majorHAnsi" w:hAnsiTheme="majorHAnsi"/>
                <w:sz w:val="20"/>
              </w:rPr>
              <w:t xml:space="preserve">state-management? </w:t>
            </w:r>
          </w:p>
          <w:p w14:paraId="11E8ECA6" w14:textId="77777777" w:rsidR="00BA0B5E" w:rsidRPr="00BA0B5E" w:rsidRDefault="00BA0B5E" w:rsidP="00BA0B5E">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rFonts w:asciiTheme="majorHAnsi" w:hAnsiTheme="majorHAnsi"/>
                <w:sz w:val="20"/>
              </w:rPr>
            </w:pPr>
            <w:r w:rsidRPr="00BA0B5E">
              <w:rPr>
                <w:rFonts w:asciiTheme="majorHAnsi" w:hAnsiTheme="majorHAnsi"/>
                <w:sz w:val="20"/>
              </w:rPr>
              <w:t>If so, what caching solution is being used?</w:t>
            </w:r>
          </w:p>
          <w:p w14:paraId="2FCB50E8" w14:textId="77777777" w:rsidR="00BA0B5E" w:rsidRPr="00BA0B5E" w:rsidRDefault="00BA0B5E" w:rsidP="00BA0B5E">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rFonts w:asciiTheme="majorHAnsi" w:hAnsiTheme="majorHAnsi"/>
                <w:sz w:val="20"/>
              </w:rPr>
            </w:pPr>
            <w:r w:rsidRPr="00BA0B5E">
              <w:rPr>
                <w:rFonts w:asciiTheme="majorHAnsi" w:hAnsiTheme="majorHAnsi"/>
                <w:sz w:val="20"/>
              </w:rPr>
              <w:t>What information being cached?</w:t>
            </w:r>
          </w:p>
          <w:p w14:paraId="25EB9B64" w14:textId="77777777" w:rsidR="001D6B6D" w:rsidRDefault="00BA0B5E" w:rsidP="00BA0B5E">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rFonts w:asciiTheme="majorHAnsi" w:hAnsiTheme="majorHAnsi"/>
                <w:sz w:val="20"/>
              </w:rPr>
            </w:pPr>
            <w:r w:rsidRPr="00BA0B5E">
              <w:rPr>
                <w:rFonts w:asciiTheme="majorHAnsi" w:hAnsiTheme="majorHAnsi"/>
                <w:sz w:val="20"/>
              </w:rPr>
              <w:t>What is the cache management policy</w:t>
            </w:r>
            <w:r w:rsidR="006E6ACD">
              <w:rPr>
                <w:rFonts w:asciiTheme="majorHAnsi" w:hAnsiTheme="majorHAnsi"/>
                <w:sz w:val="20"/>
              </w:rPr>
              <w:t xml:space="preserve"> (TTL, FIFO, LRU, </w:t>
            </w:r>
            <w:proofErr w:type="spellStart"/>
            <w:r w:rsidR="006E6ACD">
              <w:rPr>
                <w:rFonts w:asciiTheme="majorHAnsi" w:hAnsiTheme="majorHAnsi"/>
                <w:sz w:val="20"/>
              </w:rPr>
              <w:t>etc</w:t>
            </w:r>
            <w:proofErr w:type="spellEnd"/>
            <w:r w:rsidR="006E6ACD">
              <w:rPr>
                <w:rFonts w:asciiTheme="majorHAnsi" w:hAnsiTheme="majorHAnsi"/>
                <w:sz w:val="20"/>
              </w:rPr>
              <w:t>)</w:t>
            </w:r>
            <w:r w:rsidRPr="00BA0B5E">
              <w:rPr>
                <w:rFonts w:asciiTheme="majorHAnsi" w:hAnsiTheme="majorHAnsi"/>
                <w:sz w:val="20"/>
              </w:rPr>
              <w:t>?</w:t>
            </w:r>
            <w:r w:rsidR="001D6B6D" w:rsidRPr="00BA0B5E">
              <w:rPr>
                <w:rFonts w:asciiTheme="majorHAnsi" w:hAnsiTheme="majorHAnsi"/>
                <w:sz w:val="20"/>
              </w:rPr>
              <w:t xml:space="preserve"> </w:t>
            </w:r>
          </w:p>
          <w:p w14:paraId="5AB50D44" w14:textId="77777777" w:rsidR="00FE010A" w:rsidRPr="00BA0B5E" w:rsidRDefault="00FE010A" w:rsidP="00BA0B5E">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rFonts w:asciiTheme="majorHAnsi" w:hAnsiTheme="majorHAnsi"/>
                <w:sz w:val="20"/>
              </w:rPr>
            </w:pPr>
            <w:r>
              <w:rPr>
                <w:rFonts w:asciiTheme="majorHAnsi" w:hAnsiTheme="majorHAnsi"/>
                <w:sz w:val="20"/>
              </w:rPr>
              <w:t>What is the expected growth of the cache size needs?</w:t>
            </w:r>
          </w:p>
          <w:p w14:paraId="6ECABD8C" w14:textId="77777777" w:rsidR="005B679C" w:rsidRDefault="00BA0B5E" w:rsidP="00BA0B5E">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rFonts w:asciiTheme="majorHAnsi" w:hAnsiTheme="majorHAnsi"/>
                <w:sz w:val="20"/>
              </w:rPr>
            </w:pPr>
            <w:r w:rsidRPr="00BA0B5E">
              <w:rPr>
                <w:rFonts w:asciiTheme="majorHAnsi" w:hAnsiTheme="majorHAnsi"/>
                <w:sz w:val="20"/>
              </w:rPr>
              <w:t xml:space="preserve">Public Cloud: </w:t>
            </w:r>
            <w:r w:rsidR="005B679C" w:rsidRPr="00BA0B5E">
              <w:rPr>
                <w:rFonts w:asciiTheme="majorHAnsi" w:hAnsiTheme="majorHAnsi"/>
                <w:sz w:val="20"/>
              </w:rPr>
              <w:t xml:space="preserve">Have managed services such as AWS </w:t>
            </w:r>
            <w:proofErr w:type="spellStart"/>
            <w:r w:rsidR="005B679C" w:rsidRPr="00BA0B5E">
              <w:rPr>
                <w:rFonts w:asciiTheme="majorHAnsi" w:hAnsiTheme="majorHAnsi"/>
                <w:sz w:val="20"/>
              </w:rPr>
              <w:t>ElasticCache</w:t>
            </w:r>
            <w:proofErr w:type="spellEnd"/>
            <w:r w:rsidR="005B679C" w:rsidRPr="00BA0B5E">
              <w:rPr>
                <w:rFonts w:asciiTheme="majorHAnsi" w:hAnsiTheme="majorHAnsi"/>
                <w:sz w:val="20"/>
              </w:rPr>
              <w:t xml:space="preserve"> (</w:t>
            </w:r>
            <w:proofErr w:type="spellStart"/>
            <w:r w:rsidR="005B679C" w:rsidRPr="00BA0B5E">
              <w:rPr>
                <w:rFonts w:asciiTheme="majorHAnsi" w:hAnsiTheme="majorHAnsi"/>
                <w:sz w:val="20"/>
              </w:rPr>
              <w:t>memCacheD</w:t>
            </w:r>
            <w:proofErr w:type="spellEnd"/>
            <w:r w:rsidR="005B679C" w:rsidRPr="00BA0B5E">
              <w:rPr>
                <w:rFonts w:asciiTheme="majorHAnsi" w:hAnsiTheme="majorHAnsi"/>
                <w:sz w:val="20"/>
              </w:rPr>
              <w:t>/</w:t>
            </w:r>
            <w:proofErr w:type="spellStart"/>
            <w:r w:rsidR="005B679C" w:rsidRPr="00BA0B5E">
              <w:rPr>
                <w:rFonts w:asciiTheme="majorHAnsi" w:hAnsiTheme="majorHAnsi"/>
                <w:sz w:val="20"/>
              </w:rPr>
              <w:t>Redis</w:t>
            </w:r>
            <w:proofErr w:type="spellEnd"/>
            <w:r w:rsidR="005B679C" w:rsidRPr="00BA0B5E">
              <w:rPr>
                <w:rFonts w:asciiTheme="majorHAnsi" w:hAnsiTheme="majorHAnsi"/>
                <w:sz w:val="20"/>
              </w:rPr>
              <w:t>) been considered?</w:t>
            </w:r>
          </w:p>
          <w:p w14:paraId="72D68783" w14:textId="77777777" w:rsidR="00FE010A" w:rsidRPr="00BA0B5E" w:rsidRDefault="00FE010A" w:rsidP="00FE010A">
            <w:pPr>
              <w:pStyle w:val="ListParagraph"/>
              <w:ind w:left="540"/>
              <w:cnfStyle w:val="000000100000" w:firstRow="0" w:lastRow="0" w:firstColumn="0" w:lastColumn="0" w:oddVBand="0" w:evenVBand="0" w:oddHBand="1" w:evenHBand="0" w:firstRowFirstColumn="0" w:firstRowLastColumn="0" w:lastRowFirstColumn="0" w:lastRowLastColumn="0"/>
              <w:rPr>
                <w:rFonts w:asciiTheme="majorHAnsi" w:hAnsiTheme="majorHAnsi"/>
                <w:sz w:val="20"/>
              </w:rPr>
            </w:pPr>
          </w:p>
        </w:tc>
      </w:tr>
      <w:tr w:rsidR="005B679C" w:rsidRPr="00F746BD" w14:paraId="1690CCD0" w14:textId="77777777" w:rsidTr="005B679C">
        <w:trPr>
          <w:cnfStyle w:val="000000010000" w:firstRow="0" w:lastRow="0" w:firstColumn="0" w:lastColumn="0" w:oddVBand="0" w:evenVBand="0" w:oddHBand="0" w:evenHBand="1" w:firstRowFirstColumn="0" w:firstRowLastColumn="0" w:lastRowFirstColumn="0" w:lastRowLastColumn="0"/>
          <w:trHeight w:val="1261"/>
        </w:trPr>
        <w:tc>
          <w:tcPr>
            <w:cnfStyle w:val="001000000000" w:firstRow="0" w:lastRow="0" w:firstColumn="1" w:lastColumn="0" w:oddVBand="0" w:evenVBand="0" w:oddHBand="0" w:evenHBand="0" w:firstRowFirstColumn="0" w:firstRowLastColumn="0" w:lastRowFirstColumn="0" w:lastRowLastColumn="0"/>
            <w:tcW w:w="3078" w:type="dxa"/>
          </w:tcPr>
          <w:p w14:paraId="10A554EA" w14:textId="77777777" w:rsidR="005B679C" w:rsidRPr="00F746BD" w:rsidRDefault="005B679C" w:rsidP="00135EA4">
            <w:pPr>
              <w:rPr>
                <w:rFonts w:asciiTheme="majorHAnsi" w:hAnsiTheme="majorHAnsi"/>
                <w:sz w:val="20"/>
              </w:rPr>
            </w:pPr>
            <w:r w:rsidRPr="00F746BD">
              <w:rPr>
                <w:rFonts w:asciiTheme="majorHAnsi" w:hAnsiTheme="majorHAnsi"/>
                <w:sz w:val="20"/>
              </w:rPr>
              <w:t>Storage Resources</w:t>
            </w:r>
            <w:r w:rsidR="00BA0B5E">
              <w:rPr>
                <w:rFonts w:asciiTheme="majorHAnsi" w:hAnsiTheme="majorHAnsi"/>
                <w:sz w:val="20"/>
              </w:rPr>
              <w:t xml:space="preserve"> (Capacity Planning)</w:t>
            </w:r>
          </w:p>
        </w:tc>
        <w:tc>
          <w:tcPr>
            <w:tcW w:w="5778" w:type="dxa"/>
          </w:tcPr>
          <w:p w14:paraId="31B74650" w14:textId="77777777" w:rsidR="005B679C" w:rsidRPr="00BA0B5E" w:rsidRDefault="005B679C" w:rsidP="00BA0B5E">
            <w:pPr>
              <w:pStyle w:val="ListParagraph"/>
              <w:numPr>
                <w:ilvl w:val="0"/>
                <w:numId w:val="27"/>
              </w:numPr>
              <w:cnfStyle w:val="000000010000" w:firstRow="0" w:lastRow="0" w:firstColumn="0" w:lastColumn="0" w:oddVBand="0" w:evenVBand="0" w:oddHBand="0" w:evenHBand="1" w:firstRowFirstColumn="0" w:firstRowLastColumn="0" w:lastRowFirstColumn="0" w:lastRowLastColumn="0"/>
              <w:rPr>
                <w:rFonts w:asciiTheme="majorHAnsi" w:hAnsiTheme="majorHAnsi"/>
                <w:sz w:val="20"/>
              </w:rPr>
            </w:pPr>
            <w:r w:rsidRPr="00BA0B5E">
              <w:rPr>
                <w:rFonts w:asciiTheme="majorHAnsi" w:hAnsiTheme="majorHAnsi"/>
                <w:sz w:val="20"/>
              </w:rPr>
              <w:t>How much data is expected to be stored?</w:t>
            </w:r>
          </w:p>
          <w:p w14:paraId="5F113278" w14:textId="77777777" w:rsidR="00BA0B5E" w:rsidRPr="00BA0B5E" w:rsidRDefault="00BA0B5E" w:rsidP="00BA0B5E">
            <w:pPr>
              <w:pStyle w:val="ListParagraph"/>
              <w:numPr>
                <w:ilvl w:val="0"/>
                <w:numId w:val="27"/>
              </w:numPr>
              <w:cnfStyle w:val="000000010000" w:firstRow="0" w:lastRow="0" w:firstColumn="0" w:lastColumn="0" w:oddVBand="0" w:evenVBand="0" w:oddHBand="0" w:evenHBand="1" w:firstRowFirstColumn="0" w:firstRowLastColumn="0" w:lastRowFirstColumn="0" w:lastRowLastColumn="0"/>
              <w:rPr>
                <w:rFonts w:asciiTheme="majorHAnsi" w:hAnsiTheme="majorHAnsi"/>
                <w:sz w:val="20"/>
              </w:rPr>
            </w:pPr>
            <w:r w:rsidRPr="00BA0B5E">
              <w:rPr>
                <w:rFonts w:asciiTheme="majorHAnsi" w:hAnsiTheme="majorHAnsi"/>
                <w:sz w:val="20"/>
              </w:rPr>
              <w:t>How quickly will the data grow?</w:t>
            </w:r>
          </w:p>
          <w:p w14:paraId="31CA0368" w14:textId="77777777" w:rsidR="005B679C" w:rsidRPr="00BA0B5E" w:rsidRDefault="005B679C" w:rsidP="00BA0B5E">
            <w:pPr>
              <w:pStyle w:val="ListParagraph"/>
              <w:numPr>
                <w:ilvl w:val="0"/>
                <w:numId w:val="27"/>
              </w:numPr>
              <w:cnfStyle w:val="000000010000" w:firstRow="0" w:lastRow="0" w:firstColumn="0" w:lastColumn="0" w:oddVBand="0" w:evenVBand="0" w:oddHBand="0" w:evenHBand="1" w:firstRowFirstColumn="0" w:firstRowLastColumn="0" w:lastRowFirstColumn="0" w:lastRowLastColumn="0"/>
              <w:rPr>
                <w:rFonts w:asciiTheme="majorHAnsi" w:hAnsiTheme="majorHAnsi"/>
                <w:sz w:val="20"/>
              </w:rPr>
            </w:pPr>
            <w:r w:rsidRPr="00BA0B5E">
              <w:rPr>
                <w:rFonts w:asciiTheme="majorHAnsi" w:hAnsiTheme="majorHAnsi"/>
                <w:sz w:val="20"/>
              </w:rPr>
              <w:t>Does the solution require file</w:t>
            </w:r>
            <w:r w:rsidR="00BA0B5E" w:rsidRPr="00BA0B5E">
              <w:rPr>
                <w:rFonts w:asciiTheme="majorHAnsi" w:hAnsiTheme="majorHAnsi"/>
                <w:sz w:val="20"/>
              </w:rPr>
              <w:t>/</w:t>
            </w:r>
            <w:r w:rsidRPr="00BA0B5E">
              <w:rPr>
                <w:rFonts w:asciiTheme="majorHAnsi" w:hAnsiTheme="majorHAnsi"/>
                <w:sz w:val="20"/>
              </w:rPr>
              <w:t>block</w:t>
            </w:r>
            <w:r w:rsidR="00BA0B5E" w:rsidRPr="00BA0B5E">
              <w:rPr>
                <w:rFonts w:asciiTheme="majorHAnsi" w:hAnsiTheme="majorHAnsi"/>
                <w:sz w:val="20"/>
              </w:rPr>
              <w:t>/object</w:t>
            </w:r>
            <w:r w:rsidRPr="00BA0B5E">
              <w:rPr>
                <w:rFonts w:asciiTheme="majorHAnsi" w:hAnsiTheme="majorHAnsi"/>
                <w:sz w:val="20"/>
              </w:rPr>
              <w:t xml:space="preserve"> storage services? </w:t>
            </w:r>
          </w:p>
          <w:p w14:paraId="2DF17025" w14:textId="77777777" w:rsidR="005B679C" w:rsidRPr="00BA0B5E" w:rsidRDefault="00BA0B5E" w:rsidP="00BA0B5E">
            <w:pPr>
              <w:pStyle w:val="ListParagraph"/>
              <w:numPr>
                <w:ilvl w:val="0"/>
                <w:numId w:val="27"/>
              </w:numPr>
              <w:cnfStyle w:val="000000010000" w:firstRow="0" w:lastRow="0" w:firstColumn="0" w:lastColumn="0" w:oddVBand="0" w:evenVBand="0" w:oddHBand="0" w:evenHBand="1" w:firstRowFirstColumn="0" w:firstRowLastColumn="0" w:lastRowFirstColumn="0" w:lastRowLastColumn="0"/>
              <w:rPr>
                <w:rFonts w:asciiTheme="majorHAnsi" w:hAnsiTheme="majorHAnsi"/>
                <w:sz w:val="20"/>
              </w:rPr>
            </w:pPr>
            <w:r w:rsidRPr="00BA0B5E">
              <w:rPr>
                <w:rFonts w:asciiTheme="majorHAnsi" w:hAnsiTheme="majorHAnsi"/>
                <w:sz w:val="20"/>
              </w:rPr>
              <w:t>Are there specific p</w:t>
            </w:r>
            <w:r w:rsidR="005B679C" w:rsidRPr="00BA0B5E">
              <w:rPr>
                <w:rFonts w:asciiTheme="majorHAnsi" w:hAnsiTheme="majorHAnsi"/>
                <w:sz w:val="20"/>
              </w:rPr>
              <w:t>erformance</w:t>
            </w:r>
            <w:r w:rsidRPr="00BA0B5E">
              <w:rPr>
                <w:rFonts w:asciiTheme="majorHAnsi" w:hAnsiTheme="majorHAnsi"/>
                <w:sz w:val="20"/>
              </w:rPr>
              <w:t>/configuration</w:t>
            </w:r>
            <w:r w:rsidR="005B679C" w:rsidRPr="00BA0B5E">
              <w:rPr>
                <w:rFonts w:asciiTheme="majorHAnsi" w:hAnsiTheme="majorHAnsi"/>
                <w:sz w:val="20"/>
              </w:rPr>
              <w:t xml:space="preserve"> requirements for storage?</w:t>
            </w:r>
          </w:p>
          <w:p w14:paraId="2267FA3C" w14:textId="77777777" w:rsidR="005B679C" w:rsidRDefault="005B679C" w:rsidP="00BA0B5E">
            <w:pPr>
              <w:pStyle w:val="ListParagraph"/>
              <w:numPr>
                <w:ilvl w:val="0"/>
                <w:numId w:val="27"/>
              </w:numPr>
              <w:cnfStyle w:val="000000010000" w:firstRow="0" w:lastRow="0" w:firstColumn="0" w:lastColumn="0" w:oddVBand="0" w:evenVBand="0" w:oddHBand="0" w:evenHBand="1" w:firstRowFirstColumn="0" w:firstRowLastColumn="0" w:lastRowFirstColumn="0" w:lastRowLastColumn="0"/>
              <w:rPr>
                <w:rFonts w:asciiTheme="majorHAnsi" w:hAnsiTheme="majorHAnsi"/>
                <w:sz w:val="20"/>
              </w:rPr>
            </w:pPr>
            <w:proofErr w:type="gramStart"/>
            <w:r w:rsidRPr="00BA0B5E">
              <w:rPr>
                <w:rFonts w:asciiTheme="majorHAnsi" w:hAnsiTheme="majorHAnsi"/>
                <w:sz w:val="20"/>
              </w:rPr>
              <w:t>Is</w:t>
            </w:r>
            <w:proofErr w:type="gramEnd"/>
            <w:r w:rsidRPr="00BA0B5E">
              <w:rPr>
                <w:rFonts w:asciiTheme="majorHAnsi" w:hAnsiTheme="majorHAnsi"/>
                <w:sz w:val="20"/>
              </w:rPr>
              <w:t xml:space="preserve"> there backend database relational or non-relational requirements?</w:t>
            </w:r>
          </w:p>
          <w:p w14:paraId="09F78B85" w14:textId="77777777" w:rsidR="00BA0B5E" w:rsidRDefault="00BA0B5E" w:rsidP="00BA0B5E">
            <w:pPr>
              <w:pStyle w:val="ListParagraph"/>
              <w:numPr>
                <w:ilvl w:val="0"/>
                <w:numId w:val="27"/>
              </w:numPr>
              <w:cnfStyle w:val="000000010000" w:firstRow="0" w:lastRow="0" w:firstColumn="0" w:lastColumn="0" w:oddVBand="0" w:evenVBand="0" w:oddHBand="0" w:evenHBand="1" w:firstRowFirstColumn="0" w:firstRowLastColumn="0" w:lastRowFirstColumn="0" w:lastRowLastColumn="0"/>
              <w:rPr>
                <w:rFonts w:asciiTheme="majorHAnsi" w:hAnsiTheme="majorHAnsi"/>
                <w:sz w:val="20"/>
              </w:rPr>
            </w:pPr>
            <w:r>
              <w:rPr>
                <w:rFonts w:asciiTheme="majorHAnsi" w:hAnsiTheme="majorHAnsi"/>
                <w:sz w:val="20"/>
              </w:rPr>
              <w:t xml:space="preserve">Public Cloud: </w:t>
            </w:r>
            <w:r w:rsidRPr="00BA0B5E">
              <w:rPr>
                <w:rFonts w:asciiTheme="majorHAnsi" w:hAnsiTheme="majorHAnsi"/>
                <w:sz w:val="20"/>
              </w:rPr>
              <w:t>Have managed services such as</w:t>
            </w:r>
            <w:r>
              <w:rPr>
                <w:rFonts w:asciiTheme="majorHAnsi" w:hAnsiTheme="majorHAnsi"/>
                <w:sz w:val="20"/>
              </w:rPr>
              <w:t xml:space="preserve"> AWS Relational Database services been considered?</w:t>
            </w:r>
            <w:r w:rsidRPr="00BA0B5E">
              <w:rPr>
                <w:rFonts w:asciiTheme="majorHAnsi" w:hAnsiTheme="majorHAnsi"/>
                <w:sz w:val="20"/>
              </w:rPr>
              <w:t xml:space="preserve"> (e.g. AWS RDS)</w:t>
            </w:r>
          </w:p>
          <w:p w14:paraId="78B017DF" w14:textId="77777777" w:rsidR="00FE010A" w:rsidRPr="00BA0B5E" w:rsidRDefault="00FE010A" w:rsidP="00FE010A">
            <w:pPr>
              <w:pStyle w:val="ListParagraph"/>
              <w:ind w:left="540"/>
              <w:cnfStyle w:val="000000010000" w:firstRow="0" w:lastRow="0" w:firstColumn="0" w:lastColumn="0" w:oddVBand="0" w:evenVBand="0" w:oddHBand="0" w:evenHBand="1" w:firstRowFirstColumn="0" w:firstRowLastColumn="0" w:lastRowFirstColumn="0" w:lastRowLastColumn="0"/>
              <w:rPr>
                <w:rFonts w:asciiTheme="majorHAnsi" w:hAnsiTheme="majorHAnsi"/>
                <w:sz w:val="20"/>
              </w:rPr>
            </w:pPr>
          </w:p>
        </w:tc>
      </w:tr>
      <w:tr w:rsidR="005B679C" w:rsidRPr="00F746BD" w14:paraId="65B30E68" w14:textId="77777777" w:rsidTr="005B679C">
        <w:trPr>
          <w:cnfStyle w:val="000000100000" w:firstRow="0" w:lastRow="0" w:firstColumn="0" w:lastColumn="0" w:oddVBand="0" w:evenVBand="0" w:oddHBand="1" w:evenHBand="0" w:firstRowFirstColumn="0" w:firstRowLastColumn="0" w:lastRowFirstColumn="0" w:lastRowLastColumn="0"/>
          <w:trHeight w:val="1505"/>
        </w:trPr>
        <w:tc>
          <w:tcPr>
            <w:cnfStyle w:val="001000000000" w:firstRow="0" w:lastRow="0" w:firstColumn="1" w:lastColumn="0" w:oddVBand="0" w:evenVBand="0" w:oddHBand="0" w:evenHBand="0" w:firstRowFirstColumn="0" w:firstRowLastColumn="0" w:lastRowFirstColumn="0" w:lastRowLastColumn="0"/>
            <w:tcW w:w="3078" w:type="dxa"/>
          </w:tcPr>
          <w:p w14:paraId="4C0DF259" w14:textId="77777777" w:rsidR="005B679C" w:rsidRPr="00F746BD" w:rsidRDefault="005B679C" w:rsidP="006E6ACD">
            <w:pPr>
              <w:rPr>
                <w:rFonts w:asciiTheme="majorHAnsi" w:hAnsiTheme="majorHAnsi"/>
                <w:sz w:val="20"/>
              </w:rPr>
            </w:pPr>
            <w:r w:rsidRPr="00F746BD">
              <w:rPr>
                <w:rFonts w:asciiTheme="majorHAnsi" w:hAnsiTheme="majorHAnsi"/>
                <w:sz w:val="20"/>
              </w:rPr>
              <w:t>Integration Considerations (</w:t>
            </w:r>
            <w:r w:rsidRPr="00F746BD">
              <w:rPr>
                <w:rFonts w:asciiTheme="majorHAnsi" w:hAnsiTheme="majorHAnsi"/>
                <w:i/>
                <w:sz w:val="20"/>
              </w:rPr>
              <w:t xml:space="preserve">Search, </w:t>
            </w:r>
            <w:r w:rsidR="006E6ACD">
              <w:rPr>
                <w:rFonts w:asciiTheme="majorHAnsi" w:hAnsiTheme="majorHAnsi"/>
                <w:i/>
                <w:sz w:val="20"/>
              </w:rPr>
              <w:t>IAM, Citrix</w:t>
            </w:r>
            <w:r w:rsidRPr="00F746BD">
              <w:rPr>
                <w:rFonts w:asciiTheme="majorHAnsi" w:hAnsiTheme="majorHAnsi"/>
                <w:i/>
                <w:sz w:val="20"/>
              </w:rPr>
              <w:t>, etc.)</w:t>
            </w:r>
          </w:p>
        </w:tc>
        <w:tc>
          <w:tcPr>
            <w:tcW w:w="5778" w:type="dxa"/>
          </w:tcPr>
          <w:p w14:paraId="4E170F4E" w14:textId="77777777" w:rsidR="00DA61D4" w:rsidRPr="00F746BD" w:rsidRDefault="00DA61D4" w:rsidP="000342CD">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rPr>
            </w:pPr>
            <w:r>
              <w:rPr>
                <w:rFonts w:asciiTheme="majorHAnsi" w:hAnsiTheme="majorHAnsi"/>
                <w:sz w:val="20"/>
              </w:rPr>
              <w:t xml:space="preserve">Is the solution properly connecting to common enterprise platforms (e.g. ForgeRock IAM, Centralized Logging, </w:t>
            </w:r>
            <w:proofErr w:type="gramStart"/>
            <w:r>
              <w:rPr>
                <w:rFonts w:asciiTheme="majorHAnsi" w:hAnsiTheme="majorHAnsi"/>
                <w:sz w:val="20"/>
              </w:rPr>
              <w:t>etc..</w:t>
            </w:r>
            <w:proofErr w:type="gramEnd"/>
            <w:r>
              <w:rPr>
                <w:rFonts w:asciiTheme="majorHAnsi" w:hAnsiTheme="majorHAnsi"/>
                <w:sz w:val="20"/>
              </w:rPr>
              <w:t>)</w:t>
            </w:r>
          </w:p>
        </w:tc>
      </w:tr>
      <w:tr w:rsidR="00FE010A" w:rsidRPr="00F746BD" w14:paraId="03738026" w14:textId="77777777" w:rsidTr="00EE536B">
        <w:trPr>
          <w:cnfStyle w:val="000000010000" w:firstRow="0" w:lastRow="0" w:firstColumn="0" w:lastColumn="0" w:oddVBand="0" w:evenVBand="0" w:oddHBand="0" w:evenHBand="1" w:firstRowFirstColumn="0" w:firstRowLastColumn="0" w:lastRowFirstColumn="0" w:lastRowLastColumn="0"/>
          <w:trHeight w:val="1495"/>
        </w:trPr>
        <w:tc>
          <w:tcPr>
            <w:cnfStyle w:val="001000000000" w:firstRow="0" w:lastRow="0" w:firstColumn="1" w:lastColumn="0" w:oddVBand="0" w:evenVBand="0" w:oddHBand="0" w:evenHBand="0" w:firstRowFirstColumn="0" w:firstRowLastColumn="0" w:lastRowFirstColumn="0" w:lastRowLastColumn="0"/>
            <w:tcW w:w="3078" w:type="dxa"/>
          </w:tcPr>
          <w:p w14:paraId="213C9B47" w14:textId="77777777" w:rsidR="00FE010A" w:rsidRPr="000342CD" w:rsidRDefault="00FE010A">
            <w:pPr>
              <w:rPr>
                <w:rFonts w:asciiTheme="majorHAnsi" w:hAnsiTheme="majorHAnsi"/>
                <w:sz w:val="20"/>
                <w:szCs w:val="20"/>
              </w:rPr>
            </w:pPr>
            <w:r w:rsidRPr="000342CD">
              <w:rPr>
                <w:rFonts w:asciiTheme="majorHAnsi" w:hAnsiTheme="majorHAnsi"/>
                <w:sz w:val="20"/>
                <w:szCs w:val="20"/>
              </w:rPr>
              <w:lastRenderedPageBreak/>
              <w:t>Monitoring and Instrumentation</w:t>
            </w:r>
          </w:p>
        </w:tc>
        <w:tc>
          <w:tcPr>
            <w:tcW w:w="5778" w:type="dxa"/>
          </w:tcPr>
          <w:p w14:paraId="2D1DB10F" w14:textId="77777777" w:rsidR="00FE010A" w:rsidRDefault="00FE010A" w:rsidP="00FE010A">
            <w:pPr>
              <w:pStyle w:val="ListParagraph"/>
              <w:numPr>
                <w:ilvl w:val="0"/>
                <w:numId w:val="28"/>
              </w:numPr>
              <w:cnfStyle w:val="000000010000" w:firstRow="0" w:lastRow="0" w:firstColumn="0" w:lastColumn="0" w:oddVBand="0" w:evenVBand="0" w:oddHBand="0" w:evenHBand="1" w:firstRowFirstColumn="0" w:firstRowLastColumn="0" w:lastRowFirstColumn="0" w:lastRowLastColumn="0"/>
              <w:rPr>
                <w:rFonts w:asciiTheme="majorHAnsi" w:hAnsiTheme="majorHAnsi"/>
                <w:sz w:val="20"/>
                <w:szCs w:val="20"/>
              </w:rPr>
            </w:pPr>
            <w:r w:rsidRPr="00FE010A">
              <w:rPr>
                <w:rFonts w:asciiTheme="majorHAnsi" w:hAnsiTheme="majorHAnsi"/>
                <w:sz w:val="20"/>
                <w:szCs w:val="20"/>
              </w:rPr>
              <w:t xml:space="preserve">How will operational tools monitor your workload either in the cloud or </w:t>
            </w:r>
            <w:proofErr w:type="spellStart"/>
            <w:r w:rsidRPr="00FE010A">
              <w:rPr>
                <w:rFonts w:asciiTheme="majorHAnsi" w:hAnsiTheme="majorHAnsi"/>
                <w:sz w:val="20"/>
                <w:szCs w:val="20"/>
              </w:rPr>
              <w:t>on-premise</w:t>
            </w:r>
            <w:proofErr w:type="spellEnd"/>
            <w:r w:rsidRPr="00FE010A">
              <w:rPr>
                <w:rFonts w:asciiTheme="majorHAnsi" w:hAnsiTheme="majorHAnsi"/>
                <w:sz w:val="20"/>
                <w:szCs w:val="20"/>
              </w:rPr>
              <w:t xml:space="preserve"> and what is the integration costs to instrument your workload?</w:t>
            </w:r>
          </w:p>
          <w:p w14:paraId="671E641D" w14:textId="77777777" w:rsidR="00FE010A" w:rsidRPr="00FE010A" w:rsidRDefault="00FE010A" w:rsidP="00FE010A">
            <w:pPr>
              <w:pStyle w:val="ListParagraph"/>
              <w:numPr>
                <w:ilvl w:val="0"/>
                <w:numId w:val="28"/>
              </w:numPr>
              <w:cnfStyle w:val="000000010000" w:firstRow="0" w:lastRow="0" w:firstColumn="0" w:lastColumn="0" w:oddVBand="0" w:evenVBand="0" w:oddHBand="0" w:evenHBand="1" w:firstRowFirstColumn="0" w:firstRowLastColumn="0" w:lastRowFirstColumn="0" w:lastRowLastColumn="0"/>
              <w:rPr>
                <w:rFonts w:asciiTheme="majorHAnsi" w:hAnsiTheme="majorHAnsi"/>
                <w:sz w:val="20"/>
                <w:szCs w:val="20"/>
              </w:rPr>
            </w:pPr>
            <w:r>
              <w:rPr>
                <w:rFonts w:asciiTheme="majorHAnsi" w:hAnsiTheme="majorHAnsi"/>
                <w:sz w:val="20"/>
                <w:szCs w:val="20"/>
              </w:rPr>
              <w:t>Are there special considerations when monitoring this solution or any part of the solution?</w:t>
            </w:r>
            <w:r w:rsidRPr="00FE010A">
              <w:rPr>
                <w:rFonts w:asciiTheme="majorHAnsi" w:hAnsiTheme="majorHAnsi"/>
                <w:sz w:val="20"/>
                <w:szCs w:val="20"/>
              </w:rPr>
              <w:t xml:space="preserve">  </w:t>
            </w:r>
          </w:p>
          <w:p w14:paraId="13F39A4F" w14:textId="77777777" w:rsidR="00FE010A" w:rsidRPr="00FE010A" w:rsidRDefault="00FE010A" w:rsidP="006A1D7E">
            <w:pPr>
              <w:cnfStyle w:val="000000010000" w:firstRow="0" w:lastRow="0" w:firstColumn="0" w:lastColumn="0" w:oddVBand="0" w:evenVBand="0" w:oddHBand="0" w:evenHBand="1" w:firstRowFirstColumn="0" w:firstRowLastColumn="0" w:lastRowFirstColumn="0" w:lastRowLastColumn="0"/>
              <w:rPr>
                <w:rFonts w:asciiTheme="majorHAnsi" w:hAnsiTheme="majorHAnsi"/>
                <w:b/>
                <w:sz w:val="20"/>
                <w:szCs w:val="20"/>
              </w:rPr>
            </w:pPr>
            <w:r w:rsidRPr="00FE010A">
              <w:rPr>
                <w:rFonts w:asciiTheme="majorHAnsi" w:hAnsiTheme="majorHAnsi"/>
                <w:b/>
                <w:sz w:val="20"/>
                <w:szCs w:val="20"/>
              </w:rPr>
              <w:t xml:space="preserve">Be sure to include detailed monitoring as part of any </w:t>
            </w:r>
            <w:proofErr w:type="spellStart"/>
            <w:r w:rsidRPr="00FE010A">
              <w:rPr>
                <w:rFonts w:asciiTheme="majorHAnsi" w:hAnsiTheme="majorHAnsi"/>
                <w:b/>
                <w:sz w:val="20"/>
                <w:szCs w:val="20"/>
              </w:rPr>
              <w:t>AWScloud</w:t>
            </w:r>
            <w:proofErr w:type="spellEnd"/>
            <w:r w:rsidRPr="00FE010A">
              <w:rPr>
                <w:rFonts w:asciiTheme="majorHAnsi" w:hAnsiTheme="majorHAnsi"/>
                <w:b/>
                <w:sz w:val="20"/>
                <w:szCs w:val="20"/>
              </w:rPr>
              <w:t>-based architecture.</w:t>
            </w:r>
          </w:p>
        </w:tc>
      </w:tr>
    </w:tbl>
    <w:p w14:paraId="0107F52B" w14:textId="77777777" w:rsidR="00F746BD" w:rsidRDefault="00805EEE">
      <w:pPr>
        <w:rPr>
          <w:rFonts w:asciiTheme="majorHAnsi" w:hAnsiTheme="majorHAnsi"/>
          <w:sz w:val="22"/>
        </w:rPr>
      </w:pPr>
      <w:r>
        <w:rPr>
          <w:rFonts w:asciiTheme="majorHAnsi" w:hAnsiTheme="majorHAnsi"/>
          <w:sz w:val="22"/>
        </w:rPr>
        <w:t>The</w:t>
      </w:r>
      <w:r w:rsidR="00F746BD" w:rsidRPr="00F746BD">
        <w:rPr>
          <w:rFonts w:asciiTheme="majorHAnsi" w:hAnsiTheme="majorHAnsi"/>
          <w:sz w:val="22"/>
        </w:rPr>
        <w:t xml:space="preserve"> following activities and artifacts </w:t>
      </w:r>
      <w:r>
        <w:rPr>
          <w:rFonts w:asciiTheme="majorHAnsi" w:hAnsiTheme="majorHAnsi"/>
          <w:sz w:val="22"/>
        </w:rPr>
        <w:t>will</w:t>
      </w:r>
      <w:r w:rsidR="00F746BD" w:rsidRPr="00F746BD">
        <w:rPr>
          <w:rFonts w:asciiTheme="majorHAnsi" w:hAnsiTheme="majorHAnsi"/>
          <w:sz w:val="22"/>
        </w:rPr>
        <w:t xml:space="preserve"> inform the decision for technical requirements.</w:t>
      </w:r>
    </w:p>
    <w:p w14:paraId="2955316A" w14:textId="77777777" w:rsidR="006A1D7E" w:rsidRDefault="006A1D7E">
      <w:pPr>
        <w:rPr>
          <w:rFonts w:asciiTheme="majorHAnsi" w:hAnsiTheme="majorHAnsi"/>
          <w:sz w:val="22"/>
        </w:rPr>
      </w:pPr>
    </w:p>
    <w:p w14:paraId="44556B3A" w14:textId="77777777" w:rsidR="006A1D7E" w:rsidRDefault="006A1D7E" w:rsidP="00E46A90">
      <w:pPr>
        <w:pStyle w:val="Heading3"/>
      </w:pPr>
      <w:bookmarkStart w:id="15" w:name="_Toc476036199"/>
      <w:r>
        <w:t xml:space="preserve">Automation </w:t>
      </w:r>
      <w:r w:rsidR="00E46A90">
        <w:t>Requirements</w:t>
      </w:r>
      <w:bookmarkEnd w:id="15"/>
      <w:r w:rsidR="006E1ACE">
        <w:t xml:space="preserve"> </w:t>
      </w:r>
    </w:p>
    <w:p w14:paraId="1BFF6C7F" w14:textId="77777777" w:rsidR="00134EE3" w:rsidRDefault="00FC42E4" w:rsidP="00134EE3">
      <w:pPr>
        <w:rPr>
          <w:rFonts w:asciiTheme="majorHAnsi" w:hAnsiTheme="majorHAnsi"/>
          <w:sz w:val="22"/>
        </w:rPr>
      </w:pPr>
      <w:r>
        <w:rPr>
          <w:rFonts w:asciiTheme="majorHAnsi" w:hAnsiTheme="majorHAnsi"/>
          <w:sz w:val="22"/>
        </w:rPr>
        <w:t>Automation</w:t>
      </w:r>
      <w:r w:rsidRPr="00FC42E4">
        <w:rPr>
          <w:rFonts w:asciiTheme="majorHAnsi" w:hAnsiTheme="majorHAnsi"/>
          <w:sz w:val="22"/>
        </w:rPr>
        <w:t xml:space="preserve"> imposes greater maturity on </w:t>
      </w:r>
      <w:r>
        <w:rPr>
          <w:rFonts w:asciiTheme="majorHAnsi" w:hAnsiTheme="majorHAnsi"/>
          <w:sz w:val="22"/>
        </w:rPr>
        <w:t>the SDLC</w:t>
      </w:r>
      <w:r w:rsidRPr="00FC42E4">
        <w:rPr>
          <w:rFonts w:asciiTheme="majorHAnsi" w:hAnsiTheme="majorHAnsi"/>
          <w:sz w:val="22"/>
        </w:rPr>
        <w:t xml:space="preserve"> through a greater emphasis on automating the provisioning</w:t>
      </w:r>
      <w:r>
        <w:rPr>
          <w:rFonts w:asciiTheme="majorHAnsi" w:hAnsiTheme="majorHAnsi"/>
          <w:sz w:val="22"/>
        </w:rPr>
        <w:t>, deployment</w:t>
      </w:r>
      <w:r w:rsidRPr="00FC42E4">
        <w:rPr>
          <w:rFonts w:asciiTheme="majorHAnsi" w:hAnsiTheme="majorHAnsi"/>
          <w:sz w:val="22"/>
        </w:rPr>
        <w:t xml:space="preserve"> and testing of</w:t>
      </w:r>
      <w:r>
        <w:rPr>
          <w:rFonts w:asciiTheme="majorHAnsi" w:hAnsiTheme="majorHAnsi"/>
          <w:sz w:val="22"/>
        </w:rPr>
        <w:t xml:space="preserve"> both</w:t>
      </w:r>
      <w:r w:rsidRPr="00FC42E4">
        <w:rPr>
          <w:rFonts w:asciiTheme="majorHAnsi" w:hAnsiTheme="majorHAnsi"/>
          <w:sz w:val="22"/>
        </w:rPr>
        <w:t xml:space="preserve"> software and infrastructure.  Furthermore, environmental parity throughout the SDLC (DEV, QA, STAGING, PRODUCTION) is critical to realize the predictable outcome promised by </w:t>
      </w:r>
      <w:r>
        <w:rPr>
          <w:rFonts w:asciiTheme="majorHAnsi" w:hAnsiTheme="majorHAnsi"/>
          <w:sz w:val="22"/>
        </w:rPr>
        <w:t xml:space="preserve">automation.  Finally, </w:t>
      </w:r>
      <w:r w:rsidRPr="00134EE3">
        <w:rPr>
          <w:rFonts w:asciiTheme="majorHAnsi" w:hAnsiTheme="majorHAnsi"/>
          <w:sz w:val="22"/>
        </w:rPr>
        <w:t>automation is to provide increased IT/Business Agility for deploying new applications, features or conducting POCs</w:t>
      </w:r>
      <w:r>
        <w:rPr>
          <w:rFonts w:asciiTheme="majorHAnsi" w:hAnsiTheme="majorHAnsi"/>
          <w:sz w:val="22"/>
        </w:rPr>
        <w:t>.</w:t>
      </w:r>
    </w:p>
    <w:p w14:paraId="30F20CD2" w14:textId="77777777" w:rsidR="00FC42E4" w:rsidRPr="00134EE3" w:rsidRDefault="00FC42E4" w:rsidP="00134EE3">
      <w:pPr>
        <w:rPr>
          <w:rFonts w:asciiTheme="majorHAnsi" w:hAnsiTheme="majorHAnsi"/>
          <w:sz w:val="22"/>
        </w:rPr>
      </w:pPr>
    </w:p>
    <w:tbl>
      <w:tblPr>
        <w:tblStyle w:val="MediumShading1-Accent1"/>
        <w:tblW w:w="0" w:type="auto"/>
        <w:tblLook w:val="04A0" w:firstRow="1" w:lastRow="0" w:firstColumn="1" w:lastColumn="0" w:noHBand="0" w:noVBand="1"/>
      </w:tblPr>
      <w:tblGrid>
        <w:gridCol w:w="3160"/>
        <w:gridCol w:w="5696"/>
      </w:tblGrid>
      <w:tr w:rsidR="00DA61D4" w:rsidRPr="00831CAE" w14:paraId="6C1D630C" w14:textId="77777777" w:rsidTr="00DA61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0" w:type="dxa"/>
          </w:tcPr>
          <w:p w14:paraId="50E28F1B" w14:textId="77777777" w:rsidR="006A1D7E" w:rsidRPr="00831CAE" w:rsidRDefault="006A1D7E" w:rsidP="006A1D7E">
            <w:pPr>
              <w:rPr>
                <w:rFonts w:asciiTheme="majorHAnsi" w:hAnsiTheme="majorHAnsi"/>
                <w:sz w:val="22"/>
              </w:rPr>
            </w:pPr>
            <w:r w:rsidRPr="00831CAE">
              <w:rPr>
                <w:rFonts w:asciiTheme="majorHAnsi" w:hAnsiTheme="majorHAnsi"/>
                <w:sz w:val="22"/>
              </w:rPr>
              <w:t>Criteria</w:t>
            </w:r>
          </w:p>
        </w:tc>
        <w:tc>
          <w:tcPr>
            <w:tcW w:w="5696" w:type="dxa"/>
          </w:tcPr>
          <w:p w14:paraId="1E98EF34" w14:textId="77777777" w:rsidR="006A1D7E" w:rsidRPr="00831CAE" w:rsidRDefault="006A1D7E" w:rsidP="006A1D7E">
            <w:pPr>
              <w:cnfStyle w:val="100000000000" w:firstRow="1" w:lastRow="0" w:firstColumn="0" w:lastColumn="0" w:oddVBand="0" w:evenVBand="0" w:oddHBand="0" w:evenHBand="0" w:firstRowFirstColumn="0" w:firstRowLastColumn="0" w:lastRowFirstColumn="0" w:lastRowLastColumn="0"/>
              <w:rPr>
                <w:rFonts w:asciiTheme="majorHAnsi" w:hAnsiTheme="majorHAnsi"/>
                <w:sz w:val="22"/>
              </w:rPr>
            </w:pPr>
            <w:r w:rsidRPr="00831CAE">
              <w:rPr>
                <w:rFonts w:asciiTheme="majorHAnsi" w:hAnsiTheme="majorHAnsi"/>
                <w:sz w:val="22"/>
              </w:rPr>
              <w:t>Considerations</w:t>
            </w:r>
          </w:p>
        </w:tc>
      </w:tr>
      <w:tr w:rsidR="00DA61D4" w:rsidRPr="00831CAE" w14:paraId="5D2AF207" w14:textId="77777777" w:rsidTr="00DA61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0" w:type="dxa"/>
          </w:tcPr>
          <w:p w14:paraId="3E6DB64D" w14:textId="77777777" w:rsidR="006A1D7E" w:rsidRPr="000342CD" w:rsidRDefault="006A1D7E" w:rsidP="006A1D7E">
            <w:pPr>
              <w:rPr>
                <w:rFonts w:asciiTheme="majorHAnsi" w:hAnsiTheme="majorHAnsi"/>
                <w:sz w:val="20"/>
                <w:szCs w:val="20"/>
              </w:rPr>
            </w:pPr>
            <w:r w:rsidRPr="000342CD">
              <w:rPr>
                <w:rFonts w:asciiTheme="majorHAnsi" w:hAnsiTheme="majorHAnsi"/>
                <w:sz w:val="20"/>
                <w:szCs w:val="20"/>
              </w:rPr>
              <w:t>Increasing IT agility to deploy new applications or POCs more quickly</w:t>
            </w:r>
          </w:p>
        </w:tc>
        <w:tc>
          <w:tcPr>
            <w:tcW w:w="5696" w:type="dxa"/>
          </w:tcPr>
          <w:p w14:paraId="11F77407" w14:textId="77777777" w:rsidR="006A1D7E" w:rsidRPr="006E1ACE" w:rsidRDefault="00E46A90" w:rsidP="006E1ACE">
            <w:pPr>
              <w:pStyle w:val="ListParagraph"/>
              <w:numPr>
                <w:ilvl w:val="0"/>
                <w:numId w:val="21"/>
              </w:numPr>
              <w:cnfStyle w:val="000000100000" w:firstRow="0" w:lastRow="0" w:firstColumn="0" w:lastColumn="0" w:oddVBand="0" w:evenVBand="0" w:oddHBand="1" w:evenHBand="0" w:firstRowFirstColumn="0" w:firstRowLastColumn="0" w:lastRowFirstColumn="0" w:lastRowLastColumn="0"/>
              <w:rPr>
                <w:rFonts w:asciiTheme="majorHAnsi" w:hAnsiTheme="majorHAnsi"/>
                <w:sz w:val="22"/>
              </w:rPr>
            </w:pPr>
            <w:r w:rsidRPr="006E1ACE">
              <w:rPr>
                <w:rFonts w:asciiTheme="majorHAnsi" w:hAnsiTheme="majorHAnsi"/>
                <w:sz w:val="20"/>
              </w:rPr>
              <w:t>Does the current solution provide automation for deploying software, provisioning infrastructure and testing both?</w:t>
            </w:r>
          </w:p>
        </w:tc>
      </w:tr>
      <w:tr w:rsidR="00DA61D4" w:rsidRPr="00831CAE" w14:paraId="44B3CBDB" w14:textId="77777777" w:rsidTr="00DA61D4">
        <w:trPr>
          <w:cnfStyle w:val="000000010000" w:firstRow="0" w:lastRow="0" w:firstColumn="0" w:lastColumn="0" w:oddVBand="0" w:evenVBand="0" w:oddHBand="0" w:evenHBand="1" w:firstRowFirstColumn="0" w:firstRowLastColumn="0" w:lastRowFirstColumn="0" w:lastRowLastColumn="0"/>
          <w:trHeight w:val="1241"/>
        </w:trPr>
        <w:tc>
          <w:tcPr>
            <w:cnfStyle w:val="001000000000" w:firstRow="0" w:lastRow="0" w:firstColumn="1" w:lastColumn="0" w:oddVBand="0" w:evenVBand="0" w:oddHBand="0" w:evenHBand="0" w:firstRowFirstColumn="0" w:firstRowLastColumn="0" w:lastRowFirstColumn="0" w:lastRowLastColumn="0"/>
            <w:tcW w:w="3160" w:type="dxa"/>
          </w:tcPr>
          <w:p w14:paraId="5393ED4E" w14:textId="77777777" w:rsidR="006E1ACE" w:rsidRPr="000342CD" w:rsidRDefault="006E1ACE" w:rsidP="006A1D7E">
            <w:pPr>
              <w:rPr>
                <w:rFonts w:asciiTheme="majorHAnsi" w:hAnsiTheme="majorHAnsi"/>
                <w:sz w:val="20"/>
                <w:szCs w:val="20"/>
              </w:rPr>
            </w:pPr>
            <w:r>
              <w:rPr>
                <w:rFonts w:asciiTheme="majorHAnsi" w:hAnsiTheme="majorHAnsi"/>
                <w:sz w:val="20"/>
                <w:szCs w:val="20"/>
              </w:rPr>
              <w:t>Provisioning Infrastructure</w:t>
            </w:r>
          </w:p>
        </w:tc>
        <w:tc>
          <w:tcPr>
            <w:tcW w:w="5696" w:type="dxa"/>
          </w:tcPr>
          <w:p w14:paraId="6D039F5A" w14:textId="77777777" w:rsidR="006E1ACE" w:rsidRPr="006E1ACE" w:rsidRDefault="00DA61D4" w:rsidP="006E1ACE">
            <w:pPr>
              <w:pStyle w:val="ListParagraph"/>
              <w:numPr>
                <w:ilvl w:val="0"/>
                <w:numId w:val="20"/>
              </w:numPr>
              <w:cnfStyle w:val="000000010000" w:firstRow="0" w:lastRow="0" w:firstColumn="0" w:lastColumn="0" w:oddVBand="0" w:evenVBand="0" w:oddHBand="0" w:evenHBand="1" w:firstRowFirstColumn="0" w:firstRowLastColumn="0" w:lastRowFirstColumn="0" w:lastRowLastColumn="0"/>
              <w:rPr>
                <w:rFonts w:asciiTheme="majorHAnsi" w:hAnsiTheme="majorHAnsi"/>
                <w:sz w:val="20"/>
                <w:szCs w:val="20"/>
              </w:rPr>
            </w:pPr>
            <w:r>
              <w:rPr>
                <w:rFonts w:asciiTheme="majorHAnsi" w:hAnsiTheme="majorHAnsi"/>
                <w:sz w:val="20"/>
                <w:szCs w:val="20"/>
              </w:rPr>
              <w:t>Is the solution</w:t>
            </w:r>
            <w:r w:rsidR="006E1ACE" w:rsidRPr="006E1ACE">
              <w:rPr>
                <w:rFonts w:asciiTheme="majorHAnsi" w:hAnsiTheme="majorHAnsi"/>
                <w:sz w:val="20"/>
                <w:szCs w:val="20"/>
              </w:rPr>
              <w:t xml:space="preserve"> automating provisioning of IT resources? This implies parity</w:t>
            </w:r>
            <w:r>
              <w:rPr>
                <w:rFonts w:asciiTheme="majorHAnsi" w:hAnsiTheme="majorHAnsi"/>
                <w:sz w:val="20"/>
                <w:szCs w:val="20"/>
              </w:rPr>
              <w:t>/partial-parity</w:t>
            </w:r>
            <w:r w:rsidR="006E1ACE" w:rsidRPr="006E1ACE">
              <w:rPr>
                <w:rFonts w:asciiTheme="majorHAnsi" w:hAnsiTheme="majorHAnsi"/>
                <w:sz w:val="20"/>
                <w:szCs w:val="20"/>
              </w:rPr>
              <w:t xml:space="preserve"> of provisioned resources across the SDLC environments (e</w:t>
            </w:r>
            <w:r>
              <w:rPr>
                <w:rFonts w:asciiTheme="majorHAnsi" w:hAnsiTheme="majorHAnsi"/>
                <w:sz w:val="20"/>
                <w:szCs w:val="20"/>
              </w:rPr>
              <w:t>.g. UAT, PROD</w:t>
            </w:r>
            <w:r w:rsidR="006E1ACE" w:rsidRPr="006E1ACE">
              <w:rPr>
                <w:rFonts w:asciiTheme="majorHAnsi" w:hAnsiTheme="majorHAnsi"/>
                <w:sz w:val="20"/>
                <w:szCs w:val="20"/>
              </w:rPr>
              <w:t>).</w:t>
            </w:r>
          </w:p>
          <w:p w14:paraId="3F052D9E" w14:textId="77777777" w:rsidR="006E1ACE" w:rsidRPr="006E1ACE" w:rsidRDefault="006E1ACE" w:rsidP="00DA61D4">
            <w:pPr>
              <w:pStyle w:val="ListParagraph"/>
              <w:numPr>
                <w:ilvl w:val="0"/>
                <w:numId w:val="20"/>
              </w:numPr>
              <w:cnfStyle w:val="000000010000" w:firstRow="0" w:lastRow="0" w:firstColumn="0" w:lastColumn="0" w:oddVBand="0" w:evenVBand="0" w:oddHBand="0" w:evenHBand="1" w:firstRowFirstColumn="0" w:firstRowLastColumn="0" w:lastRowFirstColumn="0" w:lastRowLastColumn="0"/>
              <w:rPr>
                <w:rFonts w:asciiTheme="majorHAnsi" w:hAnsiTheme="majorHAnsi"/>
                <w:sz w:val="20"/>
                <w:szCs w:val="20"/>
              </w:rPr>
            </w:pPr>
            <w:r w:rsidRPr="006E1ACE">
              <w:rPr>
                <w:rFonts w:asciiTheme="majorHAnsi" w:hAnsiTheme="majorHAnsi"/>
                <w:sz w:val="20"/>
                <w:szCs w:val="20"/>
              </w:rPr>
              <w:t>Is resource provisioning approval being provided in an adequate fashion (</w:t>
            </w:r>
            <w:r w:rsidR="00DA61D4">
              <w:rPr>
                <w:rFonts w:asciiTheme="majorHAnsi" w:hAnsiTheme="majorHAnsi"/>
                <w:sz w:val="20"/>
                <w:szCs w:val="20"/>
              </w:rPr>
              <w:t>private</w:t>
            </w:r>
            <w:r w:rsidRPr="006E1ACE">
              <w:rPr>
                <w:rFonts w:asciiTheme="majorHAnsi" w:hAnsiTheme="majorHAnsi"/>
                <w:sz w:val="20"/>
                <w:szCs w:val="20"/>
              </w:rPr>
              <w:t>/</w:t>
            </w:r>
            <w:r w:rsidR="00DA61D4">
              <w:rPr>
                <w:rFonts w:asciiTheme="majorHAnsi" w:hAnsiTheme="majorHAnsi"/>
                <w:sz w:val="20"/>
                <w:szCs w:val="20"/>
              </w:rPr>
              <w:t>public</w:t>
            </w:r>
            <w:r w:rsidR="00DA61D4" w:rsidRPr="006E1ACE">
              <w:rPr>
                <w:rFonts w:asciiTheme="majorHAnsi" w:hAnsiTheme="majorHAnsi"/>
                <w:sz w:val="20"/>
                <w:szCs w:val="20"/>
              </w:rPr>
              <w:t xml:space="preserve"> </w:t>
            </w:r>
            <w:r w:rsidRPr="006E1ACE">
              <w:rPr>
                <w:rFonts w:asciiTheme="majorHAnsi" w:hAnsiTheme="majorHAnsi"/>
                <w:sz w:val="20"/>
                <w:szCs w:val="20"/>
              </w:rPr>
              <w:t>cloud)?</w:t>
            </w:r>
          </w:p>
        </w:tc>
      </w:tr>
      <w:tr w:rsidR="00DA61D4" w:rsidRPr="00831CAE" w14:paraId="62120DA3" w14:textId="77777777" w:rsidTr="00DA61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0" w:type="dxa"/>
          </w:tcPr>
          <w:p w14:paraId="40A07902" w14:textId="77777777" w:rsidR="006A1D7E" w:rsidRPr="000342CD" w:rsidRDefault="006A1D7E" w:rsidP="006A1D7E">
            <w:pPr>
              <w:rPr>
                <w:rFonts w:asciiTheme="majorHAnsi" w:hAnsiTheme="majorHAnsi"/>
                <w:sz w:val="20"/>
                <w:szCs w:val="20"/>
              </w:rPr>
            </w:pPr>
            <w:r w:rsidRPr="000342CD">
              <w:rPr>
                <w:rFonts w:asciiTheme="majorHAnsi" w:hAnsiTheme="majorHAnsi"/>
                <w:sz w:val="20"/>
                <w:szCs w:val="20"/>
              </w:rPr>
              <w:t>Environment Integrity</w:t>
            </w:r>
          </w:p>
        </w:tc>
        <w:tc>
          <w:tcPr>
            <w:tcW w:w="5696" w:type="dxa"/>
          </w:tcPr>
          <w:p w14:paraId="674F2382" w14:textId="77777777" w:rsidR="006A1D7E" w:rsidRPr="006E1ACE" w:rsidRDefault="00DA61D4" w:rsidP="00DA61D4">
            <w:pPr>
              <w:pStyle w:val="ListParagraph"/>
              <w:numPr>
                <w:ilvl w:val="0"/>
                <w:numId w:val="20"/>
              </w:num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r>
              <w:rPr>
                <w:rFonts w:asciiTheme="majorHAnsi" w:hAnsiTheme="majorHAnsi"/>
                <w:sz w:val="20"/>
                <w:szCs w:val="20"/>
              </w:rPr>
              <w:t>Are</w:t>
            </w:r>
            <w:r w:rsidR="006A1D7E" w:rsidRPr="006E1ACE">
              <w:rPr>
                <w:rFonts w:asciiTheme="majorHAnsi" w:hAnsiTheme="majorHAnsi"/>
                <w:sz w:val="20"/>
                <w:szCs w:val="20"/>
              </w:rPr>
              <w:t xml:space="preserve"> provisioned resources </w:t>
            </w:r>
            <w:r>
              <w:rPr>
                <w:rFonts w:asciiTheme="majorHAnsi" w:hAnsiTheme="majorHAnsi"/>
                <w:sz w:val="20"/>
                <w:szCs w:val="20"/>
              </w:rPr>
              <w:t>being</w:t>
            </w:r>
            <w:r w:rsidR="006A1D7E" w:rsidRPr="006E1ACE">
              <w:rPr>
                <w:rFonts w:asciiTheme="majorHAnsi" w:hAnsiTheme="majorHAnsi"/>
                <w:sz w:val="20"/>
                <w:szCs w:val="20"/>
              </w:rPr>
              <w:t xml:space="preserve"> tested </w:t>
            </w:r>
            <w:r>
              <w:rPr>
                <w:rFonts w:asciiTheme="majorHAnsi" w:hAnsiTheme="majorHAnsi"/>
                <w:sz w:val="20"/>
                <w:szCs w:val="20"/>
              </w:rPr>
              <w:t>for proper security?</w:t>
            </w:r>
            <w:r w:rsidR="006A1D7E" w:rsidRPr="006E1ACE">
              <w:rPr>
                <w:rFonts w:asciiTheme="majorHAnsi" w:hAnsiTheme="majorHAnsi"/>
                <w:sz w:val="20"/>
                <w:szCs w:val="20"/>
              </w:rPr>
              <w:t xml:space="preserve"> </w:t>
            </w:r>
            <w:r>
              <w:rPr>
                <w:rFonts w:asciiTheme="majorHAnsi" w:hAnsiTheme="majorHAnsi"/>
                <w:sz w:val="20"/>
                <w:szCs w:val="20"/>
              </w:rPr>
              <w:t>(</w:t>
            </w:r>
            <w:r w:rsidR="006A1D7E" w:rsidRPr="006E1ACE">
              <w:rPr>
                <w:rFonts w:asciiTheme="majorHAnsi" w:hAnsiTheme="majorHAnsi"/>
                <w:sz w:val="20"/>
                <w:szCs w:val="20"/>
              </w:rPr>
              <w:t>automated infrastructure testing to be performed as part of any deployment/provision process</w:t>
            </w:r>
            <w:r>
              <w:rPr>
                <w:rFonts w:asciiTheme="majorHAnsi" w:hAnsiTheme="majorHAnsi"/>
                <w:sz w:val="20"/>
                <w:szCs w:val="20"/>
              </w:rPr>
              <w:t>)</w:t>
            </w:r>
            <w:r w:rsidR="006A1D7E" w:rsidRPr="006E1ACE">
              <w:rPr>
                <w:rFonts w:asciiTheme="majorHAnsi" w:hAnsiTheme="majorHAnsi"/>
                <w:sz w:val="20"/>
                <w:szCs w:val="20"/>
              </w:rPr>
              <w:t>.</w:t>
            </w:r>
          </w:p>
        </w:tc>
      </w:tr>
      <w:tr w:rsidR="00DA61D4" w:rsidRPr="00831CAE" w14:paraId="21BCAA54" w14:textId="77777777" w:rsidTr="00DA61D4">
        <w:trPr>
          <w:cnfStyle w:val="000000010000" w:firstRow="0" w:lastRow="0" w:firstColumn="0" w:lastColumn="0" w:oddVBand="0" w:evenVBand="0" w:oddHBand="0" w:evenHBand="1" w:firstRowFirstColumn="0" w:firstRowLastColumn="0" w:lastRowFirstColumn="0" w:lastRowLastColumn="0"/>
          <w:trHeight w:val="997"/>
        </w:trPr>
        <w:tc>
          <w:tcPr>
            <w:cnfStyle w:val="001000000000" w:firstRow="0" w:lastRow="0" w:firstColumn="1" w:lastColumn="0" w:oddVBand="0" w:evenVBand="0" w:oddHBand="0" w:evenHBand="0" w:firstRowFirstColumn="0" w:firstRowLastColumn="0" w:lastRowFirstColumn="0" w:lastRowLastColumn="0"/>
            <w:tcW w:w="3160" w:type="dxa"/>
          </w:tcPr>
          <w:p w14:paraId="69A21721" w14:textId="77777777" w:rsidR="006E1ACE" w:rsidRPr="000342CD" w:rsidRDefault="006E1ACE" w:rsidP="006A1D7E">
            <w:pPr>
              <w:rPr>
                <w:rFonts w:asciiTheme="majorHAnsi" w:hAnsiTheme="majorHAnsi"/>
                <w:sz w:val="20"/>
                <w:szCs w:val="20"/>
              </w:rPr>
            </w:pPr>
            <w:r>
              <w:rPr>
                <w:rFonts w:asciiTheme="majorHAnsi" w:hAnsiTheme="majorHAnsi"/>
                <w:sz w:val="20"/>
                <w:szCs w:val="20"/>
              </w:rPr>
              <w:t>Software Deployment</w:t>
            </w:r>
          </w:p>
        </w:tc>
        <w:tc>
          <w:tcPr>
            <w:tcW w:w="5696" w:type="dxa"/>
          </w:tcPr>
          <w:p w14:paraId="0A5E42EE" w14:textId="77777777" w:rsidR="006E1ACE" w:rsidRPr="006E1ACE" w:rsidRDefault="006E1ACE" w:rsidP="006E1ACE">
            <w:pPr>
              <w:pStyle w:val="ListParagraph"/>
              <w:numPr>
                <w:ilvl w:val="0"/>
                <w:numId w:val="20"/>
              </w:numPr>
              <w:cnfStyle w:val="000000010000" w:firstRow="0" w:lastRow="0" w:firstColumn="0" w:lastColumn="0" w:oddVBand="0" w:evenVBand="0" w:oddHBand="0" w:evenHBand="1" w:firstRowFirstColumn="0" w:firstRowLastColumn="0" w:lastRowFirstColumn="0" w:lastRowLastColumn="0"/>
              <w:rPr>
                <w:rFonts w:asciiTheme="majorHAnsi" w:hAnsiTheme="majorHAnsi"/>
                <w:sz w:val="20"/>
                <w:szCs w:val="20"/>
              </w:rPr>
            </w:pPr>
            <w:r w:rsidRPr="006E1ACE">
              <w:rPr>
                <w:rFonts w:asciiTheme="majorHAnsi" w:hAnsiTheme="majorHAnsi"/>
                <w:sz w:val="20"/>
                <w:szCs w:val="20"/>
              </w:rPr>
              <w:t>Are you automating software deployments?</w:t>
            </w:r>
          </w:p>
          <w:p w14:paraId="5D3A5430" w14:textId="77777777" w:rsidR="006E1ACE" w:rsidRPr="006E1ACE" w:rsidRDefault="006E1ACE" w:rsidP="00DA61D4">
            <w:pPr>
              <w:pStyle w:val="ListParagraph"/>
              <w:numPr>
                <w:ilvl w:val="0"/>
                <w:numId w:val="20"/>
              </w:numPr>
              <w:cnfStyle w:val="000000010000" w:firstRow="0" w:lastRow="0" w:firstColumn="0" w:lastColumn="0" w:oddVBand="0" w:evenVBand="0" w:oddHBand="0" w:evenHBand="1" w:firstRowFirstColumn="0" w:firstRowLastColumn="0" w:lastRowFirstColumn="0" w:lastRowLastColumn="0"/>
              <w:rPr>
                <w:rFonts w:asciiTheme="majorHAnsi" w:hAnsiTheme="majorHAnsi"/>
                <w:sz w:val="20"/>
                <w:szCs w:val="20"/>
              </w:rPr>
            </w:pPr>
            <w:r w:rsidRPr="006E1ACE">
              <w:rPr>
                <w:rFonts w:asciiTheme="majorHAnsi" w:hAnsiTheme="majorHAnsi"/>
                <w:sz w:val="20"/>
                <w:szCs w:val="20"/>
              </w:rPr>
              <w:t>Does the solution have unit-tests</w:t>
            </w:r>
            <w:r w:rsidR="00DA61D4">
              <w:rPr>
                <w:rFonts w:asciiTheme="majorHAnsi" w:hAnsiTheme="majorHAnsi"/>
                <w:sz w:val="20"/>
                <w:szCs w:val="20"/>
              </w:rPr>
              <w:t xml:space="preserve">, </w:t>
            </w:r>
            <w:proofErr w:type="spellStart"/>
            <w:r w:rsidR="00DA61D4">
              <w:rPr>
                <w:rFonts w:asciiTheme="majorHAnsi" w:hAnsiTheme="majorHAnsi"/>
                <w:sz w:val="20"/>
                <w:szCs w:val="20"/>
              </w:rPr>
              <w:t>lynting</w:t>
            </w:r>
            <w:proofErr w:type="spellEnd"/>
            <w:r w:rsidRPr="006E1ACE">
              <w:rPr>
                <w:rFonts w:asciiTheme="majorHAnsi" w:hAnsiTheme="majorHAnsi"/>
                <w:sz w:val="20"/>
                <w:szCs w:val="20"/>
              </w:rPr>
              <w:t xml:space="preserve"> </w:t>
            </w:r>
            <w:r w:rsidR="00DA61D4">
              <w:rPr>
                <w:rFonts w:asciiTheme="majorHAnsi" w:hAnsiTheme="majorHAnsi"/>
                <w:sz w:val="20"/>
                <w:szCs w:val="20"/>
              </w:rPr>
              <w:t>and measured</w:t>
            </w:r>
            <w:r w:rsidRPr="006E1ACE">
              <w:rPr>
                <w:rFonts w:asciiTheme="majorHAnsi" w:hAnsiTheme="majorHAnsi"/>
                <w:sz w:val="20"/>
                <w:szCs w:val="20"/>
              </w:rPr>
              <w:t xml:space="preserve"> code coverage</w:t>
            </w:r>
            <w:r w:rsidR="00DA61D4">
              <w:rPr>
                <w:rFonts w:asciiTheme="majorHAnsi" w:hAnsiTheme="majorHAnsi"/>
                <w:sz w:val="20"/>
                <w:szCs w:val="20"/>
              </w:rPr>
              <w:t xml:space="preserve"> </w:t>
            </w:r>
            <w:proofErr w:type="spellStart"/>
            <w:r w:rsidR="00DA61D4">
              <w:rPr>
                <w:rFonts w:asciiTheme="majorHAnsi" w:hAnsiTheme="majorHAnsi"/>
                <w:sz w:val="20"/>
                <w:szCs w:val="20"/>
              </w:rPr>
              <w:t>standadards</w:t>
            </w:r>
            <w:proofErr w:type="spellEnd"/>
            <w:r w:rsidR="00DA61D4">
              <w:rPr>
                <w:rFonts w:asciiTheme="majorHAnsi" w:hAnsiTheme="majorHAnsi"/>
                <w:sz w:val="20"/>
                <w:szCs w:val="20"/>
              </w:rPr>
              <w:t xml:space="preserve"> as quality gates</w:t>
            </w:r>
            <w:r w:rsidRPr="006E1ACE">
              <w:rPr>
                <w:rFonts w:asciiTheme="majorHAnsi" w:hAnsiTheme="majorHAnsi"/>
                <w:sz w:val="20"/>
                <w:szCs w:val="20"/>
              </w:rPr>
              <w:t>?</w:t>
            </w:r>
          </w:p>
        </w:tc>
      </w:tr>
      <w:tr w:rsidR="00DA61D4" w:rsidRPr="00831CAE" w14:paraId="1982C9F8" w14:textId="77777777" w:rsidTr="00DA61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0" w:type="dxa"/>
          </w:tcPr>
          <w:p w14:paraId="5DDF19C7" w14:textId="77777777" w:rsidR="006A1D7E" w:rsidRPr="000342CD" w:rsidRDefault="006A1D7E" w:rsidP="006A1D7E">
            <w:pPr>
              <w:rPr>
                <w:rFonts w:asciiTheme="majorHAnsi" w:hAnsiTheme="majorHAnsi"/>
                <w:sz w:val="20"/>
                <w:szCs w:val="20"/>
              </w:rPr>
            </w:pPr>
            <w:r w:rsidRPr="000342CD">
              <w:rPr>
                <w:rFonts w:asciiTheme="majorHAnsi" w:hAnsiTheme="majorHAnsi"/>
                <w:sz w:val="20"/>
                <w:szCs w:val="20"/>
              </w:rPr>
              <w:t>Automated Testing</w:t>
            </w:r>
          </w:p>
        </w:tc>
        <w:tc>
          <w:tcPr>
            <w:tcW w:w="5696" w:type="dxa"/>
          </w:tcPr>
          <w:p w14:paraId="52ECC926" w14:textId="77777777" w:rsidR="00990C99" w:rsidRDefault="00990C99" w:rsidP="006E1ACE">
            <w:pPr>
              <w:pStyle w:val="ListParagraph"/>
              <w:numPr>
                <w:ilvl w:val="0"/>
                <w:numId w:val="20"/>
              </w:num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r>
              <w:rPr>
                <w:rFonts w:asciiTheme="majorHAnsi" w:hAnsiTheme="majorHAnsi"/>
                <w:sz w:val="20"/>
                <w:szCs w:val="20"/>
              </w:rPr>
              <w:t>Has QA been consulted for testing strategy completeness?</w:t>
            </w:r>
          </w:p>
          <w:p w14:paraId="60ED992F" w14:textId="77777777" w:rsidR="00990C99" w:rsidRDefault="00134EE3" w:rsidP="006E1ACE">
            <w:pPr>
              <w:pStyle w:val="ListParagraph"/>
              <w:numPr>
                <w:ilvl w:val="0"/>
                <w:numId w:val="20"/>
              </w:num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r w:rsidRPr="006E1ACE">
              <w:rPr>
                <w:rFonts w:asciiTheme="majorHAnsi" w:hAnsiTheme="majorHAnsi"/>
                <w:sz w:val="20"/>
                <w:szCs w:val="20"/>
              </w:rPr>
              <w:t>Are other</w:t>
            </w:r>
            <w:r w:rsidR="006A1D7E" w:rsidRPr="006E1ACE">
              <w:rPr>
                <w:rFonts w:asciiTheme="majorHAnsi" w:hAnsiTheme="majorHAnsi"/>
                <w:sz w:val="20"/>
                <w:szCs w:val="20"/>
              </w:rPr>
              <w:t xml:space="preserve"> </w:t>
            </w:r>
            <w:r w:rsidRPr="006E1ACE">
              <w:rPr>
                <w:rFonts w:asciiTheme="majorHAnsi" w:hAnsiTheme="majorHAnsi"/>
                <w:sz w:val="20"/>
                <w:szCs w:val="20"/>
              </w:rPr>
              <w:t>forms</w:t>
            </w:r>
            <w:r w:rsidR="006A1D7E" w:rsidRPr="006E1ACE">
              <w:rPr>
                <w:rFonts w:asciiTheme="majorHAnsi" w:hAnsiTheme="majorHAnsi"/>
                <w:sz w:val="20"/>
                <w:szCs w:val="20"/>
              </w:rPr>
              <w:t xml:space="preserve"> of software testing </w:t>
            </w:r>
            <w:r w:rsidRPr="006E1ACE">
              <w:rPr>
                <w:rFonts w:asciiTheme="majorHAnsi" w:hAnsiTheme="majorHAnsi"/>
                <w:sz w:val="20"/>
                <w:szCs w:val="20"/>
              </w:rPr>
              <w:t>able to</w:t>
            </w:r>
            <w:r w:rsidR="00990C99">
              <w:rPr>
                <w:rFonts w:asciiTheme="majorHAnsi" w:hAnsiTheme="majorHAnsi"/>
                <w:sz w:val="20"/>
                <w:szCs w:val="20"/>
              </w:rPr>
              <w:t xml:space="preserve"> be performed?</w:t>
            </w:r>
          </w:p>
          <w:p w14:paraId="161A8CDF" w14:textId="77777777" w:rsidR="00990C99" w:rsidRDefault="00990C99" w:rsidP="00990C99">
            <w:pPr>
              <w:pStyle w:val="ListParagraph"/>
              <w:numPr>
                <w:ilvl w:val="1"/>
                <w:numId w:val="20"/>
              </w:num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r>
              <w:rPr>
                <w:rFonts w:asciiTheme="majorHAnsi" w:hAnsiTheme="majorHAnsi"/>
                <w:sz w:val="20"/>
                <w:szCs w:val="20"/>
              </w:rPr>
              <w:t>Functional</w:t>
            </w:r>
          </w:p>
          <w:p w14:paraId="139B16F7" w14:textId="77777777" w:rsidR="00990C99" w:rsidRDefault="006A1D7E" w:rsidP="00990C99">
            <w:pPr>
              <w:pStyle w:val="ListParagraph"/>
              <w:numPr>
                <w:ilvl w:val="1"/>
                <w:numId w:val="20"/>
              </w:num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r w:rsidRPr="006E1ACE">
              <w:rPr>
                <w:rFonts w:asciiTheme="majorHAnsi" w:hAnsiTheme="majorHAnsi"/>
                <w:sz w:val="20"/>
                <w:szCs w:val="20"/>
              </w:rPr>
              <w:t>Load/Stress</w:t>
            </w:r>
            <w:r w:rsidR="00990C99">
              <w:rPr>
                <w:rFonts w:asciiTheme="majorHAnsi" w:hAnsiTheme="majorHAnsi"/>
                <w:sz w:val="20"/>
                <w:szCs w:val="20"/>
              </w:rPr>
              <w:t>?</w:t>
            </w:r>
            <w:r w:rsidR="00134EE3" w:rsidRPr="006E1ACE">
              <w:rPr>
                <w:rFonts w:asciiTheme="majorHAnsi" w:hAnsiTheme="majorHAnsi"/>
                <w:sz w:val="20"/>
                <w:szCs w:val="20"/>
              </w:rPr>
              <w:t xml:space="preserve"> </w:t>
            </w:r>
          </w:p>
          <w:p w14:paraId="3FCCADF0" w14:textId="77777777" w:rsidR="00990C99" w:rsidRDefault="00134EE3" w:rsidP="00990C99">
            <w:pPr>
              <w:pStyle w:val="ListParagraph"/>
              <w:numPr>
                <w:ilvl w:val="1"/>
                <w:numId w:val="20"/>
              </w:num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r w:rsidRPr="006E1ACE">
              <w:rPr>
                <w:rFonts w:asciiTheme="majorHAnsi" w:hAnsiTheme="majorHAnsi"/>
                <w:sz w:val="20"/>
                <w:szCs w:val="20"/>
              </w:rPr>
              <w:t>C</w:t>
            </w:r>
            <w:r w:rsidRPr="00990C99">
              <w:rPr>
                <w:rFonts w:asciiTheme="majorHAnsi" w:hAnsiTheme="majorHAnsi"/>
                <w:sz w:val="20"/>
                <w:szCs w:val="20"/>
              </w:rPr>
              <w:t>omponent Failure</w:t>
            </w:r>
            <w:r w:rsidR="00990C99">
              <w:rPr>
                <w:rFonts w:asciiTheme="majorHAnsi" w:hAnsiTheme="majorHAnsi"/>
                <w:sz w:val="20"/>
                <w:szCs w:val="20"/>
              </w:rPr>
              <w:t xml:space="preserve"> (e.g. Chaos Monkey)</w:t>
            </w:r>
          </w:p>
          <w:p w14:paraId="2A39B079" w14:textId="77777777" w:rsidR="006A1D7E" w:rsidRPr="00990C99" w:rsidRDefault="00990C99" w:rsidP="00990C99">
            <w:pPr>
              <w:pStyle w:val="ListParagraph"/>
              <w:numPr>
                <w:ilvl w:val="1"/>
                <w:numId w:val="20"/>
              </w:num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r>
              <w:rPr>
                <w:rFonts w:asciiTheme="majorHAnsi" w:hAnsiTheme="majorHAnsi"/>
                <w:sz w:val="20"/>
                <w:szCs w:val="20"/>
              </w:rPr>
              <w:t>Failover-HA/DR (e.g. Chaos Gorilla)</w:t>
            </w:r>
          </w:p>
          <w:p w14:paraId="0233D519" w14:textId="77777777" w:rsidR="006A1D7E" w:rsidRPr="000342CD" w:rsidRDefault="006A1D7E" w:rsidP="006A1D7E">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r>
    </w:tbl>
    <w:p w14:paraId="498AF72D" w14:textId="77777777" w:rsidR="006A1D7E" w:rsidRPr="00F746BD" w:rsidRDefault="006A1D7E">
      <w:pPr>
        <w:rPr>
          <w:rFonts w:asciiTheme="majorHAnsi" w:hAnsiTheme="majorHAnsi"/>
          <w:sz w:val="22"/>
        </w:rPr>
      </w:pPr>
    </w:p>
    <w:p w14:paraId="73396025" w14:textId="77777777" w:rsidR="00825157" w:rsidRPr="008E4C3F" w:rsidRDefault="009066DF" w:rsidP="00BE35D3">
      <w:pPr>
        <w:pStyle w:val="Heading3"/>
      </w:pPr>
      <w:bookmarkStart w:id="16" w:name="_Toc476036200"/>
      <w:r w:rsidRPr="008E4C3F">
        <w:t>Activities</w:t>
      </w:r>
      <w:r w:rsidR="007F5D24">
        <w:t xml:space="preserve"> (</w:t>
      </w:r>
      <w:r w:rsidR="00695B89">
        <w:t>4-8</w:t>
      </w:r>
      <w:r w:rsidR="007F5D24">
        <w:t xml:space="preserve"> hours)</w:t>
      </w:r>
      <w:r w:rsidRPr="008E4C3F">
        <w:t>:</w:t>
      </w:r>
      <w:bookmarkEnd w:id="16"/>
    </w:p>
    <w:p w14:paraId="7B2A73BC" w14:textId="77777777" w:rsidR="009066DF" w:rsidRDefault="00BE35D3" w:rsidP="00BE35D3">
      <w:pPr>
        <w:pStyle w:val="ListParagraph"/>
        <w:numPr>
          <w:ilvl w:val="0"/>
          <w:numId w:val="8"/>
        </w:numPr>
        <w:rPr>
          <w:rFonts w:asciiTheme="majorHAnsi" w:hAnsiTheme="majorHAnsi"/>
          <w:sz w:val="20"/>
        </w:rPr>
      </w:pPr>
      <w:r w:rsidRPr="008E4C3F">
        <w:rPr>
          <w:rFonts w:asciiTheme="majorHAnsi" w:hAnsiTheme="majorHAnsi"/>
          <w:sz w:val="20"/>
        </w:rPr>
        <w:t>Determine solution functional and non-functional requirements for proper sizing and architecture design</w:t>
      </w:r>
      <w:r w:rsidR="008E42F8">
        <w:rPr>
          <w:rFonts w:asciiTheme="majorHAnsi" w:hAnsiTheme="majorHAnsi"/>
          <w:sz w:val="20"/>
        </w:rPr>
        <w:t xml:space="preserve"> resilience</w:t>
      </w:r>
      <w:r w:rsidRPr="008E4C3F">
        <w:rPr>
          <w:rFonts w:asciiTheme="majorHAnsi" w:hAnsiTheme="majorHAnsi"/>
          <w:sz w:val="20"/>
        </w:rPr>
        <w:t>.</w:t>
      </w:r>
    </w:p>
    <w:p w14:paraId="26A6DCB9" w14:textId="77777777" w:rsidR="008E42F8" w:rsidRPr="008E4C3F" w:rsidRDefault="008E42F8" w:rsidP="00BE35D3">
      <w:pPr>
        <w:pStyle w:val="ListParagraph"/>
        <w:numPr>
          <w:ilvl w:val="0"/>
          <w:numId w:val="8"/>
        </w:numPr>
        <w:rPr>
          <w:rFonts w:asciiTheme="majorHAnsi" w:hAnsiTheme="majorHAnsi"/>
          <w:sz w:val="20"/>
        </w:rPr>
      </w:pPr>
      <w:r>
        <w:rPr>
          <w:rFonts w:asciiTheme="majorHAnsi" w:hAnsiTheme="majorHAnsi"/>
          <w:sz w:val="20"/>
        </w:rPr>
        <w:t>Measure performance, resource utilization.</w:t>
      </w:r>
    </w:p>
    <w:p w14:paraId="6A6E6E8F" w14:textId="77777777" w:rsidR="008E42F8" w:rsidRDefault="008E42F8" w:rsidP="008E42F8">
      <w:pPr>
        <w:pStyle w:val="ListParagraph"/>
        <w:numPr>
          <w:ilvl w:val="0"/>
          <w:numId w:val="7"/>
        </w:numPr>
        <w:rPr>
          <w:rFonts w:asciiTheme="majorHAnsi" w:hAnsiTheme="majorHAnsi"/>
          <w:sz w:val="20"/>
        </w:rPr>
      </w:pPr>
      <w:r>
        <w:rPr>
          <w:rFonts w:asciiTheme="majorHAnsi" w:hAnsiTheme="majorHAnsi"/>
          <w:sz w:val="20"/>
        </w:rPr>
        <w:t>Validate</w:t>
      </w:r>
      <w:r w:rsidR="00BE35D3" w:rsidRPr="008E4C3F">
        <w:rPr>
          <w:rFonts w:asciiTheme="majorHAnsi" w:hAnsiTheme="majorHAnsi"/>
          <w:sz w:val="20"/>
        </w:rPr>
        <w:t xml:space="preserve"> capacity </w:t>
      </w:r>
      <w:r>
        <w:rPr>
          <w:rFonts w:asciiTheme="majorHAnsi" w:hAnsiTheme="majorHAnsi"/>
          <w:sz w:val="20"/>
        </w:rPr>
        <w:t>assumptions</w:t>
      </w:r>
      <w:r w:rsidR="00BE35D3" w:rsidRPr="008E4C3F">
        <w:rPr>
          <w:rFonts w:asciiTheme="majorHAnsi" w:hAnsiTheme="majorHAnsi"/>
          <w:sz w:val="20"/>
        </w:rPr>
        <w:t>.</w:t>
      </w:r>
    </w:p>
    <w:p w14:paraId="29945D7C" w14:textId="77777777" w:rsidR="007A29E2" w:rsidRPr="008E4C3F" w:rsidRDefault="007A29E2" w:rsidP="008E42F8">
      <w:pPr>
        <w:pStyle w:val="ListParagraph"/>
        <w:numPr>
          <w:ilvl w:val="0"/>
          <w:numId w:val="7"/>
        </w:numPr>
        <w:rPr>
          <w:rFonts w:asciiTheme="majorHAnsi" w:hAnsiTheme="majorHAnsi"/>
          <w:sz w:val="20"/>
        </w:rPr>
      </w:pPr>
      <w:r>
        <w:rPr>
          <w:rFonts w:asciiTheme="majorHAnsi" w:hAnsiTheme="majorHAnsi"/>
          <w:sz w:val="20"/>
        </w:rPr>
        <w:t>E</w:t>
      </w:r>
      <w:r w:rsidR="00250B2B">
        <w:rPr>
          <w:rFonts w:asciiTheme="majorHAnsi" w:hAnsiTheme="majorHAnsi"/>
          <w:sz w:val="20"/>
        </w:rPr>
        <w:t>valuate maturity of</w:t>
      </w:r>
      <w:r>
        <w:rPr>
          <w:rFonts w:asciiTheme="majorHAnsi" w:hAnsiTheme="majorHAnsi"/>
          <w:sz w:val="20"/>
        </w:rPr>
        <w:t xml:space="preserve"> solution automation.</w:t>
      </w:r>
    </w:p>
    <w:p w14:paraId="3BD3295A" w14:textId="77777777" w:rsidR="009066DF" w:rsidRPr="008E4C3F" w:rsidRDefault="00BE35D3" w:rsidP="00BE35D3">
      <w:pPr>
        <w:pStyle w:val="Heading3"/>
      </w:pPr>
      <w:bookmarkStart w:id="17" w:name="_Toc476036201"/>
      <w:r w:rsidRPr="008E4C3F">
        <w:lastRenderedPageBreak/>
        <w:t>Artifacts to be produced</w:t>
      </w:r>
      <w:r w:rsidR="009066DF" w:rsidRPr="008E4C3F">
        <w:t>:</w:t>
      </w:r>
      <w:bookmarkEnd w:id="17"/>
    </w:p>
    <w:tbl>
      <w:tblPr>
        <w:tblStyle w:val="MediumShading1-Accent2"/>
        <w:tblW w:w="8856" w:type="dxa"/>
        <w:tblLook w:val="04A0" w:firstRow="1" w:lastRow="0" w:firstColumn="1" w:lastColumn="0" w:noHBand="0" w:noVBand="1"/>
      </w:tblPr>
      <w:tblGrid>
        <w:gridCol w:w="1450"/>
        <w:gridCol w:w="4620"/>
        <w:gridCol w:w="1825"/>
        <w:gridCol w:w="961"/>
      </w:tblGrid>
      <w:tr w:rsidR="00695B89" w:rsidRPr="006A4E05" w14:paraId="1EBCB24F" w14:textId="77777777" w:rsidTr="00695B89">
        <w:trPr>
          <w:cnfStyle w:val="100000000000" w:firstRow="1" w:lastRow="0" w:firstColumn="0" w:lastColumn="0" w:oddVBand="0" w:evenVBand="0" w:oddHBand="0" w:evenHBand="0" w:firstRowFirstColumn="0" w:firstRowLastColumn="0" w:lastRowFirstColumn="0" w:lastRowLastColumn="0"/>
          <w:trHeight w:val="218"/>
        </w:trPr>
        <w:tc>
          <w:tcPr>
            <w:cnfStyle w:val="001000000000" w:firstRow="0" w:lastRow="0" w:firstColumn="1" w:lastColumn="0" w:oddVBand="0" w:evenVBand="0" w:oddHBand="0" w:evenHBand="0" w:firstRowFirstColumn="0" w:firstRowLastColumn="0" w:lastRowFirstColumn="0" w:lastRowLastColumn="0"/>
            <w:tcW w:w="1450" w:type="dxa"/>
          </w:tcPr>
          <w:p w14:paraId="2EE62A3A" w14:textId="77777777" w:rsidR="00990C99" w:rsidRPr="006A4E05" w:rsidRDefault="00990C99" w:rsidP="008D4193">
            <w:pPr>
              <w:jc w:val="center"/>
              <w:rPr>
                <w:rFonts w:asciiTheme="majorHAnsi" w:hAnsiTheme="majorHAnsi"/>
                <w:sz w:val="20"/>
              </w:rPr>
            </w:pPr>
            <w:r w:rsidRPr="006A4E05">
              <w:rPr>
                <w:rFonts w:asciiTheme="majorHAnsi" w:hAnsiTheme="majorHAnsi"/>
                <w:sz w:val="20"/>
              </w:rPr>
              <w:t>Artifact</w:t>
            </w:r>
          </w:p>
        </w:tc>
        <w:tc>
          <w:tcPr>
            <w:tcW w:w="4649" w:type="dxa"/>
          </w:tcPr>
          <w:p w14:paraId="4EEEC651" w14:textId="77777777" w:rsidR="00990C99" w:rsidRPr="006A4E05" w:rsidRDefault="00990C99" w:rsidP="008D419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 w:val="20"/>
              </w:rPr>
            </w:pPr>
            <w:r w:rsidRPr="006A4E05">
              <w:rPr>
                <w:rFonts w:asciiTheme="majorHAnsi" w:hAnsiTheme="majorHAnsi"/>
                <w:sz w:val="20"/>
              </w:rPr>
              <w:t>Description</w:t>
            </w:r>
          </w:p>
        </w:tc>
        <w:tc>
          <w:tcPr>
            <w:tcW w:w="1831" w:type="dxa"/>
          </w:tcPr>
          <w:p w14:paraId="393AE3B3" w14:textId="77777777" w:rsidR="00990C99" w:rsidRPr="006A4E05" w:rsidRDefault="0064377A" w:rsidP="008D419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 w:val="20"/>
              </w:rPr>
            </w:pPr>
            <w:r>
              <w:rPr>
                <w:rFonts w:asciiTheme="majorHAnsi" w:hAnsiTheme="majorHAnsi"/>
                <w:sz w:val="20"/>
              </w:rPr>
              <w:t>Responsible</w:t>
            </w:r>
          </w:p>
        </w:tc>
        <w:tc>
          <w:tcPr>
            <w:tcW w:w="926" w:type="dxa"/>
          </w:tcPr>
          <w:p w14:paraId="233E0E70" w14:textId="77777777" w:rsidR="00990C99" w:rsidRPr="006A4E05" w:rsidRDefault="00990C99" w:rsidP="008D419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 w:val="20"/>
              </w:rPr>
            </w:pPr>
            <w:r w:rsidRPr="006A4E05">
              <w:rPr>
                <w:rFonts w:asciiTheme="majorHAnsi" w:hAnsiTheme="majorHAnsi"/>
                <w:sz w:val="20"/>
              </w:rPr>
              <w:t>Provided</w:t>
            </w:r>
          </w:p>
        </w:tc>
      </w:tr>
      <w:tr w:rsidR="00695B89" w:rsidRPr="006A4E05" w14:paraId="28CAC8BC" w14:textId="77777777" w:rsidTr="00695B89">
        <w:trPr>
          <w:cnfStyle w:val="000000100000" w:firstRow="0" w:lastRow="0" w:firstColumn="0" w:lastColumn="0" w:oddVBand="0" w:evenVBand="0" w:oddHBand="1" w:evenHBand="0"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1450" w:type="dxa"/>
          </w:tcPr>
          <w:p w14:paraId="48114F73" w14:textId="77777777" w:rsidR="00990C99" w:rsidRPr="00F7097F" w:rsidRDefault="00990C99" w:rsidP="00BE35D3">
            <w:pPr>
              <w:rPr>
                <w:rFonts w:asciiTheme="majorHAnsi" w:hAnsiTheme="majorHAnsi"/>
                <w:sz w:val="20"/>
              </w:rPr>
            </w:pPr>
            <w:r>
              <w:rPr>
                <w:rFonts w:asciiTheme="majorHAnsi" w:hAnsiTheme="majorHAnsi"/>
                <w:sz w:val="20"/>
              </w:rPr>
              <w:t>Infrastructure Diagram</w:t>
            </w:r>
          </w:p>
        </w:tc>
        <w:tc>
          <w:tcPr>
            <w:tcW w:w="4649" w:type="dxa"/>
          </w:tcPr>
          <w:p w14:paraId="5B21C4F2" w14:textId="77777777" w:rsidR="00990C99" w:rsidRPr="00F7097F" w:rsidRDefault="00990C99" w:rsidP="00990C99">
            <w:pPr>
              <w:ind w:right="-46"/>
              <w:cnfStyle w:val="000000100000" w:firstRow="0" w:lastRow="0" w:firstColumn="0" w:lastColumn="0" w:oddVBand="0" w:evenVBand="0" w:oddHBand="1" w:evenHBand="0" w:firstRowFirstColumn="0" w:firstRowLastColumn="0" w:lastRowFirstColumn="0" w:lastRowLastColumn="0"/>
              <w:rPr>
                <w:rFonts w:asciiTheme="majorHAnsi" w:hAnsiTheme="majorHAnsi"/>
                <w:sz w:val="20"/>
              </w:rPr>
            </w:pPr>
            <w:r w:rsidRPr="00F7097F">
              <w:rPr>
                <w:rFonts w:asciiTheme="majorHAnsi" w:hAnsiTheme="majorHAnsi"/>
                <w:sz w:val="20"/>
              </w:rPr>
              <w:t xml:space="preserve">A Visio or PDF file </w:t>
            </w:r>
            <w:r>
              <w:rPr>
                <w:rFonts w:asciiTheme="majorHAnsi" w:hAnsiTheme="majorHAnsi"/>
                <w:sz w:val="20"/>
              </w:rPr>
              <w:t>reflecting</w:t>
            </w:r>
            <w:r w:rsidRPr="00F7097F">
              <w:rPr>
                <w:rFonts w:asciiTheme="majorHAnsi" w:hAnsiTheme="majorHAnsi"/>
                <w:sz w:val="20"/>
              </w:rPr>
              <w:t xml:space="preserve"> the</w:t>
            </w:r>
            <w:r>
              <w:rPr>
                <w:rFonts w:asciiTheme="majorHAnsi" w:hAnsiTheme="majorHAnsi"/>
                <w:sz w:val="20"/>
              </w:rPr>
              <w:t xml:space="preserve"> </w:t>
            </w:r>
            <w:r w:rsidRPr="00F7097F">
              <w:rPr>
                <w:rFonts w:asciiTheme="majorHAnsi" w:hAnsiTheme="majorHAnsi"/>
                <w:sz w:val="20"/>
              </w:rPr>
              <w:t xml:space="preserve">solution </w:t>
            </w:r>
            <w:r>
              <w:rPr>
                <w:rFonts w:asciiTheme="majorHAnsi" w:hAnsiTheme="majorHAnsi"/>
                <w:sz w:val="20"/>
              </w:rPr>
              <w:t xml:space="preserve">infrastructure </w:t>
            </w:r>
            <w:r w:rsidRPr="00F7097F">
              <w:rPr>
                <w:rFonts w:asciiTheme="majorHAnsi" w:hAnsiTheme="majorHAnsi"/>
                <w:sz w:val="20"/>
              </w:rPr>
              <w:t>architecture</w:t>
            </w:r>
            <w:r>
              <w:rPr>
                <w:rFonts w:asciiTheme="majorHAnsi" w:hAnsiTheme="majorHAnsi"/>
                <w:sz w:val="20"/>
              </w:rPr>
              <w:t xml:space="preserve"> in both private and public cloud.  Should include number of instances and resource profile (CPU, RAM, STORAGE, </w:t>
            </w:r>
            <w:proofErr w:type="spellStart"/>
            <w:r>
              <w:rPr>
                <w:rFonts w:asciiTheme="majorHAnsi" w:hAnsiTheme="majorHAnsi"/>
                <w:sz w:val="20"/>
              </w:rPr>
              <w:t>etc</w:t>
            </w:r>
            <w:proofErr w:type="spellEnd"/>
            <w:r>
              <w:rPr>
                <w:rFonts w:asciiTheme="majorHAnsi" w:hAnsiTheme="majorHAnsi"/>
                <w:sz w:val="20"/>
              </w:rPr>
              <w:t>).  Network security borders (e.g. subnets) and routers/switches should also be captured.</w:t>
            </w:r>
          </w:p>
        </w:tc>
        <w:tc>
          <w:tcPr>
            <w:tcW w:w="1831" w:type="dxa"/>
          </w:tcPr>
          <w:p w14:paraId="398D4D68" w14:textId="77777777" w:rsidR="00990C99" w:rsidRDefault="00990C99" w:rsidP="00BC7973">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rPr>
            </w:pPr>
            <w:r>
              <w:rPr>
                <w:rFonts w:asciiTheme="majorHAnsi" w:hAnsiTheme="majorHAnsi"/>
                <w:sz w:val="20"/>
              </w:rPr>
              <w:t>Architect</w:t>
            </w:r>
          </w:p>
          <w:p w14:paraId="7CDF7248" w14:textId="77777777" w:rsidR="00990C99" w:rsidRPr="00990C99" w:rsidRDefault="0064377A" w:rsidP="0064377A">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rPr>
            </w:pPr>
            <w:r>
              <w:rPr>
                <w:rFonts w:asciiTheme="majorHAnsi" w:hAnsiTheme="majorHAnsi"/>
                <w:sz w:val="20"/>
              </w:rPr>
              <w:t>Plat.</w:t>
            </w:r>
            <w:r w:rsidR="00990C99">
              <w:rPr>
                <w:rFonts w:asciiTheme="majorHAnsi" w:hAnsiTheme="majorHAnsi"/>
                <w:sz w:val="20"/>
              </w:rPr>
              <w:t xml:space="preserve"> Eng</w:t>
            </w:r>
            <w:r>
              <w:rPr>
                <w:rFonts w:asciiTheme="majorHAnsi" w:hAnsiTheme="majorHAnsi"/>
                <w:sz w:val="20"/>
              </w:rPr>
              <w:t>.</w:t>
            </w:r>
            <w:r w:rsidR="00BC7973">
              <w:rPr>
                <w:rFonts w:asciiTheme="majorHAnsi" w:hAnsiTheme="majorHAnsi"/>
                <w:sz w:val="20"/>
              </w:rPr>
              <w:t xml:space="preserve"> SME</w:t>
            </w:r>
          </w:p>
        </w:tc>
        <w:tc>
          <w:tcPr>
            <w:tcW w:w="926" w:type="dxa"/>
          </w:tcPr>
          <w:p w14:paraId="23303CC1" w14:textId="77777777" w:rsidR="00FA5DC7" w:rsidRDefault="00FA5DC7" w:rsidP="008D4193">
            <w:pPr>
              <w:jc w:val="center"/>
              <w:cnfStyle w:val="000000100000" w:firstRow="0" w:lastRow="0" w:firstColumn="0" w:lastColumn="0" w:oddVBand="0" w:evenVBand="0" w:oddHBand="1" w:evenHBand="0" w:firstRowFirstColumn="0" w:firstRowLastColumn="0" w:lastRowFirstColumn="0" w:lastRowLastColumn="0"/>
              <w:rPr>
                <w:rFonts w:ascii="Menlo Regular" w:eastAsia="MS Gothic" w:hAnsi="Menlo Regular" w:cs="Menlo Regular"/>
                <w:sz w:val="28"/>
              </w:rPr>
            </w:pPr>
          </w:p>
          <w:p w14:paraId="0C9770B0" w14:textId="77777777" w:rsidR="00990C99" w:rsidRPr="00F7097F" w:rsidRDefault="00990C99" w:rsidP="008D419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8"/>
              </w:rPr>
            </w:pPr>
            <w:r w:rsidRPr="00F7097F">
              <w:rPr>
                <w:rFonts w:ascii="Menlo Regular" w:eastAsia="MS Gothic" w:hAnsi="Menlo Regular" w:cs="Menlo Regular"/>
                <w:sz w:val="28"/>
              </w:rPr>
              <w:t>☐</w:t>
            </w:r>
          </w:p>
        </w:tc>
      </w:tr>
      <w:tr w:rsidR="00695B89" w:rsidRPr="006A4E05" w14:paraId="7AF9D31D" w14:textId="77777777" w:rsidTr="00695B89">
        <w:trPr>
          <w:cnfStyle w:val="000000010000" w:firstRow="0" w:lastRow="0" w:firstColumn="0" w:lastColumn="0" w:oddVBand="0" w:evenVBand="0" w:oddHBand="0" w:evenHBand="1"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450" w:type="dxa"/>
          </w:tcPr>
          <w:p w14:paraId="0683A200" w14:textId="77777777" w:rsidR="00990C99" w:rsidRPr="00F7097F" w:rsidRDefault="00990C99" w:rsidP="00BE35D3">
            <w:pPr>
              <w:rPr>
                <w:rFonts w:asciiTheme="majorHAnsi" w:hAnsiTheme="majorHAnsi"/>
                <w:sz w:val="20"/>
              </w:rPr>
            </w:pPr>
            <w:r>
              <w:rPr>
                <w:rFonts w:asciiTheme="majorHAnsi" w:hAnsiTheme="majorHAnsi"/>
                <w:sz w:val="20"/>
              </w:rPr>
              <w:t>Software Deployment Plan</w:t>
            </w:r>
            <w:r w:rsidR="00577730">
              <w:rPr>
                <w:rFonts w:asciiTheme="majorHAnsi" w:hAnsiTheme="majorHAnsi"/>
                <w:sz w:val="20"/>
              </w:rPr>
              <w:t xml:space="preserve"> &amp; Diagram</w:t>
            </w:r>
          </w:p>
        </w:tc>
        <w:tc>
          <w:tcPr>
            <w:tcW w:w="4649" w:type="dxa"/>
          </w:tcPr>
          <w:p w14:paraId="02EA9B57" w14:textId="77777777" w:rsidR="00990C99" w:rsidRPr="00F7097F" w:rsidRDefault="00990C99" w:rsidP="00A27B68">
            <w:pPr>
              <w:cnfStyle w:val="000000010000" w:firstRow="0" w:lastRow="0" w:firstColumn="0" w:lastColumn="0" w:oddVBand="0" w:evenVBand="0" w:oddHBand="0" w:evenHBand="1" w:firstRowFirstColumn="0" w:firstRowLastColumn="0" w:lastRowFirstColumn="0" w:lastRowLastColumn="0"/>
              <w:rPr>
                <w:rFonts w:asciiTheme="majorHAnsi" w:hAnsiTheme="majorHAnsi"/>
                <w:sz w:val="20"/>
              </w:rPr>
            </w:pPr>
            <w:r>
              <w:rPr>
                <w:rFonts w:asciiTheme="majorHAnsi" w:hAnsiTheme="majorHAnsi"/>
                <w:sz w:val="20"/>
              </w:rPr>
              <w:t>A detailed plan describing degree of automation achieved or expected for solution (including process and tools used).</w:t>
            </w:r>
          </w:p>
        </w:tc>
        <w:tc>
          <w:tcPr>
            <w:tcW w:w="1831" w:type="dxa"/>
          </w:tcPr>
          <w:p w14:paraId="7D561B10" w14:textId="77777777" w:rsidR="00BC7973" w:rsidRDefault="00BC7973" w:rsidP="008D4193">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sz w:val="20"/>
              </w:rPr>
            </w:pPr>
          </w:p>
          <w:p w14:paraId="6B593970" w14:textId="77777777" w:rsidR="00990C99" w:rsidRDefault="00BC7973" w:rsidP="003B6B8A">
            <w:pPr>
              <w:cnfStyle w:val="000000010000" w:firstRow="0" w:lastRow="0" w:firstColumn="0" w:lastColumn="0" w:oddVBand="0" w:evenVBand="0" w:oddHBand="0" w:evenHBand="1" w:firstRowFirstColumn="0" w:firstRowLastColumn="0" w:lastRowFirstColumn="0" w:lastRowLastColumn="0"/>
              <w:rPr>
                <w:rFonts w:asciiTheme="majorHAnsi" w:hAnsiTheme="majorHAnsi"/>
                <w:sz w:val="20"/>
              </w:rPr>
            </w:pPr>
            <w:r>
              <w:rPr>
                <w:rFonts w:asciiTheme="majorHAnsi" w:hAnsiTheme="majorHAnsi"/>
                <w:sz w:val="20"/>
              </w:rPr>
              <w:t>Architect</w:t>
            </w:r>
          </w:p>
          <w:p w14:paraId="58FD5B92" w14:textId="77777777" w:rsidR="00FA5DC7" w:rsidRDefault="00FA5DC7" w:rsidP="00FA5DC7">
            <w:pPr>
              <w:cnfStyle w:val="000000010000" w:firstRow="0" w:lastRow="0" w:firstColumn="0" w:lastColumn="0" w:oddVBand="0" w:evenVBand="0" w:oddHBand="0" w:evenHBand="1" w:firstRowFirstColumn="0" w:firstRowLastColumn="0" w:lastRowFirstColumn="0" w:lastRowLastColumn="0"/>
              <w:rPr>
                <w:rFonts w:asciiTheme="majorHAnsi" w:hAnsiTheme="majorHAnsi"/>
                <w:sz w:val="20"/>
              </w:rPr>
            </w:pPr>
            <w:r>
              <w:rPr>
                <w:rFonts w:asciiTheme="majorHAnsi" w:hAnsiTheme="majorHAnsi"/>
                <w:sz w:val="20"/>
              </w:rPr>
              <w:t>DevOps Team Mgr.</w:t>
            </w:r>
          </w:p>
          <w:p w14:paraId="0AAEE0CF" w14:textId="77777777" w:rsidR="00FA5DC7" w:rsidRPr="00990C99" w:rsidRDefault="00FA5DC7" w:rsidP="003B6B8A">
            <w:pPr>
              <w:cnfStyle w:val="000000010000" w:firstRow="0" w:lastRow="0" w:firstColumn="0" w:lastColumn="0" w:oddVBand="0" w:evenVBand="0" w:oddHBand="0" w:evenHBand="1" w:firstRowFirstColumn="0" w:firstRowLastColumn="0" w:lastRowFirstColumn="0" w:lastRowLastColumn="0"/>
              <w:rPr>
                <w:rFonts w:asciiTheme="majorHAnsi" w:hAnsiTheme="majorHAnsi"/>
                <w:sz w:val="20"/>
              </w:rPr>
            </w:pPr>
          </w:p>
        </w:tc>
        <w:tc>
          <w:tcPr>
            <w:tcW w:w="926" w:type="dxa"/>
          </w:tcPr>
          <w:p w14:paraId="71F326D5" w14:textId="77777777" w:rsidR="00FA5DC7" w:rsidRDefault="00FA5DC7" w:rsidP="008D4193">
            <w:pPr>
              <w:jc w:val="center"/>
              <w:cnfStyle w:val="000000010000" w:firstRow="0" w:lastRow="0" w:firstColumn="0" w:lastColumn="0" w:oddVBand="0" w:evenVBand="0" w:oddHBand="0" w:evenHBand="1" w:firstRowFirstColumn="0" w:firstRowLastColumn="0" w:lastRowFirstColumn="0" w:lastRowLastColumn="0"/>
              <w:rPr>
                <w:rFonts w:ascii="Menlo Regular" w:eastAsia="MS Gothic" w:hAnsi="Menlo Regular" w:cs="Menlo Regular"/>
                <w:color w:val="000000"/>
                <w:sz w:val="28"/>
              </w:rPr>
            </w:pPr>
          </w:p>
          <w:p w14:paraId="1825BE14" w14:textId="77777777" w:rsidR="00990C99" w:rsidRPr="00F7097F" w:rsidRDefault="00990C99" w:rsidP="008D4193">
            <w:pPr>
              <w:jc w:val="center"/>
              <w:cnfStyle w:val="000000010000" w:firstRow="0" w:lastRow="0" w:firstColumn="0" w:lastColumn="0" w:oddVBand="0" w:evenVBand="0" w:oddHBand="0" w:evenHBand="1" w:firstRowFirstColumn="0" w:firstRowLastColumn="0" w:lastRowFirstColumn="0" w:lastRowLastColumn="0"/>
              <w:rPr>
                <w:rFonts w:ascii="Menlo Regular" w:eastAsia="MS Gothic" w:hAnsi="Menlo Regular" w:cs="Menlo Regular"/>
                <w:sz w:val="28"/>
              </w:rPr>
            </w:pPr>
            <w:r w:rsidRPr="006A4E05">
              <w:rPr>
                <w:rFonts w:ascii="Menlo Regular" w:eastAsia="MS Gothic" w:hAnsi="Menlo Regular" w:cs="Menlo Regular"/>
                <w:color w:val="000000"/>
                <w:sz w:val="28"/>
              </w:rPr>
              <w:t>☐</w:t>
            </w:r>
          </w:p>
        </w:tc>
      </w:tr>
    </w:tbl>
    <w:p w14:paraId="5D24F52C" w14:textId="77777777" w:rsidR="00BE35D3" w:rsidRPr="00F746BD" w:rsidRDefault="00BE35D3">
      <w:pPr>
        <w:rPr>
          <w:rFonts w:asciiTheme="majorHAnsi" w:eastAsiaTheme="majorEastAsia" w:hAnsiTheme="majorHAnsi" w:cstheme="majorBidi"/>
          <w:b/>
          <w:bCs/>
          <w:color w:val="4F81BD" w:themeColor="accent1"/>
          <w:sz w:val="26"/>
          <w:szCs w:val="26"/>
        </w:rPr>
      </w:pPr>
    </w:p>
    <w:p w14:paraId="6DDE79B7" w14:textId="77777777" w:rsidR="00C16F7B" w:rsidRPr="00831CAE" w:rsidRDefault="008D4193" w:rsidP="00831CAE">
      <w:pPr>
        <w:pStyle w:val="Heading2"/>
      </w:pPr>
      <w:r w:rsidRPr="00F746BD">
        <w:br w:type="page"/>
      </w:r>
      <w:bookmarkStart w:id="18" w:name="_Toc476036202"/>
      <w:r w:rsidR="00403799">
        <w:lastRenderedPageBreak/>
        <w:t>Step</w:t>
      </w:r>
      <w:r w:rsidR="00C16F7B" w:rsidRPr="00F746BD">
        <w:t xml:space="preserve"> </w:t>
      </w:r>
      <w:r w:rsidR="00F855E8">
        <w:t>4</w:t>
      </w:r>
      <w:r w:rsidR="00C16F7B" w:rsidRPr="00F746BD">
        <w:t>:</w:t>
      </w:r>
      <w:r w:rsidR="00403799">
        <w:t xml:space="preserve"> Assess</w:t>
      </w:r>
      <w:r w:rsidR="00C16F7B" w:rsidRPr="00F746BD">
        <w:t xml:space="preserve"> </w:t>
      </w:r>
      <w:r w:rsidR="00F855E8">
        <w:t>Security Requirements</w:t>
      </w:r>
      <w:bookmarkEnd w:id="18"/>
      <w:r w:rsidR="00C16F7B" w:rsidRPr="00F746BD">
        <w:t xml:space="preserve"> </w:t>
      </w:r>
    </w:p>
    <w:p w14:paraId="0AF04E6E" w14:textId="77777777" w:rsidR="00C16F7B" w:rsidRPr="00EE71C6" w:rsidRDefault="00EE71C6">
      <w:pPr>
        <w:rPr>
          <w:rFonts w:asciiTheme="majorHAnsi" w:hAnsiTheme="majorHAnsi"/>
          <w:sz w:val="22"/>
        </w:rPr>
      </w:pPr>
      <w:r w:rsidRPr="00EE71C6">
        <w:rPr>
          <w:rFonts w:asciiTheme="majorHAnsi" w:hAnsiTheme="majorHAnsi"/>
          <w:sz w:val="22"/>
        </w:rPr>
        <w:t>The following criteria collectively provide quality of service to the business and solution</w:t>
      </w:r>
      <w:r w:rsidR="00C16F7B" w:rsidRPr="00EE71C6">
        <w:rPr>
          <w:rFonts w:asciiTheme="majorHAnsi" w:hAnsiTheme="majorHAnsi"/>
          <w:sz w:val="22"/>
        </w:rPr>
        <w:t>.</w:t>
      </w:r>
    </w:p>
    <w:p w14:paraId="3FFD89A2" w14:textId="77777777" w:rsidR="004208F6" w:rsidRPr="00F746BD" w:rsidRDefault="004208F6">
      <w:pPr>
        <w:rPr>
          <w:rFonts w:asciiTheme="majorHAnsi" w:hAnsiTheme="majorHAnsi"/>
        </w:rPr>
      </w:pPr>
    </w:p>
    <w:tbl>
      <w:tblPr>
        <w:tblStyle w:val="MediumShading1-Accent1"/>
        <w:tblW w:w="0" w:type="auto"/>
        <w:tblLook w:val="04A0" w:firstRow="1" w:lastRow="0" w:firstColumn="1" w:lastColumn="0" w:noHBand="0" w:noVBand="1"/>
      </w:tblPr>
      <w:tblGrid>
        <w:gridCol w:w="2988"/>
        <w:gridCol w:w="5868"/>
      </w:tblGrid>
      <w:tr w:rsidR="00EE71C6" w:rsidRPr="00EE71C6" w14:paraId="1A61E238" w14:textId="77777777" w:rsidTr="009D03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14:paraId="7C95E41D" w14:textId="77777777" w:rsidR="00EE71C6" w:rsidRPr="00EE71C6" w:rsidRDefault="00EE71C6">
            <w:pPr>
              <w:rPr>
                <w:rFonts w:asciiTheme="majorHAnsi" w:hAnsiTheme="majorHAnsi"/>
                <w:sz w:val="22"/>
              </w:rPr>
            </w:pPr>
            <w:r w:rsidRPr="00EE71C6">
              <w:rPr>
                <w:rFonts w:asciiTheme="majorHAnsi" w:hAnsiTheme="majorHAnsi"/>
                <w:sz w:val="22"/>
              </w:rPr>
              <w:t>Criteria</w:t>
            </w:r>
          </w:p>
        </w:tc>
        <w:tc>
          <w:tcPr>
            <w:tcW w:w="5868" w:type="dxa"/>
          </w:tcPr>
          <w:p w14:paraId="1D5D2BB1" w14:textId="77777777" w:rsidR="00EE71C6" w:rsidRPr="00EE71C6" w:rsidRDefault="00EE71C6" w:rsidP="00825157">
            <w:pPr>
              <w:cnfStyle w:val="100000000000" w:firstRow="1" w:lastRow="0" w:firstColumn="0" w:lastColumn="0" w:oddVBand="0" w:evenVBand="0" w:oddHBand="0" w:evenHBand="0" w:firstRowFirstColumn="0" w:firstRowLastColumn="0" w:lastRowFirstColumn="0" w:lastRowLastColumn="0"/>
              <w:rPr>
                <w:rFonts w:asciiTheme="majorHAnsi" w:hAnsiTheme="majorHAnsi"/>
                <w:sz w:val="22"/>
              </w:rPr>
            </w:pPr>
            <w:r w:rsidRPr="00EE71C6">
              <w:rPr>
                <w:rFonts w:asciiTheme="majorHAnsi" w:hAnsiTheme="majorHAnsi"/>
                <w:sz w:val="22"/>
              </w:rPr>
              <w:t>Considerations</w:t>
            </w:r>
          </w:p>
        </w:tc>
      </w:tr>
      <w:tr w:rsidR="007D7B81" w:rsidRPr="00EE71C6" w14:paraId="6FF85AA7" w14:textId="77777777" w:rsidTr="009D03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14:paraId="38304BAC" w14:textId="77777777" w:rsidR="007D7B81" w:rsidRPr="00EE71C6" w:rsidRDefault="007D7B81">
            <w:pPr>
              <w:rPr>
                <w:rFonts w:asciiTheme="majorHAnsi" w:hAnsiTheme="majorHAnsi"/>
                <w:sz w:val="22"/>
              </w:rPr>
            </w:pPr>
            <w:r w:rsidRPr="00EE71C6">
              <w:rPr>
                <w:rFonts w:asciiTheme="majorHAnsi" w:hAnsiTheme="majorHAnsi"/>
                <w:sz w:val="22"/>
              </w:rPr>
              <w:t>Security &amp; Data Protection</w:t>
            </w:r>
          </w:p>
        </w:tc>
        <w:tc>
          <w:tcPr>
            <w:tcW w:w="5868" w:type="dxa"/>
          </w:tcPr>
          <w:p w14:paraId="2FD3CA58" w14:textId="77777777" w:rsidR="00CA60B6" w:rsidRDefault="007D7B81" w:rsidP="00CA60B6">
            <w:pPr>
              <w:cnfStyle w:val="000000100000" w:firstRow="0" w:lastRow="0" w:firstColumn="0" w:lastColumn="0" w:oddVBand="0" w:evenVBand="0" w:oddHBand="1" w:evenHBand="0" w:firstRowFirstColumn="0" w:firstRowLastColumn="0" w:lastRowFirstColumn="0" w:lastRowLastColumn="0"/>
              <w:rPr>
                <w:rFonts w:asciiTheme="majorHAnsi" w:hAnsiTheme="majorHAnsi"/>
                <w:sz w:val="22"/>
              </w:rPr>
            </w:pPr>
            <w:r w:rsidRPr="00EE71C6">
              <w:rPr>
                <w:rFonts w:asciiTheme="majorHAnsi" w:hAnsiTheme="majorHAnsi"/>
                <w:sz w:val="22"/>
              </w:rPr>
              <w:t xml:space="preserve">Data and operational security requirements must be considered (Authentication, Authorization, Encryption, SSL, Digital Signatures, RBAC, IAM, etc.) </w:t>
            </w:r>
          </w:p>
          <w:p w14:paraId="6B066908" w14:textId="77777777" w:rsidR="00315F96" w:rsidRPr="00315F96" w:rsidRDefault="00315F96" w:rsidP="00162294">
            <w:pPr>
              <w:pStyle w:val="ListParagraph"/>
              <w:cnfStyle w:val="000000100000" w:firstRow="0" w:lastRow="0" w:firstColumn="0" w:lastColumn="0" w:oddVBand="0" w:evenVBand="0" w:oddHBand="1" w:evenHBand="0" w:firstRowFirstColumn="0" w:firstRowLastColumn="0" w:lastRowFirstColumn="0" w:lastRowLastColumn="0"/>
              <w:rPr>
                <w:rFonts w:asciiTheme="majorHAnsi" w:hAnsiTheme="majorHAnsi"/>
                <w:sz w:val="22"/>
              </w:rPr>
            </w:pPr>
          </w:p>
        </w:tc>
      </w:tr>
      <w:tr w:rsidR="00315F96" w:rsidRPr="00EE71C6" w14:paraId="48559405" w14:textId="77777777" w:rsidTr="009D031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14:paraId="25BAB786" w14:textId="77777777" w:rsidR="00315F96" w:rsidRPr="00EE71C6" w:rsidRDefault="009D031D">
            <w:pPr>
              <w:rPr>
                <w:rFonts w:asciiTheme="majorHAnsi" w:hAnsiTheme="majorHAnsi"/>
                <w:sz w:val="22"/>
              </w:rPr>
            </w:pPr>
            <w:r>
              <w:rPr>
                <w:rFonts w:asciiTheme="majorHAnsi" w:hAnsiTheme="majorHAnsi"/>
                <w:sz w:val="22"/>
              </w:rPr>
              <w:t>Hardening Virtual Machines</w:t>
            </w:r>
          </w:p>
        </w:tc>
        <w:tc>
          <w:tcPr>
            <w:tcW w:w="5868" w:type="dxa"/>
          </w:tcPr>
          <w:p w14:paraId="071F5717" w14:textId="77777777" w:rsidR="00315F96" w:rsidRDefault="00315F96" w:rsidP="00825157">
            <w:pPr>
              <w:cnfStyle w:val="000000010000" w:firstRow="0" w:lastRow="0" w:firstColumn="0" w:lastColumn="0" w:oddVBand="0" w:evenVBand="0" w:oddHBand="0" w:evenHBand="1" w:firstRowFirstColumn="0" w:firstRowLastColumn="0" w:lastRowFirstColumn="0" w:lastRowLastColumn="0"/>
              <w:rPr>
                <w:rFonts w:asciiTheme="majorHAnsi" w:hAnsiTheme="majorHAnsi"/>
                <w:sz w:val="22"/>
              </w:rPr>
            </w:pPr>
            <w:proofErr w:type="gramStart"/>
            <w:r>
              <w:rPr>
                <w:rFonts w:asciiTheme="majorHAnsi" w:hAnsiTheme="majorHAnsi"/>
                <w:sz w:val="22"/>
              </w:rPr>
              <w:t>Are</w:t>
            </w:r>
            <w:proofErr w:type="gramEnd"/>
            <w:r>
              <w:rPr>
                <w:rFonts w:asciiTheme="majorHAnsi" w:hAnsiTheme="majorHAnsi"/>
                <w:sz w:val="22"/>
              </w:rPr>
              <w:t xml:space="preserve"> superfluous function locked down?</w:t>
            </w:r>
          </w:p>
          <w:p w14:paraId="585CC4CD" w14:textId="77777777" w:rsidR="00315F96" w:rsidRPr="00F855E8" w:rsidRDefault="00315F96" w:rsidP="00F855E8">
            <w:pPr>
              <w:pStyle w:val="ListParagraph"/>
              <w:numPr>
                <w:ilvl w:val="0"/>
                <w:numId w:val="7"/>
              </w:numPr>
              <w:cnfStyle w:val="000000010000" w:firstRow="0" w:lastRow="0" w:firstColumn="0" w:lastColumn="0" w:oddVBand="0" w:evenVBand="0" w:oddHBand="0" w:evenHBand="1" w:firstRowFirstColumn="0" w:firstRowLastColumn="0" w:lastRowFirstColumn="0" w:lastRowLastColumn="0"/>
              <w:rPr>
                <w:rFonts w:asciiTheme="majorHAnsi" w:hAnsiTheme="majorHAnsi"/>
                <w:sz w:val="22"/>
              </w:rPr>
            </w:pPr>
            <w:r w:rsidRPr="00F855E8">
              <w:rPr>
                <w:rFonts w:asciiTheme="majorHAnsi" w:hAnsiTheme="majorHAnsi"/>
                <w:sz w:val="22"/>
              </w:rPr>
              <w:t>Unused operating system services</w:t>
            </w:r>
            <w:r w:rsidR="00F86C11">
              <w:rPr>
                <w:rFonts w:asciiTheme="majorHAnsi" w:hAnsiTheme="majorHAnsi"/>
                <w:sz w:val="22"/>
              </w:rPr>
              <w:t>?</w:t>
            </w:r>
          </w:p>
          <w:p w14:paraId="79F6D631" w14:textId="77777777" w:rsidR="00315F96" w:rsidRPr="00F855E8" w:rsidRDefault="00315F96" w:rsidP="00F855E8">
            <w:pPr>
              <w:pStyle w:val="ListParagraph"/>
              <w:numPr>
                <w:ilvl w:val="0"/>
                <w:numId w:val="7"/>
              </w:numPr>
              <w:cnfStyle w:val="000000010000" w:firstRow="0" w:lastRow="0" w:firstColumn="0" w:lastColumn="0" w:oddVBand="0" w:evenVBand="0" w:oddHBand="0" w:evenHBand="1" w:firstRowFirstColumn="0" w:firstRowLastColumn="0" w:lastRowFirstColumn="0" w:lastRowLastColumn="0"/>
              <w:rPr>
                <w:rFonts w:asciiTheme="majorHAnsi" w:hAnsiTheme="majorHAnsi"/>
                <w:sz w:val="22"/>
              </w:rPr>
            </w:pPr>
            <w:r w:rsidRPr="00F855E8">
              <w:rPr>
                <w:rFonts w:asciiTheme="majorHAnsi" w:hAnsiTheme="majorHAnsi"/>
                <w:sz w:val="22"/>
              </w:rPr>
              <w:t>Leverage private/public IP subnets</w:t>
            </w:r>
          </w:p>
          <w:p w14:paraId="0D842152" w14:textId="77777777" w:rsidR="00315F96" w:rsidRDefault="00315F96" w:rsidP="00F855E8">
            <w:pPr>
              <w:pStyle w:val="ListParagraph"/>
              <w:numPr>
                <w:ilvl w:val="0"/>
                <w:numId w:val="7"/>
              </w:numPr>
              <w:cnfStyle w:val="000000010000" w:firstRow="0" w:lastRow="0" w:firstColumn="0" w:lastColumn="0" w:oddVBand="0" w:evenVBand="0" w:oddHBand="0" w:evenHBand="1" w:firstRowFirstColumn="0" w:firstRowLastColumn="0" w:lastRowFirstColumn="0" w:lastRowLastColumn="0"/>
              <w:rPr>
                <w:rFonts w:asciiTheme="majorHAnsi" w:hAnsiTheme="majorHAnsi"/>
                <w:sz w:val="22"/>
              </w:rPr>
            </w:pPr>
            <w:r w:rsidRPr="00F855E8">
              <w:rPr>
                <w:rFonts w:asciiTheme="majorHAnsi" w:hAnsiTheme="majorHAnsi"/>
                <w:sz w:val="22"/>
              </w:rPr>
              <w:t>Lock-down ports</w:t>
            </w:r>
            <w:r w:rsidR="00162294">
              <w:rPr>
                <w:rFonts w:asciiTheme="majorHAnsi" w:hAnsiTheme="majorHAnsi"/>
                <w:sz w:val="22"/>
              </w:rPr>
              <w:t>?</w:t>
            </w:r>
          </w:p>
          <w:p w14:paraId="20FF02A9" w14:textId="77777777" w:rsidR="009D031D" w:rsidRDefault="00315F96" w:rsidP="00825157">
            <w:pPr>
              <w:pStyle w:val="ListParagraph"/>
              <w:numPr>
                <w:ilvl w:val="0"/>
                <w:numId w:val="7"/>
              </w:numPr>
              <w:cnfStyle w:val="000000010000" w:firstRow="0" w:lastRow="0" w:firstColumn="0" w:lastColumn="0" w:oddVBand="0" w:evenVBand="0" w:oddHBand="0" w:evenHBand="1" w:firstRowFirstColumn="0" w:firstRowLastColumn="0" w:lastRowFirstColumn="0" w:lastRowLastColumn="0"/>
              <w:rPr>
                <w:rFonts w:asciiTheme="majorHAnsi" w:hAnsiTheme="majorHAnsi"/>
                <w:sz w:val="22"/>
              </w:rPr>
            </w:pPr>
            <w:r>
              <w:rPr>
                <w:rFonts w:asciiTheme="majorHAnsi" w:hAnsiTheme="majorHAnsi"/>
                <w:sz w:val="22"/>
              </w:rPr>
              <w:t>Security Groups (Root Privileges)</w:t>
            </w:r>
            <w:r w:rsidR="00162294">
              <w:rPr>
                <w:rFonts w:asciiTheme="majorHAnsi" w:hAnsiTheme="majorHAnsi"/>
                <w:sz w:val="22"/>
              </w:rPr>
              <w:t>?</w:t>
            </w:r>
          </w:p>
          <w:p w14:paraId="7215C5E3" w14:textId="77777777" w:rsidR="00315F96" w:rsidRPr="009D031D" w:rsidRDefault="00315F96" w:rsidP="00825157">
            <w:pPr>
              <w:pStyle w:val="ListParagraph"/>
              <w:numPr>
                <w:ilvl w:val="0"/>
                <w:numId w:val="7"/>
              </w:numPr>
              <w:cnfStyle w:val="000000010000" w:firstRow="0" w:lastRow="0" w:firstColumn="0" w:lastColumn="0" w:oddVBand="0" w:evenVBand="0" w:oddHBand="0" w:evenHBand="1" w:firstRowFirstColumn="0" w:firstRowLastColumn="0" w:lastRowFirstColumn="0" w:lastRowLastColumn="0"/>
              <w:rPr>
                <w:rFonts w:asciiTheme="majorHAnsi" w:hAnsiTheme="majorHAnsi"/>
                <w:sz w:val="22"/>
              </w:rPr>
            </w:pPr>
            <w:r w:rsidRPr="009D031D">
              <w:rPr>
                <w:rFonts w:asciiTheme="majorHAnsi" w:hAnsiTheme="majorHAnsi"/>
                <w:sz w:val="22"/>
              </w:rPr>
              <w:t>Access Control lists</w:t>
            </w:r>
            <w:r w:rsidR="00162294">
              <w:rPr>
                <w:rFonts w:asciiTheme="majorHAnsi" w:hAnsiTheme="majorHAnsi"/>
                <w:sz w:val="22"/>
              </w:rPr>
              <w:t>?</w:t>
            </w:r>
          </w:p>
        </w:tc>
      </w:tr>
    </w:tbl>
    <w:p w14:paraId="161C55B7" w14:textId="77777777" w:rsidR="00BE35D3" w:rsidRPr="00F746BD" w:rsidRDefault="00BE35D3">
      <w:pPr>
        <w:rPr>
          <w:rFonts w:asciiTheme="majorHAnsi" w:hAnsiTheme="majorHAnsi"/>
        </w:rPr>
      </w:pPr>
    </w:p>
    <w:p w14:paraId="58111569" w14:textId="77777777" w:rsidR="009066DF" w:rsidRPr="00F746BD" w:rsidRDefault="009066DF" w:rsidP="00BE35D3">
      <w:pPr>
        <w:pStyle w:val="Heading3"/>
      </w:pPr>
      <w:bookmarkStart w:id="19" w:name="_Toc476036203"/>
      <w:r w:rsidRPr="00F746BD">
        <w:t>Activities</w:t>
      </w:r>
      <w:r w:rsidR="007F5D24">
        <w:t xml:space="preserve"> (30</w:t>
      </w:r>
      <w:r w:rsidR="00577730">
        <w:t>-60</w:t>
      </w:r>
      <w:r w:rsidR="007F5D24">
        <w:t xml:space="preserve"> minutes)</w:t>
      </w:r>
      <w:r w:rsidRPr="00F746BD">
        <w:t>:</w:t>
      </w:r>
      <w:bookmarkEnd w:id="19"/>
    </w:p>
    <w:p w14:paraId="226F455F" w14:textId="77777777" w:rsidR="005A3C63" w:rsidRDefault="00162294" w:rsidP="00F75168">
      <w:pPr>
        <w:pStyle w:val="ListParagraph"/>
        <w:numPr>
          <w:ilvl w:val="0"/>
          <w:numId w:val="10"/>
        </w:numPr>
        <w:rPr>
          <w:rFonts w:asciiTheme="majorHAnsi" w:hAnsiTheme="majorHAnsi"/>
          <w:sz w:val="22"/>
        </w:rPr>
      </w:pPr>
      <w:r>
        <w:rPr>
          <w:rFonts w:asciiTheme="majorHAnsi" w:hAnsiTheme="majorHAnsi"/>
          <w:sz w:val="22"/>
        </w:rPr>
        <w:t>Architect &amp; development lead/director to schedule and complete security questionnaire with security team</w:t>
      </w:r>
      <w:r w:rsidR="00D30C35">
        <w:rPr>
          <w:rFonts w:asciiTheme="majorHAnsi" w:hAnsiTheme="majorHAnsi"/>
          <w:sz w:val="22"/>
        </w:rPr>
        <w:t>.</w:t>
      </w:r>
    </w:p>
    <w:p w14:paraId="21C51A64" w14:textId="77777777" w:rsidR="00162294" w:rsidRPr="00F75168" w:rsidRDefault="00162294" w:rsidP="00F75168">
      <w:pPr>
        <w:pStyle w:val="ListParagraph"/>
        <w:numPr>
          <w:ilvl w:val="0"/>
          <w:numId w:val="10"/>
        </w:numPr>
        <w:rPr>
          <w:rFonts w:asciiTheme="majorHAnsi" w:hAnsiTheme="majorHAnsi"/>
          <w:sz w:val="22"/>
        </w:rPr>
      </w:pPr>
      <w:r>
        <w:rPr>
          <w:rFonts w:asciiTheme="majorHAnsi" w:hAnsiTheme="majorHAnsi"/>
          <w:sz w:val="22"/>
        </w:rPr>
        <w:t>Security Architect to schedule meeting to cover Hardening of VMs.</w:t>
      </w:r>
    </w:p>
    <w:p w14:paraId="21922FBE" w14:textId="77777777" w:rsidR="009066DF" w:rsidRDefault="00BE35D3" w:rsidP="00BE35D3">
      <w:pPr>
        <w:pStyle w:val="Heading3"/>
      </w:pPr>
      <w:bookmarkStart w:id="20" w:name="_Toc476036204"/>
      <w:r w:rsidRPr="00F746BD">
        <w:t>Artifacts to be produced</w:t>
      </w:r>
      <w:r w:rsidR="009066DF" w:rsidRPr="00F746BD">
        <w:t>:</w:t>
      </w:r>
      <w:bookmarkEnd w:id="20"/>
    </w:p>
    <w:p w14:paraId="003E5575" w14:textId="77777777" w:rsidR="00EE71C6" w:rsidRPr="00EE71C6" w:rsidRDefault="00EE71C6" w:rsidP="00EE71C6">
      <w:pPr>
        <w:jc w:val="center"/>
      </w:pPr>
    </w:p>
    <w:tbl>
      <w:tblPr>
        <w:tblStyle w:val="MediumShading1-Accent2"/>
        <w:tblW w:w="8856" w:type="dxa"/>
        <w:tblLook w:val="04A0" w:firstRow="1" w:lastRow="0" w:firstColumn="1" w:lastColumn="0" w:noHBand="0" w:noVBand="1"/>
      </w:tblPr>
      <w:tblGrid>
        <w:gridCol w:w="1971"/>
        <w:gridCol w:w="2989"/>
        <w:gridCol w:w="2376"/>
        <w:gridCol w:w="1520"/>
      </w:tblGrid>
      <w:tr w:rsidR="00F86C11" w:rsidRPr="008E4C3F" w14:paraId="0878BD1A" w14:textId="77777777" w:rsidTr="00F86C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1" w:type="dxa"/>
          </w:tcPr>
          <w:p w14:paraId="72611D47" w14:textId="77777777" w:rsidR="00F86C11" w:rsidRPr="008E4C3F" w:rsidRDefault="00F86C11" w:rsidP="00EE71C6">
            <w:pPr>
              <w:jc w:val="center"/>
              <w:rPr>
                <w:rFonts w:asciiTheme="majorHAnsi" w:hAnsiTheme="majorHAnsi"/>
                <w:sz w:val="20"/>
              </w:rPr>
            </w:pPr>
            <w:r w:rsidRPr="008E4C3F">
              <w:rPr>
                <w:rFonts w:asciiTheme="majorHAnsi" w:hAnsiTheme="majorHAnsi"/>
                <w:sz w:val="20"/>
              </w:rPr>
              <w:t>Artifact</w:t>
            </w:r>
          </w:p>
        </w:tc>
        <w:tc>
          <w:tcPr>
            <w:tcW w:w="2989" w:type="dxa"/>
          </w:tcPr>
          <w:p w14:paraId="12AD1A58" w14:textId="77777777" w:rsidR="00F86C11" w:rsidRPr="008E4C3F" w:rsidRDefault="00F86C11" w:rsidP="00EE71C6">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 w:val="20"/>
              </w:rPr>
            </w:pPr>
            <w:r w:rsidRPr="008E4C3F">
              <w:rPr>
                <w:rFonts w:asciiTheme="majorHAnsi" w:hAnsiTheme="majorHAnsi"/>
                <w:sz w:val="20"/>
              </w:rPr>
              <w:t>Description</w:t>
            </w:r>
          </w:p>
        </w:tc>
        <w:tc>
          <w:tcPr>
            <w:tcW w:w="2376" w:type="dxa"/>
          </w:tcPr>
          <w:p w14:paraId="15D852E6" w14:textId="77777777" w:rsidR="00F86C11" w:rsidRPr="008E4C3F" w:rsidRDefault="00F86C11" w:rsidP="00EE71C6">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 w:val="20"/>
              </w:rPr>
            </w:pPr>
            <w:r>
              <w:rPr>
                <w:rFonts w:asciiTheme="majorHAnsi" w:hAnsiTheme="majorHAnsi"/>
                <w:sz w:val="20"/>
              </w:rPr>
              <w:t>Responsible</w:t>
            </w:r>
          </w:p>
        </w:tc>
        <w:tc>
          <w:tcPr>
            <w:tcW w:w="1520" w:type="dxa"/>
          </w:tcPr>
          <w:p w14:paraId="26F10C7C" w14:textId="77777777" w:rsidR="00F86C11" w:rsidRPr="008E4C3F" w:rsidRDefault="00F86C11" w:rsidP="00EE71C6">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 w:val="20"/>
              </w:rPr>
            </w:pPr>
            <w:r w:rsidRPr="008E4C3F">
              <w:rPr>
                <w:rFonts w:asciiTheme="majorHAnsi" w:hAnsiTheme="majorHAnsi"/>
                <w:sz w:val="20"/>
              </w:rPr>
              <w:t>Provided</w:t>
            </w:r>
          </w:p>
        </w:tc>
      </w:tr>
      <w:tr w:rsidR="00F86C11" w:rsidRPr="008E4C3F" w14:paraId="2BB654EB" w14:textId="77777777" w:rsidTr="00F86C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1" w:type="dxa"/>
          </w:tcPr>
          <w:p w14:paraId="1AFB4FEF" w14:textId="77777777" w:rsidR="00F86C11" w:rsidRPr="008E4C3F" w:rsidRDefault="00F86C11" w:rsidP="00EE71C6">
            <w:pPr>
              <w:rPr>
                <w:rFonts w:asciiTheme="majorHAnsi" w:hAnsiTheme="majorHAnsi"/>
                <w:sz w:val="20"/>
              </w:rPr>
            </w:pPr>
            <w:r>
              <w:rPr>
                <w:rFonts w:asciiTheme="majorHAnsi" w:hAnsiTheme="majorHAnsi"/>
                <w:sz w:val="20"/>
              </w:rPr>
              <w:t xml:space="preserve">Security </w:t>
            </w:r>
            <w:proofErr w:type="spellStart"/>
            <w:r>
              <w:rPr>
                <w:rFonts w:asciiTheme="majorHAnsi" w:hAnsiTheme="majorHAnsi"/>
                <w:sz w:val="20"/>
              </w:rPr>
              <w:t>Questionairre</w:t>
            </w:r>
            <w:proofErr w:type="spellEnd"/>
          </w:p>
        </w:tc>
        <w:tc>
          <w:tcPr>
            <w:tcW w:w="2989" w:type="dxa"/>
          </w:tcPr>
          <w:p w14:paraId="36365439" w14:textId="77777777" w:rsidR="00F86C11" w:rsidRPr="008E4C3F" w:rsidRDefault="00F86C11" w:rsidP="00EE71C6">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rPr>
            </w:pPr>
            <w:r>
              <w:rPr>
                <w:rFonts w:asciiTheme="majorHAnsi" w:hAnsiTheme="majorHAnsi"/>
                <w:sz w:val="20"/>
              </w:rPr>
              <w:t>Filled out security questionnaire</w:t>
            </w:r>
          </w:p>
        </w:tc>
        <w:tc>
          <w:tcPr>
            <w:tcW w:w="2376" w:type="dxa"/>
          </w:tcPr>
          <w:p w14:paraId="5D49E4B9" w14:textId="77777777" w:rsidR="00F86C11" w:rsidRPr="00F86C11" w:rsidRDefault="00F86C11" w:rsidP="00F86C11">
            <w:pPr>
              <w:pStyle w:val="ListParagraph"/>
              <w:numPr>
                <w:ilvl w:val="0"/>
                <w:numId w:val="10"/>
              </w:numPr>
              <w:cnfStyle w:val="000000100000" w:firstRow="0" w:lastRow="0" w:firstColumn="0" w:lastColumn="0" w:oddVBand="0" w:evenVBand="0" w:oddHBand="1" w:evenHBand="0" w:firstRowFirstColumn="0" w:firstRowLastColumn="0" w:lastRowFirstColumn="0" w:lastRowLastColumn="0"/>
              <w:rPr>
                <w:rFonts w:asciiTheme="majorHAnsi" w:hAnsiTheme="majorHAnsi"/>
                <w:sz w:val="20"/>
              </w:rPr>
            </w:pPr>
            <w:r w:rsidRPr="00F86C11">
              <w:rPr>
                <w:rFonts w:asciiTheme="majorHAnsi" w:hAnsiTheme="majorHAnsi"/>
                <w:sz w:val="20"/>
              </w:rPr>
              <w:t>Architect</w:t>
            </w:r>
          </w:p>
          <w:p w14:paraId="76D87B20" w14:textId="77777777" w:rsidR="00F86C11" w:rsidRPr="00F86C11" w:rsidRDefault="00F86C11" w:rsidP="00F86C11">
            <w:pPr>
              <w:pStyle w:val="ListParagraph"/>
              <w:numPr>
                <w:ilvl w:val="0"/>
                <w:numId w:val="10"/>
              </w:numPr>
              <w:cnfStyle w:val="000000100000" w:firstRow="0" w:lastRow="0" w:firstColumn="0" w:lastColumn="0" w:oddVBand="0" w:evenVBand="0" w:oddHBand="1" w:evenHBand="0" w:firstRowFirstColumn="0" w:firstRowLastColumn="0" w:lastRowFirstColumn="0" w:lastRowLastColumn="0"/>
              <w:rPr>
                <w:rFonts w:asciiTheme="majorHAnsi" w:hAnsiTheme="majorHAnsi"/>
                <w:sz w:val="20"/>
              </w:rPr>
            </w:pPr>
            <w:r w:rsidRPr="00F86C11">
              <w:rPr>
                <w:rFonts w:asciiTheme="majorHAnsi" w:hAnsiTheme="majorHAnsi"/>
                <w:sz w:val="20"/>
              </w:rPr>
              <w:t>Platform Eng. SME</w:t>
            </w:r>
          </w:p>
          <w:p w14:paraId="69F8665F" w14:textId="77777777" w:rsidR="00F86C11" w:rsidRPr="00F86C11" w:rsidRDefault="00F86C11" w:rsidP="00F86C11">
            <w:pPr>
              <w:pStyle w:val="ListParagraph"/>
              <w:numPr>
                <w:ilvl w:val="0"/>
                <w:numId w:val="10"/>
              </w:numPr>
              <w:cnfStyle w:val="000000100000" w:firstRow="0" w:lastRow="0" w:firstColumn="0" w:lastColumn="0" w:oddVBand="0" w:evenVBand="0" w:oddHBand="1" w:evenHBand="0" w:firstRowFirstColumn="0" w:firstRowLastColumn="0" w:lastRowFirstColumn="0" w:lastRowLastColumn="0"/>
              <w:rPr>
                <w:rFonts w:asciiTheme="majorHAnsi" w:hAnsiTheme="majorHAnsi"/>
                <w:sz w:val="20"/>
              </w:rPr>
            </w:pPr>
            <w:r w:rsidRPr="00F86C11">
              <w:rPr>
                <w:rFonts w:asciiTheme="majorHAnsi" w:hAnsiTheme="majorHAnsi"/>
                <w:sz w:val="20"/>
              </w:rPr>
              <w:t>Security SME</w:t>
            </w:r>
          </w:p>
        </w:tc>
        <w:tc>
          <w:tcPr>
            <w:tcW w:w="1520" w:type="dxa"/>
          </w:tcPr>
          <w:p w14:paraId="797C2C24" w14:textId="77777777" w:rsidR="00F86C11" w:rsidRPr="008E4C3F" w:rsidRDefault="00F86C11" w:rsidP="008E4C3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0"/>
              </w:rPr>
            </w:pPr>
            <w:r w:rsidRPr="006A4E05">
              <w:rPr>
                <w:rFonts w:ascii="Menlo Regular" w:eastAsia="MS Gothic" w:hAnsi="Menlo Regular" w:cs="Menlo Regular"/>
                <w:color w:val="000000"/>
                <w:sz w:val="28"/>
              </w:rPr>
              <w:t>☐</w:t>
            </w:r>
          </w:p>
        </w:tc>
      </w:tr>
    </w:tbl>
    <w:p w14:paraId="0CE48E52" w14:textId="77777777" w:rsidR="00EE71C6" w:rsidRPr="00EE71C6" w:rsidRDefault="00EE71C6" w:rsidP="00EE71C6"/>
    <w:p w14:paraId="37349630" w14:textId="77777777" w:rsidR="008E4C3F" w:rsidRDefault="008E4C3F">
      <w:pPr>
        <w:rPr>
          <w:rFonts w:asciiTheme="majorHAnsi" w:eastAsiaTheme="majorEastAsia" w:hAnsiTheme="majorHAnsi" w:cstheme="majorBidi"/>
          <w:b/>
          <w:bCs/>
          <w:color w:val="4F81BD" w:themeColor="accent1"/>
          <w:sz w:val="26"/>
          <w:szCs w:val="26"/>
        </w:rPr>
      </w:pPr>
      <w:r>
        <w:br w:type="page"/>
      </w:r>
    </w:p>
    <w:p w14:paraId="77728454" w14:textId="77777777" w:rsidR="00392AE7" w:rsidRPr="00F746BD" w:rsidRDefault="00403799" w:rsidP="00BD1E29">
      <w:pPr>
        <w:pStyle w:val="Heading2"/>
      </w:pPr>
      <w:bookmarkStart w:id="21" w:name="_Toc476036205"/>
      <w:r>
        <w:lastRenderedPageBreak/>
        <w:t>Step</w:t>
      </w:r>
      <w:r w:rsidR="00DD3EC9" w:rsidRPr="00F746BD">
        <w:t xml:space="preserve"> 5: </w:t>
      </w:r>
      <w:r>
        <w:t xml:space="preserve">Assess </w:t>
      </w:r>
      <w:r w:rsidR="00DD3EC9" w:rsidRPr="00F746BD">
        <w:t>Total Cost of Ownership (TCO)</w:t>
      </w:r>
      <w:bookmarkEnd w:id="21"/>
    </w:p>
    <w:p w14:paraId="7F4B82FF" w14:textId="77777777" w:rsidR="006B24D0" w:rsidRDefault="003F7272">
      <w:pPr>
        <w:rPr>
          <w:rFonts w:asciiTheme="majorHAnsi" w:hAnsiTheme="majorHAnsi"/>
        </w:rPr>
      </w:pPr>
      <w:r>
        <w:rPr>
          <w:rFonts w:asciiTheme="majorHAnsi" w:hAnsiTheme="majorHAnsi"/>
        </w:rPr>
        <w:t xml:space="preserve">Architecture review </w:t>
      </w:r>
      <w:r w:rsidR="006B24D0">
        <w:rPr>
          <w:rFonts w:asciiTheme="majorHAnsi" w:hAnsiTheme="majorHAnsi"/>
        </w:rPr>
        <w:t>will require a TCO analysis if, and only if:</w:t>
      </w:r>
    </w:p>
    <w:p w14:paraId="0EED73D7" w14:textId="77777777" w:rsidR="006B24D0" w:rsidRPr="006B24D0" w:rsidRDefault="006B24D0" w:rsidP="006B24D0">
      <w:pPr>
        <w:pStyle w:val="ListParagraph"/>
        <w:numPr>
          <w:ilvl w:val="0"/>
          <w:numId w:val="16"/>
        </w:numPr>
        <w:rPr>
          <w:rFonts w:asciiTheme="majorHAnsi" w:hAnsiTheme="majorHAnsi"/>
        </w:rPr>
      </w:pPr>
      <w:r w:rsidRPr="006B24D0">
        <w:rPr>
          <w:rFonts w:asciiTheme="majorHAnsi" w:hAnsiTheme="majorHAnsi"/>
        </w:rPr>
        <w:t xml:space="preserve">One has not been performed for the </w:t>
      </w:r>
      <w:r>
        <w:rPr>
          <w:rFonts w:asciiTheme="majorHAnsi" w:hAnsiTheme="majorHAnsi"/>
        </w:rPr>
        <w:t xml:space="preserve">existing </w:t>
      </w:r>
      <w:r w:rsidR="00F26819">
        <w:rPr>
          <w:rFonts w:asciiTheme="majorHAnsi" w:hAnsiTheme="majorHAnsi"/>
        </w:rPr>
        <w:t xml:space="preserve">private or public </w:t>
      </w:r>
      <w:r>
        <w:rPr>
          <w:rFonts w:asciiTheme="majorHAnsi" w:hAnsiTheme="majorHAnsi"/>
        </w:rPr>
        <w:t xml:space="preserve">cloud </w:t>
      </w:r>
      <w:r w:rsidRPr="006B24D0">
        <w:rPr>
          <w:rFonts w:asciiTheme="majorHAnsi" w:hAnsiTheme="majorHAnsi"/>
        </w:rPr>
        <w:t>architecture</w:t>
      </w:r>
    </w:p>
    <w:p w14:paraId="4681B4AE" w14:textId="77777777" w:rsidR="006B24D0" w:rsidRPr="006B24D0" w:rsidRDefault="006B24D0" w:rsidP="006B24D0">
      <w:pPr>
        <w:pStyle w:val="ListParagraph"/>
        <w:numPr>
          <w:ilvl w:val="0"/>
          <w:numId w:val="16"/>
        </w:numPr>
        <w:rPr>
          <w:rFonts w:asciiTheme="majorHAnsi" w:hAnsiTheme="majorHAnsi"/>
        </w:rPr>
      </w:pPr>
      <w:r w:rsidRPr="006B24D0">
        <w:rPr>
          <w:rFonts w:asciiTheme="majorHAnsi" w:hAnsiTheme="majorHAnsi"/>
        </w:rPr>
        <w:t>Recommended changes are introducing new</w:t>
      </w:r>
      <w:r>
        <w:rPr>
          <w:rFonts w:asciiTheme="majorHAnsi" w:hAnsiTheme="majorHAnsi"/>
        </w:rPr>
        <w:t>/additional</w:t>
      </w:r>
      <w:r w:rsidRPr="006B24D0">
        <w:rPr>
          <w:rFonts w:asciiTheme="majorHAnsi" w:hAnsiTheme="majorHAnsi"/>
        </w:rPr>
        <w:t xml:space="preserve"> </w:t>
      </w:r>
      <w:r w:rsidR="00F26819">
        <w:rPr>
          <w:rFonts w:asciiTheme="majorHAnsi" w:hAnsiTheme="majorHAnsi"/>
        </w:rPr>
        <w:t xml:space="preserve">public/private </w:t>
      </w:r>
      <w:r w:rsidRPr="006B24D0">
        <w:rPr>
          <w:rFonts w:asciiTheme="majorHAnsi" w:hAnsiTheme="majorHAnsi"/>
        </w:rPr>
        <w:t>cloud resources</w:t>
      </w:r>
    </w:p>
    <w:p w14:paraId="78FD4C2D" w14:textId="77777777" w:rsidR="006B24D0" w:rsidRDefault="006B24D0">
      <w:pPr>
        <w:rPr>
          <w:rFonts w:asciiTheme="majorHAnsi" w:hAnsiTheme="majorHAnsi"/>
        </w:rPr>
      </w:pPr>
    </w:p>
    <w:p w14:paraId="286059CD" w14:textId="77777777" w:rsidR="00BD1E29" w:rsidRPr="00F746BD" w:rsidRDefault="00BD1E29">
      <w:pPr>
        <w:rPr>
          <w:rFonts w:asciiTheme="majorHAnsi" w:hAnsiTheme="majorHAnsi"/>
        </w:rPr>
      </w:pPr>
      <w:r w:rsidRPr="00F746BD">
        <w:rPr>
          <w:rFonts w:asciiTheme="majorHAnsi" w:hAnsiTheme="majorHAnsi"/>
        </w:rPr>
        <w:t>To execute an accurate cost analysis the cloud governance team needs:</w:t>
      </w:r>
    </w:p>
    <w:p w14:paraId="1361E644" w14:textId="77777777" w:rsidR="00BD1E29" w:rsidRPr="00F746BD" w:rsidRDefault="001C6ACF" w:rsidP="001C6ACF">
      <w:pPr>
        <w:pStyle w:val="ListParagraph"/>
        <w:numPr>
          <w:ilvl w:val="0"/>
          <w:numId w:val="6"/>
        </w:numPr>
        <w:rPr>
          <w:rFonts w:asciiTheme="majorHAnsi" w:hAnsiTheme="majorHAnsi"/>
        </w:rPr>
      </w:pPr>
      <w:r>
        <w:rPr>
          <w:rFonts w:asciiTheme="majorHAnsi" w:hAnsiTheme="majorHAnsi"/>
        </w:rPr>
        <w:t>1 Year cloud price estimates for the resources to be used for this architecture</w:t>
      </w:r>
    </w:p>
    <w:p w14:paraId="2DCB7B8C" w14:textId="77777777" w:rsidR="00BD1E29" w:rsidRPr="00F746BD" w:rsidRDefault="00BD1E29" w:rsidP="001C6ACF">
      <w:pPr>
        <w:pStyle w:val="ListParagraph"/>
        <w:rPr>
          <w:rFonts w:asciiTheme="majorHAnsi" w:hAnsiTheme="majorHAnsi"/>
        </w:rPr>
      </w:pPr>
    </w:p>
    <w:tbl>
      <w:tblPr>
        <w:tblStyle w:val="MediumShading1-Accent1"/>
        <w:tblW w:w="0" w:type="auto"/>
        <w:tblLook w:val="04A0" w:firstRow="1" w:lastRow="0" w:firstColumn="1" w:lastColumn="0" w:noHBand="0" w:noVBand="1"/>
      </w:tblPr>
      <w:tblGrid>
        <w:gridCol w:w="1548"/>
        <w:gridCol w:w="7308"/>
      </w:tblGrid>
      <w:tr w:rsidR="006860D4" w:rsidRPr="00A27B68" w14:paraId="0C878FFF" w14:textId="77777777" w:rsidTr="006860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724F7037" w14:textId="77777777" w:rsidR="007F7E69" w:rsidRPr="00A27B68" w:rsidRDefault="007F7E69" w:rsidP="006A58FB">
            <w:pPr>
              <w:rPr>
                <w:rFonts w:asciiTheme="majorHAnsi" w:hAnsiTheme="majorHAnsi"/>
                <w:sz w:val="20"/>
                <w:szCs w:val="20"/>
              </w:rPr>
            </w:pPr>
            <w:r>
              <w:rPr>
                <w:rFonts w:asciiTheme="majorHAnsi" w:hAnsiTheme="majorHAnsi"/>
                <w:sz w:val="20"/>
                <w:szCs w:val="20"/>
              </w:rPr>
              <w:t>Criteria</w:t>
            </w:r>
          </w:p>
        </w:tc>
        <w:tc>
          <w:tcPr>
            <w:tcW w:w="7308" w:type="dxa"/>
          </w:tcPr>
          <w:p w14:paraId="6C90DD52" w14:textId="77777777" w:rsidR="007F7E69" w:rsidRPr="00A27B68" w:rsidRDefault="007F7E69" w:rsidP="00692E0C">
            <w:pPr>
              <w:cnfStyle w:val="100000000000" w:firstRow="1" w:lastRow="0" w:firstColumn="0" w:lastColumn="0" w:oddVBand="0" w:evenVBand="0" w:oddHBand="0" w:evenHBand="0" w:firstRowFirstColumn="0" w:firstRowLastColumn="0" w:lastRowFirstColumn="0" w:lastRowLastColumn="0"/>
              <w:rPr>
                <w:rFonts w:asciiTheme="majorHAnsi" w:hAnsiTheme="majorHAnsi"/>
                <w:sz w:val="20"/>
                <w:szCs w:val="20"/>
              </w:rPr>
            </w:pPr>
            <w:r>
              <w:rPr>
                <w:rFonts w:asciiTheme="majorHAnsi" w:hAnsiTheme="majorHAnsi"/>
                <w:sz w:val="20"/>
                <w:szCs w:val="20"/>
              </w:rPr>
              <w:t>Considerations</w:t>
            </w:r>
          </w:p>
        </w:tc>
      </w:tr>
      <w:tr w:rsidR="006860D4" w:rsidRPr="00A27B68" w14:paraId="241BF544" w14:textId="77777777" w:rsidTr="006860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47ABF131" w14:textId="77777777" w:rsidR="00692E0C" w:rsidRPr="00A27B68" w:rsidRDefault="00692E0C" w:rsidP="006A58FB">
            <w:pPr>
              <w:rPr>
                <w:rFonts w:asciiTheme="majorHAnsi" w:hAnsiTheme="majorHAnsi"/>
                <w:sz w:val="20"/>
                <w:szCs w:val="20"/>
              </w:rPr>
            </w:pPr>
            <w:r w:rsidRPr="00A27B68">
              <w:rPr>
                <w:rFonts w:asciiTheme="majorHAnsi" w:hAnsiTheme="majorHAnsi"/>
                <w:sz w:val="20"/>
                <w:szCs w:val="20"/>
              </w:rPr>
              <w:t>TCO</w:t>
            </w:r>
          </w:p>
        </w:tc>
        <w:tc>
          <w:tcPr>
            <w:tcW w:w="7308" w:type="dxa"/>
          </w:tcPr>
          <w:p w14:paraId="2A50D08D" w14:textId="77777777" w:rsidR="00692E0C" w:rsidRDefault="00692E0C" w:rsidP="007F7E69">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r w:rsidRPr="00A27B68">
              <w:rPr>
                <w:rFonts w:asciiTheme="majorHAnsi" w:hAnsiTheme="majorHAnsi"/>
                <w:sz w:val="20"/>
                <w:szCs w:val="20"/>
              </w:rPr>
              <w:t>Has the application usage pattern</w:t>
            </w:r>
            <w:r w:rsidR="006860D4">
              <w:rPr>
                <w:rFonts w:asciiTheme="majorHAnsi" w:hAnsiTheme="majorHAnsi"/>
                <w:sz w:val="20"/>
                <w:szCs w:val="20"/>
              </w:rPr>
              <w:t xml:space="preserve">, </w:t>
            </w:r>
            <w:r w:rsidR="007F7E69">
              <w:rPr>
                <w:rFonts w:asciiTheme="majorHAnsi" w:hAnsiTheme="majorHAnsi"/>
                <w:sz w:val="20"/>
                <w:szCs w:val="20"/>
              </w:rPr>
              <w:t>b</w:t>
            </w:r>
            <w:r w:rsidR="007F7E69" w:rsidRPr="00A27B68">
              <w:rPr>
                <w:rFonts w:asciiTheme="majorHAnsi" w:hAnsiTheme="majorHAnsi"/>
                <w:sz w:val="20"/>
                <w:szCs w:val="20"/>
              </w:rPr>
              <w:t>ased on initial and projected business demand/growth</w:t>
            </w:r>
            <w:r w:rsidRPr="00A27B68">
              <w:rPr>
                <w:rFonts w:asciiTheme="majorHAnsi" w:hAnsiTheme="majorHAnsi"/>
                <w:sz w:val="20"/>
                <w:szCs w:val="20"/>
              </w:rPr>
              <w:t xml:space="preserve"> been well understood?</w:t>
            </w:r>
          </w:p>
          <w:p w14:paraId="795D6C57" w14:textId="77777777" w:rsidR="006C5B70" w:rsidRDefault="006C5B70" w:rsidP="007F7E69">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r w:rsidRPr="00A27B68">
              <w:rPr>
                <w:rFonts w:asciiTheme="majorHAnsi" w:hAnsiTheme="majorHAnsi"/>
                <w:sz w:val="20"/>
                <w:szCs w:val="20"/>
              </w:rPr>
              <w:t>Are there licensing costs associated with this solution stack?</w:t>
            </w:r>
          </w:p>
          <w:p w14:paraId="10122B83" w14:textId="77777777" w:rsidR="006C5B70" w:rsidRPr="00A27B68" w:rsidRDefault="006C5B70" w:rsidP="007F7E69">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r w:rsidRPr="00A27B68">
              <w:rPr>
                <w:rFonts w:asciiTheme="majorHAnsi" w:hAnsiTheme="majorHAnsi"/>
                <w:sz w:val="20"/>
                <w:szCs w:val="20"/>
              </w:rPr>
              <w:t>Cost comparisons for TCO must</w:t>
            </w:r>
            <w:r>
              <w:rPr>
                <w:rFonts w:asciiTheme="majorHAnsi" w:hAnsiTheme="majorHAnsi"/>
                <w:sz w:val="20"/>
                <w:szCs w:val="20"/>
              </w:rPr>
              <w:t xml:space="preserve"> be performed for a minimum of 1 year</w:t>
            </w:r>
            <w:r w:rsidRPr="00A27B68">
              <w:rPr>
                <w:rFonts w:asciiTheme="majorHAnsi" w:hAnsiTheme="majorHAnsi"/>
                <w:sz w:val="20"/>
                <w:szCs w:val="20"/>
              </w:rPr>
              <w:t xml:space="preserve"> and incorporate planned growth.  </w:t>
            </w:r>
            <w:r>
              <w:rPr>
                <w:rFonts w:asciiTheme="majorHAnsi" w:hAnsiTheme="majorHAnsi"/>
                <w:sz w:val="20"/>
                <w:szCs w:val="20"/>
              </w:rPr>
              <w:t>To be considered fully complete c</w:t>
            </w:r>
            <w:r w:rsidRPr="00A27B68">
              <w:rPr>
                <w:rFonts w:asciiTheme="majorHAnsi" w:hAnsiTheme="majorHAnsi"/>
                <w:sz w:val="20"/>
                <w:szCs w:val="20"/>
              </w:rPr>
              <w:t xml:space="preserve">ompute resource requirements across </w:t>
            </w:r>
            <w:r w:rsidRPr="006C5B70">
              <w:rPr>
                <w:rFonts w:asciiTheme="majorHAnsi" w:hAnsiTheme="majorHAnsi"/>
                <w:b/>
                <w:i/>
                <w:sz w:val="20"/>
                <w:szCs w:val="20"/>
              </w:rPr>
              <w:t>non-prod environments must be included</w:t>
            </w:r>
            <w:r w:rsidRPr="00A27B68">
              <w:rPr>
                <w:rFonts w:asciiTheme="majorHAnsi" w:hAnsiTheme="majorHAnsi"/>
                <w:sz w:val="20"/>
                <w:szCs w:val="20"/>
              </w:rPr>
              <w:t>.</w:t>
            </w:r>
          </w:p>
        </w:tc>
      </w:tr>
      <w:tr w:rsidR="006C5B70" w:rsidRPr="00A27B68" w14:paraId="0D6B9340" w14:textId="77777777" w:rsidTr="006C5B7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shd w:val="clear" w:color="auto" w:fill="FFFFFF" w:themeFill="background1"/>
          </w:tcPr>
          <w:p w14:paraId="5F9CFFC7" w14:textId="77777777" w:rsidR="006C5B70" w:rsidRPr="00A27B68" w:rsidRDefault="006C5B70">
            <w:pPr>
              <w:rPr>
                <w:rFonts w:asciiTheme="majorHAnsi" w:hAnsiTheme="majorHAnsi"/>
                <w:sz w:val="20"/>
                <w:szCs w:val="20"/>
              </w:rPr>
            </w:pPr>
            <w:r>
              <w:rPr>
                <w:rFonts w:asciiTheme="majorHAnsi" w:hAnsiTheme="majorHAnsi"/>
                <w:sz w:val="20"/>
              </w:rPr>
              <w:t>SLA</w:t>
            </w:r>
          </w:p>
        </w:tc>
        <w:tc>
          <w:tcPr>
            <w:tcW w:w="7308" w:type="dxa"/>
          </w:tcPr>
          <w:p w14:paraId="250D5979" w14:textId="77777777" w:rsidR="006C5B70" w:rsidRDefault="006C5B70">
            <w:pPr>
              <w:cnfStyle w:val="000000010000" w:firstRow="0" w:lastRow="0" w:firstColumn="0" w:lastColumn="0" w:oddVBand="0" w:evenVBand="0" w:oddHBand="0" w:evenHBand="1" w:firstRowFirstColumn="0" w:firstRowLastColumn="0" w:lastRowFirstColumn="0" w:lastRowLastColumn="0"/>
              <w:rPr>
                <w:rFonts w:asciiTheme="majorHAnsi" w:hAnsiTheme="majorHAnsi"/>
                <w:sz w:val="20"/>
              </w:rPr>
            </w:pPr>
            <w:r>
              <w:rPr>
                <w:rFonts w:asciiTheme="majorHAnsi" w:hAnsiTheme="majorHAnsi"/>
                <w:sz w:val="20"/>
              </w:rPr>
              <w:t>If we are leveraging a managed service/platform:</w:t>
            </w:r>
          </w:p>
          <w:p w14:paraId="0C2E4B2E" w14:textId="77777777" w:rsidR="006C5B70" w:rsidRDefault="006C5B70">
            <w:pPr>
              <w:cnfStyle w:val="000000010000" w:firstRow="0" w:lastRow="0" w:firstColumn="0" w:lastColumn="0" w:oddVBand="0" w:evenVBand="0" w:oddHBand="0" w:evenHBand="1" w:firstRowFirstColumn="0" w:firstRowLastColumn="0" w:lastRowFirstColumn="0" w:lastRowLastColumn="0"/>
              <w:rPr>
                <w:rFonts w:asciiTheme="majorHAnsi" w:hAnsiTheme="majorHAnsi"/>
                <w:sz w:val="20"/>
              </w:rPr>
            </w:pPr>
            <w:r w:rsidRPr="006A4E05">
              <w:rPr>
                <w:rFonts w:asciiTheme="majorHAnsi" w:hAnsiTheme="majorHAnsi"/>
                <w:sz w:val="20"/>
              </w:rPr>
              <w:t xml:space="preserve">Are </w:t>
            </w:r>
            <w:r>
              <w:rPr>
                <w:rFonts w:asciiTheme="majorHAnsi" w:hAnsiTheme="majorHAnsi"/>
                <w:sz w:val="20"/>
              </w:rPr>
              <w:t xml:space="preserve">there published </w:t>
            </w:r>
            <w:r w:rsidRPr="005A2512">
              <w:rPr>
                <w:rFonts w:asciiTheme="majorHAnsi" w:hAnsiTheme="majorHAnsi"/>
                <w:b/>
                <w:sz w:val="20"/>
              </w:rPr>
              <w:t>SLAs</w:t>
            </w:r>
            <w:r w:rsidRPr="006A4E05">
              <w:rPr>
                <w:rFonts w:asciiTheme="majorHAnsi" w:hAnsiTheme="majorHAnsi"/>
                <w:sz w:val="20"/>
              </w:rPr>
              <w:t>?</w:t>
            </w:r>
          </w:p>
          <w:p w14:paraId="6706DD7B" w14:textId="77777777" w:rsidR="006C5B70" w:rsidRPr="00A27B68" w:rsidRDefault="006C5B70" w:rsidP="006C5B70">
            <w:pPr>
              <w:cnfStyle w:val="000000010000" w:firstRow="0" w:lastRow="0" w:firstColumn="0" w:lastColumn="0" w:oddVBand="0" w:evenVBand="0" w:oddHBand="0" w:evenHBand="1" w:firstRowFirstColumn="0" w:firstRowLastColumn="0" w:lastRowFirstColumn="0" w:lastRowLastColumn="0"/>
              <w:rPr>
                <w:rFonts w:asciiTheme="majorHAnsi" w:hAnsiTheme="majorHAnsi"/>
                <w:sz w:val="20"/>
                <w:szCs w:val="20"/>
              </w:rPr>
            </w:pPr>
            <w:r>
              <w:rPr>
                <w:rFonts w:asciiTheme="majorHAnsi" w:hAnsiTheme="majorHAnsi"/>
                <w:sz w:val="20"/>
              </w:rPr>
              <w:t>Are there costs related to different SLA levels?</w:t>
            </w:r>
          </w:p>
        </w:tc>
      </w:tr>
    </w:tbl>
    <w:p w14:paraId="72FCB060" w14:textId="77777777" w:rsidR="00DD3EC9" w:rsidRPr="00F746BD" w:rsidRDefault="00DD3EC9">
      <w:pPr>
        <w:rPr>
          <w:rFonts w:asciiTheme="majorHAnsi" w:hAnsiTheme="majorHAnsi"/>
        </w:rPr>
      </w:pPr>
    </w:p>
    <w:p w14:paraId="63074091" w14:textId="77777777" w:rsidR="009066DF" w:rsidRPr="00F746BD" w:rsidRDefault="009066DF" w:rsidP="00F82F1F">
      <w:pPr>
        <w:pStyle w:val="Heading3"/>
      </w:pPr>
      <w:bookmarkStart w:id="22" w:name="_Toc476036206"/>
      <w:r w:rsidRPr="00F746BD">
        <w:t>Activities</w:t>
      </w:r>
      <w:r w:rsidR="007F5D24">
        <w:t xml:space="preserve"> (8-16 hours)</w:t>
      </w:r>
      <w:r w:rsidRPr="00F746BD">
        <w:t>:</w:t>
      </w:r>
      <w:bookmarkEnd w:id="22"/>
    </w:p>
    <w:p w14:paraId="2844F7E2" w14:textId="77777777" w:rsidR="006C5B70" w:rsidRDefault="00857415" w:rsidP="006C5B70">
      <w:pPr>
        <w:rPr>
          <w:rFonts w:asciiTheme="majorHAnsi" w:hAnsiTheme="majorHAnsi"/>
          <w:sz w:val="20"/>
          <w:szCs w:val="20"/>
        </w:rPr>
      </w:pPr>
      <w:r>
        <w:rPr>
          <w:rFonts w:asciiTheme="majorHAnsi" w:hAnsiTheme="majorHAnsi"/>
        </w:rPr>
        <w:t>Perform a 1</w:t>
      </w:r>
      <w:r w:rsidR="00F82F1F">
        <w:rPr>
          <w:rFonts w:asciiTheme="majorHAnsi" w:hAnsiTheme="majorHAnsi"/>
        </w:rPr>
        <w:t>-year cost ana</w:t>
      </w:r>
      <w:r>
        <w:rPr>
          <w:rFonts w:asciiTheme="majorHAnsi" w:hAnsiTheme="majorHAnsi"/>
        </w:rPr>
        <w:t>lysis for solution including infrastructure</w:t>
      </w:r>
      <w:r w:rsidR="00F82F1F">
        <w:rPr>
          <w:rFonts w:asciiTheme="majorHAnsi" w:hAnsiTheme="majorHAnsi"/>
        </w:rPr>
        <w:t>,</w:t>
      </w:r>
      <w:r>
        <w:rPr>
          <w:rFonts w:asciiTheme="majorHAnsi" w:hAnsiTheme="majorHAnsi"/>
        </w:rPr>
        <w:t xml:space="preserve"> licensing and</w:t>
      </w:r>
      <w:r w:rsidR="00F82F1F">
        <w:rPr>
          <w:rFonts w:asciiTheme="majorHAnsi" w:hAnsiTheme="majorHAnsi"/>
        </w:rPr>
        <w:t xml:space="preserve"> automation spend.</w:t>
      </w:r>
      <w:r w:rsidR="006C5B70">
        <w:rPr>
          <w:rFonts w:asciiTheme="majorHAnsi" w:hAnsiTheme="majorHAnsi"/>
        </w:rPr>
        <w:t xml:space="preserve"> </w:t>
      </w:r>
      <w:r w:rsidR="006C5B70" w:rsidRPr="006C5B70">
        <w:rPr>
          <w:rFonts w:asciiTheme="majorHAnsi" w:hAnsiTheme="majorHAnsi"/>
        </w:rPr>
        <w:t>Based on the solution and infrastructure architecture artifacts a pricing matrix should be developed to provide semi-accurate costing projections for solution</w:t>
      </w:r>
      <w:r w:rsidR="006C5B70">
        <w:rPr>
          <w:rFonts w:asciiTheme="majorHAnsi" w:hAnsiTheme="majorHAnsi"/>
        </w:rPr>
        <w:t>.</w:t>
      </w:r>
    </w:p>
    <w:p w14:paraId="78E66094" w14:textId="77777777" w:rsidR="009066DF" w:rsidRPr="00F746BD" w:rsidRDefault="009066DF">
      <w:pPr>
        <w:rPr>
          <w:rFonts w:asciiTheme="majorHAnsi" w:hAnsiTheme="majorHAnsi"/>
        </w:rPr>
      </w:pPr>
    </w:p>
    <w:p w14:paraId="391418E9" w14:textId="77777777" w:rsidR="009066DF" w:rsidRDefault="009066DF">
      <w:pPr>
        <w:rPr>
          <w:rFonts w:asciiTheme="majorHAnsi" w:hAnsiTheme="majorHAnsi"/>
        </w:rPr>
      </w:pPr>
    </w:p>
    <w:p w14:paraId="530C61F5" w14:textId="77777777" w:rsidR="00F82F1F" w:rsidRPr="00F746BD" w:rsidRDefault="00F82F1F" w:rsidP="00F82F1F">
      <w:pPr>
        <w:pStyle w:val="Heading3"/>
      </w:pPr>
      <w:bookmarkStart w:id="23" w:name="_Toc476036207"/>
      <w:r w:rsidRPr="00F746BD">
        <w:t>Artifacts to be produced:</w:t>
      </w:r>
      <w:bookmarkEnd w:id="23"/>
    </w:p>
    <w:tbl>
      <w:tblPr>
        <w:tblStyle w:val="MediumShading1-Accent2"/>
        <w:tblW w:w="8838" w:type="dxa"/>
        <w:tblLook w:val="04A0" w:firstRow="1" w:lastRow="0" w:firstColumn="1" w:lastColumn="0" w:noHBand="0" w:noVBand="1"/>
      </w:tblPr>
      <w:tblGrid>
        <w:gridCol w:w="2538"/>
        <w:gridCol w:w="4652"/>
        <w:gridCol w:w="1648"/>
      </w:tblGrid>
      <w:tr w:rsidR="00F82F1F" w:rsidRPr="006A4E05" w14:paraId="36B2034F" w14:textId="77777777" w:rsidTr="0022437A">
        <w:trPr>
          <w:cnfStyle w:val="100000000000" w:firstRow="1" w:lastRow="0" w:firstColumn="0" w:lastColumn="0" w:oddVBand="0" w:evenVBand="0" w:oddHBand="0" w:evenHBand="0" w:firstRowFirstColumn="0" w:firstRowLastColumn="0" w:lastRowFirstColumn="0" w:lastRowLastColumn="0"/>
          <w:trHeight w:val="218"/>
        </w:trPr>
        <w:tc>
          <w:tcPr>
            <w:cnfStyle w:val="001000000000" w:firstRow="0" w:lastRow="0" w:firstColumn="1" w:lastColumn="0" w:oddVBand="0" w:evenVBand="0" w:oddHBand="0" w:evenHBand="0" w:firstRowFirstColumn="0" w:firstRowLastColumn="0" w:lastRowFirstColumn="0" w:lastRowLastColumn="0"/>
            <w:tcW w:w="2538" w:type="dxa"/>
          </w:tcPr>
          <w:p w14:paraId="1D16E081" w14:textId="77777777" w:rsidR="00F82F1F" w:rsidRPr="006A4E05" w:rsidRDefault="00F82F1F" w:rsidP="0022437A">
            <w:pPr>
              <w:jc w:val="center"/>
              <w:rPr>
                <w:rFonts w:asciiTheme="majorHAnsi" w:hAnsiTheme="majorHAnsi"/>
                <w:sz w:val="20"/>
              </w:rPr>
            </w:pPr>
            <w:r w:rsidRPr="006A4E05">
              <w:rPr>
                <w:rFonts w:asciiTheme="majorHAnsi" w:hAnsiTheme="majorHAnsi"/>
                <w:sz w:val="20"/>
              </w:rPr>
              <w:t>Artifact</w:t>
            </w:r>
          </w:p>
        </w:tc>
        <w:tc>
          <w:tcPr>
            <w:tcW w:w="4652" w:type="dxa"/>
          </w:tcPr>
          <w:p w14:paraId="11AF68F1" w14:textId="77777777" w:rsidR="00F82F1F" w:rsidRPr="006A4E05" w:rsidRDefault="00F82F1F" w:rsidP="0022437A">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 w:val="20"/>
              </w:rPr>
            </w:pPr>
            <w:r w:rsidRPr="006A4E05">
              <w:rPr>
                <w:rFonts w:asciiTheme="majorHAnsi" w:hAnsiTheme="majorHAnsi"/>
                <w:sz w:val="20"/>
              </w:rPr>
              <w:t>Description</w:t>
            </w:r>
          </w:p>
        </w:tc>
        <w:tc>
          <w:tcPr>
            <w:tcW w:w="1648" w:type="dxa"/>
          </w:tcPr>
          <w:p w14:paraId="1159A23F" w14:textId="77777777" w:rsidR="00F82F1F" w:rsidRPr="006A4E05" w:rsidRDefault="00F82F1F" w:rsidP="0022437A">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 w:val="20"/>
              </w:rPr>
            </w:pPr>
            <w:r w:rsidRPr="006A4E05">
              <w:rPr>
                <w:rFonts w:asciiTheme="majorHAnsi" w:hAnsiTheme="majorHAnsi"/>
                <w:sz w:val="20"/>
              </w:rPr>
              <w:t>Provided</w:t>
            </w:r>
          </w:p>
        </w:tc>
      </w:tr>
      <w:tr w:rsidR="00F82F1F" w:rsidRPr="006A4E05" w14:paraId="4C93E9FA" w14:textId="77777777" w:rsidTr="0022437A">
        <w:trPr>
          <w:cnfStyle w:val="000000100000" w:firstRow="0" w:lastRow="0" w:firstColumn="0" w:lastColumn="0" w:oddVBand="0" w:evenVBand="0" w:oddHBand="1" w:evenHBand="0"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2538" w:type="dxa"/>
          </w:tcPr>
          <w:p w14:paraId="6635BEEB" w14:textId="77777777" w:rsidR="00F82F1F" w:rsidRPr="00F7097F" w:rsidRDefault="009A2BDF" w:rsidP="0022437A">
            <w:pPr>
              <w:rPr>
                <w:rFonts w:asciiTheme="majorHAnsi" w:hAnsiTheme="majorHAnsi"/>
                <w:sz w:val="20"/>
              </w:rPr>
            </w:pPr>
            <w:r>
              <w:rPr>
                <w:rFonts w:asciiTheme="majorHAnsi" w:hAnsiTheme="majorHAnsi"/>
                <w:sz w:val="20"/>
              </w:rPr>
              <w:t>1</w:t>
            </w:r>
            <w:r w:rsidR="00F82F1F">
              <w:rPr>
                <w:rFonts w:asciiTheme="majorHAnsi" w:hAnsiTheme="majorHAnsi"/>
                <w:sz w:val="20"/>
              </w:rPr>
              <w:t>-Year TCO</w:t>
            </w:r>
          </w:p>
        </w:tc>
        <w:tc>
          <w:tcPr>
            <w:tcW w:w="4652" w:type="dxa"/>
          </w:tcPr>
          <w:p w14:paraId="36EA39AE" w14:textId="77777777" w:rsidR="00F82F1F" w:rsidRPr="00F7097F" w:rsidRDefault="009A2BDF" w:rsidP="0022437A">
            <w:pPr>
              <w:ind w:right="-46"/>
              <w:cnfStyle w:val="000000100000" w:firstRow="0" w:lastRow="0" w:firstColumn="0" w:lastColumn="0" w:oddVBand="0" w:evenVBand="0" w:oddHBand="1" w:evenHBand="0" w:firstRowFirstColumn="0" w:firstRowLastColumn="0" w:lastRowFirstColumn="0" w:lastRowLastColumn="0"/>
              <w:rPr>
                <w:rFonts w:asciiTheme="majorHAnsi" w:hAnsiTheme="majorHAnsi"/>
                <w:sz w:val="20"/>
              </w:rPr>
            </w:pPr>
            <w:r>
              <w:rPr>
                <w:rFonts w:asciiTheme="majorHAnsi" w:hAnsiTheme="majorHAnsi"/>
                <w:sz w:val="20"/>
              </w:rPr>
              <w:t>A spreadsheet detailing the 1</w:t>
            </w:r>
            <w:r w:rsidR="00F82F1F">
              <w:rPr>
                <w:rFonts w:asciiTheme="majorHAnsi" w:hAnsiTheme="majorHAnsi"/>
                <w:sz w:val="20"/>
              </w:rPr>
              <w:t>-year CAPEX and OPEX spend for a solution.</w:t>
            </w:r>
          </w:p>
        </w:tc>
        <w:tc>
          <w:tcPr>
            <w:tcW w:w="1648" w:type="dxa"/>
          </w:tcPr>
          <w:p w14:paraId="52B388CC" w14:textId="77777777" w:rsidR="00F82F1F" w:rsidRPr="00F7097F" w:rsidRDefault="00F82F1F" w:rsidP="0022437A">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8"/>
              </w:rPr>
            </w:pPr>
            <w:r w:rsidRPr="00F7097F">
              <w:rPr>
                <w:rFonts w:ascii="Menlo Regular" w:eastAsia="MS Gothic" w:hAnsi="Menlo Regular" w:cs="Menlo Regular"/>
                <w:sz w:val="28"/>
              </w:rPr>
              <w:t>☐</w:t>
            </w:r>
          </w:p>
        </w:tc>
      </w:tr>
    </w:tbl>
    <w:p w14:paraId="6183FCED" w14:textId="77777777" w:rsidR="002B7AF9" w:rsidRPr="006D6BE3" w:rsidRDefault="002B7AF9" w:rsidP="002B7AF9">
      <w:pPr>
        <w:rPr>
          <w:rFonts w:asciiTheme="majorHAnsi" w:eastAsiaTheme="majorEastAsia" w:hAnsiTheme="majorHAnsi" w:cstheme="majorBidi"/>
          <w:b/>
          <w:bCs/>
          <w:color w:val="345A8A" w:themeColor="accent1" w:themeShade="B5"/>
          <w:sz w:val="32"/>
          <w:szCs w:val="32"/>
        </w:rPr>
      </w:pPr>
    </w:p>
    <w:sectPr w:rsidR="002B7AF9" w:rsidRPr="006D6BE3" w:rsidSect="0069642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Segoe UI">
    <w:altName w:val="Calibri"/>
    <w:charset w:val="00"/>
    <w:family w:val="swiss"/>
    <w:pitch w:val="variable"/>
    <w:sig w:usb0="E10022FF" w:usb1="C000E47F" w:usb2="00000029" w:usb3="00000000" w:csb0="000001DF" w:csb1="00000000"/>
  </w:font>
  <w:font w:name="Menlo Regular">
    <w:altName w:val="Menlo"/>
    <w:charset w:val="00"/>
    <w:family w:val="auto"/>
    <w:pitch w:val="variable"/>
    <w:sig w:usb0="E60022FF" w:usb1="D200F9FB" w:usb2="02000028" w:usb3="00000000" w:csb0="000001DF" w:csb1="00000000"/>
  </w:font>
  <w:font w:name="MS Gothic">
    <w:panose1 w:val="020B06090702050802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122276"/>
    <w:multiLevelType w:val="hybridMultilevel"/>
    <w:tmpl w:val="A7667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5835E8"/>
    <w:multiLevelType w:val="hybridMultilevel"/>
    <w:tmpl w:val="8AB25FD2"/>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
    <w:nsid w:val="088511A2"/>
    <w:multiLevelType w:val="hybridMultilevel"/>
    <w:tmpl w:val="3000FB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4E5A4D"/>
    <w:multiLevelType w:val="hybridMultilevel"/>
    <w:tmpl w:val="2B665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254DB1"/>
    <w:multiLevelType w:val="hybridMultilevel"/>
    <w:tmpl w:val="6E005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407D81"/>
    <w:multiLevelType w:val="hybridMultilevel"/>
    <w:tmpl w:val="45FEAF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3C27CA7"/>
    <w:multiLevelType w:val="hybridMultilevel"/>
    <w:tmpl w:val="AA32B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6FD5F58"/>
    <w:multiLevelType w:val="hybridMultilevel"/>
    <w:tmpl w:val="F89632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F557A22"/>
    <w:multiLevelType w:val="hybridMultilevel"/>
    <w:tmpl w:val="55004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390539C"/>
    <w:multiLevelType w:val="hybridMultilevel"/>
    <w:tmpl w:val="B1CA1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FB67022"/>
    <w:multiLevelType w:val="hybridMultilevel"/>
    <w:tmpl w:val="15AA781A"/>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1">
    <w:nsid w:val="45813571"/>
    <w:multiLevelType w:val="hybridMultilevel"/>
    <w:tmpl w:val="F72284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C785A6D"/>
    <w:multiLevelType w:val="hybridMultilevel"/>
    <w:tmpl w:val="8ACAD8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D8958BA"/>
    <w:multiLevelType w:val="hybridMultilevel"/>
    <w:tmpl w:val="27543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DF14DEB"/>
    <w:multiLevelType w:val="hybridMultilevel"/>
    <w:tmpl w:val="DE723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1E913B7"/>
    <w:multiLevelType w:val="hybridMultilevel"/>
    <w:tmpl w:val="22F2E38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68F013A"/>
    <w:multiLevelType w:val="hybridMultilevel"/>
    <w:tmpl w:val="57F00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70C1FBB"/>
    <w:multiLevelType w:val="hybridMultilevel"/>
    <w:tmpl w:val="430CA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7B57DAC"/>
    <w:multiLevelType w:val="hybridMultilevel"/>
    <w:tmpl w:val="B4CCA0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8FD2D9E"/>
    <w:multiLevelType w:val="hybridMultilevel"/>
    <w:tmpl w:val="83CA3B2C"/>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0">
    <w:nsid w:val="5A577283"/>
    <w:multiLevelType w:val="hybridMultilevel"/>
    <w:tmpl w:val="A87C2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BC56485"/>
    <w:multiLevelType w:val="hybridMultilevel"/>
    <w:tmpl w:val="9C98D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1070839"/>
    <w:multiLevelType w:val="hybridMultilevel"/>
    <w:tmpl w:val="4BAEA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4C81C07"/>
    <w:multiLevelType w:val="hybridMultilevel"/>
    <w:tmpl w:val="EA3A3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6434B7F"/>
    <w:multiLevelType w:val="hybridMultilevel"/>
    <w:tmpl w:val="155E31C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5">
    <w:nsid w:val="7B7D38A8"/>
    <w:multiLevelType w:val="hybridMultilevel"/>
    <w:tmpl w:val="8CE80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CF630AD"/>
    <w:multiLevelType w:val="hybridMultilevel"/>
    <w:tmpl w:val="42064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D817FE1"/>
    <w:multiLevelType w:val="hybridMultilevel"/>
    <w:tmpl w:val="355203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5"/>
  </w:num>
  <w:num w:numId="4">
    <w:abstractNumId w:val="14"/>
  </w:num>
  <w:num w:numId="5">
    <w:abstractNumId w:val="7"/>
  </w:num>
  <w:num w:numId="6">
    <w:abstractNumId w:val="3"/>
  </w:num>
  <w:num w:numId="7">
    <w:abstractNumId w:val="17"/>
  </w:num>
  <w:num w:numId="8">
    <w:abstractNumId w:val="6"/>
  </w:num>
  <w:num w:numId="9">
    <w:abstractNumId w:val="20"/>
  </w:num>
  <w:num w:numId="10">
    <w:abstractNumId w:val="2"/>
  </w:num>
  <w:num w:numId="11">
    <w:abstractNumId w:val="18"/>
  </w:num>
  <w:num w:numId="12">
    <w:abstractNumId w:val="16"/>
  </w:num>
  <w:num w:numId="13">
    <w:abstractNumId w:val="25"/>
  </w:num>
  <w:num w:numId="14">
    <w:abstractNumId w:val="26"/>
  </w:num>
  <w:num w:numId="15">
    <w:abstractNumId w:val="9"/>
  </w:num>
  <w:num w:numId="16">
    <w:abstractNumId w:val="15"/>
  </w:num>
  <w:num w:numId="17">
    <w:abstractNumId w:val="0"/>
  </w:num>
  <w:num w:numId="18">
    <w:abstractNumId w:val="8"/>
  </w:num>
  <w:num w:numId="19">
    <w:abstractNumId w:val="10"/>
  </w:num>
  <w:num w:numId="20">
    <w:abstractNumId w:val="27"/>
  </w:num>
  <w:num w:numId="21">
    <w:abstractNumId w:val="13"/>
  </w:num>
  <w:num w:numId="22">
    <w:abstractNumId w:val="4"/>
  </w:num>
  <w:num w:numId="23">
    <w:abstractNumId w:val="23"/>
  </w:num>
  <w:num w:numId="24">
    <w:abstractNumId w:val="21"/>
  </w:num>
  <w:num w:numId="25">
    <w:abstractNumId w:val="24"/>
  </w:num>
  <w:num w:numId="26">
    <w:abstractNumId w:val="1"/>
  </w:num>
  <w:num w:numId="27">
    <w:abstractNumId w:val="19"/>
  </w:num>
  <w:num w:numId="2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6F7B"/>
    <w:rsid w:val="0000037E"/>
    <w:rsid w:val="000342CD"/>
    <w:rsid w:val="0005598F"/>
    <w:rsid w:val="00072A66"/>
    <w:rsid w:val="00084266"/>
    <w:rsid w:val="000978CA"/>
    <w:rsid w:val="000B6735"/>
    <w:rsid w:val="000C3BCC"/>
    <w:rsid w:val="000C52BC"/>
    <w:rsid w:val="000E6AC8"/>
    <w:rsid w:val="000F0EFD"/>
    <w:rsid w:val="00111B51"/>
    <w:rsid w:val="00113FE8"/>
    <w:rsid w:val="00134EE3"/>
    <w:rsid w:val="00135EA4"/>
    <w:rsid w:val="00155A23"/>
    <w:rsid w:val="00162294"/>
    <w:rsid w:val="001658FE"/>
    <w:rsid w:val="001758E6"/>
    <w:rsid w:val="00175CB4"/>
    <w:rsid w:val="00177A4B"/>
    <w:rsid w:val="00192330"/>
    <w:rsid w:val="001A214C"/>
    <w:rsid w:val="001B3477"/>
    <w:rsid w:val="001C6ACF"/>
    <w:rsid w:val="001D2EFA"/>
    <w:rsid w:val="001D57A0"/>
    <w:rsid w:val="001D6B6D"/>
    <w:rsid w:val="002047A0"/>
    <w:rsid w:val="00210916"/>
    <w:rsid w:val="00216880"/>
    <w:rsid w:val="00220C09"/>
    <w:rsid w:val="0022437A"/>
    <w:rsid w:val="00233803"/>
    <w:rsid w:val="00244EBF"/>
    <w:rsid w:val="00250B2B"/>
    <w:rsid w:val="0027476C"/>
    <w:rsid w:val="00290EAB"/>
    <w:rsid w:val="002A22F6"/>
    <w:rsid w:val="002B2EBB"/>
    <w:rsid w:val="002B7AF9"/>
    <w:rsid w:val="002C1F8C"/>
    <w:rsid w:val="002C20E0"/>
    <w:rsid w:val="002D21BD"/>
    <w:rsid w:val="002E3E39"/>
    <w:rsid w:val="002F5410"/>
    <w:rsid w:val="00315F96"/>
    <w:rsid w:val="00333FB2"/>
    <w:rsid w:val="00341DE4"/>
    <w:rsid w:val="0035184C"/>
    <w:rsid w:val="00370E25"/>
    <w:rsid w:val="003802D4"/>
    <w:rsid w:val="00392AE7"/>
    <w:rsid w:val="003A67A2"/>
    <w:rsid w:val="003B6B8A"/>
    <w:rsid w:val="003C0A02"/>
    <w:rsid w:val="003C324D"/>
    <w:rsid w:val="003D7E9D"/>
    <w:rsid w:val="003F321C"/>
    <w:rsid w:val="003F7272"/>
    <w:rsid w:val="003F79A9"/>
    <w:rsid w:val="00403799"/>
    <w:rsid w:val="004208F6"/>
    <w:rsid w:val="00430A7F"/>
    <w:rsid w:val="004512CD"/>
    <w:rsid w:val="004528E8"/>
    <w:rsid w:val="0046543F"/>
    <w:rsid w:val="00467858"/>
    <w:rsid w:val="00471930"/>
    <w:rsid w:val="004B233E"/>
    <w:rsid w:val="004C0303"/>
    <w:rsid w:val="004E0EB8"/>
    <w:rsid w:val="004E7F9D"/>
    <w:rsid w:val="00532C18"/>
    <w:rsid w:val="00555441"/>
    <w:rsid w:val="00573C5A"/>
    <w:rsid w:val="00577730"/>
    <w:rsid w:val="005A0D4A"/>
    <w:rsid w:val="005A2512"/>
    <w:rsid w:val="005A3C63"/>
    <w:rsid w:val="005A6A7A"/>
    <w:rsid w:val="005B679C"/>
    <w:rsid w:val="005D7AD0"/>
    <w:rsid w:val="005E6F20"/>
    <w:rsid w:val="00621069"/>
    <w:rsid w:val="00624143"/>
    <w:rsid w:val="00626DCA"/>
    <w:rsid w:val="00635113"/>
    <w:rsid w:val="00640BAE"/>
    <w:rsid w:val="00642CCF"/>
    <w:rsid w:val="0064377A"/>
    <w:rsid w:val="0064477A"/>
    <w:rsid w:val="006543A6"/>
    <w:rsid w:val="0067449C"/>
    <w:rsid w:val="00674C5C"/>
    <w:rsid w:val="006860D4"/>
    <w:rsid w:val="00692E0C"/>
    <w:rsid w:val="006949A2"/>
    <w:rsid w:val="00695B89"/>
    <w:rsid w:val="00696423"/>
    <w:rsid w:val="006A1D7E"/>
    <w:rsid w:val="006A4E05"/>
    <w:rsid w:val="006A58FB"/>
    <w:rsid w:val="006B24D0"/>
    <w:rsid w:val="006B308A"/>
    <w:rsid w:val="006C4CCA"/>
    <w:rsid w:val="006C55C2"/>
    <w:rsid w:val="006C5B70"/>
    <w:rsid w:val="006D6BE3"/>
    <w:rsid w:val="006E1ACE"/>
    <w:rsid w:val="006E2622"/>
    <w:rsid w:val="006E6ACD"/>
    <w:rsid w:val="007023E9"/>
    <w:rsid w:val="00726A52"/>
    <w:rsid w:val="00727646"/>
    <w:rsid w:val="007317BB"/>
    <w:rsid w:val="00734806"/>
    <w:rsid w:val="00740563"/>
    <w:rsid w:val="007938B4"/>
    <w:rsid w:val="007A1882"/>
    <w:rsid w:val="007A29E2"/>
    <w:rsid w:val="007A4091"/>
    <w:rsid w:val="007B29B8"/>
    <w:rsid w:val="007C0133"/>
    <w:rsid w:val="007D7B81"/>
    <w:rsid w:val="007D7F8C"/>
    <w:rsid w:val="007E30F2"/>
    <w:rsid w:val="007E3A1C"/>
    <w:rsid w:val="007F5D24"/>
    <w:rsid w:val="007F7E69"/>
    <w:rsid w:val="0080119C"/>
    <w:rsid w:val="00804DCF"/>
    <w:rsid w:val="00805EEE"/>
    <w:rsid w:val="008070F6"/>
    <w:rsid w:val="00810E08"/>
    <w:rsid w:val="00817377"/>
    <w:rsid w:val="00821B61"/>
    <w:rsid w:val="00825157"/>
    <w:rsid w:val="00831CAE"/>
    <w:rsid w:val="0084397E"/>
    <w:rsid w:val="00844B9A"/>
    <w:rsid w:val="00852E3A"/>
    <w:rsid w:val="00857415"/>
    <w:rsid w:val="00860F41"/>
    <w:rsid w:val="008A3192"/>
    <w:rsid w:val="008D24B3"/>
    <w:rsid w:val="008D4193"/>
    <w:rsid w:val="008E4035"/>
    <w:rsid w:val="008E42F8"/>
    <w:rsid w:val="008E4C3F"/>
    <w:rsid w:val="009066DF"/>
    <w:rsid w:val="009121FD"/>
    <w:rsid w:val="00914869"/>
    <w:rsid w:val="009260C7"/>
    <w:rsid w:val="00965BBC"/>
    <w:rsid w:val="00990C99"/>
    <w:rsid w:val="009A2BDF"/>
    <w:rsid w:val="009D031D"/>
    <w:rsid w:val="009D3084"/>
    <w:rsid w:val="009D6123"/>
    <w:rsid w:val="009F0D6D"/>
    <w:rsid w:val="009F247D"/>
    <w:rsid w:val="009F3CCC"/>
    <w:rsid w:val="00A27B68"/>
    <w:rsid w:val="00A76F79"/>
    <w:rsid w:val="00A94E83"/>
    <w:rsid w:val="00AC62B9"/>
    <w:rsid w:val="00AD6B41"/>
    <w:rsid w:val="00B050CD"/>
    <w:rsid w:val="00B1154D"/>
    <w:rsid w:val="00B351A1"/>
    <w:rsid w:val="00B472C3"/>
    <w:rsid w:val="00B8595B"/>
    <w:rsid w:val="00BA0B5E"/>
    <w:rsid w:val="00BC7973"/>
    <w:rsid w:val="00BD1E29"/>
    <w:rsid w:val="00BE35D3"/>
    <w:rsid w:val="00C01785"/>
    <w:rsid w:val="00C07C68"/>
    <w:rsid w:val="00C16F7B"/>
    <w:rsid w:val="00C20A1E"/>
    <w:rsid w:val="00C25ED1"/>
    <w:rsid w:val="00C43439"/>
    <w:rsid w:val="00C73203"/>
    <w:rsid w:val="00CA60B6"/>
    <w:rsid w:val="00CB7DEA"/>
    <w:rsid w:val="00CD7790"/>
    <w:rsid w:val="00D10C40"/>
    <w:rsid w:val="00D125D6"/>
    <w:rsid w:val="00D16FA6"/>
    <w:rsid w:val="00D17519"/>
    <w:rsid w:val="00D24AF4"/>
    <w:rsid w:val="00D27631"/>
    <w:rsid w:val="00D30C35"/>
    <w:rsid w:val="00D36900"/>
    <w:rsid w:val="00D53098"/>
    <w:rsid w:val="00D771F8"/>
    <w:rsid w:val="00DA61D4"/>
    <w:rsid w:val="00DD3EC9"/>
    <w:rsid w:val="00DE6EA8"/>
    <w:rsid w:val="00E00912"/>
    <w:rsid w:val="00E1111C"/>
    <w:rsid w:val="00E13978"/>
    <w:rsid w:val="00E41E79"/>
    <w:rsid w:val="00E41FA7"/>
    <w:rsid w:val="00E46A90"/>
    <w:rsid w:val="00E5069D"/>
    <w:rsid w:val="00E5799A"/>
    <w:rsid w:val="00EA0DF1"/>
    <w:rsid w:val="00EA4861"/>
    <w:rsid w:val="00ED5EC3"/>
    <w:rsid w:val="00EE71C6"/>
    <w:rsid w:val="00EF416A"/>
    <w:rsid w:val="00F16063"/>
    <w:rsid w:val="00F26819"/>
    <w:rsid w:val="00F44E65"/>
    <w:rsid w:val="00F65151"/>
    <w:rsid w:val="00F7097F"/>
    <w:rsid w:val="00F746BD"/>
    <w:rsid w:val="00F75168"/>
    <w:rsid w:val="00F82F1F"/>
    <w:rsid w:val="00F837FA"/>
    <w:rsid w:val="00F855E8"/>
    <w:rsid w:val="00F86C11"/>
    <w:rsid w:val="00FA5DC7"/>
    <w:rsid w:val="00FB5571"/>
    <w:rsid w:val="00FC42E4"/>
    <w:rsid w:val="00FE010A"/>
    <w:rsid w:val="00FE2619"/>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8A1AA09"/>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08F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E403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B347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16F7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4208F6"/>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8E403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5799A"/>
    <w:pPr>
      <w:ind w:left="720"/>
      <w:contextualSpacing/>
    </w:pPr>
  </w:style>
  <w:style w:type="paragraph" w:styleId="Revision">
    <w:name w:val="Revision"/>
    <w:hidden/>
    <w:uiPriority w:val="99"/>
    <w:semiHidden/>
    <w:rsid w:val="00914869"/>
  </w:style>
  <w:style w:type="paragraph" w:styleId="BalloonText">
    <w:name w:val="Balloon Text"/>
    <w:basedOn w:val="Normal"/>
    <w:link w:val="BalloonTextChar"/>
    <w:uiPriority w:val="99"/>
    <w:semiHidden/>
    <w:unhideWhenUsed/>
    <w:rsid w:val="0091486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4869"/>
    <w:rPr>
      <w:rFonts w:ascii="Segoe UI" w:hAnsi="Segoe UI" w:cs="Segoe UI"/>
      <w:sz w:val="18"/>
      <w:szCs w:val="18"/>
    </w:rPr>
  </w:style>
  <w:style w:type="character" w:styleId="CommentReference">
    <w:name w:val="annotation reference"/>
    <w:basedOn w:val="DefaultParagraphFont"/>
    <w:uiPriority w:val="99"/>
    <w:semiHidden/>
    <w:unhideWhenUsed/>
    <w:rsid w:val="00914869"/>
    <w:rPr>
      <w:sz w:val="16"/>
      <w:szCs w:val="16"/>
    </w:rPr>
  </w:style>
  <w:style w:type="paragraph" w:styleId="CommentText">
    <w:name w:val="annotation text"/>
    <w:basedOn w:val="Normal"/>
    <w:link w:val="CommentTextChar"/>
    <w:uiPriority w:val="99"/>
    <w:semiHidden/>
    <w:unhideWhenUsed/>
    <w:rsid w:val="00914869"/>
    <w:rPr>
      <w:sz w:val="20"/>
      <w:szCs w:val="20"/>
    </w:rPr>
  </w:style>
  <w:style w:type="character" w:customStyle="1" w:styleId="CommentTextChar">
    <w:name w:val="Comment Text Char"/>
    <w:basedOn w:val="DefaultParagraphFont"/>
    <w:link w:val="CommentText"/>
    <w:uiPriority w:val="99"/>
    <w:semiHidden/>
    <w:rsid w:val="00914869"/>
    <w:rPr>
      <w:sz w:val="20"/>
      <w:szCs w:val="20"/>
    </w:rPr>
  </w:style>
  <w:style w:type="paragraph" w:styleId="CommentSubject">
    <w:name w:val="annotation subject"/>
    <w:basedOn w:val="CommentText"/>
    <w:next w:val="CommentText"/>
    <w:link w:val="CommentSubjectChar"/>
    <w:uiPriority w:val="99"/>
    <w:semiHidden/>
    <w:unhideWhenUsed/>
    <w:rsid w:val="00914869"/>
    <w:rPr>
      <w:b/>
      <w:bCs/>
    </w:rPr>
  </w:style>
  <w:style w:type="character" w:customStyle="1" w:styleId="CommentSubjectChar">
    <w:name w:val="Comment Subject Char"/>
    <w:basedOn w:val="CommentTextChar"/>
    <w:link w:val="CommentSubject"/>
    <w:uiPriority w:val="99"/>
    <w:semiHidden/>
    <w:rsid w:val="00914869"/>
    <w:rPr>
      <w:b/>
      <w:bCs/>
      <w:sz w:val="20"/>
      <w:szCs w:val="20"/>
    </w:rPr>
  </w:style>
  <w:style w:type="paragraph" w:styleId="Title">
    <w:name w:val="Title"/>
    <w:basedOn w:val="Normal"/>
    <w:next w:val="Normal"/>
    <w:link w:val="TitleChar"/>
    <w:uiPriority w:val="10"/>
    <w:qFormat/>
    <w:rsid w:val="003F321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F321C"/>
    <w:rPr>
      <w:rFonts w:asciiTheme="majorHAnsi" w:eastAsiaTheme="majorEastAsia" w:hAnsiTheme="majorHAnsi" w:cstheme="majorBidi"/>
      <w:color w:val="17365D" w:themeColor="text2" w:themeShade="BF"/>
      <w:spacing w:val="5"/>
      <w:kern w:val="28"/>
      <w:sz w:val="52"/>
      <w:szCs w:val="52"/>
    </w:rPr>
  </w:style>
  <w:style w:type="paragraph" w:styleId="TOC1">
    <w:name w:val="toc 1"/>
    <w:basedOn w:val="Normal"/>
    <w:next w:val="Normal"/>
    <w:autoRedefine/>
    <w:uiPriority w:val="39"/>
    <w:unhideWhenUsed/>
    <w:rsid w:val="003F321C"/>
    <w:pPr>
      <w:spacing w:before="120"/>
    </w:pPr>
    <w:rPr>
      <w:rFonts w:asciiTheme="majorHAnsi" w:hAnsiTheme="majorHAnsi"/>
      <w:b/>
      <w:color w:val="548DD4"/>
    </w:rPr>
  </w:style>
  <w:style w:type="paragraph" w:styleId="TOC2">
    <w:name w:val="toc 2"/>
    <w:basedOn w:val="Normal"/>
    <w:next w:val="Normal"/>
    <w:autoRedefine/>
    <w:uiPriority w:val="39"/>
    <w:unhideWhenUsed/>
    <w:rsid w:val="003F321C"/>
    <w:rPr>
      <w:sz w:val="22"/>
      <w:szCs w:val="22"/>
    </w:rPr>
  </w:style>
  <w:style w:type="paragraph" w:styleId="TOC3">
    <w:name w:val="toc 3"/>
    <w:basedOn w:val="Normal"/>
    <w:next w:val="Normal"/>
    <w:autoRedefine/>
    <w:uiPriority w:val="39"/>
    <w:unhideWhenUsed/>
    <w:rsid w:val="003F321C"/>
    <w:pPr>
      <w:ind w:left="240"/>
    </w:pPr>
    <w:rPr>
      <w:i/>
      <w:sz w:val="22"/>
      <w:szCs w:val="22"/>
    </w:rPr>
  </w:style>
  <w:style w:type="paragraph" w:styleId="TOC4">
    <w:name w:val="toc 4"/>
    <w:basedOn w:val="Normal"/>
    <w:next w:val="Normal"/>
    <w:autoRedefine/>
    <w:uiPriority w:val="39"/>
    <w:unhideWhenUsed/>
    <w:rsid w:val="003F321C"/>
    <w:pPr>
      <w:pBdr>
        <w:between w:val="double" w:sz="6" w:space="0" w:color="auto"/>
      </w:pBdr>
      <w:ind w:left="480"/>
    </w:pPr>
    <w:rPr>
      <w:sz w:val="20"/>
      <w:szCs w:val="20"/>
    </w:rPr>
  </w:style>
  <w:style w:type="paragraph" w:styleId="TOC5">
    <w:name w:val="toc 5"/>
    <w:basedOn w:val="Normal"/>
    <w:next w:val="Normal"/>
    <w:autoRedefine/>
    <w:uiPriority w:val="39"/>
    <w:unhideWhenUsed/>
    <w:rsid w:val="003F321C"/>
    <w:pPr>
      <w:pBdr>
        <w:between w:val="double" w:sz="6" w:space="0" w:color="auto"/>
      </w:pBdr>
      <w:ind w:left="720"/>
    </w:pPr>
    <w:rPr>
      <w:sz w:val="20"/>
      <w:szCs w:val="20"/>
    </w:rPr>
  </w:style>
  <w:style w:type="paragraph" w:styleId="TOC6">
    <w:name w:val="toc 6"/>
    <w:basedOn w:val="Normal"/>
    <w:next w:val="Normal"/>
    <w:autoRedefine/>
    <w:uiPriority w:val="39"/>
    <w:unhideWhenUsed/>
    <w:rsid w:val="003F321C"/>
    <w:pPr>
      <w:pBdr>
        <w:between w:val="double" w:sz="6" w:space="0" w:color="auto"/>
      </w:pBdr>
      <w:ind w:left="960"/>
    </w:pPr>
    <w:rPr>
      <w:sz w:val="20"/>
      <w:szCs w:val="20"/>
    </w:rPr>
  </w:style>
  <w:style w:type="paragraph" w:styleId="TOC7">
    <w:name w:val="toc 7"/>
    <w:basedOn w:val="Normal"/>
    <w:next w:val="Normal"/>
    <w:autoRedefine/>
    <w:uiPriority w:val="39"/>
    <w:unhideWhenUsed/>
    <w:rsid w:val="003F321C"/>
    <w:pPr>
      <w:pBdr>
        <w:between w:val="double" w:sz="6" w:space="0" w:color="auto"/>
      </w:pBdr>
      <w:ind w:left="1200"/>
    </w:pPr>
    <w:rPr>
      <w:sz w:val="20"/>
      <w:szCs w:val="20"/>
    </w:rPr>
  </w:style>
  <w:style w:type="paragraph" w:styleId="TOC8">
    <w:name w:val="toc 8"/>
    <w:basedOn w:val="Normal"/>
    <w:next w:val="Normal"/>
    <w:autoRedefine/>
    <w:uiPriority w:val="39"/>
    <w:unhideWhenUsed/>
    <w:rsid w:val="003F321C"/>
    <w:pPr>
      <w:pBdr>
        <w:between w:val="double" w:sz="6" w:space="0" w:color="auto"/>
      </w:pBdr>
      <w:ind w:left="1440"/>
    </w:pPr>
    <w:rPr>
      <w:sz w:val="20"/>
      <w:szCs w:val="20"/>
    </w:rPr>
  </w:style>
  <w:style w:type="paragraph" w:styleId="TOC9">
    <w:name w:val="toc 9"/>
    <w:basedOn w:val="Normal"/>
    <w:next w:val="Normal"/>
    <w:autoRedefine/>
    <w:uiPriority w:val="39"/>
    <w:unhideWhenUsed/>
    <w:rsid w:val="003F321C"/>
    <w:pPr>
      <w:pBdr>
        <w:between w:val="double" w:sz="6" w:space="0" w:color="auto"/>
      </w:pBdr>
      <w:ind w:left="1680"/>
    </w:pPr>
    <w:rPr>
      <w:sz w:val="20"/>
      <w:szCs w:val="20"/>
    </w:rPr>
  </w:style>
  <w:style w:type="table" w:styleId="LightList-Accent1">
    <w:name w:val="Light List Accent 1"/>
    <w:basedOn w:val="TableNormal"/>
    <w:uiPriority w:val="61"/>
    <w:rsid w:val="003F321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4">
    <w:name w:val="Medium Shading 1 Accent 4"/>
    <w:basedOn w:val="TableNormal"/>
    <w:uiPriority w:val="63"/>
    <w:rsid w:val="001B3477"/>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character" w:customStyle="1" w:styleId="Heading3Char">
    <w:name w:val="Heading 3 Char"/>
    <w:basedOn w:val="DefaultParagraphFont"/>
    <w:link w:val="Heading3"/>
    <w:uiPriority w:val="9"/>
    <w:rsid w:val="001B3477"/>
    <w:rPr>
      <w:rFonts w:asciiTheme="majorHAnsi" w:eastAsiaTheme="majorEastAsia" w:hAnsiTheme="majorHAnsi" w:cstheme="majorBidi"/>
      <w:b/>
      <w:bCs/>
      <w:color w:val="4F81BD" w:themeColor="accent1"/>
    </w:rPr>
  </w:style>
  <w:style w:type="table" w:styleId="MediumShading1-Accent2">
    <w:name w:val="Medium Shading 1 Accent 2"/>
    <w:basedOn w:val="TableNormal"/>
    <w:uiPriority w:val="63"/>
    <w:rsid w:val="008D4193"/>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8D4193"/>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stTable7Colorful-Accent3">
    <w:name w:val="List Table 7 Colorful Accent 3"/>
    <w:basedOn w:val="TableNormal"/>
    <w:uiPriority w:val="52"/>
    <w:rsid w:val="009F247D"/>
    <w:rPr>
      <w:color w:val="76923C" w:themeColor="accent3"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4-Accent3">
    <w:name w:val="List Table 4 Accent 3"/>
    <w:basedOn w:val="TableNormal"/>
    <w:uiPriority w:val="49"/>
    <w:rsid w:val="009F247D"/>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AD431E0-8035-3943-B42D-1D15A52632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13</Pages>
  <Words>2321</Words>
  <Characters>13233</Characters>
  <Application>Microsoft Macintosh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Cloud Framework</vt:lpstr>
    </vt:vector>
  </TitlesOfParts>
  <Company>The Associated Press</Company>
  <LinksUpToDate>false</LinksUpToDate>
  <CharactersWithSpaces>15523</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Cloud Framework</dc:title>
  <dc:subject>Cloud adoption guidelines for existing and new solution</dc:subject>
  <dc:creator>Dawit Lessanu, Robert De Angelo, David Zembroski</dc:creator>
  <cp:lastModifiedBy>Microsoft Office User</cp:lastModifiedBy>
  <cp:revision>3</cp:revision>
  <cp:lastPrinted>2017-03-13T15:54:00Z</cp:lastPrinted>
  <dcterms:created xsi:type="dcterms:W3CDTF">2017-03-13T15:54:00Z</dcterms:created>
  <dcterms:modified xsi:type="dcterms:W3CDTF">2017-03-13T15:56:00Z</dcterms:modified>
</cp:coreProperties>
</file>