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94F1B" w14:textId="77777777" w:rsidR="003F321C" w:rsidRPr="00F746BD" w:rsidRDefault="003F321C" w:rsidP="003F321C">
      <w:pPr>
        <w:pStyle w:val="Title"/>
      </w:pPr>
    </w:p>
    <w:p w14:paraId="383CB319" w14:textId="77777777" w:rsidR="003F321C" w:rsidRPr="00F746BD" w:rsidRDefault="003F321C" w:rsidP="003F321C">
      <w:pPr>
        <w:pStyle w:val="Title"/>
      </w:pPr>
    </w:p>
    <w:p w14:paraId="0BAF9C54" w14:textId="77777777" w:rsidR="003F321C" w:rsidRPr="00F746BD" w:rsidRDefault="003F321C" w:rsidP="003F321C">
      <w:pPr>
        <w:pStyle w:val="Title"/>
      </w:pPr>
    </w:p>
    <w:p w14:paraId="6B0CF89D" w14:textId="77777777" w:rsidR="003F321C" w:rsidRPr="00F746BD" w:rsidRDefault="003F321C" w:rsidP="003F321C">
      <w:pPr>
        <w:pStyle w:val="Title"/>
      </w:pPr>
    </w:p>
    <w:p w14:paraId="6BAA7E6B" w14:textId="77777777" w:rsidR="003F321C" w:rsidRPr="00F746BD" w:rsidRDefault="003F321C" w:rsidP="003F321C">
      <w:pPr>
        <w:pStyle w:val="Title"/>
      </w:pPr>
    </w:p>
    <w:p w14:paraId="06C0B18E" w14:textId="77777777" w:rsidR="003F321C" w:rsidRPr="00F746BD" w:rsidRDefault="003F321C" w:rsidP="003F321C">
      <w:pPr>
        <w:pStyle w:val="Title"/>
      </w:pPr>
    </w:p>
    <w:p w14:paraId="2968509B" w14:textId="77777777" w:rsidR="003F321C" w:rsidRPr="00F746BD" w:rsidRDefault="003F321C" w:rsidP="003F321C">
      <w:pPr>
        <w:pStyle w:val="Title"/>
      </w:pPr>
    </w:p>
    <w:p w14:paraId="21E910BE" w14:textId="232E860E" w:rsidR="003F321C" w:rsidRPr="00F746BD" w:rsidRDefault="00FC44DE" w:rsidP="003F321C">
      <w:pPr>
        <w:pStyle w:val="Title"/>
      </w:pPr>
      <w:r>
        <w:rPr>
          <w:noProof/>
        </w:rPr>
        <w:drawing>
          <wp:inline distT="0" distB="0" distL="0" distR="0" wp14:anchorId="4AD97A30" wp14:editId="2E494059">
            <wp:extent cx="5486400" cy="414020"/>
            <wp:effectExtent l="0" t="0" r="0" b="0"/>
            <wp:docPr id="5" name="Shap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pe 81"/>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4020"/>
                    </a:xfrm>
                    <a:prstGeom prst="rect">
                      <a:avLst/>
                    </a:prstGeom>
                    <a:noFill/>
                    <a:ln>
                      <a:noFill/>
                    </a:ln>
                    <a:extLst/>
                  </pic:spPr>
                </pic:pic>
              </a:graphicData>
            </a:graphic>
          </wp:inline>
        </w:drawing>
      </w:r>
    </w:p>
    <w:p w14:paraId="2DA61343" w14:textId="77777777" w:rsidR="00DA5E3A" w:rsidRDefault="00DA5E3A" w:rsidP="003F321C">
      <w:pPr>
        <w:pStyle w:val="Title"/>
      </w:pPr>
    </w:p>
    <w:p w14:paraId="053418FA" w14:textId="77777777" w:rsidR="003F321C" w:rsidRPr="00F746BD" w:rsidRDefault="007B29B8" w:rsidP="003F321C">
      <w:pPr>
        <w:pStyle w:val="Title"/>
      </w:pPr>
      <w:r>
        <w:t>Architecture Review</w:t>
      </w:r>
      <w:r w:rsidR="00084266">
        <w:t xml:space="preserve"> </w:t>
      </w:r>
      <w:r w:rsidR="00640BAE">
        <w:t xml:space="preserve">Team (ART) </w:t>
      </w:r>
      <w:r w:rsidR="00084266">
        <w:t>Framework</w:t>
      </w:r>
    </w:p>
    <w:p w14:paraId="3AAEDB07" w14:textId="77777777" w:rsidR="003F321C" w:rsidRPr="00F746BD" w:rsidRDefault="00084266">
      <w:pPr>
        <w:rPr>
          <w:rFonts w:asciiTheme="majorHAnsi" w:eastAsiaTheme="majorEastAsia" w:hAnsiTheme="majorHAnsi" w:cstheme="majorBidi"/>
          <w:b/>
          <w:bCs/>
          <w:color w:val="345A8A" w:themeColor="accent1" w:themeShade="B5"/>
          <w:sz w:val="32"/>
          <w:szCs w:val="32"/>
        </w:rPr>
      </w:pPr>
      <w:bookmarkStart w:id="0" w:name="_Toc477331728"/>
      <w:r>
        <w:rPr>
          <w:rStyle w:val="Heading1Char"/>
        </w:rPr>
        <w:t>Guidelines</w:t>
      </w:r>
      <w:r w:rsidR="003F321C" w:rsidRPr="00F746BD">
        <w:rPr>
          <w:rStyle w:val="Heading1Char"/>
        </w:rPr>
        <w:t xml:space="preserve"> for </w:t>
      </w:r>
      <w:r w:rsidR="00640BAE" w:rsidRPr="00FC44DE">
        <w:rPr>
          <w:rStyle w:val="Heading1Char"/>
          <w:color w:val="FF0000"/>
        </w:rPr>
        <w:t>Hedge</w:t>
      </w:r>
      <w:r w:rsidR="00640BAE" w:rsidRPr="00FC44DE">
        <w:rPr>
          <w:rStyle w:val="Heading1Char"/>
          <w:color w:val="000000" w:themeColor="text1"/>
        </w:rPr>
        <w:t>Serv Inc.</w:t>
      </w:r>
      <w:r w:rsidR="007B29B8" w:rsidRPr="00FC44DE">
        <w:rPr>
          <w:rStyle w:val="Heading1Char"/>
          <w:color w:val="000000" w:themeColor="text1"/>
        </w:rPr>
        <w:t xml:space="preserve"> </w:t>
      </w:r>
      <w:r w:rsidR="007B29B8">
        <w:rPr>
          <w:rStyle w:val="Heading1Char"/>
        </w:rPr>
        <w:t>Technology platforms</w:t>
      </w:r>
      <w:bookmarkEnd w:id="0"/>
      <w:r w:rsidR="003F321C" w:rsidRPr="00F746BD">
        <w:rPr>
          <w:rFonts w:asciiTheme="majorHAnsi" w:hAnsiTheme="majorHAnsi"/>
        </w:rPr>
        <w:br w:type="page"/>
      </w:r>
    </w:p>
    <w:p w14:paraId="5D517942" w14:textId="77777777" w:rsidR="00FC44DE" w:rsidRDefault="003F321C">
      <w:pPr>
        <w:pStyle w:val="TOC1"/>
        <w:tabs>
          <w:tab w:val="right" w:leader="dot" w:pos="8630"/>
        </w:tabs>
        <w:rPr>
          <w:rFonts w:asciiTheme="minorHAnsi" w:hAnsiTheme="minorHAnsi"/>
          <w:b w:val="0"/>
          <w:noProof/>
          <w:color w:val="auto"/>
        </w:rPr>
      </w:pPr>
      <w:r w:rsidRPr="00F746BD">
        <w:lastRenderedPageBreak/>
        <w:fldChar w:fldCharType="begin"/>
      </w:r>
      <w:r w:rsidRPr="00F746BD">
        <w:instrText xml:space="preserve"> TOC \o "1-3" </w:instrText>
      </w:r>
      <w:r w:rsidRPr="00F746BD">
        <w:fldChar w:fldCharType="separate"/>
      </w:r>
      <w:r w:rsidR="00FC44DE">
        <w:rPr>
          <w:noProof/>
        </w:rPr>
        <w:t>Guidelines for HedgeServ Inc. Technology platforms</w:t>
      </w:r>
      <w:r w:rsidR="00FC44DE">
        <w:rPr>
          <w:noProof/>
        </w:rPr>
        <w:tab/>
      </w:r>
      <w:r w:rsidR="00FC44DE">
        <w:rPr>
          <w:noProof/>
        </w:rPr>
        <w:fldChar w:fldCharType="begin"/>
      </w:r>
      <w:r w:rsidR="00FC44DE">
        <w:rPr>
          <w:noProof/>
        </w:rPr>
        <w:instrText xml:space="preserve"> PAGEREF _Toc477331728 \h </w:instrText>
      </w:r>
      <w:r w:rsidR="00FC44DE">
        <w:rPr>
          <w:noProof/>
        </w:rPr>
      </w:r>
      <w:r w:rsidR="00FC44DE">
        <w:rPr>
          <w:noProof/>
        </w:rPr>
        <w:fldChar w:fldCharType="separate"/>
      </w:r>
      <w:r w:rsidR="00FC44DE">
        <w:rPr>
          <w:noProof/>
        </w:rPr>
        <w:t>1</w:t>
      </w:r>
      <w:r w:rsidR="00FC44DE">
        <w:rPr>
          <w:noProof/>
        </w:rPr>
        <w:fldChar w:fldCharType="end"/>
      </w:r>
    </w:p>
    <w:p w14:paraId="19A5BFDB" w14:textId="77777777" w:rsidR="00FC44DE" w:rsidRDefault="00FC44DE">
      <w:pPr>
        <w:pStyle w:val="TOC1"/>
        <w:tabs>
          <w:tab w:val="right" w:leader="dot" w:pos="8630"/>
        </w:tabs>
        <w:rPr>
          <w:rFonts w:asciiTheme="minorHAnsi" w:hAnsiTheme="minorHAnsi"/>
          <w:b w:val="0"/>
          <w:noProof/>
          <w:color w:val="auto"/>
        </w:rPr>
      </w:pPr>
      <w:r>
        <w:rPr>
          <w:noProof/>
        </w:rPr>
        <w:t>Version History</w:t>
      </w:r>
      <w:r>
        <w:rPr>
          <w:noProof/>
        </w:rPr>
        <w:tab/>
      </w:r>
      <w:r>
        <w:rPr>
          <w:noProof/>
        </w:rPr>
        <w:fldChar w:fldCharType="begin"/>
      </w:r>
      <w:r>
        <w:rPr>
          <w:noProof/>
        </w:rPr>
        <w:instrText xml:space="preserve"> PAGEREF _Toc477331729 \h </w:instrText>
      </w:r>
      <w:r>
        <w:rPr>
          <w:noProof/>
        </w:rPr>
      </w:r>
      <w:r>
        <w:rPr>
          <w:noProof/>
        </w:rPr>
        <w:fldChar w:fldCharType="separate"/>
      </w:r>
      <w:r>
        <w:rPr>
          <w:noProof/>
        </w:rPr>
        <w:t>3</w:t>
      </w:r>
      <w:r>
        <w:rPr>
          <w:noProof/>
        </w:rPr>
        <w:fldChar w:fldCharType="end"/>
      </w:r>
    </w:p>
    <w:p w14:paraId="06BDF719" w14:textId="77777777" w:rsidR="00FC44DE" w:rsidRDefault="00FC44DE">
      <w:pPr>
        <w:pStyle w:val="TOC1"/>
        <w:tabs>
          <w:tab w:val="right" w:leader="dot" w:pos="8630"/>
        </w:tabs>
        <w:rPr>
          <w:rFonts w:asciiTheme="minorHAnsi" w:hAnsiTheme="minorHAnsi"/>
          <w:b w:val="0"/>
          <w:noProof/>
          <w:color w:val="auto"/>
        </w:rPr>
      </w:pPr>
      <w:r>
        <w:rPr>
          <w:noProof/>
        </w:rPr>
        <w:t>Architecture Review Overview</w:t>
      </w:r>
      <w:r>
        <w:rPr>
          <w:noProof/>
        </w:rPr>
        <w:tab/>
      </w:r>
      <w:r>
        <w:rPr>
          <w:noProof/>
        </w:rPr>
        <w:fldChar w:fldCharType="begin"/>
      </w:r>
      <w:r>
        <w:rPr>
          <w:noProof/>
        </w:rPr>
        <w:instrText xml:space="preserve"> PAGEREF _Toc477331730 \h </w:instrText>
      </w:r>
      <w:r>
        <w:rPr>
          <w:noProof/>
        </w:rPr>
      </w:r>
      <w:r>
        <w:rPr>
          <w:noProof/>
        </w:rPr>
        <w:fldChar w:fldCharType="separate"/>
      </w:r>
      <w:r>
        <w:rPr>
          <w:noProof/>
        </w:rPr>
        <w:t>4</w:t>
      </w:r>
      <w:r>
        <w:rPr>
          <w:noProof/>
        </w:rPr>
        <w:fldChar w:fldCharType="end"/>
      </w:r>
    </w:p>
    <w:p w14:paraId="40BD38F2" w14:textId="77777777" w:rsidR="00FC44DE" w:rsidRDefault="00FC44DE">
      <w:pPr>
        <w:pStyle w:val="TOC2"/>
        <w:tabs>
          <w:tab w:val="right" w:leader="dot" w:pos="8630"/>
        </w:tabs>
        <w:rPr>
          <w:noProof/>
          <w:sz w:val="24"/>
          <w:szCs w:val="24"/>
        </w:rPr>
      </w:pPr>
      <w:r>
        <w:rPr>
          <w:noProof/>
        </w:rPr>
        <w:t>Technology Governance Principles</w:t>
      </w:r>
      <w:r>
        <w:rPr>
          <w:noProof/>
        </w:rPr>
        <w:tab/>
      </w:r>
      <w:r>
        <w:rPr>
          <w:noProof/>
        </w:rPr>
        <w:fldChar w:fldCharType="begin"/>
      </w:r>
      <w:r>
        <w:rPr>
          <w:noProof/>
        </w:rPr>
        <w:instrText xml:space="preserve"> PAGEREF _Toc477331731 \h </w:instrText>
      </w:r>
      <w:r>
        <w:rPr>
          <w:noProof/>
        </w:rPr>
      </w:r>
      <w:r>
        <w:rPr>
          <w:noProof/>
        </w:rPr>
        <w:fldChar w:fldCharType="separate"/>
      </w:r>
      <w:r>
        <w:rPr>
          <w:noProof/>
        </w:rPr>
        <w:t>4</w:t>
      </w:r>
      <w:r>
        <w:rPr>
          <w:noProof/>
        </w:rPr>
        <w:fldChar w:fldCharType="end"/>
      </w:r>
    </w:p>
    <w:p w14:paraId="363E84F7" w14:textId="77777777" w:rsidR="00FC44DE" w:rsidRDefault="00FC44DE">
      <w:pPr>
        <w:pStyle w:val="TOC1"/>
        <w:tabs>
          <w:tab w:val="right" w:leader="dot" w:pos="8630"/>
        </w:tabs>
        <w:rPr>
          <w:rFonts w:asciiTheme="minorHAnsi" w:hAnsiTheme="minorHAnsi"/>
          <w:b w:val="0"/>
          <w:noProof/>
          <w:color w:val="auto"/>
        </w:rPr>
      </w:pPr>
      <w:r>
        <w:rPr>
          <w:noProof/>
        </w:rPr>
        <w:t>Development Team Preparations</w:t>
      </w:r>
      <w:r>
        <w:rPr>
          <w:noProof/>
        </w:rPr>
        <w:tab/>
      </w:r>
      <w:r>
        <w:rPr>
          <w:noProof/>
        </w:rPr>
        <w:fldChar w:fldCharType="begin"/>
      </w:r>
      <w:r>
        <w:rPr>
          <w:noProof/>
        </w:rPr>
        <w:instrText xml:space="preserve"> PAGEREF _Toc477331732 \h </w:instrText>
      </w:r>
      <w:r>
        <w:rPr>
          <w:noProof/>
        </w:rPr>
      </w:r>
      <w:r>
        <w:rPr>
          <w:noProof/>
        </w:rPr>
        <w:fldChar w:fldCharType="separate"/>
      </w:r>
      <w:r>
        <w:rPr>
          <w:noProof/>
        </w:rPr>
        <w:t>5</w:t>
      </w:r>
      <w:r>
        <w:rPr>
          <w:noProof/>
        </w:rPr>
        <w:fldChar w:fldCharType="end"/>
      </w:r>
    </w:p>
    <w:p w14:paraId="177FC489" w14:textId="77777777" w:rsidR="00FC44DE" w:rsidRDefault="00FC44DE">
      <w:pPr>
        <w:pStyle w:val="TOC3"/>
        <w:tabs>
          <w:tab w:val="right" w:leader="dot" w:pos="8630"/>
        </w:tabs>
        <w:rPr>
          <w:i w:val="0"/>
          <w:noProof/>
          <w:sz w:val="24"/>
          <w:szCs w:val="24"/>
        </w:rPr>
      </w:pPr>
      <w:r>
        <w:rPr>
          <w:noProof/>
        </w:rPr>
        <w:t>Activities (3-4 hours):</w:t>
      </w:r>
      <w:r>
        <w:rPr>
          <w:noProof/>
        </w:rPr>
        <w:tab/>
      </w:r>
      <w:r>
        <w:rPr>
          <w:noProof/>
        </w:rPr>
        <w:fldChar w:fldCharType="begin"/>
      </w:r>
      <w:r>
        <w:rPr>
          <w:noProof/>
        </w:rPr>
        <w:instrText xml:space="preserve"> PAGEREF _Toc477331733 \h </w:instrText>
      </w:r>
      <w:r>
        <w:rPr>
          <w:noProof/>
        </w:rPr>
      </w:r>
      <w:r>
        <w:rPr>
          <w:noProof/>
        </w:rPr>
        <w:fldChar w:fldCharType="separate"/>
      </w:r>
      <w:r>
        <w:rPr>
          <w:noProof/>
        </w:rPr>
        <w:t>6</w:t>
      </w:r>
      <w:r>
        <w:rPr>
          <w:noProof/>
        </w:rPr>
        <w:fldChar w:fldCharType="end"/>
      </w:r>
    </w:p>
    <w:p w14:paraId="1BA37637" w14:textId="77777777" w:rsidR="00FC44DE" w:rsidRDefault="00FC44DE">
      <w:pPr>
        <w:pStyle w:val="TOC1"/>
        <w:tabs>
          <w:tab w:val="right" w:leader="dot" w:pos="8630"/>
        </w:tabs>
        <w:rPr>
          <w:rFonts w:asciiTheme="minorHAnsi" w:hAnsiTheme="minorHAnsi"/>
          <w:b w:val="0"/>
          <w:noProof/>
          <w:color w:val="auto"/>
        </w:rPr>
      </w:pPr>
      <w:r>
        <w:rPr>
          <w:noProof/>
        </w:rPr>
        <w:t>Full Architecture Review Process Details</w:t>
      </w:r>
      <w:r>
        <w:rPr>
          <w:noProof/>
        </w:rPr>
        <w:tab/>
      </w:r>
      <w:r>
        <w:rPr>
          <w:noProof/>
        </w:rPr>
        <w:fldChar w:fldCharType="begin"/>
      </w:r>
      <w:r>
        <w:rPr>
          <w:noProof/>
        </w:rPr>
        <w:instrText xml:space="preserve"> PAGEREF _Toc477331734 \h </w:instrText>
      </w:r>
      <w:r>
        <w:rPr>
          <w:noProof/>
        </w:rPr>
      </w:r>
      <w:r>
        <w:rPr>
          <w:noProof/>
        </w:rPr>
        <w:fldChar w:fldCharType="separate"/>
      </w:r>
      <w:r>
        <w:rPr>
          <w:noProof/>
        </w:rPr>
        <w:t>8</w:t>
      </w:r>
      <w:r>
        <w:rPr>
          <w:noProof/>
        </w:rPr>
        <w:fldChar w:fldCharType="end"/>
      </w:r>
    </w:p>
    <w:p w14:paraId="68FAE987" w14:textId="77777777" w:rsidR="00FC44DE" w:rsidRDefault="00FC44DE">
      <w:pPr>
        <w:pStyle w:val="TOC2"/>
        <w:tabs>
          <w:tab w:val="right" w:leader="dot" w:pos="8630"/>
        </w:tabs>
        <w:rPr>
          <w:noProof/>
          <w:sz w:val="24"/>
          <w:szCs w:val="24"/>
        </w:rPr>
      </w:pPr>
      <w:r>
        <w:rPr>
          <w:noProof/>
        </w:rPr>
        <w:t>Step 1: Validate Application Readiness</w:t>
      </w:r>
      <w:r>
        <w:rPr>
          <w:noProof/>
        </w:rPr>
        <w:tab/>
      </w:r>
      <w:r>
        <w:rPr>
          <w:noProof/>
        </w:rPr>
        <w:fldChar w:fldCharType="begin"/>
      </w:r>
      <w:r>
        <w:rPr>
          <w:noProof/>
        </w:rPr>
        <w:instrText xml:space="preserve"> PAGEREF _Toc477331735 \h </w:instrText>
      </w:r>
      <w:r>
        <w:rPr>
          <w:noProof/>
        </w:rPr>
      </w:r>
      <w:r>
        <w:rPr>
          <w:noProof/>
        </w:rPr>
        <w:fldChar w:fldCharType="separate"/>
      </w:r>
      <w:r>
        <w:rPr>
          <w:noProof/>
        </w:rPr>
        <w:t>8</w:t>
      </w:r>
      <w:r>
        <w:rPr>
          <w:noProof/>
        </w:rPr>
        <w:fldChar w:fldCharType="end"/>
      </w:r>
    </w:p>
    <w:p w14:paraId="7CDDE02B" w14:textId="77777777" w:rsidR="00FC44DE" w:rsidRDefault="00FC44DE">
      <w:pPr>
        <w:pStyle w:val="TOC3"/>
        <w:tabs>
          <w:tab w:val="right" w:leader="dot" w:pos="8630"/>
        </w:tabs>
        <w:rPr>
          <w:i w:val="0"/>
          <w:noProof/>
          <w:sz w:val="24"/>
          <w:szCs w:val="24"/>
        </w:rPr>
      </w:pPr>
      <w:r>
        <w:rPr>
          <w:noProof/>
        </w:rPr>
        <w:t>Activities (~60 minutes):</w:t>
      </w:r>
      <w:r>
        <w:rPr>
          <w:noProof/>
        </w:rPr>
        <w:tab/>
      </w:r>
      <w:r>
        <w:rPr>
          <w:noProof/>
        </w:rPr>
        <w:fldChar w:fldCharType="begin"/>
      </w:r>
      <w:r>
        <w:rPr>
          <w:noProof/>
        </w:rPr>
        <w:instrText xml:space="preserve"> PAGEREF _Toc477331736 \h </w:instrText>
      </w:r>
      <w:r>
        <w:rPr>
          <w:noProof/>
        </w:rPr>
      </w:r>
      <w:r>
        <w:rPr>
          <w:noProof/>
        </w:rPr>
        <w:fldChar w:fldCharType="separate"/>
      </w:r>
      <w:r>
        <w:rPr>
          <w:noProof/>
        </w:rPr>
        <w:t>8</w:t>
      </w:r>
      <w:r>
        <w:rPr>
          <w:noProof/>
        </w:rPr>
        <w:fldChar w:fldCharType="end"/>
      </w:r>
    </w:p>
    <w:p w14:paraId="66EDC2B0" w14:textId="77777777" w:rsidR="00FC44DE" w:rsidRDefault="00FC44DE">
      <w:pPr>
        <w:pStyle w:val="TOC3"/>
        <w:tabs>
          <w:tab w:val="right" w:leader="dot" w:pos="8630"/>
        </w:tabs>
        <w:rPr>
          <w:i w:val="0"/>
          <w:noProof/>
          <w:sz w:val="24"/>
          <w:szCs w:val="24"/>
        </w:rPr>
      </w:pPr>
      <w:r>
        <w:rPr>
          <w:noProof/>
        </w:rPr>
        <w:t>Artifacts to be produced:</w:t>
      </w:r>
      <w:r>
        <w:rPr>
          <w:noProof/>
        </w:rPr>
        <w:tab/>
      </w:r>
      <w:r>
        <w:rPr>
          <w:noProof/>
        </w:rPr>
        <w:fldChar w:fldCharType="begin"/>
      </w:r>
      <w:r>
        <w:rPr>
          <w:noProof/>
        </w:rPr>
        <w:instrText xml:space="preserve"> PAGEREF _Toc477331737 \h </w:instrText>
      </w:r>
      <w:r>
        <w:rPr>
          <w:noProof/>
        </w:rPr>
      </w:r>
      <w:r>
        <w:rPr>
          <w:noProof/>
        </w:rPr>
        <w:fldChar w:fldCharType="separate"/>
      </w:r>
      <w:r>
        <w:rPr>
          <w:noProof/>
        </w:rPr>
        <w:t>8</w:t>
      </w:r>
      <w:r>
        <w:rPr>
          <w:noProof/>
        </w:rPr>
        <w:fldChar w:fldCharType="end"/>
      </w:r>
    </w:p>
    <w:p w14:paraId="4A52B786" w14:textId="77777777" w:rsidR="00FC44DE" w:rsidRDefault="00FC44DE">
      <w:pPr>
        <w:pStyle w:val="TOC2"/>
        <w:tabs>
          <w:tab w:val="right" w:leader="dot" w:pos="8630"/>
        </w:tabs>
        <w:rPr>
          <w:noProof/>
          <w:sz w:val="24"/>
          <w:szCs w:val="24"/>
        </w:rPr>
      </w:pPr>
      <w:r>
        <w:rPr>
          <w:noProof/>
        </w:rPr>
        <w:t>Step 2:  Assess Technical Requirements</w:t>
      </w:r>
      <w:r>
        <w:rPr>
          <w:noProof/>
        </w:rPr>
        <w:tab/>
      </w:r>
      <w:r>
        <w:rPr>
          <w:noProof/>
        </w:rPr>
        <w:fldChar w:fldCharType="begin"/>
      </w:r>
      <w:r>
        <w:rPr>
          <w:noProof/>
        </w:rPr>
        <w:instrText xml:space="preserve"> PAGEREF _Toc477331738 \h </w:instrText>
      </w:r>
      <w:r>
        <w:rPr>
          <w:noProof/>
        </w:rPr>
      </w:r>
      <w:r>
        <w:rPr>
          <w:noProof/>
        </w:rPr>
        <w:fldChar w:fldCharType="separate"/>
      </w:r>
      <w:r>
        <w:rPr>
          <w:noProof/>
        </w:rPr>
        <w:t>10</w:t>
      </w:r>
      <w:r>
        <w:rPr>
          <w:noProof/>
        </w:rPr>
        <w:fldChar w:fldCharType="end"/>
      </w:r>
    </w:p>
    <w:p w14:paraId="6257647F" w14:textId="77777777" w:rsidR="00FC44DE" w:rsidRDefault="00FC44DE">
      <w:pPr>
        <w:pStyle w:val="TOC3"/>
        <w:tabs>
          <w:tab w:val="right" w:leader="dot" w:pos="8630"/>
        </w:tabs>
        <w:rPr>
          <w:i w:val="0"/>
          <w:noProof/>
          <w:sz w:val="24"/>
          <w:szCs w:val="24"/>
        </w:rPr>
      </w:pPr>
      <w:r>
        <w:rPr>
          <w:noProof/>
        </w:rPr>
        <w:t>Functional &amp; Non-Functional Requirements</w:t>
      </w:r>
      <w:r>
        <w:rPr>
          <w:noProof/>
        </w:rPr>
        <w:tab/>
      </w:r>
      <w:r>
        <w:rPr>
          <w:noProof/>
        </w:rPr>
        <w:fldChar w:fldCharType="begin"/>
      </w:r>
      <w:r>
        <w:rPr>
          <w:noProof/>
        </w:rPr>
        <w:instrText xml:space="preserve"> PAGEREF _Toc477331739 \h </w:instrText>
      </w:r>
      <w:r>
        <w:rPr>
          <w:noProof/>
        </w:rPr>
      </w:r>
      <w:r>
        <w:rPr>
          <w:noProof/>
        </w:rPr>
        <w:fldChar w:fldCharType="separate"/>
      </w:r>
      <w:r>
        <w:rPr>
          <w:noProof/>
        </w:rPr>
        <w:t>10</w:t>
      </w:r>
      <w:r>
        <w:rPr>
          <w:noProof/>
        </w:rPr>
        <w:fldChar w:fldCharType="end"/>
      </w:r>
    </w:p>
    <w:p w14:paraId="4DB74DA7" w14:textId="77777777" w:rsidR="00FC44DE" w:rsidRDefault="00FC44DE">
      <w:pPr>
        <w:pStyle w:val="TOC3"/>
        <w:tabs>
          <w:tab w:val="right" w:leader="dot" w:pos="8630"/>
        </w:tabs>
        <w:rPr>
          <w:i w:val="0"/>
          <w:noProof/>
          <w:sz w:val="24"/>
          <w:szCs w:val="24"/>
        </w:rPr>
      </w:pPr>
      <w:r>
        <w:rPr>
          <w:noProof/>
        </w:rPr>
        <w:t>Automation Requirements</w:t>
      </w:r>
      <w:r>
        <w:rPr>
          <w:noProof/>
        </w:rPr>
        <w:tab/>
      </w:r>
      <w:r>
        <w:rPr>
          <w:noProof/>
        </w:rPr>
        <w:fldChar w:fldCharType="begin"/>
      </w:r>
      <w:r>
        <w:rPr>
          <w:noProof/>
        </w:rPr>
        <w:instrText xml:space="preserve"> PAGEREF _Toc477331740 \h </w:instrText>
      </w:r>
      <w:r>
        <w:rPr>
          <w:noProof/>
        </w:rPr>
      </w:r>
      <w:r>
        <w:rPr>
          <w:noProof/>
        </w:rPr>
        <w:fldChar w:fldCharType="separate"/>
      </w:r>
      <w:r>
        <w:rPr>
          <w:noProof/>
        </w:rPr>
        <w:t>11</w:t>
      </w:r>
      <w:r>
        <w:rPr>
          <w:noProof/>
        </w:rPr>
        <w:fldChar w:fldCharType="end"/>
      </w:r>
    </w:p>
    <w:p w14:paraId="0C2AE0A1" w14:textId="77777777" w:rsidR="00FC44DE" w:rsidRDefault="00FC44DE">
      <w:pPr>
        <w:pStyle w:val="TOC3"/>
        <w:tabs>
          <w:tab w:val="right" w:leader="dot" w:pos="8630"/>
        </w:tabs>
        <w:rPr>
          <w:i w:val="0"/>
          <w:noProof/>
          <w:sz w:val="24"/>
          <w:szCs w:val="24"/>
        </w:rPr>
      </w:pPr>
      <w:r>
        <w:rPr>
          <w:noProof/>
        </w:rPr>
        <w:t>Activities (4-8 hours):</w:t>
      </w:r>
      <w:r>
        <w:rPr>
          <w:noProof/>
        </w:rPr>
        <w:tab/>
      </w:r>
      <w:r>
        <w:rPr>
          <w:noProof/>
        </w:rPr>
        <w:fldChar w:fldCharType="begin"/>
      </w:r>
      <w:r>
        <w:rPr>
          <w:noProof/>
        </w:rPr>
        <w:instrText xml:space="preserve"> PAGEREF _Toc477331741 \h </w:instrText>
      </w:r>
      <w:r>
        <w:rPr>
          <w:noProof/>
        </w:rPr>
      </w:r>
      <w:r>
        <w:rPr>
          <w:noProof/>
        </w:rPr>
        <w:fldChar w:fldCharType="separate"/>
      </w:r>
      <w:r>
        <w:rPr>
          <w:noProof/>
        </w:rPr>
        <w:t>12</w:t>
      </w:r>
      <w:r>
        <w:rPr>
          <w:noProof/>
        </w:rPr>
        <w:fldChar w:fldCharType="end"/>
      </w:r>
    </w:p>
    <w:p w14:paraId="63F8359C" w14:textId="77777777" w:rsidR="00FC44DE" w:rsidRDefault="00FC44DE">
      <w:pPr>
        <w:pStyle w:val="TOC3"/>
        <w:tabs>
          <w:tab w:val="right" w:leader="dot" w:pos="8630"/>
        </w:tabs>
        <w:rPr>
          <w:i w:val="0"/>
          <w:noProof/>
          <w:sz w:val="24"/>
          <w:szCs w:val="24"/>
        </w:rPr>
      </w:pPr>
      <w:r>
        <w:rPr>
          <w:noProof/>
        </w:rPr>
        <w:t>Artifacts to be produced:</w:t>
      </w:r>
      <w:r>
        <w:rPr>
          <w:noProof/>
        </w:rPr>
        <w:tab/>
      </w:r>
      <w:r>
        <w:rPr>
          <w:noProof/>
        </w:rPr>
        <w:fldChar w:fldCharType="begin"/>
      </w:r>
      <w:r>
        <w:rPr>
          <w:noProof/>
        </w:rPr>
        <w:instrText xml:space="preserve"> PAGEREF _Toc477331742 \h </w:instrText>
      </w:r>
      <w:r>
        <w:rPr>
          <w:noProof/>
        </w:rPr>
      </w:r>
      <w:r>
        <w:rPr>
          <w:noProof/>
        </w:rPr>
        <w:fldChar w:fldCharType="separate"/>
      </w:r>
      <w:r>
        <w:rPr>
          <w:noProof/>
        </w:rPr>
        <w:t>12</w:t>
      </w:r>
      <w:r>
        <w:rPr>
          <w:noProof/>
        </w:rPr>
        <w:fldChar w:fldCharType="end"/>
      </w:r>
    </w:p>
    <w:p w14:paraId="442D998F" w14:textId="77777777" w:rsidR="00FC44DE" w:rsidRDefault="00FC44DE">
      <w:pPr>
        <w:pStyle w:val="TOC2"/>
        <w:tabs>
          <w:tab w:val="right" w:leader="dot" w:pos="8630"/>
        </w:tabs>
        <w:rPr>
          <w:noProof/>
          <w:sz w:val="24"/>
          <w:szCs w:val="24"/>
        </w:rPr>
      </w:pPr>
      <w:r>
        <w:rPr>
          <w:noProof/>
        </w:rPr>
        <w:t>Step 4: Assess Security Requirements</w:t>
      </w:r>
      <w:r>
        <w:rPr>
          <w:noProof/>
        </w:rPr>
        <w:tab/>
      </w:r>
      <w:r>
        <w:rPr>
          <w:noProof/>
        </w:rPr>
        <w:fldChar w:fldCharType="begin"/>
      </w:r>
      <w:r>
        <w:rPr>
          <w:noProof/>
        </w:rPr>
        <w:instrText xml:space="preserve"> PAGEREF _Toc477331743 \h </w:instrText>
      </w:r>
      <w:r>
        <w:rPr>
          <w:noProof/>
        </w:rPr>
      </w:r>
      <w:r>
        <w:rPr>
          <w:noProof/>
        </w:rPr>
        <w:fldChar w:fldCharType="separate"/>
      </w:r>
      <w:r>
        <w:rPr>
          <w:noProof/>
        </w:rPr>
        <w:t>13</w:t>
      </w:r>
      <w:r>
        <w:rPr>
          <w:noProof/>
        </w:rPr>
        <w:fldChar w:fldCharType="end"/>
      </w:r>
    </w:p>
    <w:p w14:paraId="2468CE67" w14:textId="77777777" w:rsidR="00FC44DE" w:rsidRDefault="00FC44DE">
      <w:pPr>
        <w:pStyle w:val="TOC3"/>
        <w:tabs>
          <w:tab w:val="right" w:leader="dot" w:pos="8630"/>
        </w:tabs>
        <w:rPr>
          <w:i w:val="0"/>
          <w:noProof/>
          <w:sz w:val="24"/>
          <w:szCs w:val="24"/>
        </w:rPr>
      </w:pPr>
      <w:r>
        <w:rPr>
          <w:noProof/>
        </w:rPr>
        <w:t>Activities (30-60 minutes):</w:t>
      </w:r>
      <w:r>
        <w:rPr>
          <w:noProof/>
        </w:rPr>
        <w:tab/>
      </w:r>
      <w:r>
        <w:rPr>
          <w:noProof/>
        </w:rPr>
        <w:fldChar w:fldCharType="begin"/>
      </w:r>
      <w:r>
        <w:rPr>
          <w:noProof/>
        </w:rPr>
        <w:instrText xml:space="preserve"> PAGEREF _Toc477331744 \h </w:instrText>
      </w:r>
      <w:r>
        <w:rPr>
          <w:noProof/>
        </w:rPr>
      </w:r>
      <w:r>
        <w:rPr>
          <w:noProof/>
        </w:rPr>
        <w:fldChar w:fldCharType="separate"/>
      </w:r>
      <w:r>
        <w:rPr>
          <w:noProof/>
        </w:rPr>
        <w:t>13</w:t>
      </w:r>
      <w:r>
        <w:rPr>
          <w:noProof/>
        </w:rPr>
        <w:fldChar w:fldCharType="end"/>
      </w:r>
    </w:p>
    <w:p w14:paraId="63C31BE2" w14:textId="77777777" w:rsidR="00FC44DE" w:rsidRDefault="00FC44DE">
      <w:pPr>
        <w:pStyle w:val="TOC3"/>
        <w:tabs>
          <w:tab w:val="right" w:leader="dot" w:pos="8630"/>
        </w:tabs>
        <w:rPr>
          <w:i w:val="0"/>
          <w:noProof/>
          <w:sz w:val="24"/>
          <w:szCs w:val="24"/>
        </w:rPr>
      </w:pPr>
      <w:r>
        <w:rPr>
          <w:noProof/>
        </w:rPr>
        <w:t>Artifacts to be produced:</w:t>
      </w:r>
      <w:r>
        <w:rPr>
          <w:noProof/>
        </w:rPr>
        <w:tab/>
      </w:r>
      <w:r>
        <w:rPr>
          <w:noProof/>
        </w:rPr>
        <w:fldChar w:fldCharType="begin"/>
      </w:r>
      <w:r>
        <w:rPr>
          <w:noProof/>
        </w:rPr>
        <w:instrText xml:space="preserve"> PAGEREF _Toc477331745 \h </w:instrText>
      </w:r>
      <w:r>
        <w:rPr>
          <w:noProof/>
        </w:rPr>
      </w:r>
      <w:r>
        <w:rPr>
          <w:noProof/>
        </w:rPr>
        <w:fldChar w:fldCharType="separate"/>
      </w:r>
      <w:r>
        <w:rPr>
          <w:noProof/>
        </w:rPr>
        <w:t>13</w:t>
      </w:r>
      <w:r>
        <w:rPr>
          <w:noProof/>
        </w:rPr>
        <w:fldChar w:fldCharType="end"/>
      </w:r>
    </w:p>
    <w:p w14:paraId="4F119E78" w14:textId="77777777" w:rsidR="00FC44DE" w:rsidRDefault="00FC44DE">
      <w:pPr>
        <w:pStyle w:val="TOC2"/>
        <w:tabs>
          <w:tab w:val="right" w:leader="dot" w:pos="8630"/>
        </w:tabs>
        <w:rPr>
          <w:noProof/>
          <w:sz w:val="24"/>
          <w:szCs w:val="24"/>
        </w:rPr>
      </w:pPr>
      <w:r>
        <w:rPr>
          <w:noProof/>
        </w:rPr>
        <w:t>Step 5: Assess Total Cost of Ownership (TCO)</w:t>
      </w:r>
      <w:r>
        <w:rPr>
          <w:noProof/>
        </w:rPr>
        <w:tab/>
      </w:r>
      <w:r>
        <w:rPr>
          <w:noProof/>
        </w:rPr>
        <w:fldChar w:fldCharType="begin"/>
      </w:r>
      <w:r>
        <w:rPr>
          <w:noProof/>
        </w:rPr>
        <w:instrText xml:space="preserve"> PAGEREF _Toc477331746 \h </w:instrText>
      </w:r>
      <w:r>
        <w:rPr>
          <w:noProof/>
        </w:rPr>
      </w:r>
      <w:r>
        <w:rPr>
          <w:noProof/>
        </w:rPr>
        <w:fldChar w:fldCharType="separate"/>
      </w:r>
      <w:r>
        <w:rPr>
          <w:noProof/>
        </w:rPr>
        <w:t>14</w:t>
      </w:r>
      <w:r>
        <w:rPr>
          <w:noProof/>
        </w:rPr>
        <w:fldChar w:fldCharType="end"/>
      </w:r>
    </w:p>
    <w:p w14:paraId="71F9349D" w14:textId="77777777" w:rsidR="00FC44DE" w:rsidRDefault="00FC44DE">
      <w:pPr>
        <w:pStyle w:val="TOC3"/>
        <w:tabs>
          <w:tab w:val="right" w:leader="dot" w:pos="8630"/>
        </w:tabs>
        <w:rPr>
          <w:i w:val="0"/>
          <w:noProof/>
          <w:sz w:val="24"/>
          <w:szCs w:val="24"/>
        </w:rPr>
      </w:pPr>
      <w:r>
        <w:rPr>
          <w:noProof/>
        </w:rPr>
        <w:t>Activities (8-16 hours):</w:t>
      </w:r>
      <w:r>
        <w:rPr>
          <w:noProof/>
        </w:rPr>
        <w:tab/>
      </w:r>
      <w:r>
        <w:rPr>
          <w:noProof/>
        </w:rPr>
        <w:fldChar w:fldCharType="begin"/>
      </w:r>
      <w:r>
        <w:rPr>
          <w:noProof/>
        </w:rPr>
        <w:instrText xml:space="preserve"> PAGEREF _Toc477331747 \h </w:instrText>
      </w:r>
      <w:r>
        <w:rPr>
          <w:noProof/>
        </w:rPr>
      </w:r>
      <w:r>
        <w:rPr>
          <w:noProof/>
        </w:rPr>
        <w:fldChar w:fldCharType="separate"/>
      </w:r>
      <w:r>
        <w:rPr>
          <w:noProof/>
        </w:rPr>
        <w:t>14</w:t>
      </w:r>
      <w:r>
        <w:rPr>
          <w:noProof/>
        </w:rPr>
        <w:fldChar w:fldCharType="end"/>
      </w:r>
    </w:p>
    <w:p w14:paraId="00644EC5" w14:textId="77777777" w:rsidR="00FC44DE" w:rsidRDefault="00FC44DE">
      <w:pPr>
        <w:pStyle w:val="TOC3"/>
        <w:tabs>
          <w:tab w:val="right" w:leader="dot" w:pos="8630"/>
        </w:tabs>
        <w:rPr>
          <w:i w:val="0"/>
          <w:noProof/>
          <w:sz w:val="24"/>
          <w:szCs w:val="24"/>
        </w:rPr>
      </w:pPr>
      <w:r>
        <w:rPr>
          <w:noProof/>
        </w:rPr>
        <w:t>Artifacts to be produced:</w:t>
      </w:r>
      <w:r>
        <w:rPr>
          <w:noProof/>
        </w:rPr>
        <w:tab/>
      </w:r>
      <w:r>
        <w:rPr>
          <w:noProof/>
        </w:rPr>
        <w:fldChar w:fldCharType="begin"/>
      </w:r>
      <w:r>
        <w:rPr>
          <w:noProof/>
        </w:rPr>
        <w:instrText xml:space="preserve"> PAGEREF _Toc477331748 \h </w:instrText>
      </w:r>
      <w:r>
        <w:rPr>
          <w:noProof/>
        </w:rPr>
      </w:r>
      <w:r>
        <w:rPr>
          <w:noProof/>
        </w:rPr>
        <w:fldChar w:fldCharType="separate"/>
      </w:r>
      <w:r>
        <w:rPr>
          <w:noProof/>
        </w:rPr>
        <w:t>14</w:t>
      </w:r>
      <w:r>
        <w:rPr>
          <w:noProof/>
        </w:rPr>
        <w:fldChar w:fldCharType="end"/>
      </w:r>
    </w:p>
    <w:p w14:paraId="24AB5C70" w14:textId="77777777" w:rsidR="003F321C" w:rsidRPr="00F746BD" w:rsidRDefault="003F321C">
      <w:pPr>
        <w:rPr>
          <w:rFonts w:asciiTheme="majorHAnsi" w:eastAsiaTheme="majorEastAsia" w:hAnsiTheme="majorHAnsi" w:cstheme="majorBidi"/>
          <w:b/>
          <w:bCs/>
          <w:color w:val="345A8A" w:themeColor="accent1" w:themeShade="B5"/>
          <w:sz w:val="32"/>
          <w:szCs w:val="32"/>
        </w:rPr>
      </w:pPr>
      <w:r w:rsidRPr="00F746BD">
        <w:rPr>
          <w:rFonts w:asciiTheme="majorHAnsi" w:hAnsiTheme="majorHAnsi"/>
        </w:rPr>
        <w:fldChar w:fldCharType="end"/>
      </w:r>
    </w:p>
    <w:p w14:paraId="5D060575" w14:textId="77777777" w:rsidR="003F321C" w:rsidRPr="00F746BD" w:rsidRDefault="003F321C">
      <w:pPr>
        <w:rPr>
          <w:rFonts w:asciiTheme="majorHAnsi" w:eastAsiaTheme="majorEastAsia" w:hAnsiTheme="majorHAnsi" w:cstheme="majorBidi"/>
          <w:b/>
          <w:bCs/>
          <w:color w:val="345A8A" w:themeColor="accent1" w:themeShade="B5"/>
          <w:sz w:val="32"/>
          <w:szCs w:val="32"/>
        </w:rPr>
      </w:pPr>
      <w:r w:rsidRPr="00F746BD">
        <w:rPr>
          <w:rFonts w:asciiTheme="majorHAnsi" w:hAnsiTheme="majorHAnsi"/>
        </w:rPr>
        <w:br w:type="page"/>
      </w:r>
    </w:p>
    <w:p w14:paraId="4B0C525D" w14:textId="77777777" w:rsidR="003F321C" w:rsidRPr="00F746BD" w:rsidRDefault="003F321C" w:rsidP="003F321C">
      <w:pPr>
        <w:pStyle w:val="Heading1"/>
      </w:pPr>
      <w:bookmarkStart w:id="1" w:name="_Toc477331729"/>
      <w:r w:rsidRPr="00F746BD">
        <w:lastRenderedPageBreak/>
        <w:t>Version History</w:t>
      </w:r>
      <w:bookmarkEnd w:id="1"/>
    </w:p>
    <w:p w14:paraId="32C0931A" w14:textId="77777777" w:rsidR="003F321C" w:rsidRPr="00F746BD" w:rsidRDefault="003F321C">
      <w:pPr>
        <w:rPr>
          <w:rFonts w:asciiTheme="majorHAnsi" w:hAnsiTheme="majorHAnsi"/>
        </w:rPr>
      </w:pPr>
    </w:p>
    <w:tbl>
      <w:tblPr>
        <w:tblStyle w:val="LightList-Accent1"/>
        <w:tblW w:w="0" w:type="auto"/>
        <w:tblLook w:val="04A0" w:firstRow="1" w:lastRow="0" w:firstColumn="1" w:lastColumn="0" w:noHBand="0" w:noVBand="1"/>
      </w:tblPr>
      <w:tblGrid>
        <w:gridCol w:w="2106"/>
        <w:gridCol w:w="2952"/>
        <w:gridCol w:w="2952"/>
      </w:tblGrid>
      <w:tr w:rsidR="003F321C" w:rsidRPr="00F746BD" w14:paraId="208C50BE" w14:textId="77777777" w:rsidTr="003F3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20D813B4" w14:textId="77777777" w:rsidR="003F321C" w:rsidRPr="00F746BD" w:rsidRDefault="003F321C">
            <w:pPr>
              <w:rPr>
                <w:rFonts w:asciiTheme="majorHAnsi" w:hAnsiTheme="majorHAnsi"/>
              </w:rPr>
            </w:pPr>
            <w:r w:rsidRPr="00F746BD">
              <w:rPr>
                <w:rFonts w:asciiTheme="majorHAnsi" w:hAnsiTheme="majorHAnsi"/>
              </w:rPr>
              <w:t>Date</w:t>
            </w:r>
          </w:p>
        </w:tc>
        <w:tc>
          <w:tcPr>
            <w:tcW w:w="2952" w:type="dxa"/>
          </w:tcPr>
          <w:p w14:paraId="1C78B044" w14:textId="77777777" w:rsidR="003F321C" w:rsidRPr="00F746BD" w:rsidRDefault="003F321C">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746BD">
              <w:rPr>
                <w:rFonts w:asciiTheme="majorHAnsi" w:hAnsiTheme="majorHAnsi"/>
              </w:rPr>
              <w:t>Author</w:t>
            </w:r>
          </w:p>
        </w:tc>
        <w:tc>
          <w:tcPr>
            <w:tcW w:w="2952" w:type="dxa"/>
          </w:tcPr>
          <w:p w14:paraId="5D0EEC4E" w14:textId="77777777" w:rsidR="003F321C" w:rsidRPr="00F746BD" w:rsidRDefault="003F321C">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746BD">
              <w:rPr>
                <w:rFonts w:asciiTheme="majorHAnsi" w:hAnsiTheme="majorHAnsi"/>
              </w:rPr>
              <w:t>Version</w:t>
            </w:r>
          </w:p>
        </w:tc>
      </w:tr>
      <w:tr w:rsidR="003F321C" w:rsidRPr="00F746BD" w14:paraId="5DCC538A" w14:textId="77777777" w:rsidTr="003F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42024BC9" w14:textId="77777777" w:rsidR="003F321C" w:rsidRPr="00F746BD" w:rsidRDefault="003F321C">
            <w:pPr>
              <w:rPr>
                <w:rFonts w:asciiTheme="majorHAnsi" w:hAnsiTheme="majorHAnsi"/>
                <w:sz w:val="18"/>
              </w:rPr>
            </w:pPr>
          </w:p>
        </w:tc>
        <w:tc>
          <w:tcPr>
            <w:tcW w:w="2952" w:type="dxa"/>
          </w:tcPr>
          <w:p w14:paraId="6D2231C9" w14:textId="77777777" w:rsidR="003F321C" w:rsidRPr="00F746BD" w:rsidRDefault="003F321C">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rPr>
            </w:pPr>
          </w:p>
        </w:tc>
        <w:tc>
          <w:tcPr>
            <w:tcW w:w="2952" w:type="dxa"/>
          </w:tcPr>
          <w:p w14:paraId="53DCEF11" w14:textId="77777777" w:rsidR="003F321C" w:rsidRPr="00F746BD" w:rsidRDefault="003F321C" w:rsidP="00B8595B">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rPr>
            </w:pPr>
          </w:p>
        </w:tc>
      </w:tr>
      <w:tr w:rsidR="00B8595B" w:rsidRPr="00F746BD" w14:paraId="0BE95E98" w14:textId="77777777" w:rsidTr="003F321C">
        <w:tc>
          <w:tcPr>
            <w:cnfStyle w:val="001000000000" w:firstRow="0" w:lastRow="0" w:firstColumn="1" w:lastColumn="0" w:oddVBand="0" w:evenVBand="0" w:oddHBand="0" w:evenHBand="0" w:firstRowFirstColumn="0" w:firstRowLastColumn="0" w:lastRowFirstColumn="0" w:lastRowLastColumn="0"/>
            <w:tcW w:w="2106" w:type="dxa"/>
          </w:tcPr>
          <w:p w14:paraId="02ADB259" w14:textId="77777777" w:rsidR="00B8595B" w:rsidRPr="00F746BD" w:rsidRDefault="00640BAE" w:rsidP="00640BAE">
            <w:pPr>
              <w:rPr>
                <w:rFonts w:asciiTheme="majorHAnsi" w:hAnsiTheme="majorHAnsi"/>
                <w:sz w:val="18"/>
              </w:rPr>
            </w:pPr>
            <w:r>
              <w:rPr>
                <w:rFonts w:asciiTheme="majorHAnsi" w:hAnsiTheme="majorHAnsi"/>
                <w:sz w:val="18"/>
              </w:rPr>
              <w:t>03</w:t>
            </w:r>
            <w:r w:rsidR="002D21BD">
              <w:rPr>
                <w:rFonts w:asciiTheme="majorHAnsi" w:hAnsiTheme="majorHAnsi"/>
                <w:sz w:val="18"/>
              </w:rPr>
              <w:t>/</w:t>
            </w:r>
            <w:r>
              <w:rPr>
                <w:rFonts w:asciiTheme="majorHAnsi" w:hAnsiTheme="majorHAnsi"/>
                <w:sz w:val="18"/>
              </w:rPr>
              <w:t>01</w:t>
            </w:r>
            <w:r w:rsidR="00B8595B" w:rsidRPr="00F746BD">
              <w:rPr>
                <w:rFonts w:asciiTheme="majorHAnsi" w:hAnsiTheme="majorHAnsi"/>
                <w:sz w:val="18"/>
              </w:rPr>
              <w:t>/201</w:t>
            </w:r>
            <w:r>
              <w:rPr>
                <w:rFonts w:asciiTheme="majorHAnsi" w:hAnsiTheme="majorHAnsi"/>
                <w:sz w:val="18"/>
              </w:rPr>
              <w:t>7</w:t>
            </w:r>
          </w:p>
        </w:tc>
        <w:tc>
          <w:tcPr>
            <w:tcW w:w="2952" w:type="dxa"/>
          </w:tcPr>
          <w:p w14:paraId="5C9FB24F" w14:textId="77777777" w:rsidR="00B8595B" w:rsidRPr="00F746BD" w:rsidRDefault="00B8595B" w:rsidP="002D21BD">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roofErr w:type="spellStart"/>
            <w:r w:rsidRPr="00F746BD">
              <w:rPr>
                <w:rFonts w:asciiTheme="majorHAnsi" w:hAnsiTheme="majorHAnsi"/>
                <w:sz w:val="18"/>
              </w:rPr>
              <w:t>Dawit</w:t>
            </w:r>
            <w:proofErr w:type="spellEnd"/>
            <w:r w:rsidRPr="00F746BD">
              <w:rPr>
                <w:rFonts w:asciiTheme="majorHAnsi" w:hAnsiTheme="majorHAnsi"/>
                <w:sz w:val="18"/>
              </w:rPr>
              <w:t xml:space="preserve"> </w:t>
            </w:r>
            <w:proofErr w:type="spellStart"/>
            <w:r w:rsidRPr="00F746BD">
              <w:rPr>
                <w:rFonts w:asciiTheme="majorHAnsi" w:hAnsiTheme="majorHAnsi"/>
                <w:sz w:val="18"/>
              </w:rPr>
              <w:t>Lessanu</w:t>
            </w:r>
            <w:proofErr w:type="spellEnd"/>
            <w:r w:rsidRPr="00F746BD">
              <w:rPr>
                <w:rFonts w:asciiTheme="majorHAnsi" w:hAnsiTheme="majorHAnsi"/>
                <w:sz w:val="18"/>
              </w:rPr>
              <w:t xml:space="preserve"> </w:t>
            </w:r>
          </w:p>
        </w:tc>
        <w:tc>
          <w:tcPr>
            <w:tcW w:w="2952" w:type="dxa"/>
          </w:tcPr>
          <w:p w14:paraId="75886075" w14:textId="77777777" w:rsidR="00B8595B" w:rsidRPr="00F746BD" w:rsidRDefault="00B8595B">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F746BD">
              <w:rPr>
                <w:rFonts w:asciiTheme="majorHAnsi" w:hAnsiTheme="majorHAnsi"/>
                <w:sz w:val="18"/>
              </w:rPr>
              <w:t>1.0</w:t>
            </w:r>
          </w:p>
        </w:tc>
      </w:tr>
      <w:tr w:rsidR="000171AE" w:rsidRPr="00F746BD" w14:paraId="132FD98E" w14:textId="77777777" w:rsidTr="003F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12F0A793" w14:textId="644FEC4A" w:rsidR="000171AE" w:rsidRDefault="002117C6" w:rsidP="00640BAE">
            <w:pPr>
              <w:rPr>
                <w:rFonts w:asciiTheme="majorHAnsi" w:hAnsiTheme="majorHAnsi"/>
                <w:sz w:val="18"/>
              </w:rPr>
            </w:pPr>
            <w:r>
              <w:rPr>
                <w:rFonts w:asciiTheme="majorHAnsi" w:hAnsiTheme="majorHAnsi"/>
                <w:sz w:val="18"/>
              </w:rPr>
              <w:t>03/15/2017</w:t>
            </w:r>
          </w:p>
        </w:tc>
        <w:tc>
          <w:tcPr>
            <w:tcW w:w="2952" w:type="dxa"/>
          </w:tcPr>
          <w:p w14:paraId="35596B59" w14:textId="33D208F8" w:rsidR="000171AE" w:rsidRPr="00F746BD" w:rsidRDefault="002117C6" w:rsidP="002D21BD">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rPr>
            </w:pPr>
            <w:proofErr w:type="spellStart"/>
            <w:r>
              <w:rPr>
                <w:rFonts w:asciiTheme="majorHAnsi" w:hAnsiTheme="majorHAnsi"/>
                <w:sz w:val="18"/>
              </w:rPr>
              <w:t>Dawit</w:t>
            </w:r>
            <w:proofErr w:type="spellEnd"/>
            <w:r>
              <w:rPr>
                <w:rFonts w:asciiTheme="majorHAnsi" w:hAnsiTheme="majorHAnsi"/>
                <w:sz w:val="18"/>
              </w:rPr>
              <w:t xml:space="preserve"> </w:t>
            </w:r>
            <w:proofErr w:type="spellStart"/>
            <w:r>
              <w:rPr>
                <w:rFonts w:asciiTheme="majorHAnsi" w:hAnsiTheme="majorHAnsi"/>
                <w:sz w:val="18"/>
              </w:rPr>
              <w:t>Lessanu</w:t>
            </w:r>
            <w:proofErr w:type="spellEnd"/>
            <w:r>
              <w:rPr>
                <w:rFonts w:asciiTheme="majorHAnsi" w:hAnsiTheme="majorHAnsi"/>
                <w:sz w:val="18"/>
              </w:rPr>
              <w:t>, Kevin Loo</w:t>
            </w:r>
          </w:p>
        </w:tc>
        <w:tc>
          <w:tcPr>
            <w:tcW w:w="2952" w:type="dxa"/>
          </w:tcPr>
          <w:p w14:paraId="427810F8" w14:textId="3AC62E98" w:rsidR="000171AE" w:rsidRPr="00F746BD" w:rsidRDefault="002117C6">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rPr>
            </w:pPr>
            <w:r>
              <w:rPr>
                <w:rFonts w:asciiTheme="majorHAnsi" w:hAnsiTheme="majorHAnsi"/>
                <w:sz w:val="18"/>
              </w:rPr>
              <w:t>1.</w:t>
            </w:r>
            <w:r w:rsidR="0001114F">
              <w:rPr>
                <w:rFonts w:asciiTheme="majorHAnsi" w:hAnsiTheme="majorHAnsi"/>
                <w:sz w:val="18"/>
              </w:rPr>
              <w:t>2</w:t>
            </w:r>
          </w:p>
        </w:tc>
      </w:tr>
    </w:tbl>
    <w:p w14:paraId="12DEAAE3" w14:textId="77777777" w:rsidR="003F321C" w:rsidRPr="00F746BD" w:rsidRDefault="003F321C">
      <w:pPr>
        <w:rPr>
          <w:rFonts w:asciiTheme="majorHAnsi" w:eastAsiaTheme="majorEastAsia" w:hAnsiTheme="majorHAnsi" w:cstheme="majorBidi"/>
          <w:b/>
          <w:bCs/>
          <w:color w:val="345A8A" w:themeColor="accent1" w:themeShade="B5"/>
          <w:sz w:val="32"/>
          <w:szCs w:val="32"/>
        </w:rPr>
      </w:pPr>
      <w:r w:rsidRPr="00F746BD">
        <w:rPr>
          <w:rFonts w:asciiTheme="majorHAnsi" w:hAnsiTheme="majorHAnsi"/>
        </w:rPr>
        <w:br w:type="page"/>
      </w:r>
    </w:p>
    <w:p w14:paraId="034E8CC0" w14:textId="77777777" w:rsidR="002A22F6" w:rsidRPr="00F746BD" w:rsidRDefault="002A22F6" w:rsidP="002A22F6">
      <w:pPr>
        <w:pStyle w:val="Heading1"/>
      </w:pPr>
      <w:bookmarkStart w:id="2" w:name="_Toc477331730"/>
      <w:r>
        <w:lastRenderedPageBreak/>
        <w:t>Architecture Review Overview</w:t>
      </w:r>
      <w:bookmarkEnd w:id="2"/>
    </w:p>
    <w:p w14:paraId="777A63C2" w14:textId="77777777" w:rsidR="002A22F6" w:rsidRDefault="002A22F6" w:rsidP="002A22F6">
      <w:pPr>
        <w:rPr>
          <w:rFonts w:asciiTheme="majorHAnsi" w:hAnsiTheme="majorHAnsi"/>
        </w:rPr>
      </w:pPr>
    </w:p>
    <w:p w14:paraId="2D520AA8" w14:textId="77777777" w:rsidR="002A22F6" w:rsidRPr="009D6123" w:rsidRDefault="002A22F6" w:rsidP="002A22F6">
      <w:pPr>
        <w:rPr>
          <w:rFonts w:asciiTheme="majorHAnsi" w:hAnsiTheme="majorHAnsi"/>
          <w:b/>
          <w:i/>
          <w:sz w:val="22"/>
        </w:rPr>
      </w:pPr>
      <w:r w:rsidRPr="00471930">
        <w:rPr>
          <w:rFonts w:asciiTheme="majorHAnsi" w:hAnsiTheme="majorHAnsi"/>
        </w:rPr>
        <w:t xml:space="preserve">The </w:t>
      </w:r>
      <w:r>
        <w:rPr>
          <w:rFonts w:asciiTheme="majorHAnsi" w:hAnsiTheme="majorHAnsi"/>
        </w:rPr>
        <w:t xml:space="preserve">Architecture Review </w:t>
      </w:r>
      <w:r w:rsidR="003802D4">
        <w:rPr>
          <w:rFonts w:asciiTheme="majorHAnsi" w:hAnsiTheme="majorHAnsi"/>
        </w:rPr>
        <w:t xml:space="preserve">Template aspires to provide a </w:t>
      </w:r>
      <w:r w:rsidRPr="00471930">
        <w:rPr>
          <w:rFonts w:asciiTheme="majorHAnsi" w:hAnsiTheme="majorHAnsi"/>
        </w:rPr>
        <w:t xml:space="preserve">rigorous, repeatable, fact-based methodology to determine if </w:t>
      </w:r>
      <w:r w:rsidR="003802D4">
        <w:rPr>
          <w:rFonts w:asciiTheme="majorHAnsi" w:hAnsiTheme="majorHAnsi"/>
        </w:rPr>
        <w:t xml:space="preserve">proposed technology </w:t>
      </w:r>
      <w:r w:rsidRPr="00471930">
        <w:rPr>
          <w:rFonts w:asciiTheme="majorHAnsi" w:hAnsiTheme="majorHAnsi"/>
        </w:rPr>
        <w:t xml:space="preserve">solutions are </w:t>
      </w:r>
      <w:r>
        <w:rPr>
          <w:rFonts w:asciiTheme="majorHAnsi" w:hAnsiTheme="majorHAnsi"/>
        </w:rPr>
        <w:t>properly designed</w:t>
      </w:r>
      <w:r w:rsidRPr="00471930">
        <w:rPr>
          <w:rFonts w:asciiTheme="majorHAnsi" w:hAnsiTheme="majorHAnsi"/>
        </w:rPr>
        <w:t xml:space="preserve"> for hosting within </w:t>
      </w:r>
      <w:proofErr w:type="spellStart"/>
      <w:r w:rsidR="003802D4">
        <w:rPr>
          <w:rFonts w:asciiTheme="majorHAnsi" w:hAnsiTheme="majorHAnsi"/>
        </w:rPr>
        <w:t>HedgeServ’s</w:t>
      </w:r>
      <w:proofErr w:type="spellEnd"/>
      <w:r w:rsidR="003802D4">
        <w:rPr>
          <w:rFonts w:asciiTheme="majorHAnsi" w:hAnsiTheme="majorHAnsi"/>
        </w:rPr>
        <w:t xml:space="preserve"> private or</w:t>
      </w:r>
      <w:r w:rsidRPr="00471930">
        <w:rPr>
          <w:rFonts w:asciiTheme="majorHAnsi" w:hAnsiTheme="majorHAnsi"/>
        </w:rPr>
        <w:t xml:space="preserve"> public cloud</w:t>
      </w:r>
      <w:r>
        <w:rPr>
          <w:rFonts w:asciiTheme="majorHAnsi" w:hAnsiTheme="majorHAnsi"/>
        </w:rPr>
        <w:t xml:space="preserve"> environment</w:t>
      </w:r>
      <w:r w:rsidR="003802D4">
        <w:rPr>
          <w:rFonts w:asciiTheme="majorHAnsi" w:hAnsiTheme="majorHAnsi"/>
        </w:rPr>
        <w:t>s</w:t>
      </w:r>
      <w:r>
        <w:rPr>
          <w:rFonts w:asciiTheme="majorHAnsi" w:hAnsiTheme="majorHAnsi"/>
        </w:rPr>
        <w:t>.</w:t>
      </w:r>
      <w:r w:rsidRPr="009D6123">
        <w:rPr>
          <w:rFonts w:asciiTheme="majorHAnsi" w:hAnsiTheme="majorHAnsi"/>
          <w:b/>
          <w:i/>
          <w:sz w:val="22"/>
        </w:rPr>
        <w:t xml:space="preserve"> </w:t>
      </w:r>
    </w:p>
    <w:p w14:paraId="3F6F9F48" w14:textId="77777777" w:rsidR="002A22F6" w:rsidRDefault="002A22F6" w:rsidP="002A22F6">
      <w:pPr>
        <w:rPr>
          <w:rFonts w:asciiTheme="majorHAnsi" w:hAnsiTheme="majorHAnsi"/>
        </w:rPr>
      </w:pPr>
    </w:p>
    <w:p w14:paraId="383E553D" w14:textId="77777777" w:rsidR="002A22F6" w:rsidRDefault="002A22F6" w:rsidP="002A22F6">
      <w:pPr>
        <w:rPr>
          <w:rFonts w:asciiTheme="majorHAnsi" w:hAnsiTheme="majorHAnsi"/>
        </w:rPr>
      </w:pPr>
      <w:r>
        <w:rPr>
          <w:rFonts w:asciiTheme="majorHAnsi" w:hAnsiTheme="majorHAnsi"/>
        </w:rPr>
        <w:t>The Architecture Review Process focuses on 5 key areas:</w:t>
      </w:r>
    </w:p>
    <w:p w14:paraId="4A58D4F5" w14:textId="77777777" w:rsidR="002A22F6" w:rsidRDefault="003802D4" w:rsidP="002A22F6">
      <w:pPr>
        <w:pStyle w:val="ListParagraph"/>
        <w:numPr>
          <w:ilvl w:val="1"/>
          <w:numId w:val="5"/>
        </w:numPr>
        <w:rPr>
          <w:rFonts w:asciiTheme="majorHAnsi" w:hAnsiTheme="majorHAnsi"/>
        </w:rPr>
      </w:pPr>
      <w:r>
        <w:rPr>
          <w:rFonts w:asciiTheme="majorHAnsi" w:hAnsiTheme="majorHAnsi"/>
        </w:rPr>
        <w:t>Early a</w:t>
      </w:r>
      <w:r w:rsidR="002A22F6">
        <w:rPr>
          <w:rFonts w:asciiTheme="majorHAnsi" w:hAnsiTheme="majorHAnsi"/>
        </w:rPr>
        <w:t>pplication</w:t>
      </w:r>
      <w:r>
        <w:rPr>
          <w:rFonts w:asciiTheme="majorHAnsi" w:hAnsiTheme="majorHAnsi"/>
        </w:rPr>
        <w:t xml:space="preserve"> design</w:t>
      </w:r>
      <w:r w:rsidR="002A22F6">
        <w:rPr>
          <w:rFonts w:asciiTheme="majorHAnsi" w:hAnsiTheme="majorHAnsi"/>
        </w:rPr>
        <w:t xml:space="preserve"> </w:t>
      </w:r>
      <w:r>
        <w:rPr>
          <w:rFonts w:asciiTheme="majorHAnsi" w:hAnsiTheme="majorHAnsi"/>
        </w:rPr>
        <w:t>r</w:t>
      </w:r>
      <w:r w:rsidR="002A22F6">
        <w:rPr>
          <w:rFonts w:asciiTheme="majorHAnsi" w:hAnsiTheme="majorHAnsi"/>
        </w:rPr>
        <w:t>eadiness</w:t>
      </w:r>
    </w:p>
    <w:p w14:paraId="4CEEA600" w14:textId="77777777" w:rsidR="002A22F6" w:rsidRDefault="002A22F6" w:rsidP="002A22F6">
      <w:pPr>
        <w:pStyle w:val="ListParagraph"/>
        <w:numPr>
          <w:ilvl w:val="1"/>
          <w:numId w:val="5"/>
        </w:numPr>
        <w:rPr>
          <w:rFonts w:asciiTheme="majorHAnsi" w:hAnsiTheme="majorHAnsi"/>
        </w:rPr>
      </w:pPr>
      <w:r>
        <w:rPr>
          <w:rFonts w:asciiTheme="majorHAnsi" w:hAnsiTheme="majorHAnsi"/>
        </w:rPr>
        <w:t xml:space="preserve">Customer </w:t>
      </w:r>
      <w:r w:rsidR="003802D4">
        <w:rPr>
          <w:rFonts w:asciiTheme="majorHAnsi" w:hAnsiTheme="majorHAnsi"/>
        </w:rPr>
        <w:t>e</w:t>
      </w:r>
      <w:r>
        <w:rPr>
          <w:rFonts w:asciiTheme="majorHAnsi" w:hAnsiTheme="majorHAnsi"/>
        </w:rPr>
        <w:t>xperience (as necessary)</w:t>
      </w:r>
    </w:p>
    <w:p w14:paraId="7A633686" w14:textId="77777777" w:rsidR="002A22F6" w:rsidRDefault="002A22F6" w:rsidP="002A22F6">
      <w:pPr>
        <w:pStyle w:val="ListParagraph"/>
        <w:numPr>
          <w:ilvl w:val="1"/>
          <w:numId w:val="5"/>
        </w:numPr>
        <w:rPr>
          <w:rFonts w:asciiTheme="majorHAnsi" w:hAnsiTheme="majorHAnsi"/>
        </w:rPr>
      </w:pPr>
      <w:r>
        <w:rPr>
          <w:rFonts w:asciiTheme="majorHAnsi" w:hAnsiTheme="majorHAnsi"/>
        </w:rPr>
        <w:t xml:space="preserve">Technical </w:t>
      </w:r>
      <w:r w:rsidR="003802D4">
        <w:rPr>
          <w:rFonts w:asciiTheme="majorHAnsi" w:hAnsiTheme="majorHAnsi"/>
        </w:rPr>
        <w:t>r</w:t>
      </w:r>
      <w:r>
        <w:rPr>
          <w:rFonts w:asciiTheme="majorHAnsi" w:hAnsiTheme="majorHAnsi"/>
        </w:rPr>
        <w:t>equirements</w:t>
      </w:r>
    </w:p>
    <w:p w14:paraId="4B2F9B6E" w14:textId="77777777" w:rsidR="002A22F6" w:rsidRDefault="002A22F6" w:rsidP="002A22F6">
      <w:pPr>
        <w:pStyle w:val="ListParagraph"/>
        <w:numPr>
          <w:ilvl w:val="1"/>
          <w:numId w:val="5"/>
        </w:numPr>
        <w:rPr>
          <w:rFonts w:asciiTheme="majorHAnsi" w:hAnsiTheme="majorHAnsi"/>
        </w:rPr>
      </w:pPr>
      <w:r>
        <w:rPr>
          <w:rFonts w:asciiTheme="majorHAnsi" w:hAnsiTheme="majorHAnsi"/>
        </w:rPr>
        <w:t xml:space="preserve">Security </w:t>
      </w:r>
      <w:r w:rsidR="003802D4">
        <w:rPr>
          <w:rFonts w:asciiTheme="majorHAnsi" w:hAnsiTheme="majorHAnsi"/>
        </w:rPr>
        <w:t>r</w:t>
      </w:r>
      <w:r>
        <w:rPr>
          <w:rFonts w:asciiTheme="majorHAnsi" w:hAnsiTheme="majorHAnsi"/>
        </w:rPr>
        <w:t>equirements</w:t>
      </w:r>
    </w:p>
    <w:p w14:paraId="7C6AA266" w14:textId="77777777" w:rsidR="002A22F6" w:rsidRDefault="003802D4" w:rsidP="002A22F6">
      <w:pPr>
        <w:pStyle w:val="ListParagraph"/>
        <w:numPr>
          <w:ilvl w:val="1"/>
          <w:numId w:val="5"/>
        </w:numPr>
        <w:rPr>
          <w:rFonts w:asciiTheme="majorHAnsi" w:hAnsiTheme="majorHAnsi"/>
        </w:rPr>
      </w:pPr>
      <w:r>
        <w:rPr>
          <w:rFonts w:asciiTheme="majorHAnsi" w:hAnsiTheme="majorHAnsi"/>
        </w:rPr>
        <w:t>Total c</w:t>
      </w:r>
      <w:r w:rsidR="002A22F6">
        <w:rPr>
          <w:rFonts w:asciiTheme="majorHAnsi" w:hAnsiTheme="majorHAnsi"/>
        </w:rPr>
        <w:t>ost</w:t>
      </w:r>
      <w:r>
        <w:rPr>
          <w:rFonts w:asciiTheme="majorHAnsi" w:hAnsiTheme="majorHAnsi"/>
        </w:rPr>
        <w:t xml:space="preserve"> of ownership (TCO)</w:t>
      </w:r>
    </w:p>
    <w:p w14:paraId="21E52249" w14:textId="77777777" w:rsidR="002A22F6" w:rsidRPr="00F746BD" w:rsidRDefault="002A22F6" w:rsidP="002A22F6">
      <w:pPr>
        <w:rPr>
          <w:rFonts w:asciiTheme="majorHAnsi" w:hAnsiTheme="majorHAnsi"/>
        </w:rPr>
      </w:pPr>
    </w:p>
    <w:p w14:paraId="6E610E7A" w14:textId="77777777" w:rsidR="002A22F6" w:rsidRPr="00F746BD" w:rsidRDefault="00177A4B" w:rsidP="002A22F6">
      <w:pPr>
        <w:pStyle w:val="Heading2"/>
      </w:pPr>
      <w:bookmarkStart w:id="3" w:name="_Toc477331731"/>
      <w:r>
        <w:t xml:space="preserve">Technology </w:t>
      </w:r>
      <w:r w:rsidR="002A22F6" w:rsidRPr="00F746BD">
        <w:t>Governance Principles</w:t>
      </w:r>
      <w:bookmarkEnd w:id="3"/>
    </w:p>
    <w:p w14:paraId="1C7554DC" w14:textId="77777777" w:rsidR="002A22F6" w:rsidRPr="00F746BD" w:rsidRDefault="002A22F6" w:rsidP="002A22F6">
      <w:pPr>
        <w:rPr>
          <w:rFonts w:asciiTheme="majorHAnsi" w:hAnsiTheme="majorHAnsi"/>
        </w:rPr>
      </w:pPr>
      <w:r>
        <w:rPr>
          <w:rFonts w:asciiTheme="majorHAnsi" w:hAnsiTheme="majorHAnsi"/>
        </w:rPr>
        <w:t xml:space="preserve">To the extent possible, </w:t>
      </w:r>
      <w:proofErr w:type="spellStart"/>
      <w:r w:rsidR="00177A4B">
        <w:rPr>
          <w:rFonts w:asciiTheme="majorHAnsi" w:hAnsiTheme="majorHAnsi"/>
        </w:rPr>
        <w:t>solutiosn</w:t>
      </w:r>
      <w:proofErr w:type="spellEnd"/>
      <w:r>
        <w:rPr>
          <w:rFonts w:asciiTheme="majorHAnsi" w:hAnsiTheme="majorHAnsi"/>
        </w:rPr>
        <w:t xml:space="preserve"> will abide by the following principles.</w:t>
      </w:r>
    </w:p>
    <w:p w14:paraId="7DE49894" w14:textId="2167CB03" w:rsidR="008A565E" w:rsidRDefault="008A565E" w:rsidP="002A22F6">
      <w:pPr>
        <w:pStyle w:val="ListParagraph"/>
        <w:numPr>
          <w:ilvl w:val="0"/>
          <w:numId w:val="1"/>
        </w:numPr>
        <w:rPr>
          <w:rFonts w:asciiTheme="majorHAnsi" w:hAnsiTheme="majorHAnsi"/>
        </w:rPr>
      </w:pPr>
      <w:r>
        <w:rPr>
          <w:rFonts w:asciiTheme="majorHAnsi" w:hAnsiTheme="majorHAnsi"/>
        </w:rPr>
        <w:t>Implement a solution that meets the business objectives and the technology vision</w:t>
      </w:r>
    </w:p>
    <w:p w14:paraId="479B06FC" w14:textId="1B2C7261" w:rsidR="008A565E" w:rsidRDefault="008A565E" w:rsidP="002A22F6">
      <w:pPr>
        <w:pStyle w:val="ListParagraph"/>
        <w:numPr>
          <w:ilvl w:val="0"/>
          <w:numId w:val="1"/>
        </w:numPr>
        <w:rPr>
          <w:rFonts w:asciiTheme="majorHAnsi" w:hAnsiTheme="majorHAnsi"/>
        </w:rPr>
      </w:pPr>
      <w:r>
        <w:rPr>
          <w:rFonts w:asciiTheme="majorHAnsi" w:hAnsiTheme="majorHAnsi"/>
        </w:rPr>
        <w:t>Properly vet out the appropriate combinations of internal/external solutions. Where solution</w:t>
      </w:r>
      <w:r w:rsidR="00C4549E">
        <w:rPr>
          <w:rFonts w:asciiTheme="majorHAnsi" w:hAnsiTheme="majorHAnsi"/>
        </w:rPr>
        <w:t>(s)</w:t>
      </w:r>
      <w:r>
        <w:rPr>
          <w:rFonts w:asciiTheme="majorHAnsi" w:hAnsiTheme="majorHAnsi"/>
        </w:rPr>
        <w:t xml:space="preserve"> exist in the marketplace and the function is non-strategic/non-market differentiate for HedgeServ, we should consider the buy option. We want to use our internal resources to build market-leading/compe</w:t>
      </w:r>
      <w:r w:rsidR="00C4549E">
        <w:rPr>
          <w:rFonts w:asciiTheme="majorHAnsi" w:hAnsiTheme="majorHAnsi"/>
        </w:rPr>
        <w:t>titive-differentiation products, not commodity functions.</w:t>
      </w:r>
    </w:p>
    <w:p w14:paraId="5A953AE2" w14:textId="22961A7B" w:rsidR="008A565E" w:rsidRPr="00C4549E" w:rsidRDefault="00C4549E" w:rsidP="008A565E">
      <w:pPr>
        <w:pStyle w:val="ListParagraph"/>
        <w:numPr>
          <w:ilvl w:val="0"/>
          <w:numId w:val="1"/>
        </w:numPr>
        <w:rPr>
          <w:rFonts w:asciiTheme="majorHAnsi" w:hAnsiTheme="majorHAnsi"/>
        </w:rPr>
      </w:pPr>
      <w:r>
        <w:rPr>
          <w:rFonts w:asciiTheme="majorHAnsi" w:hAnsiTheme="majorHAnsi"/>
        </w:rPr>
        <w:t xml:space="preserve">Identify potential targets for </w:t>
      </w:r>
      <w:r w:rsidR="008A565E" w:rsidRPr="00C4549E">
        <w:rPr>
          <w:rFonts w:asciiTheme="majorHAnsi" w:hAnsiTheme="majorHAnsi"/>
        </w:rPr>
        <w:t>deprecat</w:t>
      </w:r>
      <w:r>
        <w:rPr>
          <w:rFonts w:asciiTheme="majorHAnsi" w:hAnsiTheme="majorHAnsi"/>
        </w:rPr>
        <w:t>ions.</w:t>
      </w:r>
    </w:p>
    <w:p w14:paraId="5C453D2F" w14:textId="77777777" w:rsidR="002A22F6" w:rsidRDefault="00177A4B" w:rsidP="002A22F6">
      <w:pPr>
        <w:pStyle w:val="ListParagraph"/>
        <w:numPr>
          <w:ilvl w:val="0"/>
          <w:numId w:val="1"/>
        </w:numPr>
        <w:rPr>
          <w:rFonts w:asciiTheme="majorHAnsi" w:hAnsiTheme="majorHAnsi"/>
        </w:rPr>
      </w:pPr>
      <w:r>
        <w:rPr>
          <w:rFonts w:asciiTheme="majorHAnsi" w:hAnsiTheme="majorHAnsi"/>
        </w:rPr>
        <w:t>Implement</w:t>
      </w:r>
      <w:r w:rsidR="002A22F6">
        <w:rPr>
          <w:rFonts w:asciiTheme="majorHAnsi" w:hAnsiTheme="majorHAnsi"/>
        </w:rPr>
        <w:t xml:space="preserve"> resilient</w:t>
      </w:r>
      <w:r w:rsidR="002A22F6" w:rsidRPr="00F746BD">
        <w:rPr>
          <w:rFonts w:asciiTheme="majorHAnsi" w:hAnsiTheme="majorHAnsi"/>
        </w:rPr>
        <w:t xml:space="preserve"> architectures to ensure </w:t>
      </w:r>
      <w:r w:rsidR="002A22F6">
        <w:rPr>
          <w:rFonts w:asciiTheme="majorHAnsi" w:hAnsiTheme="majorHAnsi"/>
        </w:rPr>
        <w:t xml:space="preserve">high availability and </w:t>
      </w:r>
      <w:r w:rsidR="002A22F6" w:rsidRPr="00F746BD">
        <w:rPr>
          <w:rFonts w:asciiTheme="majorHAnsi" w:hAnsiTheme="majorHAnsi"/>
        </w:rPr>
        <w:t>business continuity.</w:t>
      </w:r>
    </w:p>
    <w:p w14:paraId="674915EE" w14:textId="77777777" w:rsidR="002A22F6" w:rsidRPr="00B351A1" w:rsidRDefault="00177A4B" w:rsidP="002A22F6">
      <w:pPr>
        <w:pStyle w:val="ListParagraph"/>
        <w:numPr>
          <w:ilvl w:val="0"/>
          <w:numId w:val="1"/>
        </w:numPr>
        <w:rPr>
          <w:rFonts w:asciiTheme="majorHAnsi" w:hAnsiTheme="majorHAnsi"/>
        </w:rPr>
      </w:pPr>
      <w:r>
        <w:rPr>
          <w:rFonts w:asciiTheme="majorHAnsi" w:hAnsiTheme="majorHAnsi"/>
        </w:rPr>
        <w:t>Implement</w:t>
      </w:r>
      <w:r w:rsidR="002A22F6">
        <w:rPr>
          <w:rFonts w:asciiTheme="majorHAnsi" w:hAnsiTheme="majorHAnsi"/>
        </w:rPr>
        <w:t xml:space="preserve"> security best practices</w:t>
      </w:r>
      <w:r>
        <w:rPr>
          <w:rFonts w:asciiTheme="majorHAnsi" w:hAnsiTheme="majorHAnsi"/>
        </w:rPr>
        <w:t xml:space="preserve"> with regard to transmission and persistence of sensitive client data and proper session management</w:t>
      </w:r>
      <w:r w:rsidR="002A22F6" w:rsidRPr="00F746BD">
        <w:rPr>
          <w:rFonts w:asciiTheme="majorHAnsi" w:hAnsiTheme="majorHAnsi"/>
        </w:rPr>
        <w:t>.</w:t>
      </w:r>
    </w:p>
    <w:p w14:paraId="79DB2DD7" w14:textId="77777777" w:rsidR="002A22F6" w:rsidRDefault="00177A4B" w:rsidP="002A22F6">
      <w:pPr>
        <w:pStyle w:val="ListParagraph"/>
        <w:numPr>
          <w:ilvl w:val="0"/>
          <w:numId w:val="1"/>
        </w:numPr>
        <w:rPr>
          <w:rFonts w:asciiTheme="majorHAnsi" w:hAnsiTheme="majorHAnsi"/>
        </w:rPr>
      </w:pPr>
      <w:r>
        <w:rPr>
          <w:rFonts w:asciiTheme="majorHAnsi" w:hAnsiTheme="majorHAnsi"/>
        </w:rPr>
        <w:t>P</w:t>
      </w:r>
      <w:r w:rsidR="002A22F6" w:rsidRPr="00F746BD">
        <w:rPr>
          <w:rFonts w:asciiTheme="majorHAnsi" w:hAnsiTheme="majorHAnsi"/>
        </w:rPr>
        <w:t xml:space="preserve">rovide operational health integrity </w:t>
      </w:r>
      <w:r w:rsidR="002A22F6">
        <w:rPr>
          <w:rFonts w:asciiTheme="majorHAnsi" w:hAnsiTheme="majorHAnsi"/>
        </w:rPr>
        <w:t>and</w:t>
      </w:r>
      <w:r w:rsidR="002A22F6" w:rsidRPr="00F746BD">
        <w:rPr>
          <w:rFonts w:asciiTheme="majorHAnsi" w:hAnsiTheme="majorHAnsi"/>
        </w:rPr>
        <w:t xml:space="preserve"> </w:t>
      </w:r>
      <w:r>
        <w:rPr>
          <w:rFonts w:asciiTheme="majorHAnsi" w:hAnsiTheme="majorHAnsi"/>
        </w:rPr>
        <w:t xml:space="preserve">consistently log information to </w:t>
      </w:r>
      <w:r w:rsidR="002A22F6" w:rsidRPr="00F746BD">
        <w:rPr>
          <w:rFonts w:asciiTheme="majorHAnsi" w:hAnsiTheme="majorHAnsi"/>
        </w:rPr>
        <w:t>accelerate discovery of problems</w:t>
      </w:r>
      <w:r>
        <w:rPr>
          <w:rFonts w:asciiTheme="majorHAnsi" w:hAnsiTheme="majorHAnsi"/>
        </w:rPr>
        <w:t xml:space="preserve"> or aid in root cause analysis</w:t>
      </w:r>
      <w:r w:rsidR="002A22F6" w:rsidRPr="00F746BD">
        <w:rPr>
          <w:rFonts w:asciiTheme="majorHAnsi" w:hAnsiTheme="majorHAnsi"/>
        </w:rPr>
        <w:t>.</w:t>
      </w:r>
    </w:p>
    <w:p w14:paraId="7382ADC8" w14:textId="0DEECBFA" w:rsidR="00C4549E" w:rsidRPr="00F746BD" w:rsidRDefault="00C4549E" w:rsidP="002A22F6">
      <w:pPr>
        <w:pStyle w:val="ListParagraph"/>
        <w:numPr>
          <w:ilvl w:val="0"/>
          <w:numId w:val="1"/>
        </w:numPr>
        <w:rPr>
          <w:rFonts w:asciiTheme="majorHAnsi" w:hAnsiTheme="majorHAnsi"/>
        </w:rPr>
      </w:pPr>
      <w:r>
        <w:rPr>
          <w:rFonts w:asciiTheme="majorHAnsi" w:hAnsiTheme="majorHAnsi"/>
        </w:rPr>
        <w:t>Ensure testability and measurability to support the development cycle and production cycle.</w:t>
      </w:r>
    </w:p>
    <w:p w14:paraId="687A7DE6" w14:textId="77777777" w:rsidR="002A22F6" w:rsidRPr="00F746BD" w:rsidRDefault="002A22F6" w:rsidP="002A22F6">
      <w:pPr>
        <w:pStyle w:val="ListParagraph"/>
        <w:numPr>
          <w:ilvl w:val="0"/>
          <w:numId w:val="1"/>
        </w:numPr>
        <w:rPr>
          <w:rFonts w:asciiTheme="majorHAnsi" w:hAnsiTheme="majorHAnsi"/>
        </w:rPr>
      </w:pPr>
      <w:r w:rsidRPr="00F746BD">
        <w:rPr>
          <w:rFonts w:asciiTheme="majorHAnsi" w:hAnsiTheme="majorHAnsi"/>
        </w:rPr>
        <w:t xml:space="preserve">Solutions will remain </w:t>
      </w:r>
      <w:r w:rsidR="00177A4B">
        <w:rPr>
          <w:rFonts w:asciiTheme="majorHAnsi" w:hAnsiTheme="majorHAnsi"/>
        </w:rPr>
        <w:t>vendor</w:t>
      </w:r>
      <w:r w:rsidRPr="00F746BD">
        <w:rPr>
          <w:rFonts w:asciiTheme="majorHAnsi" w:hAnsiTheme="majorHAnsi"/>
        </w:rPr>
        <w:t xml:space="preserve"> agnostic to minimize lock-in </w:t>
      </w:r>
    </w:p>
    <w:p w14:paraId="3E3CD6DE" w14:textId="77777777" w:rsidR="002A22F6" w:rsidRDefault="002A22F6" w:rsidP="002A22F6">
      <w:pPr>
        <w:pStyle w:val="ListParagraph"/>
        <w:numPr>
          <w:ilvl w:val="0"/>
          <w:numId w:val="1"/>
        </w:numPr>
        <w:rPr>
          <w:rFonts w:asciiTheme="majorHAnsi" w:hAnsiTheme="majorHAnsi"/>
        </w:rPr>
      </w:pPr>
      <w:r>
        <w:rPr>
          <w:rFonts w:asciiTheme="majorHAnsi" w:hAnsiTheme="majorHAnsi"/>
        </w:rPr>
        <w:t>Solutions</w:t>
      </w:r>
      <w:r w:rsidR="00177A4B">
        <w:rPr>
          <w:rFonts w:asciiTheme="majorHAnsi" w:hAnsiTheme="majorHAnsi"/>
        </w:rPr>
        <w:t xml:space="preserve"> shall</w:t>
      </w:r>
      <w:r w:rsidRPr="00F746BD">
        <w:rPr>
          <w:rFonts w:asciiTheme="majorHAnsi" w:hAnsiTheme="majorHAnsi"/>
        </w:rPr>
        <w:t xml:space="preserve"> be fully automated </w:t>
      </w:r>
      <w:r>
        <w:rPr>
          <w:rFonts w:asciiTheme="majorHAnsi" w:hAnsiTheme="majorHAnsi"/>
        </w:rPr>
        <w:t>with respect to:</w:t>
      </w:r>
    </w:p>
    <w:p w14:paraId="3F0BD538" w14:textId="77777777" w:rsidR="002A22F6" w:rsidRDefault="002A22F6" w:rsidP="002A22F6">
      <w:pPr>
        <w:pStyle w:val="ListParagraph"/>
        <w:numPr>
          <w:ilvl w:val="1"/>
          <w:numId w:val="1"/>
        </w:numPr>
        <w:rPr>
          <w:rFonts w:asciiTheme="majorHAnsi" w:hAnsiTheme="majorHAnsi"/>
        </w:rPr>
      </w:pPr>
      <w:r>
        <w:rPr>
          <w:rFonts w:asciiTheme="majorHAnsi" w:hAnsiTheme="majorHAnsi"/>
        </w:rPr>
        <w:t>R</w:t>
      </w:r>
      <w:r w:rsidRPr="00F746BD">
        <w:rPr>
          <w:rFonts w:asciiTheme="majorHAnsi" w:hAnsiTheme="majorHAnsi"/>
        </w:rPr>
        <w:t>esource provisioning</w:t>
      </w:r>
      <w:r>
        <w:rPr>
          <w:rFonts w:asciiTheme="majorHAnsi" w:hAnsiTheme="majorHAnsi"/>
        </w:rPr>
        <w:t xml:space="preserve"> and testing</w:t>
      </w:r>
      <w:r w:rsidRPr="00F746BD">
        <w:rPr>
          <w:rFonts w:asciiTheme="majorHAnsi" w:hAnsiTheme="majorHAnsi"/>
        </w:rPr>
        <w:t xml:space="preserve"> </w:t>
      </w:r>
    </w:p>
    <w:p w14:paraId="43FFA5A0" w14:textId="77777777" w:rsidR="002A22F6" w:rsidRPr="00F746BD" w:rsidRDefault="002A22F6" w:rsidP="002A22F6">
      <w:pPr>
        <w:pStyle w:val="ListParagraph"/>
        <w:numPr>
          <w:ilvl w:val="1"/>
          <w:numId w:val="1"/>
        </w:numPr>
        <w:rPr>
          <w:rFonts w:asciiTheme="majorHAnsi" w:hAnsiTheme="majorHAnsi"/>
        </w:rPr>
      </w:pPr>
      <w:r>
        <w:rPr>
          <w:rFonts w:asciiTheme="majorHAnsi" w:hAnsiTheme="majorHAnsi"/>
        </w:rPr>
        <w:t>S</w:t>
      </w:r>
      <w:r w:rsidRPr="00F746BD">
        <w:rPr>
          <w:rFonts w:asciiTheme="majorHAnsi" w:hAnsiTheme="majorHAnsi"/>
        </w:rPr>
        <w:t>oftware deployment and testing</w:t>
      </w:r>
    </w:p>
    <w:p w14:paraId="4181D4A0" w14:textId="77777777" w:rsidR="002A22F6" w:rsidRDefault="002A22F6">
      <w:pPr>
        <w:rPr>
          <w:rFonts w:asciiTheme="majorHAnsi" w:eastAsiaTheme="majorEastAsia" w:hAnsiTheme="majorHAnsi" w:cstheme="majorBidi"/>
          <w:b/>
          <w:bCs/>
          <w:color w:val="345A8A" w:themeColor="accent1" w:themeShade="B5"/>
          <w:sz w:val="32"/>
          <w:szCs w:val="32"/>
        </w:rPr>
      </w:pPr>
      <w:r>
        <w:br w:type="page"/>
      </w:r>
    </w:p>
    <w:p w14:paraId="2CC6CE60" w14:textId="074C7F37" w:rsidR="006B24D0" w:rsidRDefault="009121FD" w:rsidP="004208F6">
      <w:pPr>
        <w:pStyle w:val="Heading1"/>
      </w:pPr>
      <w:bookmarkStart w:id="4" w:name="_Toc477331732"/>
      <w:r>
        <w:lastRenderedPageBreak/>
        <w:t xml:space="preserve">Development Team </w:t>
      </w:r>
      <w:r w:rsidR="003C324D">
        <w:t>Preparations</w:t>
      </w:r>
      <w:bookmarkEnd w:id="4"/>
    </w:p>
    <w:p w14:paraId="61E800F4" w14:textId="77777777" w:rsidR="009121FD" w:rsidRDefault="009121FD" w:rsidP="006B24D0">
      <w:pPr>
        <w:rPr>
          <w:rFonts w:asciiTheme="majorHAnsi" w:hAnsiTheme="majorHAnsi"/>
        </w:rPr>
      </w:pPr>
      <w:r>
        <w:rPr>
          <w:rFonts w:asciiTheme="majorHAnsi" w:hAnsiTheme="majorHAnsi"/>
        </w:rPr>
        <w:t>This step is conducted between the development team, operations and architecture.</w:t>
      </w:r>
    </w:p>
    <w:p w14:paraId="1C7986CE" w14:textId="27914055" w:rsidR="006B24D0" w:rsidRPr="002A22F6" w:rsidRDefault="00D125D6" w:rsidP="006B24D0">
      <w:pPr>
        <w:rPr>
          <w:rFonts w:asciiTheme="majorHAnsi" w:hAnsiTheme="majorHAnsi"/>
        </w:rPr>
      </w:pPr>
      <w:r w:rsidRPr="002A22F6">
        <w:rPr>
          <w:rFonts w:asciiTheme="majorHAnsi" w:hAnsiTheme="majorHAnsi"/>
        </w:rPr>
        <w:t>Initial High-Level Que</w:t>
      </w:r>
      <w:r w:rsidR="002A22F6" w:rsidRPr="002A22F6">
        <w:rPr>
          <w:rFonts w:asciiTheme="majorHAnsi" w:hAnsiTheme="majorHAnsi"/>
        </w:rPr>
        <w:t>stions and Document for project team</w:t>
      </w:r>
      <w:r w:rsidRPr="002A22F6">
        <w:rPr>
          <w:rFonts w:asciiTheme="majorHAnsi" w:hAnsiTheme="majorHAnsi"/>
        </w:rPr>
        <w:t xml:space="preserve"> to answer ahead of the architecture review meeting.</w:t>
      </w:r>
      <w:r w:rsidR="009F247D">
        <w:rPr>
          <w:rFonts w:asciiTheme="majorHAnsi" w:hAnsiTheme="majorHAnsi"/>
        </w:rPr>
        <w:t xml:space="preserve">  (</w:t>
      </w:r>
      <w:r w:rsidR="009F247D" w:rsidRPr="009F247D">
        <w:rPr>
          <w:rFonts w:asciiTheme="majorHAnsi" w:hAnsiTheme="majorHAnsi"/>
          <w:b/>
          <w:i/>
        </w:rPr>
        <w:t xml:space="preserve">Duration </w:t>
      </w:r>
      <w:r w:rsidR="007D7F8C">
        <w:rPr>
          <w:rFonts w:asciiTheme="majorHAnsi" w:hAnsiTheme="majorHAnsi"/>
          <w:b/>
          <w:i/>
        </w:rPr>
        <w:t>2</w:t>
      </w:r>
      <w:r w:rsidR="009F247D" w:rsidRPr="009F247D">
        <w:rPr>
          <w:rFonts w:asciiTheme="majorHAnsi" w:hAnsiTheme="majorHAnsi"/>
          <w:b/>
          <w:i/>
        </w:rPr>
        <w:t xml:space="preserve"> </w:t>
      </w:r>
      <w:r w:rsidR="007D7F8C">
        <w:rPr>
          <w:rFonts w:asciiTheme="majorHAnsi" w:hAnsiTheme="majorHAnsi"/>
          <w:b/>
          <w:i/>
        </w:rPr>
        <w:t>hours</w:t>
      </w:r>
      <w:r w:rsidR="009F247D">
        <w:rPr>
          <w:rFonts w:asciiTheme="majorHAnsi" w:hAnsiTheme="majorHAnsi"/>
        </w:rPr>
        <w:t>)</w:t>
      </w:r>
    </w:p>
    <w:p w14:paraId="7D355178" w14:textId="51FE80E2" w:rsidR="00D125D6" w:rsidRPr="00B96391" w:rsidRDefault="00C4549E" w:rsidP="006B24D0">
      <w:pPr>
        <w:rPr>
          <w:rFonts w:asciiTheme="majorHAnsi" w:hAnsiTheme="majorHAnsi"/>
          <w:color w:val="000000" w:themeColor="text1"/>
        </w:rPr>
      </w:pPr>
      <w:r w:rsidRPr="00B96391">
        <w:rPr>
          <w:rFonts w:asciiTheme="majorHAnsi" w:hAnsiTheme="majorHAnsi"/>
          <w:color w:val="000000" w:themeColor="text1"/>
        </w:rPr>
        <w:t>Some foundational information should be collected</w:t>
      </w:r>
      <w:r w:rsidR="00B96391">
        <w:rPr>
          <w:rFonts w:asciiTheme="majorHAnsi" w:hAnsiTheme="majorHAnsi"/>
          <w:color w:val="000000" w:themeColor="text1"/>
        </w:rPr>
        <w:t>:</w:t>
      </w:r>
    </w:p>
    <w:p w14:paraId="26E4B91C" w14:textId="73B06ACF" w:rsidR="00C4549E" w:rsidRPr="00B96391" w:rsidRDefault="00C4549E" w:rsidP="00B96391">
      <w:pPr>
        <w:pStyle w:val="ListParagraph"/>
        <w:numPr>
          <w:ilvl w:val="0"/>
          <w:numId w:val="31"/>
        </w:numPr>
        <w:rPr>
          <w:rFonts w:asciiTheme="majorHAnsi" w:hAnsiTheme="majorHAnsi"/>
          <w:color w:val="000000" w:themeColor="text1"/>
        </w:rPr>
      </w:pPr>
      <w:r w:rsidRPr="00B96391">
        <w:rPr>
          <w:rFonts w:asciiTheme="majorHAnsi" w:hAnsiTheme="majorHAnsi"/>
          <w:color w:val="000000" w:themeColor="text1"/>
        </w:rPr>
        <w:t xml:space="preserve">Deprecation or </w:t>
      </w:r>
      <w:r w:rsidR="00B96391" w:rsidRPr="00B96391">
        <w:rPr>
          <w:rFonts w:asciiTheme="majorHAnsi" w:hAnsiTheme="majorHAnsi"/>
          <w:color w:val="000000" w:themeColor="text1"/>
        </w:rPr>
        <w:t>alternative/</w:t>
      </w:r>
      <w:r w:rsidRPr="00B96391">
        <w:rPr>
          <w:rFonts w:asciiTheme="majorHAnsi" w:hAnsiTheme="majorHAnsi"/>
          <w:color w:val="000000" w:themeColor="text1"/>
        </w:rPr>
        <w:t>replacement potentials</w:t>
      </w:r>
    </w:p>
    <w:p w14:paraId="10A35A3C" w14:textId="21E519D9" w:rsidR="00C4549E" w:rsidRDefault="00C4549E" w:rsidP="00B96391">
      <w:pPr>
        <w:pStyle w:val="ListParagraph"/>
        <w:numPr>
          <w:ilvl w:val="0"/>
          <w:numId w:val="31"/>
        </w:numPr>
        <w:rPr>
          <w:rFonts w:asciiTheme="majorHAnsi" w:hAnsiTheme="majorHAnsi"/>
          <w:color w:val="000000" w:themeColor="text1"/>
        </w:rPr>
      </w:pPr>
      <w:r w:rsidRPr="00B96391">
        <w:rPr>
          <w:rFonts w:asciiTheme="majorHAnsi" w:hAnsiTheme="majorHAnsi"/>
          <w:color w:val="000000" w:themeColor="text1"/>
        </w:rPr>
        <w:t>Product lifecycle and EOL triggers</w:t>
      </w:r>
    </w:p>
    <w:p w14:paraId="64C62131" w14:textId="77777777" w:rsidR="00D90042" w:rsidRPr="00D90042" w:rsidRDefault="00D90042" w:rsidP="00D90042">
      <w:pPr>
        <w:rPr>
          <w:rFonts w:asciiTheme="majorHAnsi" w:hAnsiTheme="majorHAnsi"/>
          <w:color w:val="000000" w:themeColor="text1"/>
        </w:rPr>
      </w:pPr>
    </w:p>
    <w:tbl>
      <w:tblPr>
        <w:tblStyle w:val="ListTable4-Accent3"/>
        <w:tblW w:w="0" w:type="auto"/>
        <w:tblLook w:val="04A0" w:firstRow="1" w:lastRow="0" w:firstColumn="1" w:lastColumn="0" w:noHBand="0" w:noVBand="1"/>
      </w:tblPr>
      <w:tblGrid>
        <w:gridCol w:w="3702"/>
        <w:gridCol w:w="4928"/>
      </w:tblGrid>
      <w:tr w:rsidR="00D90042" w:rsidRPr="006A4E05" w14:paraId="54BDB96D" w14:textId="77777777" w:rsidTr="00D90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71F06A83" w14:textId="77777777" w:rsidR="00D90042" w:rsidRPr="006A4E05" w:rsidRDefault="00D90042" w:rsidP="005D4AE9">
            <w:pPr>
              <w:jc w:val="center"/>
              <w:rPr>
                <w:rFonts w:asciiTheme="majorHAnsi" w:hAnsiTheme="majorHAnsi"/>
                <w:sz w:val="20"/>
              </w:rPr>
            </w:pPr>
            <w:r w:rsidRPr="006A4E05">
              <w:rPr>
                <w:rFonts w:asciiTheme="majorHAnsi" w:hAnsiTheme="majorHAnsi"/>
                <w:sz w:val="20"/>
              </w:rPr>
              <w:t>Criteria</w:t>
            </w:r>
          </w:p>
        </w:tc>
        <w:tc>
          <w:tcPr>
            <w:tcW w:w="5058" w:type="dxa"/>
          </w:tcPr>
          <w:p w14:paraId="2F330E70" w14:textId="77777777" w:rsidR="00D90042" w:rsidRPr="006A4E05" w:rsidRDefault="00D90042" w:rsidP="005D4AE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Considerations</w:t>
            </w:r>
          </w:p>
        </w:tc>
      </w:tr>
      <w:tr w:rsidR="00D90042" w:rsidRPr="006A4E05" w14:paraId="70605E57" w14:textId="77777777" w:rsidTr="00D90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0D7F632B" w14:textId="77777777" w:rsidR="00D90042" w:rsidRPr="006A4E05" w:rsidRDefault="00D90042" w:rsidP="005D4AE9">
            <w:pPr>
              <w:rPr>
                <w:rFonts w:asciiTheme="majorHAnsi" w:hAnsiTheme="majorHAnsi"/>
                <w:sz w:val="20"/>
              </w:rPr>
            </w:pPr>
            <w:r w:rsidRPr="006A4E05">
              <w:rPr>
                <w:rFonts w:asciiTheme="majorHAnsi" w:hAnsiTheme="majorHAnsi"/>
                <w:sz w:val="20"/>
              </w:rPr>
              <w:t xml:space="preserve">Understanding the </w:t>
            </w:r>
            <w:r>
              <w:rPr>
                <w:rFonts w:asciiTheme="majorHAnsi" w:hAnsiTheme="majorHAnsi"/>
                <w:sz w:val="20"/>
              </w:rPr>
              <w:t>platform consumers</w:t>
            </w:r>
          </w:p>
        </w:tc>
        <w:tc>
          <w:tcPr>
            <w:tcW w:w="5058" w:type="dxa"/>
          </w:tcPr>
          <w:p w14:paraId="6B0C108E" w14:textId="77777777" w:rsidR="00D90042" w:rsidRDefault="00D90042" w:rsidP="005D4AE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How many consumers are expected to use this solution and what is the anticipated growth?</w:t>
            </w:r>
          </w:p>
          <w:p w14:paraId="48E410AB" w14:textId="77777777" w:rsidR="00D90042" w:rsidRPr="006A4E05" w:rsidRDefault="00D90042" w:rsidP="005D4AE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D90042" w:rsidRPr="006A4E05" w14:paraId="4DE452AE" w14:textId="77777777" w:rsidTr="00D90042">
        <w:tc>
          <w:tcPr>
            <w:cnfStyle w:val="001000000000" w:firstRow="0" w:lastRow="0" w:firstColumn="1" w:lastColumn="0" w:oddVBand="0" w:evenVBand="0" w:oddHBand="0" w:evenHBand="0" w:firstRowFirstColumn="0" w:firstRowLastColumn="0" w:lastRowFirstColumn="0" w:lastRowLastColumn="0"/>
            <w:tcW w:w="3798" w:type="dxa"/>
          </w:tcPr>
          <w:p w14:paraId="3C1010DD" w14:textId="77777777" w:rsidR="00D90042" w:rsidRPr="006A4E05" w:rsidRDefault="00D90042" w:rsidP="005D4AE9">
            <w:pPr>
              <w:rPr>
                <w:rFonts w:asciiTheme="majorHAnsi" w:hAnsiTheme="majorHAnsi"/>
                <w:sz w:val="20"/>
              </w:rPr>
            </w:pPr>
            <w:r>
              <w:rPr>
                <w:rFonts w:asciiTheme="majorHAnsi" w:hAnsiTheme="majorHAnsi"/>
                <w:sz w:val="20"/>
              </w:rPr>
              <w:t>Frameworks</w:t>
            </w:r>
          </w:p>
        </w:tc>
        <w:tc>
          <w:tcPr>
            <w:tcW w:w="5058" w:type="dxa"/>
          </w:tcPr>
          <w:p w14:paraId="4F63BF6F" w14:textId="77777777" w:rsidR="00D90042" w:rsidRDefault="00D90042" w:rsidP="005D4AE9">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 xml:space="preserve">Is the solution using supported and well documented </w:t>
            </w:r>
            <w:proofErr w:type="spellStart"/>
            <w:r>
              <w:rPr>
                <w:rFonts w:asciiTheme="majorHAnsi" w:hAnsiTheme="majorHAnsi"/>
                <w:sz w:val="20"/>
              </w:rPr>
              <w:t>Javascript</w:t>
            </w:r>
            <w:proofErr w:type="spellEnd"/>
            <w:r>
              <w:rPr>
                <w:rFonts w:asciiTheme="majorHAnsi" w:hAnsiTheme="majorHAnsi"/>
                <w:sz w:val="20"/>
              </w:rPr>
              <w:t xml:space="preserve"> Frameworks? (React, Ember, Angular)</w:t>
            </w:r>
          </w:p>
          <w:p w14:paraId="40B3D44D" w14:textId="77777777" w:rsidR="00D90042" w:rsidRPr="006A4E05" w:rsidRDefault="00D90042" w:rsidP="005D4AE9">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r w:rsidR="00D90042" w:rsidRPr="006A4E05" w14:paraId="32648174" w14:textId="77777777" w:rsidTr="00D90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4B44CCB4" w14:textId="77777777" w:rsidR="00D90042" w:rsidRPr="006A4E05" w:rsidRDefault="00D90042" w:rsidP="005D4AE9">
            <w:pPr>
              <w:rPr>
                <w:rFonts w:asciiTheme="majorHAnsi" w:hAnsiTheme="majorHAnsi"/>
                <w:sz w:val="20"/>
              </w:rPr>
            </w:pPr>
            <w:r>
              <w:rPr>
                <w:rFonts w:asciiTheme="majorHAnsi" w:hAnsiTheme="majorHAnsi"/>
                <w:sz w:val="20"/>
              </w:rPr>
              <w:t>High Performance (time-based)</w:t>
            </w:r>
          </w:p>
        </w:tc>
        <w:tc>
          <w:tcPr>
            <w:tcW w:w="5058" w:type="dxa"/>
          </w:tcPr>
          <w:p w14:paraId="296DFA05" w14:textId="77777777" w:rsidR="00D90042" w:rsidRDefault="00D90042" w:rsidP="005D4AE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Are there special performance needs for this application? (e.g. real time information feeds, </w:t>
            </w:r>
            <w:proofErr w:type="spellStart"/>
            <w:r>
              <w:rPr>
                <w:rFonts w:asciiTheme="majorHAnsi" w:hAnsiTheme="majorHAnsi"/>
                <w:sz w:val="20"/>
              </w:rPr>
              <w:t>etc</w:t>
            </w:r>
            <w:proofErr w:type="spellEnd"/>
            <w:r>
              <w:rPr>
                <w:rFonts w:asciiTheme="majorHAnsi" w:hAnsiTheme="majorHAnsi"/>
                <w:sz w:val="20"/>
              </w:rPr>
              <w:t>)</w:t>
            </w:r>
          </w:p>
          <w:p w14:paraId="7B1D697B" w14:textId="77777777" w:rsidR="00D90042" w:rsidRPr="006A4E05" w:rsidRDefault="00D90042" w:rsidP="005D4AE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D90042" w:rsidRPr="006A4E05" w14:paraId="168EBB88" w14:textId="77777777" w:rsidTr="00D90042">
        <w:tc>
          <w:tcPr>
            <w:cnfStyle w:val="001000000000" w:firstRow="0" w:lastRow="0" w:firstColumn="1" w:lastColumn="0" w:oddVBand="0" w:evenVBand="0" w:oddHBand="0" w:evenHBand="0" w:firstRowFirstColumn="0" w:firstRowLastColumn="0" w:lastRowFirstColumn="0" w:lastRowLastColumn="0"/>
            <w:tcW w:w="3798" w:type="dxa"/>
          </w:tcPr>
          <w:p w14:paraId="54C71D06" w14:textId="77777777" w:rsidR="00D90042" w:rsidRDefault="00D90042" w:rsidP="005D4AE9">
            <w:pPr>
              <w:rPr>
                <w:rFonts w:asciiTheme="majorHAnsi" w:hAnsiTheme="majorHAnsi"/>
                <w:sz w:val="20"/>
              </w:rPr>
            </w:pPr>
            <w:r>
              <w:rPr>
                <w:rFonts w:asciiTheme="majorHAnsi" w:hAnsiTheme="majorHAnsi"/>
                <w:sz w:val="20"/>
              </w:rPr>
              <w:t>Responsive UX</w:t>
            </w:r>
          </w:p>
        </w:tc>
        <w:tc>
          <w:tcPr>
            <w:tcW w:w="5058" w:type="dxa"/>
          </w:tcPr>
          <w:p w14:paraId="75B15FDE" w14:textId="77777777" w:rsidR="00D90042" w:rsidRDefault="00D90042" w:rsidP="005D4AE9">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Is the system able to effectively render information across desktop, tablet and mobile device form factors?</w:t>
            </w:r>
          </w:p>
          <w:p w14:paraId="30B7CF0C" w14:textId="77777777" w:rsidR="00D90042" w:rsidRPr="006A4E05" w:rsidRDefault="00D90042" w:rsidP="005D4AE9">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r w:rsidR="00D90042" w:rsidRPr="006A4E05" w14:paraId="4B6CE028" w14:textId="77777777" w:rsidTr="00D90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7CBCFE69" w14:textId="77777777" w:rsidR="00D90042" w:rsidRDefault="00D90042" w:rsidP="005D4AE9">
            <w:pPr>
              <w:rPr>
                <w:rFonts w:asciiTheme="majorHAnsi" w:hAnsiTheme="majorHAnsi"/>
                <w:sz w:val="20"/>
              </w:rPr>
            </w:pPr>
            <w:r>
              <w:rPr>
                <w:rFonts w:asciiTheme="majorHAnsi" w:hAnsiTheme="majorHAnsi"/>
                <w:sz w:val="20"/>
              </w:rPr>
              <w:t>Analytics</w:t>
            </w:r>
          </w:p>
        </w:tc>
        <w:tc>
          <w:tcPr>
            <w:tcW w:w="5058" w:type="dxa"/>
          </w:tcPr>
          <w:p w14:paraId="7978F036" w14:textId="77777777" w:rsidR="00D90042" w:rsidRDefault="00D90042" w:rsidP="005D4AE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Has the business/technology defined the usage metrics the solution will be capturing and persisting?</w:t>
            </w:r>
          </w:p>
          <w:p w14:paraId="2FA44161" w14:textId="77777777" w:rsidR="00D90042" w:rsidRDefault="00D90042" w:rsidP="005D4AE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D90042" w:rsidRPr="006A4E05" w14:paraId="743307FB" w14:textId="77777777" w:rsidTr="00D90042">
        <w:tc>
          <w:tcPr>
            <w:cnfStyle w:val="001000000000" w:firstRow="0" w:lastRow="0" w:firstColumn="1" w:lastColumn="0" w:oddVBand="0" w:evenVBand="0" w:oddHBand="0" w:evenHBand="0" w:firstRowFirstColumn="0" w:firstRowLastColumn="0" w:lastRowFirstColumn="0" w:lastRowLastColumn="0"/>
            <w:tcW w:w="3798" w:type="dxa"/>
          </w:tcPr>
          <w:p w14:paraId="2AE04808" w14:textId="77777777" w:rsidR="00D90042" w:rsidRDefault="00D90042" w:rsidP="005D4AE9">
            <w:pPr>
              <w:rPr>
                <w:rFonts w:asciiTheme="majorHAnsi" w:hAnsiTheme="majorHAnsi"/>
                <w:sz w:val="20"/>
              </w:rPr>
            </w:pPr>
            <w:r>
              <w:rPr>
                <w:rFonts w:asciiTheme="majorHAnsi" w:hAnsiTheme="majorHAnsi"/>
                <w:sz w:val="20"/>
              </w:rPr>
              <w:t>Accessibility Requirements</w:t>
            </w:r>
            <w:bookmarkStart w:id="5" w:name="_GoBack"/>
            <w:bookmarkEnd w:id="5"/>
          </w:p>
        </w:tc>
        <w:tc>
          <w:tcPr>
            <w:tcW w:w="5058" w:type="dxa"/>
          </w:tcPr>
          <w:p w14:paraId="79382B27" w14:textId="77777777" w:rsidR="00D90042" w:rsidRDefault="00D90042" w:rsidP="005D4AE9">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 xml:space="preserve">Does the solution have any accessibility requirements (WCAG, ADA, </w:t>
            </w:r>
            <w:proofErr w:type="spellStart"/>
            <w:r>
              <w:rPr>
                <w:rFonts w:asciiTheme="majorHAnsi" w:hAnsiTheme="majorHAnsi"/>
                <w:sz w:val="20"/>
              </w:rPr>
              <w:t>etc</w:t>
            </w:r>
            <w:proofErr w:type="spellEnd"/>
            <w:r>
              <w:rPr>
                <w:rFonts w:asciiTheme="majorHAnsi" w:hAnsiTheme="majorHAnsi"/>
                <w:sz w:val="20"/>
              </w:rPr>
              <w:t>)?</w:t>
            </w:r>
          </w:p>
          <w:p w14:paraId="7ADC659C" w14:textId="77777777" w:rsidR="00D90042" w:rsidRDefault="00D90042" w:rsidP="005D4AE9">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r w:rsidR="0074565F" w:rsidRPr="006A4E05" w14:paraId="5FF9E258" w14:textId="77777777" w:rsidTr="00D90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60660139" w14:textId="106D34AB" w:rsidR="0074565F" w:rsidRDefault="0074565F" w:rsidP="005D4AE9">
            <w:pPr>
              <w:rPr>
                <w:rFonts w:asciiTheme="majorHAnsi" w:hAnsiTheme="majorHAnsi"/>
                <w:sz w:val="20"/>
              </w:rPr>
            </w:pPr>
            <w:r w:rsidRPr="004E7551">
              <w:rPr>
                <w:rFonts w:asciiTheme="majorHAnsi" w:hAnsiTheme="majorHAnsi"/>
                <w:color w:val="FF0000"/>
                <w:sz w:val="20"/>
              </w:rPr>
              <w:t>Entitlements</w:t>
            </w:r>
          </w:p>
        </w:tc>
        <w:tc>
          <w:tcPr>
            <w:tcW w:w="5058" w:type="dxa"/>
          </w:tcPr>
          <w:p w14:paraId="4449D840" w14:textId="5EAD3C77" w:rsidR="0074565F" w:rsidRDefault="0074565F" w:rsidP="005D4AE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655D84">
              <w:rPr>
                <w:rFonts w:asciiTheme="majorHAnsi" w:hAnsiTheme="majorHAnsi"/>
                <w:i/>
                <w:sz w:val="20"/>
              </w:rPr>
              <w:t>Are user entitlements well understood</w:t>
            </w:r>
            <w:r w:rsidR="00655D84" w:rsidRPr="00655D84">
              <w:rPr>
                <w:rFonts w:asciiTheme="majorHAnsi" w:hAnsiTheme="majorHAnsi"/>
                <w:i/>
                <w:sz w:val="20"/>
              </w:rPr>
              <w:t xml:space="preserve"> and documented</w:t>
            </w:r>
            <w:r w:rsidRPr="00655D84">
              <w:rPr>
                <w:rFonts w:asciiTheme="majorHAnsi" w:hAnsiTheme="majorHAnsi"/>
                <w:i/>
                <w:sz w:val="20"/>
              </w:rPr>
              <w:t>?</w:t>
            </w:r>
            <w:r>
              <w:rPr>
                <w:rFonts w:asciiTheme="majorHAnsi" w:hAnsiTheme="majorHAnsi"/>
                <w:sz w:val="20"/>
              </w:rPr>
              <w:t xml:space="preserve">  This information has to be provided to logical access to enable them to properly provision access to users.</w:t>
            </w:r>
          </w:p>
        </w:tc>
      </w:tr>
    </w:tbl>
    <w:p w14:paraId="685B1A05" w14:textId="77777777" w:rsidR="00D90042" w:rsidRDefault="00D90042" w:rsidP="00D90042">
      <w:pPr>
        <w:rPr>
          <w:rFonts w:asciiTheme="majorHAnsi" w:hAnsiTheme="majorHAnsi"/>
          <w:color w:val="000000" w:themeColor="text1"/>
        </w:rPr>
      </w:pPr>
    </w:p>
    <w:p w14:paraId="7106049A" w14:textId="77777777" w:rsidR="00D90042" w:rsidRPr="00D90042" w:rsidRDefault="00D90042" w:rsidP="00D90042">
      <w:pPr>
        <w:rPr>
          <w:rFonts w:asciiTheme="majorHAnsi" w:hAnsiTheme="majorHAnsi"/>
          <w:color w:val="000000" w:themeColor="text1"/>
        </w:rPr>
      </w:pPr>
    </w:p>
    <w:tbl>
      <w:tblPr>
        <w:tblStyle w:val="ListTable4-Accent3"/>
        <w:tblW w:w="0" w:type="auto"/>
        <w:tblLook w:val="04A0" w:firstRow="1" w:lastRow="0" w:firstColumn="1" w:lastColumn="0" w:noHBand="0" w:noVBand="1"/>
      </w:tblPr>
      <w:tblGrid>
        <w:gridCol w:w="2725"/>
        <w:gridCol w:w="5905"/>
      </w:tblGrid>
      <w:tr w:rsidR="006B24D0" w:rsidRPr="006A4E05" w14:paraId="17AC9B79" w14:textId="77777777" w:rsidTr="009F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183511F" w14:textId="77777777" w:rsidR="006B24D0" w:rsidRPr="006A4E05" w:rsidRDefault="006B24D0" w:rsidP="006B24D0">
            <w:pPr>
              <w:jc w:val="center"/>
              <w:rPr>
                <w:rFonts w:asciiTheme="majorHAnsi" w:hAnsiTheme="majorHAnsi"/>
                <w:sz w:val="20"/>
              </w:rPr>
            </w:pPr>
            <w:r w:rsidRPr="006A4E05">
              <w:rPr>
                <w:rFonts w:asciiTheme="majorHAnsi" w:hAnsiTheme="majorHAnsi"/>
                <w:sz w:val="20"/>
              </w:rPr>
              <w:t>Criteria</w:t>
            </w:r>
          </w:p>
        </w:tc>
        <w:tc>
          <w:tcPr>
            <w:tcW w:w="6048" w:type="dxa"/>
          </w:tcPr>
          <w:p w14:paraId="25CBD4BA" w14:textId="77777777" w:rsidR="006B24D0" w:rsidRPr="006A4E05" w:rsidRDefault="006B24D0" w:rsidP="006B24D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Considerations</w:t>
            </w:r>
          </w:p>
        </w:tc>
      </w:tr>
      <w:tr w:rsidR="00CD7790" w:rsidRPr="006A4E05" w14:paraId="2DD3BD75" w14:textId="77777777" w:rsidTr="009F2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3D51CE7" w14:textId="77777777" w:rsidR="00CD7790" w:rsidRDefault="00CD7790" w:rsidP="006B24D0">
            <w:pPr>
              <w:rPr>
                <w:rFonts w:asciiTheme="majorHAnsi" w:hAnsiTheme="majorHAnsi"/>
                <w:sz w:val="20"/>
              </w:rPr>
            </w:pPr>
            <w:r>
              <w:rPr>
                <w:rFonts w:asciiTheme="majorHAnsi" w:hAnsiTheme="majorHAnsi"/>
                <w:sz w:val="20"/>
              </w:rPr>
              <w:t>New Technology</w:t>
            </w:r>
          </w:p>
        </w:tc>
        <w:tc>
          <w:tcPr>
            <w:tcW w:w="6048" w:type="dxa"/>
          </w:tcPr>
          <w:p w14:paraId="31C2A4FF" w14:textId="7EEF3A63" w:rsidR="00CD7790" w:rsidRDefault="00CD7790" w:rsidP="002C1F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Is the solution introducing a new platform/3</w:t>
            </w:r>
            <w:r w:rsidRPr="00CD7790">
              <w:rPr>
                <w:rFonts w:asciiTheme="majorHAnsi" w:hAnsiTheme="majorHAnsi"/>
                <w:sz w:val="20"/>
                <w:vertAlign w:val="superscript"/>
              </w:rPr>
              <w:t>rd</w:t>
            </w:r>
            <w:r>
              <w:rPr>
                <w:rFonts w:asciiTheme="majorHAnsi" w:hAnsiTheme="majorHAnsi"/>
                <w:sz w:val="20"/>
              </w:rPr>
              <w:t xml:space="preserve"> party component?</w:t>
            </w:r>
            <w:r w:rsidR="00233803">
              <w:rPr>
                <w:rFonts w:asciiTheme="majorHAnsi" w:hAnsiTheme="majorHAnsi"/>
                <w:sz w:val="20"/>
              </w:rPr>
              <w:t xml:space="preserve"> (If YES, then this requires the input of Infrastructure and Application Engineering teams and a consideration of cost (licenses and support) with prior approval.</w:t>
            </w:r>
          </w:p>
          <w:p w14:paraId="134088FB" w14:textId="342467D7" w:rsidR="00CD7790" w:rsidRPr="002C1F8C" w:rsidRDefault="004E7551" w:rsidP="00CD7790">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hyperlink r:id="rId7" w:history="1">
              <w:r w:rsidR="00B96391" w:rsidRPr="00B96391">
                <w:rPr>
                  <w:rStyle w:val="Hyperlink"/>
                  <w:rFonts w:asciiTheme="majorHAnsi" w:hAnsiTheme="majorHAnsi"/>
                  <w:sz w:val="20"/>
                </w:rPr>
                <w:t>Currently Supported Technology</w:t>
              </w:r>
            </w:hyperlink>
          </w:p>
        </w:tc>
      </w:tr>
      <w:tr w:rsidR="006B24D0" w:rsidRPr="006A4E05" w14:paraId="4B68BF79" w14:textId="77777777" w:rsidTr="009F247D">
        <w:tc>
          <w:tcPr>
            <w:cnfStyle w:val="001000000000" w:firstRow="0" w:lastRow="0" w:firstColumn="1" w:lastColumn="0" w:oddVBand="0" w:evenVBand="0" w:oddHBand="0" w:evenHBand="0" w:firstRowFirstColumn="0" w:firstRowLastColumn="0" w:lastRowFirstColumn="0" w:lastRowLastColumn="0"/>
            <w:tcW w:w="2808" w:type="dxa"/>
          </w:tcPr>
          <w:p w14:paraId="2F17F4CA" w14:textId="77777777" w:rsidR="006B24D0" w:rsidRPr="006A4E05" w:rsidRDefault="006B24D0" w:rsidP="006B24D0">
            <w:pPr>
              <w:rPr>
                <w:rFonts w:asciiTheme="majorHAnsi" w:hAnsiTheme="majorHAnsi"/>
                <w:sz w:val="20"/>
              </w:rPr>
            </w:pPr>
            <w:r>
              <w:rPr>
                <w:rFonts w:asciiTheme="majorHAnsi" w:hAnsiTheme="majorHAnsi"/>
                <w:sz w:val="20"/>
              </w:rPr>
              <w:t>Solution can scale up &amp; down</w:t>
            </w:r>
          </w:p>
        </w:tc>
        <w:tc>
          <w:tcPr>
            <w:tcW w:w="6048" w:type="dxa"/>
          </w:tcPr>
          <w:p w14:paraId="4516C791" w14:textId="77777777" w:rsidR="006B24D0" w:rsidRPr="002C1F8C" w:rsidRDefault="006B24D0" w:rsidP="002C1F8C">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2C1F8C">
              <w:rPr>
                <w:rFonts w:asciiTheme="majorHAnsi" w:hAnsiTheme="majorHAnsi"/>
                <w:sz w:val="20"/>
              </w:rPr>
              <w:t xml:space="preserve">Is the solution architected in such a way that it can be easily scaled </w:t>
            </w:r>
            <w:r w:rsidR="00CD7790">
              <w:rPr>
                <w:rFonts w:asciiTheme="majorHAnsi" w:hAnsiTheme="majorHAnsi"/>
                <w:sz w:val="20"/>
              </w:rPr>
              <w:t>horizontally</w:t>
            </w:r>
            <w:r w:rsidRPr="002C1F8C">
              <w:rPr>
                <w:rFonts w:asciiTheme="majorHAnsi" w:hAnsiTheme="majorHAnsi"/>
                <w:sz w:val="20"/>
              </w:rPr>
              <w:t>?</w:t>
            </w:r>
          </w:p>
          <w:p w14:paraId="15F2EBE2" w14:textId="77777777" w:rsidR="006B24D0" w:rsidRDefault="006B24D0" w:rsidP="002C1F8C">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2C1F8C">
              <w:rPr>
                <w:rFonts w:asciiTheme="majorHAnsi" w:hAnsiTheme="majorHAnsi"/>
                <w:sz w:val="20"/>
              </w:rPr>
              <w:t>Does the solution have tremendous elasticity demands?</w:t>
            </w:r>
          </w:p>
          <w:p w14:paraId="52E73884" w14:textId="77777777" w:rsidR="00CD7790" w:rsidRDefault="00CD7790" w:rsidP="00CD7790">
            <w:pPr>
              <w:pStyle w:val="ListParagrap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p w14:paraId="234FE74A" w14:textId="4015283D" w:rsidR="00E96F77" w:rsidRPr="002C1F8C" w:rsidRDefault="00E96F77" w:rsidP="00E96F77">
            <w:pPr>
              <w:pStyle w:val="ListParagrap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r w:rsidR="006B24D0" w:rsidRPr="006A4E05" w14:paraId="60CA56C7" w14:textId="77777777" w:rsidTr="009F2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C866AA3" w14:textId="02383460" w:rsidR="006B24D0" w:rsidRPr="006A4E05" w:rsidRDefault="006B24D0" w:rsidP="006B24D0">
            <w:pPr>
              <w:rPr>
                <w:rFonts w:asciiTheme="majorHAnsi" w:hAnsiTheme="majorHAnsi"/>
                <w:sz w:val="20"/>
              </w:rPr>
            </w:pPr>
            <w:r>
              <w:rPr>
                <w:rFonts w:asciiTheme="majorHAnsi" w:hAnsiTheme="majorHAnsi"/>
                <w:sz w:val="20"/>
              </w:rPr>
              <w:t>Solution Logical Design</w:t>
            </w:r>
          </w:p>
        </w:tc>
        <w:tc>
          <w:tcPr>
            <w:tcW w:w="6048" w:type="dxa"/>
          </w:tcPr>
          <w:p w14:paraId="1BB5B55A" w14:textId="77777777" w:rsidR="006B24D0" w:rsidRDefault="006B24D0" w:rsidP="006B24D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Are the logical components of the solution adhering to S</w:t>
            </w:r>
            <w:r w:rsidR="00CD7790">
              <w:rPr>
                <w:rFonts w:asciiTheme="majorHAnsi" w:hAnsiTheme="majorHAnsi"/>
                <w:sz w:val="20"/>
              </w:rPr>
              <w:t xml:space="preserve">ervice </w:t>
            </w:r>
            <w:r>
              <w:rPr>
                <w:rFonts w:asciiTheme="majorHAnsi" w:hAnsiTheme="majorHAnsi"/>
                <w:sz w:val="20"/>
              </w:rPr>
              <w:t>O</w:t>
            </w:r>
            <w:r w:rsidR="00CD7790">
              <w:rPr>
                <w:rFonts w:asciiTheme="majorHAnsi" w:hAnsiTheme="majorHAnsi"/>
                <w:sz w:val="20"/>
              </w:rPr>
              <w:t xml:space="preserve">riented </w:t>
            </w:r>
            <w:r>
              <w:rPr>
                <w:rFonts w:asciiTheme="majorHAnsi" w:hAnsiTheme="majorHAnsi"/>
                <w:sz w:val="20"/>
              </w:rPr>
              <w:t>A</w:t>
            </w:r>
            <w:r w:rsidR="00CD7790">
              <w:rPr>
                <w:rFonts w:asciiTheme="majorHAnsi" w:hAnsiTheme="majorHAnsi"/>
                <w:sz w:val="20"/>
              </w:rPr>
              <w:t>rchitecture</w:t>
            </w:r>
            <w:r>
              <w:rPr>
                <w:rFonts w:asciiTheme="majorHAnsi" w:hAnsiTheme="majorHAnsi"/>
                <w:sz w:val="20"/>
              </w:rPr>
              <w:t xml:space="preserve"> </w:t>
            </w:r>
            <w:proofErr w:type="gramStart"/>
            <w:r>
              <w:rPr>
                <w:rFonts w:asciiTheme="majorHAnsi" w:hAnsiTheme="majorHAnsi"/>
                <w:sz w:val="20"/>
              </w:rPr>
              <w:t>design:</w:t>
            </w:r>
            <w:proofErr w:type="gramEnd"/>
          </w:p>
          <w:p w14:paraId="1BF164D0" w14:textId="443B7020" w:rsidR="00844B9A" w:rsidRDefault="00844B9A" w:rsidP="006B24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Is the solution leveraging </w:t>
            </w:r>
            <w:r w:rsidRPr="000F0EFD">
              <w:rPr>
                <w:rFonts w:asciiTheme="majorHAnsi" w:hAnsiTheme="majorHAnsi"/>
                <w:b/>
                <w:sz w:val="20"/>
              </w:rPr>
              <w:t>existing</w:t>
            </w:r>
            <w:r>
              <w:rPr>
                <w:rFonts w:asciiTheme="majorHAnsi" w:hAnsiTheme="majorHAnsi"/>
                <w:sz w:val="20"/>
              </w:rPr>
              <w:t xml:space="preserve"> technology, components or services adequately (</w:t>
            </w:r>
            <w:r w:rsidRPr="00844B9A">
              <w:rPr>
                <w:rFonts w:asciiTheme="majorHAnsi" w:hAnsiTheme="majorHAnsi"/>
                <w:i/>
                <w:sz w:val="20"/>
              </w:rPr>
              <w:t>avoid duplicative work</w:t>
            </w:r>
            <w:r>
              <w:rPr>
                <w:rFonts w:asciiTheme="majorHAnsi" w:hAnsiTheme="majorHAnsi"/>
                <w:sz w:val="20"/>
              </w:rPr>
              <w:t>)?</w:t>
            </w:r>
          </w:p>
          <w:p w14:paraId="24FAF1C6" w14:textId="2A1BB114" w:rsidR="006B24D0" w:rsidRPr="00C73203" w:rsidRDefault="006B24D0" w:rsidP="006B24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C73203">
              <w:rPr>
                <w:rFonts w:asciiTheme="majorHAnsi" w:hAnsiTheme="majorHAnsi"/>
                <w:sz w:val="20"/>
              </w:rPr>
              <w:lastRenderedPageBreak/>
              <w:t xml:space="preserve">Loosely coupled </w:t>
            </w:r>
            <w:r w:rsidR="002C1F8C">
              <w:rPr>
                <w:rFonts w:asciiTheme="majorHAnsi" w:hAnsiTheme="majorHAnsi"/>
                <w:sz w:val="20"/>
              </w:rPr>
              <w:t>logic that can be scaled independently</w:t>
            </w:r>
            <w:r w:rsidR="00844B9A">
              <w:rPr>
                <w:rFonts w:asciiTheme="majorHAnsi" w:hAnsiTheme="majorHAnsi"/>
                <w:sz w:val="20"/>
              </w:rPr>
              <w:t xml:space="preserve"> (</w:t>
            </w:r>
            <w:r w:rsidR="00844B9A" w:rsidRPr="00844B9A">
              <w:rPr>
                <w:rFonts w:asciiTheme="majorHAnsi" w:hAnsiTheme="majorHAnsi"/>
                <w:i/>
                <w:sz w:val="20"/>
              </w:rPr>
              <w:t>scale</w:t>
            </w:r>
            <w:r w:rsidR="00642CCF">
              <w:rPr>
                <w:rFonts w:asciiTheme="majorHAnsi" w:hAnsiTheme="majorHAnsi"/>
                <w:i/>
                <w:sz w:val="20"/>
              </w:rPr>
              <w:t>, coupling and cohesion</w:t>
            </w:r>
            <w:r w:rsidR="00844B9A">
              <w:rPr>
                <w:rFonts w:asciiTheme="majorHAnsi" w:hAnsiTheme="majorHAnsi"/>
                <w:sz w:val="20"/>
              </w:rPr>
              <w:t>)</w:t>
            </w:r>
            <w:r w:rsidR="00CD7790">
              <w:rPr>
                <w:rFonts w:asciiTheme="majorHAnsi" w:hAnsiTheme="majorHAnsi"/>
                <w:sz w:val="20"/>
              </w:rPr>
              <w:t>?</w:t>
            </w:r>
          </w:p>
          <w:p w14:paraId="4A19F59F" w14:textId="374941E9" w:rsidR="006B24D0" w:rsidRPr="00C73203" w:rsidRDefault="006B24D0" w:rsidP="006B24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C73203">
              <w:rPr>
                <w:rFonts w:asciiTheme="majorHAnsi" w:hAnsiTheme="majorHAnsi"/>
                <w:sz w:val="20"/>
              </w:rPr>
              <w:t xml:space="preserve">Reusable and </w:t>
            </w:r>
            <w:proofErr w:type="spellStart"/>
            <w:r w:rsidRPr="00C73203">
              <w:rPr>
                <w:rFonts w:asciiTheme="majorHAnsi" w:hAnsiTheme="majorHAnsi"/>
                <w:sz w:val="20"/>
              </w:rPr>
              <w:t>Composable</w:t>
            </w:r>
            <w:proofErr w:type="spellEnd"/>
            <w:r w:rsidRPr="00C73203">
              <w:rPr>
                <w:rFonts w:asciiTheme="majorHAnsi" w:hAnsiTheme="majorHAnsi"/>
                <w:sz w:val="20"/>
              </w:rPr>
              <w:t xml:space="preserve"> logic</w:t>
            </w:r>
            <w:r w:rsidR="00844B9A">
              <w:rPr>
                <w:rFonts w:asciiTheme="majorHAnsi" w:hAnsiTheme="majorHAnsi"/>
                <w:sz w:val="20"/>
              </w:rPr>
              <w:t xml:space="preserve"> (</w:t>
            </w:r>
            <w:r w:rsidR="00844B9A" w:rsidRPr="00844B9A">
              <w:rPr>
                <w:rFonts w:asciiTheme="majorHAnsi" w:hAnsiTheme="majorHAnsi"/>
                <w:i/>
                <w:sz w:val="20"/>
              </w:rPr>
              <w:t>reuse</w:t>
            </w:r>
            <w:r w:rsidR="00844B9A">
              <w:rPr>
                <w:rFonts w:asciiTheme="majorHAnsi" w:hAnsiTheme="majorHAnsi"/>
                <w:sz w:val="20"/>
              </w:rPr>
              <w:t>)</w:t>
            </w:r>
            <w:r w:rsidR="00CD7790">
              <w:rPr>
                <w:rFonts w:asciiTheme="majorHAnsi" w:hAnsiTheme="majorHAnsi"/>
                <w:sz w:val="20"/>
              </w:rPr>
              <w:t>?</w:t>
            </w:r>
          </w:p>
          <w:p w14:paraId="60F0B38B" w14:textId="3B984C3D" w:rsidR="006B24D0" w:rsidRDefault="00CD7790" w:rsidP="006B24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Statelessness or fault tolerant state-management</w:t>
            </w:r>
            <w:r w:rsidR="00844B9A">
              <w:rPr>
                <w:rFonts w:asciiTheme="majorHAnsi" w:hAnsiTheme="majorHAnsi"/>
                <w:sz w:val="20"/>
              </w:rPr>
              <w:t xml:space="preserve"> (</w:t>
            </w:r>
            <w:r w:rsidR="00844B9A" w:rsidRPr="00844B9A">
              <w:rPr>
                <w:rFonts w:asciiTheme="majorHAnsi" w:hAnsiTheme="majorHAnsi"/>
                <w:i/>
                <w:sz w:val="20"/>
              </w:rPr>
              <w:t>resilience</w:t>
            </w:r>
            <w:r w:rsidR="00642CCF">
              <w:rPr>
                <w:rFonts w:asciiTheme="majorHAnsi" w:hAnsiTheme="majorHAnsi"/>
                <w:i/>
                <w:sz w:val="20"/>
              </w:rPr>
              <w:t>, appropriate state-storage</w:t>
            </w:r>
            <w:r w:rsidR="00844B9A">
              <w:rPr>
                <w:rFonts w:asciiTheme="majorHAnsi" w:hAnsiTheme="majorHAnsi"/>
                <w:sz w:val="20"/>
              </w:rPr>
              <w:t>)</w:t>
            </w:r>
            <w:r>
              <w:rPr>
                <w:rFonts w:asciiTheme="majorHAnsi" w:hAnsiTheme="majorHAnsi"/>
                <w:sz w:val="20"/>
              </w:rPr>
              <w:t>?</w:t>
            </w:r>
          </w:p>
          <w:p w14:paraId="58C2A292" w14:textId="2ABF73F5" w:rsidR="00CD7790" w:rsidRDefault="00844B9A" w:rsidP="00844B9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Adequate</w:t>
            </w:r>
            <w:r w:rsidR="002C1F8C">
              <w:rPr>
                <w:rFonts w:asciiTheme="majorHAnsi" w:hAnsiTheme="majorHAnsi"/>
                <w:sz w:val="20"/>
              </w:rPr>
              <w:t xml:space="preserve"> r</w:t>
            </w:r>
            <w:r w:rsidR="006B24D0">
              <w:rPr>
                <w:rFonts w:asciiTheme="majorHAnsi" w:hAnsiTheme="majorHAnsi"/>
                <w:sz w:val="20"/>
              </w:rPr>
              <w:t xml:space="preserve">etry </w:t>
            </w:r>
            <w:r w:rsidR="002C1F8C">
              <w:rPr>
                <w:rFonts w:asciiTheme="majorHAnsi" w:hAnsiTheme="majorHAnsi"/>
                <w:sz w:val="20"/>
              </w:rPr>
              <w:t>logic</w:t>
            </w:r>
            <w:r>
              <w:rPr>
                <w:rFonts w:asciiTheme="majorHAnsi" w:hAnsiTheme="majorHAnsi"/>
                <w:sz w:val="20"/>
              </w:rPr>
              <w:t xml:space="preserve">, </w:t>
            </w:r>
            <w:r w:rsidR="00CD7790" w:rsidRPr="00844B9A">
              <w:rPr>
                <w:rFonts w:asciiTheme="majorHAnsi" w:hAnsiTheme="majorHAnsi"/>
                <w:sz w:val="20"/>
              </w:rPr>
              <w:t>application error and usage l</w:t>
            </w:r>
            <w:r w:rsidR="005B679C" w:rsidRPr="00844B9A">
              <w:rPr>
                <w:rFonts w:asciiTheme="majorHAnsi" w:hAnsiTheme="majorHAnsi"/>
                <w:sz w:val="20"/>
              </w:rPr>
              <w:t>ogging</w:t>
            </w:r>
            <w:r w:rsidR="00CD7790" w:rsidRPr="00844B9A">
              <w:rPr>
                <w:rFonts w:asciiTheme="majorHAnsi" w:hAnsiTheme="majorHAnsi"/>
                <w:sz w:val="20"/>
              </w:rPr>
              <w:t>?</w:t>
            </w:r>
          </w:p>
          <w:p w14:paraId="0DD058BF" w14:textId="21F56020" w:rsidR="00844B9A" w:rsidRDefault="00844B9A" w:rsidP="00844B9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System attempts to address performance through </w:t>
            </w:r>
            <w:r w:rsidR="00642CCF">
              <w:rPr>
                <w:rFonts w:asciiTheme="majorHAnsi" w:hAnsiTheme="majorHAnsi"/>
                <w:sz w:val="20"/>
              </w:rPr>
              <w:t>efficient communication – avoid chatty calls, inappropriate protocols, large data volumes, etc.</w:t>
            </w:r>
          </w:p>
          <w:p w14:paraId="171A43F0" w14:textId="65AD11FF" w:rsidR="00642CCF" w:rsidRPr="00844B9A" w:rsidRDefault="00642CCF" w:rsidP="00642CCF">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Leverages caching mechanisms appropriately.</w:t>
            </w:r>
          </w:p>
          <w:p w14:paraId="3DE3A1FE" w14:textId="77777777" w:rsidR="005B679C" w:rsidRPr="00250B2B" w:rsidRDefault="005B679C" w:rsidP="00CD7790">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6B24D0" w:rsidRPr="006A4E05" w14:paraId="1A37C1EF" w14:textId="77777777" w:rsidTr="009F247D">
        <w:tc>
          <w:tcPr>
            <w:cnfStyle w:val="001000000000" w:firstRow="0" w:lastRow="0" w:firstColumn="1" w:lastColumn="0" w:oddVBand="0" w:evenVBand="0" w:oddHBand="0" w:evenHBand="0" w:firstRowFirstColumn="0" w:firstRowLastColumn="0" w:lastRowFirstColumn="0" w:lastRowLastColumn="0"/>
            <w:tcW w:w="2808" w:type="dxa"/>
          </w:tcPr>
          <w:p w14:paraId="4D6FF166" w14:textId="77777777" w:rsidR="006B24D0" w:rsidRDefault="006B24D0" w:rsidP="006B24D0">
            <w:pPr>
              <w:rPr>
                <w:rFonts w:asciiTheme="majorHAnsi" w:hAnsiTheme="majorHAnsi"/>
                <w:sz w:val="20"/>
              </w:rPr>
            </w:pPr>
            <w:r>
              <w:rPr>
                <w:rFonts w:asciiTheme="majorHAnsi" w:hAnsiTheme="majorHAnsi"/>
                <w:sz w:val="20"/>
              </w:rPr>
              <w:lastRenderedPageBreak/>
              <w:t>Managed Services</w:t>
            </w:r>
          </w:p>
        </w:tc>
        <w:tc>
          <w:tcPr>
            <w:tcW w:w="6048" w:type="dxa"/>
          </w:tcPr>
          <w:p w14:paraId="5A8CBF7A" w14:textId="62FAE0F7" w:rsidR="006B24D0" w:rsidRDefault="006B24D0" w:rsidP="00CD779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2C1F8C">
              <w:rPr>
                <w:rFonts w:asciiTheme="majorHAnsi" w:hAnsiTheme="majorHAnsi"/>
                <w:sz w:val="20"/>
              </w:rPr>
              <w:t xml:space="preserve">Will the solution adopt </w:t>
            </w:r>
            <w:r w:rsidR="00CD7790">
              <w:rPr>
                <w:rFonts w:asciiTheme="majorHAnsi" w:hAnsiTheme="majorHAnsi"/>
                <w:sz w:val="20"/>
              </w:rPr>
              <w:t xml:space="preserve">an </w:t>
            </w:r>
            <w:r w:rsidR="004E0EB8">
              <w:rPr>
                <w:rFonts w:asciiTheme="majorHAnsi" w:hAnsiTheme="majorHAnsi"/>
                <w:sz w:val="20"/>
              </w:rPr>
              <w:t>3</w:t>
            </w:r>
            <w:r w:rsidR="004E0EB8" w:rsidRPr="004E0EB8">
              <w:rPr>
                <w:rFonts w:asciiTheme="majorHAnsi" w:hAnsiTheme="majorHAnsi"/>
                <w:sz w:val="20"/>
                <w:vertAlign w:val="superscript"/>
              </w:rPr>
              <w:t>rd</w:t>
            </w:r>
            <w:r w:rsidR="004E0EB8">
              <w:rPr>
                <w:rFonts w:asciiTheme="majorHAnsi" w:hAnsiTheme="majorHAnsi"/>
                <w:sz w:val="20"/>
              </w:rPr>
              <w:t xml:space="preserve"> Party platform, </w:t>
            </w:r>
            <w:r w:rsidRPr="002C1F8C">
              <w:rPr>
                <w:rFonts w:asciiTheme="majorHAnsi" w:hAnsiTheme="majorHAnsi"/>
                <w:sz w:val="20"/>
              </w:rPr>
              <w:t>SaaS, PaaS (e.g. AWS-RDS, SQS, SNS, SWF)?</w:t>
            </w:r>
          </w:p>
          <w:p w14:paraId="4D953C86" w14:textId="713FB486" w:rsidR="004E0EB8" w:rsidRDefault="004E0EB8" w:rsidP="00CD779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Are there proper support agreements available?</w:t>
            </w:r>
          </w:p>
          <w:p w14:paraId="649A9AF6" w14:textId="77777777" w:rsidR="00CD7790" w:rsidRPr="002C1F8C" w:rsidRDefault="00CD7790" w:rsidP="00CD7790">
            <w:pPr>
              <w:pStyle w:val="ListParagrap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r w:rsidR="005B679C" w:rsidRPr="006A4E05" w14:paraId="314F65E3" w14:textId="77777777" w:rsidTr="009F2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817BD3F" w14:textId="77777777" w:rsidR="005B679C" w:rsidRDefault="005B679C" w:rsidP="006B24D0">
            <w:pPr>
              <w:rPr>
                <w:rFonts w:asciiTheme="majorHAnsi" w:hAnsiTheme="majorHAnsi"/>
                <w:sz w:val="20"/>
              </w:rPr>
            </w:pPr>
            <w:r>
              <w:rPr>
                <w:rFonts w:asciiTheme="majorHAnsi" w:hAnsiTheme="majorHAnsi"/>
                <w:sz w:val="20"/>
              </w:rPr>
              <w:t>Analytics</w:t>
            </w:r>
          </w:p>
        </w:tc>
        <w:tc>
          <w:tcPr>
            <w:tcW w:w="6048" w:type="dxa"/>
          </w:tcPr>
          <w:p w14:paraId="71C40867" w14:textId="77777777" w:rsidR="005B679C" w:rsidRDefault="00CD7790" w:rsidP="00CD779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Have the a</w:t>
            </w:r>
            <w:r w:rsidR="005B679C" w:rsidRPr="002C1F8C">
              <w:rPr>
                <w:rFonts w:asciiTheme="majorHAnsi" w:hAnsiTheme="majorHAnsi"/>
                <w:sz w:val="20"/>
              </w:rPr>
              <w:t>nalytics</w:t>
            </w:r>
            <w:r>
              <w:rPr>
                <w:rFonts w:asciiTheme="majorHAnsi" w:hAnsiTheme="majorHAnsi"/>
                <w:sz w:val="20"/>
              </w:rPr>
              <w:t>\usage-tracking requirements</w:t>
            </w:r>
            <w:r w:rsidR="005B679C" w:rsidRPr="002C1F8C">
              <w:rPr>
                <w:rFonts w:asciiTheme="majorHAnsi" w:hAnsiTheme="majorHAnsi"/>
                <w:sz w:val="20"/>
              </w:rPr>
              <w:t xml:space="preserve"> </w:t>
            </w:r>
            <w:r>
              <w:rPr>
                <w:rFonts w:asciiTheme="majorHAnsi" w:hAnsiTheme="majorHAnsi"/>
                <w:sz w:val="20"/>
              </w:rPr>
              <w:t>been</w:t>
            </w:r>
            <w:r w:rsidR="005B679C" w:rsidRPr="002C1F8C">
              <w:rPr>
                <w:rFonts w:asciiTheme="majorHAnsi" w:hAnsiTheme="majorHAnsi"/>
                <w:sz w:val="20"/>
              </w:rPr>
              <w:t xml:space="preserve"> gathered as part of this solution been well defined for all activities?</w:t>
            </w:r>
          </w:p>
          <w:p w14:paraId="0883548D" w14:textId="77777777" w:rsidR="00CD7790" w:rsidRPr="002C1F8C" w:rsidRDefault="00CD7790" w:rsidP="00CD7790">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CD7790" w:rsidRPr="006A4E05" w14:paraId="4BEC8641" w14:textId="77777777" w:rsidTr="009F247D">
        <w:tc>
          <w:tcPr>
            <w:cnfStyle w:val="001000000000" w:firstRow="0" w:lastRow="0" w:firstColumn="1" w:lastColumn="0" w:oddVBand="0" w:evenVBand="0" w:oddHBand="0" w:evenHBand="0" w:firstRowFirstColumn="0" w:firstRowLastColumn="0" w:lastRowFirstColumn="0" w:lastRowLastColumn="0"/>
            <w:tcW w:w="2808" w:type="dxa"/>
          </w:tcPr>
          <w:p w14:paraId="4E0485F0" w14:textId="77777777" w:rsidR="00CD7790" w:rsidRDefault="00CD7790" w:rsidP="006B24D0">
            <w:pPr>
              <w:rPr>
                <w:rFonts w:asciiTheme="majorHAnsi" w:hAnsiTheme="majorHAnsi"/>
                <w:sz w:val="20"/>
              </w:rPr>
            </w:pPr>
            <w:r>
              <w:rPr>
                <w:rFonts w:asciiTheme="majorHAnsi" w:hAnsiTheme="majorHAnsi"/>
                <w:sz w:val="20"/>
              </w:rPr>
              <w:t>Security</w:t>
            </w:r>
          </w:p>
        </w:tc>
        <w:tc>
          <w:tcPr>
            <w:tcW w:w="6048" w:type="dxa"/>
          </w:tcPr>
          <w:p w14:paraId="1E93252D" w14:textId="77777777" w:rsidR="00CD7790" w:rsidRDefault="00CD7790" w:rsidP="002C1F8C">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Is the solution employing proper authentication and authorization methods?</w:t>
            </w:r>
          </w:p>
          <w:p w14:paraId="0E05F2C9" w14:textId="77777777" w:rsidR="00CD7790" w:rsidRDefault="00CD7790" w:rsidP="002C1F8C">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Is the solution incorporating software mitigations against the common OWASP Top 10?</w:t>
            </w:r>
          </w:p>
          <w:p w14:paraId="153FCEC8" w14:textId="77777777" w:rsidR="00CD7790" w:rsidRPr="00CD7790" w:rsidRDefault="00CD7790" w:rsidP="00CD779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r w:rsidR="005B679C" w:rsidRPr="006A4E05" w14:paraId="79F5D1D5" w14:textId="77777777" w:rsidTr="009F2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BE73CE9" w14:textId="4CA0F717" w:rsidR="005B679C" w:rsidRDefault="005B679C" w:rsidP="006B24D0">
            <w:pPr>
              <w:rPr>
                <w:rFonts w:asciiTheme="majorHAnsi" w:hAnsiTheme="majorHAnsi"/>
                <w:sz w:val="20"/>
              </w:rPr>
            </w:pPr>
            <w:r>
              <w:rPr>
                <w:rFonts w:asciiTheme="majorHAnsi" w:hAnsiTheme="majorHAnsi"/>
                <w:sz w:val="20"/>
              </w:rPr>
              <w:t xml:space="preserve">Data </w:t>
            </w:r>
            <w:r w:rsidR="00CE2A98">
              <w:rPr>
                <w:rFonts w:asciiTheme="majorHAnsi" w:hAnsiTheme="majorHAnsi"/>
                <w:sz w:val="20"/>
              </w:rPr>
              <w:t xml:space="preserve">Capacity &amp; </w:t>
            </w:r>
            <w:r>
              <w:rPr>
                <w:rFonts w:asciiTheme="majorHAnsi" w:hAnsiTheme="majorHAnsi"/>
                <w:sz w:val="20"/>
              </w:rPr>
              <w:t>Protection</w:t>
            </w:r>
          </w:p>
        </w:tc>
        <w:tc>
          <w:tcPr>
            <w:tcW w:w="6048" w:type="dxa"/>
          </w:tcPr>
          <w:p w14:paraId="0118938F" w14:textId="77777777" w:rsidR="005B679C" w:rsidRPr="002C1F8C" w:rsidRDefault="005B679C" w:rsidP="002C1F8C">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2C1F8C">
              <w:rPr>
                <w:rFonts w:asciiTheme="majorHAnsi" w:hAnsiTheme="majorHAnsi"/>
                <w:sz w:val="20"/>
              </w:rPr>
              <w:t xml:space="preserve">Data and operational security requirements must be considered (Encryption, SSL, Digital Signatures, RBAC, IAM, etc.) </w:t>
            </w:r>
          </w:p>
          <w:p w14:paraId="26E1916B" w14:textId="77777777" w:rsidR="005B679C" w:rsidRPr="002C1F8C" w:rsidRDefault="005B679C" w:rsidP="002C1F8C">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2C1F8C">
              <w:rPr>
                <w:rFonts w:asciiTheme="majorHAnsi" w:hAnsiTheme="majorHAnsi"/>
                <w:sz w:val="20"/>
              </w:rPr>
              <w:t xml:space="preserve">Is any </w:t>
            </w:r>
            <w:proofErr w:type="spellStart"/>
            <w:r w:rsidRPr="002C1F8C">
              <w:rPr>
                <w:rFonts w:asciiTheme="majorHAnsi" w:hAnsiTheme="majorHAnsi"/>
                <w:sz w:val="20"/>
              </w:rPr>
              <w:t>PIl</w:t>
            </w:r>
            <w:proofErr w:type="spellEnd"/>
            <w:r w:rsidRPr="002C1F8C">
              <w:rPr>
                <w:rFonts w:asciiTheme="majorHAnsi" w:hAnsiTheme="majorHAnsi"/>
                <w:sz w:val="20"/>
              </w:rPr>
              <w:t xml:space="preserve"> data being stored in this solution?</w:t>
            </w:r>
          </w:p>
          <w:p w14:paraId="7AAF1904" w14:textId="77777777" w:rsidR="00E96F77" w:rsidRDefault="00E96F77" w:rsidP="007D66B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Data size, volume, accumulation </w:t>
            </w:r>
            <w:proofErr w:type="gramStart"/>
            <w:r>
              <w:rPr>
                <w:rFonts w:asciiTheme="majorHAnsi" w:hAnsiTheme="majorHAnsi"/>
                <w:sz w:val="20"/>
              </w:rPr>
              <w:t>velocity(</w:t>
            </w:r>
            <w:proofErr w:type="gramEnd"/>
            <w:r>
              <w:rPr>
                <w:rFonts w:asciiTheme="majorHAnsi" w:hAnsiTheme="majorHAnsi"/>
                <w:sz w:val="20"/>
              </w:rPr>
              <w:t>how much in a month/year)</w:t>
            </w:r>
          </w:p>
          <w:p w14:paraId="2A5FB04E" w14:textId="77777777" w:rsidR="00E96F77" w:rsidRDefault="00E96F77" w:rsidP="007D66B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New data types</w:t>
            </w:r>
          </w:p>
          <w:p w14:paraId="36947FC1" w14:textId="33FB71EF" w:rsidR="005B679C" w:rsidRPr="002C1F8C" w:rsidRDefault="00E96F77" w:rsidP="007D66BE">
            <w:pPr>
              <w:pStyle w:val="ListParagraph"/>
              <w:numPr>
                <w:ilvl w:val="1"/>
                <w:numId w:val="32"/>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Data retention/archiving</w:t>
            </w:r>
          </w:p>
        </w:tc>
      </w:tr>
    </w:tbl>
    <w:p w14:paraId="667FE23F" w14:textId="77777777" w:rsidR="006B24D0" w:rsidRDefault="006B24D0" w:rsidP="006B24D0"/>
    <w:p w14:paraId="1DC31C0A" w14:textId="4CF7C1EC" w:rsidR="00EE69E0" w:rsidRPr="00F746BD" w:rsidRDefault="00EE69E0" w:rsidP="00EE69E0">
      <w:pPr>
        <w:pStyle w:val="Heading3"/>
      </w:pPr>
      <w:bookmarkStart w:id="6" w:name="_Toc477331733"/>
      <w:r w:rsidRPr="00734806">
        <w:t>Activities</w:t>
      </w:r>
      <w:r>
        <w:t xml:space="preserve"> (3-4 hours)</w:t>
      </w:r>
      <w:r w:rsidRPr="00F746BD">
        <w:t>:</w:t>
      </w:r>
      <w:bookmarkEnd w:id="6"/>
    </w:p>
    <w:p w14:paraId="61176F37" w14:textId="1EC4DE1F" w:rsidR="00EE69E0" w:rsidRPr="00EE71C6" w:rsidRDefault="00EE69E0" w:rsidP="00EE69E0">
      <w:pPr>
        <w:pStyle w:val="ListParagraph"/>
        <w:numPr>
          <w:ilvl w:val="0"/>
          <w:numId w:val="7"/>
        </w:numPr>
        <w:rPr>
          <w:rFonts w:asciiTheme="majorHAnsi" w:hAnsiTheme="majorHAnsi"/>
          <w:sz w:val="22"/>
        </w:rPr>
      </w:pPr>
      <w:r>
        <w:rPr>
          <w:rFonts w:asciiTheme="majorHAnsi" w:hAnsiTheme="majorHAnsi"/>
          <w:sz w:val="22"/>
        </w:rPr>
        <w:t xml:space="preserve">Architects will work with stakeholders to </w:t>
      </w:r>
      <w:r w:rsidRPr="0067449C">
        <w:rPr>
          <w:rFonts w:asciiTheme="majorHAnsi" w:hAnsiTheme="majorHAnsi"/>
          <w:b/>
          <w:sz w:val="22"/>
          <w:u w:val="single"/>
        </w:rPr>
        <w:t>validate</w:t>
      </w:r>
      <w:r>
        <w:rPr>
          <w:rFonts w:asciiTheme="majorHAnsi" w:hAnsiTheme="majorHAnsi"/>
          <w:sz w:val="22"/>
        </w:rPr>
        <w:t xml:space="preserve"> that the proposed solution architecture aligns to I/O, Security and UX standards to provide a performant and responsive end-user experience.</w:t>
      </w:r>
    </w:p>
    <w:p w14:paraId="7553EAC9" w14:textId="77777777" w:rsidR="00EE69E0" w:rsidRPr="006B24D0" w:rsidRDefault="00EE69E0" w:rsidP="006B24D0"/>
    <w:tbl>
      <w:tblPr>
        <w:tblStyle w:val="MediumShading1-Accent2"/>
        <w:tblW w:w="8856" w:type="dxa"/>
        <w:tblLook w:val="04A0" w:firstRow="1" w:lastRow="0" w:firstColumn="1" w:lastColumn="0" w:noHBand="0" w:noVBand="1"/>
      </w:tblPr>
      <w:tblGrid>
        <w:gridCol w:w="2144"/>
        <w:gridCol w:w="3975"/>
        <w:gridCol w:w="1301"/>
        <w:gridCol w:w="1436"/>
      </w:tblGrid>
      <w:tr w:rsidR="009121FD" w:rsidRPr="006A4E05" w14:paraId="2A9299E1" w14:textId="77777777" w:rsidTr="009121FD">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234" w:type="dxa"/>
          </w:tcPr>
          <w:p w14:paraId="53176D1E" w14:textId="77777777" w:rsidR="009121FD" w:rsidRPr="006A4E05" w:rsidRDefault="009121FD" w:rsidP="0064477A">
            <w:pPr>
              <w:jc w:val="center"/>
              <w:rPr>
                <w:rFonts w:asciiTheme="majorHAnsi" w:hAnsiTheme="majorHAnsi"/>
                <w:sz w:val="20"/>
              </w:rPr>
            </w:pPr>
            <w:r w:rsidRPr="006A4E05">
              <w:rPr>
                <w:rFonts w:asciiTheme="majorHAnsi" w:hAnsiTheme="majorHAnsi"/>
                <w:sz w:val="20"/>
              </w:rPr>
              <w:t>Artifact</w:t>
            </w:r>
          </w:p>
        </w:tc>
        <w:tc>
          <w:tcPr>
            <w:tcW w:w="3827" w:type="dxa"/>
          </w:tcPr>
          <w:p w14:paraId="44C1F6C2" w14:textId="77777777" w:rsidR="009121FD" w:rsidRPr="006A4E05" w:rsidRDefault="009121FD" w:rsidP="006447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Description</w:t>
            </w:r>
          </w:p>
        </w:tc>
        <w:tc>
          <w:tcPr>
            <w:tcW w:w="1310" w:type="dxa"/>
          </w:tcPr>
          <w:p w14:paraId="602448AA" w14:textId="77777777" w:rsidR="009121FD" w:rsidRPr="006A4E05" w:rsidRDefault="009121FD" w:rsidP="006447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Responsible</w:t>
            </w:r>
          </w:p>
        </w:tc>
        <w:tc>
          <w:tcPr>
            <w:tcW w:w="1485" w:type="dxa"/>
          </w:tcPr>
          <w:p w14:paraId="6B0499F1" w14:textId="77777777" w:rsidR="009121FD" w:rsidRPr="006A4E05" w:rsidRDefault="009121FD" w:rsidP="006447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Provided</w:t>
            </w:r>
          </w:p>
        </w:tc>
      </w:tr>
      <w:tr w:rsidR="009121FD" w:rsidRPr="006A4E05" w14:paraId="67DFB11E" w14:textId="77777777" w:rsidTr="009121FD">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34" w:type="dxa"/>
          </w:tcPr>
          <w:p w14:paraId="552612CC" w14:textId="77777777" w:rsidR="009121FD" w:rsidRPr="00F7097F" w:rsidRDefault="009121FD" w:rsidP="0064477A">
            <w:pPr>
              <w:rPr>
                <w:rFonts w:asciiTheme="majorHAnsi" w:hAnsiTheme="majorHAnsi"/>
                <w:sz w:val="20"/>
              </w:rPr>
            </w:pPr>
            <w:r w:rsidRPr="00F7097F">
              <w:rPr>
                <w:rFonts w:asciiTheme="majorHAnsi" w:hAnsiTheme="majorHAnsi"/>
                <w:sz w:val="20"/>
              </w:rPr>
              <w:t>Architecture diagram</w:t>
            </w:r>
          </w:p>
        </w:tc>
        <w:tc>
          <w:tcPr>
            <w:tcW w:w="3827" w:type="dxa"/>
          </w:tcPr>
          <w:p w14:paraId="30ABEF95" w14:textId="77777777" w:rsidR="009121FD" w:rsidRDefault="009121FD" w:rsidP="009121FD">
            <w:p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F7097F">
              <w:rPr>
                <w:rFonts w:asciiTheme="majorHAnsi" w:hAnsiTheme="majorHAnsi"/>
                <w:sz w:val="20"/>
              </w:rPr>
              <w:t xml:space="preserve">A Visio or PDF file </w:t>
            </w:r>
            <w:r>
              <w:rPr>
                <w:rFonts w:asciiTheme="majorHAnsi" w:hAnsiTheme="majorHAnsi"/>
                <w:sz w:val="20"/>
              </w:rPr>
              <w:t>reflecting</w:t>
            </w:r>
            <w:r w:rsidRPr="00F7097F">
              <w:rPr>
                <w:rFonts w:asciiTheme="majorHAnsi" w:hAnsiTheme="majorHAnsi"/>
                <w:sz w:val="20"/>
              </w:rPr>
              <w:t xml:space="preserve"> the</w:t>
            </w:r>
            <w:r>
              <w:rPr>
                <w:rFonts w:asciiTheme="majorHAnsi" w:hAnsiTheme="majorHAnsi"/>
                <w:sz w:val="20"/>
              </w:rPr>
              <w:t xml:space="preserve"> proven</w:t>
            </w:r>
            <w:r w:rsidRPr="00F7097F">
              <w:rPr>
                <w:rFonts w:asciiTheme="majorHAnsi" w:hAnsiTheme="majorHAnsi"/>
                <w:sz w:val="20"/>
              </w:rPr>
              <w:t xml:space="preserve"> solution architecture</w:t>
            </w:r>
            <w:r>
              <w:rPr>
                <w:rFonts w:asciiTheme="majorHAnsi" w:hAnsiTheme="majorHAnsi"/>
                <w:sz w:val="20"/>
              </w:rPr>
              <w:t>, containing:</w:t>
            </w:r>
          </w:p>
          <w:p w14:paraId="4F12E7F1" w14:textId="77777777" w:rsidR="009121FD" w:rsidRDefault="009121FD" w:rsidP="009121FD">
            <w:pPr>
              <w:pStyle w:val="ListParagraph"/>
              <w:numPr>
                <w:ilvl w:val="0"/>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9121FD">
              <w:rPr>
                <w:rFonts w:asciiTheme="majorHAnsi" w:hAnsiTheme="majorHAnsi"/>
                <w:sz w:val="20"/>
              </w:rPr>
              <w:t>Technology components/platforms</w:t>
            </w:r>
          </w:p>
          <w:p w14:paraId="5243D443" w14:textId="1D6466C7" w:rsidR="00D90042" w:rsidRDefault="00D90042" w:rsidP="0070517A">
            <w:pPr>
              <w:pStyle w:val="ListParagraph"/>
              <w:numPr>
                <w:ilvl w:val="1"/>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ID</w:t>
            </w:r>
            <w:r w:rsidR="00E30A13">
              <w:rPr>
                <w:rFonts w:asciiTheme="majorHAnsi" w:hAnsiTheme="majorHAnsi"/>
                <w:sz w:val="20"/>
              </w:rPr>
              <w:t>A</w:t>
            </w:r>
            <w:r>
              <w:rPr>
                <w:rFonts w:asciiTheme="majorHAnsi" w:hAnsiTheme="majorHAnsi"/>
                <w:sz w:val="20"/>
              </w:rPr>
              <w:t>M</w:t>
            </w:r>
          </w:p>
          <w:p w14:paraId="0F32FA8A" w14:textId="77A4FABE" w:rsidR="00D90042" w:rsidRDefault="00D90042" w:rsidP="0070517A">
            <w:pPr>
              <w:pStyle w:val="ListParagraph"/>
              <w:numPr>
                <w:ilvl w:val="1"/>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Front-end tech-stack</w:t>
            </w:r>
          </w:p>
          <w:p w14:paraId="03EC2635" w14:textId="0F3439D8" w:rsidR="00D90042" w:rsidRDefault="00D90042" w:rsidP="0070517A">
            <w:pPr>
              <w:pStyle w:val="ListParagraph"/>
              <w:numPr>
                <w:ilvl w:val="1"/>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Server-side tech-stack</w:t>
            </w:r>
          </w:p>
          <w:p w14:paraId="48FC7BA8" w14:textId="2122161F" w:rsidR="00D90042" w:rsidRDefault="00D90042" w:rsidP="0070517A">
            <w:pPr>
              <w:pStyle w:val="ListParagraph"/>
              <w:numPr>
                <w:ilvl w:val="1"/>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Data persistence (type/capacity)</w:t>
            </w:r>
          </w:p>
          <w:p w14:paraId="1732FA95" w14:textId="77777777" w:rsidR="00D90042" w:rsidRDefault="00D90042" w:rsidP="0070517A">
            <w:pPr>
              <w:pStyle w:val="ListParagraph"/>
              <w:numPr>
                <w:ilvl w:val="1"/>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Orchestration/Messaging</w:t>
            </w:r>
          </w:p>
          <w:p w14:paraId="0BDB85D3" w14:textId="31BCDF99" w:rsidR="00D90042" w:rsidRPr="009121FD" w:rsidRDefault="00D90042" w:rsidP="0070517A">
            <w:pPr>
              <w:pStyle w:val="ListParagraph"/>
              <w:numPr>
                <w:ilvl w:val="1"/>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Monitoring/Instrumentation (logging, </w:t>
            </w:r>
            <w:proofErr w:type="spellStart"/>
            <w:r>
              <w:rPr>
                <w:rFonts w:asciiTheme="majorHAnsi" w:hAnsiTheme="majorHAnsi"/>
                <w:sz w:val="20"/>
              </w:rPr>
              <w:t>etc</w:t>
            </w:r>
            <w:proofErr w:type="spellEnd"/>
            <w:r>
              <w:rPr>
                <w:rFonts w:asciiTheme="majorHAnsi" w:hAnsiTheme="majorHAnsi"/>
                <w:sz w:val="20"/>
              </w:rPr>
              <w:t>)</w:t>
            </w:r>
          </w:p>
          <w:p w14:paraId="2358E6F6" w14:textId="7A4156AD" w:rsidR="009121FD" w:rsidRPr="009121FD" w:rsidRDefault="00D90042" w:rsidP="009121FD">
            <w:pPr>
              <w:pStyle w:val="ListParagraph"/>
              <w:numPr>
                <w:ilvl w:val="0"/>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lastRenderedPageBreak/>
              <w:t xml:space="preserve">Secure </w:t>
            </w:r>
            <w:r w:rsidR="009121FD" w:rsidRPr="009121FD">
              <w:rPr>
                <w:rFonts w:asciiTheme="majorHAnsi" w:hAnsiTheme="majorHAnsi"/>
                <w:sz w:val="20"/>
              </w:rPr>
              <w:t>Communication path</w:t>
            </w:r>
            <w:r>
              <w:rPr>
                <w:rFonts w:asciiTheme="majorHAnsi" w:hAnsiTheme="majorHAnsi"/>
                <w:sz w:val="20"/>
              </w:rPr>
              <w:t>ways</w:t>
            </w:r>
          </w:p>
          <w:p w14:paraId="59255CB8" w14:textId="77777777" w:rsidR="009121FD" w:rsidRPr="009121FD" w:rsidRDefault="009121FD" w:rsidP="009121FD">
            <w:pPr>
              <w:pStyle w:val="ListParagraph"/>
              <w:numPr>
                <w:ilvl w:val="0"/>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9121FD">
              <w:rPr>
                <w:rFonts w:asciiTheme="majorHAnsi" w:hAnsiTheme="majorHAnsi"/>
                <w:sz w:val="20"/>
              </w:rPr>
              <w:t>Server IPs w/ Ports (if available)</w:t>
            </w:r>
          </w:p>
        </w:tc>
        <w:tc>
          <w:tcPr>
            <w:tcW w:w="1310" w:type="dxa"/>
          </w:tcPr>
          <w:p w14:paraId="0962E3ED" w14:textId="77777777" w:rsidR="009121FD"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31CEAFD9" w14:textId="77777777" w:rsidR="009121FD"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613CECE0" w14:textId="77777777" w:rsidR="009121FD"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08AB4FA2" w14:textId="77777777" w:rsidR="00D90042" w:rsidRDefault="00D90042"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2F1AB5B8" w14:textId="77777777" w:rsidR="00D90042" w:rsidRDefault="00D90042"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2EBA32B4" w14:textId="77777777" w:rsidR="00D90042" w:rsidRDefault="00D90042"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79582D6E" w14:textId="77777777" w:rsidR="009121FD" w:rsidRPr="009121FD"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9121FD">
              <w:rPr>
                <w:rFonts w:asciiTheme="majorHAnsi" w:hAnsiTheme="majorHAnsi"/>
                <w:sz w:val="20"/>
              </w:rPr>
              <w:t>Architect</w:t>
            </w:r>
          </w:p>
        </w:tc>
        <w:tc>
          <w:tcPr>
            <w:tcW w:w="1485" w:type="dxa"/>
          </w:tcPr>
          <w:p w14:paraId="46D3CFEB" w14:textId="77777777" w:rsidR="009121FD"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Menlo Regular" w:eastAsia="MS Gothic" w:hAnsi="Menlo Regular" w:cs="Menlo Regular"/>
                <w:sz w:val="28"/>
              </w:rPr>
            </w:pPr>
          </w:p>
          <w:p w14:paraId="46DC470F" w14:textId="77777777" w:rsidR="009121FD"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Menlo Regular" w:eastAsia="MS Gothic" w:hAnsi="Menlo Regular" w:cs="Menlo Regular"/>
                <w:sz w:val="28"/>
              </w:rPr>
            </w:pPr>
          </w:p>
          <w:p w14:paraId="2AB3BDB8" w14:textId="77777777" w:rsidR="00D90042" w:rsidRDefault="00D90042" w:rsidP="0064477A">
            <w:pPr>
              <w:jc w:val="center"/>
              <w:cnfStyle w:val="000000100000" w:firstRow="0" w:lastRow="0" w:firstColumn="0" w:lastColumn="0" w:oddVBand="0" w:evenVBand="0" w:oddHBand="1" w:evenHBand="0" w:firstRowFirstColumn="0" w:firstRowLastColumn="0" w:lastRowFirstColumn="0" w:lastRowLastColumn="0"/>
              <w:rPr>
                <w:rFonts w:ascii="Menlo Regular" w:eastAsia="MS Gothic" w:hAnsi="Menlo Regular" w:cs="Menlo Regular"/>
                <w:sz w:val="28"/>
              </w:rPr>
            </w:pPr>
          </w:p>
          <w:p w14:paraId="4C81F5D6" w14:textId="77777777" w:rsidR="00D90042" w:rsidRDefault="00D90042" w:rsidP="0064477A">
            <w:pPr>
              <w:jc w:val="center"/>
              <w:cnfStyle w:val="000000100000" w:firstRow="0" w:lastRow="0" w:firstColumn="0" w:lastColumn="0" w:oddVBand="0" w:evenVBand="0" w:oddHBand="1" w:evenHBand="0" w:firstRowFirstColumn="0" w:firstRowLastColumn="0" w:lastRowFirstColumn="0" w:lastRowLastColumn="0"/>
              <w:rPr>
                <w:rFonts w:ascii="Menlo Regular" w:eastAsia="MS Gothic" w:hAnsi="Menlo Regular" w:cs="Menlo Regular"/>
                <w:sz w:val="28"/>
              </w:rPr>
            </w:pPr>
          </w:p>
          <w:p w14:paraId="0B9ED861" w14:textId="77777777" w:rsidR="009121FD" w:rsidRPr="00F7097F"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F7097F">
              <w:rPr>
                <w:rFonts w:ascii="Menlo Regular" w:eastAsia="MS Gothic" w:hAnsi="Menlo Regular" w:cs="Menlo Regular"/>
                <w:sz w:val="28"/>
              </w:rPr>
              <w:t>☐</w:t>
            </w:r>
          </w:p>
        </w:tc>
      </w:tr>
    </w:tbl>
    <w:p w14:paraId="0B9AA85D" w14:textId="7FA9B39C" w:rsidR="00573C5A" w:rsidRPr="00F746BD" w:rsidRDefault="00573C5A">
      <w:pPr>
        <w:rPr>
          <w:rFonts w:asciiTheme="majorHAnsi" w:eastAsiaTheme="majorEastAsia" w:hAnsiTheme="majorHAnsi" w:cstheme="majorBidi"/>
          <w:b/>
          <w:bCs/>
          <w:color w:val="4F81BD" w:themeColor="accent1"/>
          <w:sz w:val="26"/>
          <w:szCs w:val="26"/>
        </w:rPr>
      </w:pPr>
      <w:r w:rsidRPr="00F746BD">
        <w:rPr>
          <w:rFonts w:asciiTheme="majorHAnsi" w:hAnsiTheme="majorHAnsi"/>
        </w:rPr>
        <w:lastRenderedPageBreak/>
        <w:br w:type="page"/>
      </w:r>
    </w:p>
    <w:p w14:paraId="4739B0CE" w14:textId="77777777" w:rsidR="004512CD" w:rsidRDefault="00403799" w:rsidP="00ED5EC3">
      <w:pPr>
        <w:pStyle w:val="Heading1"/>
      </w:pPr>
      <w:bookmarkStart w:id="7" w:name="_Toc477331734"/>
      <w:r>
        <w:lastRenderedPageBreak/>
        <w:t xml:space="preserve">Full </w:t>
      </w:r>
      <w:r w:rsidR="004512CD">
        <w:t>Architecture Review Process Details</w:t>
      </w:r>
      <w:bookmarkEnd w:id="7"/>
    </w:p>
    <w:p w14:paraId="0B40B172" w14:textId="77777777" w:rsidR="0000037E" w:rsidRDefault="00403799" w:rsidP="0000037E">
      <w:pPr>
        <w:pStyle w:val="Heading2"/>
      </w:pPr>
      <w:bookmarkStart w:id="8" w:name="_Toc477331735"/>
      <w:r>
        <w:t>Step</w:t>
      </w:r>
      <w:r w:rsidR="0000037E">
        <w:t xml:space="preserve"> 1: </w:t>
      </w:r>
      <w:r w:rsidR="009F247D">
        <w:t>Validate</w:t>
      </w:r>
      <w:r>
        <w:t xml:space="preserve"> </w:t>
      </w:r>
      <w:r w:rsidR="00333FB2">
        <w:t>Application</w:t>
      </w:r>
      <w:r w:rsidR="0000037E">
        <w:t xml:space="preserve"> Readiness</w:t>
      </w:r>
      <w:bookmarkEnd w:id="8"/>
    </w:p>
    <w:p w14:paraId="4BE41763" w14:textId="77777777" w:rsidR="0000037E" w:rsidRDefault="009F247D" w:rsidP="00A76F79">
      <w:pPr>
        <w:rPr>
          <w:rFonts w:asciiTheme="majorHAnsi" w:hAnsiTheme="majorHAnsi"/>
        </w:rPr>
      </w:pPr>
      <w:r>
        <w:rPr>
          <w:rFonts w:asciiTheme="majorHAnsi" w:hAnsiTheme="majorHAnsi"/>
        </w:rPr>
        <w:t>The goal here is to validate the information created in the first round with the development team</w:t>
      </w:r>
      <w:r w:rsidR="00C73203">
        <w:rPr>
          <w:rFonts w:asciiTheme="majorHAnsi" w:hAnsiTheme="majorHAnsi"/>
        </w:rPr>
        <w:t>.</w:t>
      </w:r>
    </w:p>
    <w:p w14:paraId="08621AEB" w14:textId="77777777" w:rsidR="0000037E" w:rsidRPr="00F746BD" w:rsidRDefault="0000037E" w:rsidP="00A76F79">
      <w:pPr>
        <w:rPr>
          <w:rFonts w:asciiTheme="majorHAnsi" w:hAnsiTheme="majorHAnsi"/>
        </w:rPr>
      </w:pPr>
      <w:r>
        <w:rPr>
          <w:rFonts w:asciiTheme="majorHAnsi" w:hAnsiTheme="majorHAnsi"/>
        </w:rPr>
        <w:t xml:space="preserve"> </w:t>
      </w:r>
    </w:p>
    <w:tbl>
      <w:tblPr>
        <w:tblStyle w:val="MediumShading1-Accent1"/>
        <w:tblW w:w="0" w:type="auto"/>
        <w:tblLook w:val="04A0" w:firstRow="1" w:lastRow="0" w:firstColumn="1" w:lastColumn="0" w:noHBand="0" w:noVBand="1"/>
      </w:tblPr>
      <w:tblGrid>
        <w:gridCol w:w="2128"/>
        <w:gridCol w:w="6492"/>
      </w:tblGrid>
      <w:tr w:rsidR="00ED5EC3" w:rsidRPr="006A4E05" w14:paraId="6D69BD37" w14:textId="77777777" w:rsidTr="00ED5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36AF56B4" w14:textId="77777777" w:rsidR="0000037E" w:rsidRPr="006A4E05" w:rsidRDefault="0000037E" w:rsidP="0000037E">
            <w:pPr>
              <w:jc w:val="center"/>
              <w:rPr>
                <w:rFonts w:asciiTheme="majorHAnsi" w:hAnsiTheme="majorHAnsi"/>
                <w:sz w:val="20"/>
              </w:rPr>
            </w:pPr>
            <w:r w:rsidRPr="006A4E05">
              <w:rPr>
                <w:rFonts w:asciiTheme="majorHAnsi" w:hAnsiTheme="majorHAnsi"/>
                <w:sz w:val="20"/>
              </w:rPr>
              <w:t>Criteria</w:t>
            </w:r>
          </w:p>
        </w:tc>
        <w:tc>
          <w:tcPr>
            <w:tcW w:w="6686" w:type="dxa"/>
          </w:tcPr>
          <w:p w14:paraId="7F9E0D1B" w14:textId="77777777" w:rsidR="0000037E" w:rsidRPr="006A4E05" w:rsidRDefault="0000037E" w:rsidP="0000037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Considerations</w:t>
            </w:r>
          </w:p>
        </w:tc>
      </w:tr>
      <w:tr w:rsidR="00ED5EC3" w:rsidRPr="006A4E05" w14:paraId="37EA2155" w14:textId="77777777" w:rsidTr="00ED5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0C8CE34A" w14:textId="77777777" w:rsidR="00852E3A" w:rsidRDefault="00852E3A" w:rsidP="00333FB2">
            <w:pPr>
              <w:rPr>
                <w:rFonts w:asciiTheme="majorHAnsi" w:hAnsiTheme="majorHAnsi"/>
                <w:sz w:val="20"/>
              </w:rPr>
            </w:pPr>
            <w:r>
              <w:rPr>
                <w:rFonts w:asciiTheme="majorHAnsi" w:hAnsiTheme="majorHAnsi"/>
                <w:sz w:val="20"/>
              </w:rPr>
              <w:t xml:space="preserve">New Technology </w:t>
            </w:r>
          </w:p>
        </w:tc>
        <w:tc>
          <w:tcPr>
            <w:tcW w:w="6686" w:type="dxa"/>
          </w:tcPr>
          <w:p w14:paraId="13F84E8D" w14:textId="77777777" w:rsidR="00852E3A" w:rsidRDefault="00852E3A" w:rsidP="00852E3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If the solution is introducing new technology then a technology justification must be made and will require the participation of the Infrastructure and Application Engineering Support team.  Cost for licenses, support and maintenance must be submitted by team in advance.</w:t>
            </w:r>
          </w:p>
        </w:tc>
      </w:tr>
      <w:tr w:rsidR="00ED5EC3" w:rsidRPr="006A4E05" w14:paraId="1E3FD06C" w14:textId="77777777" w:rsidTr="00ED5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2C0D96DE" w14:textId="77777777" w:rsidR="0000037E" w:rsidRPr="006A4E05" w:rsidRDefault="0000037E" w:rsidP="00333FB2">
            <w:pPr>
              <w:rPr>
                <w:rFonts w:asciiTheme="majorHAnsi" w:hAnsiTheme="majorHAnsi"/>
                <w:sz w:val="20"/>
              </w:rPr>
            </w:pPr>
            <w:r>
              <w:rPr>
                <w:rFonts w:asciiTheme="majorHAnsi" w:hAnsiTheme="majorHAnsi"/>
                <w:sz w:val="20"/>
              </w:rPr>
              <w:t>Solution is virtualized</w:t>
            </w:r>
          </w:p>
        </w:tc>
        <w:tc>
          <w:tcPr>
            <w:tcW w:w="6686" w:type="dxa"/>
          </w:tcPr>
          <w:p w14:paraId="20618616" w14:textId="77777777" w:rsidR="00555441" w:rsidRPr="00555441" w:rsidRDefault="0000037E" w:rsidP="00555441">
            <w:pPr>
              <w:pStyle w:val="ListParagraph"/>
              <w:numPr>
                <w:ilvl w:val="0"/>
                <w:numId w:val="24"/>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555441">
              <w:rPr>
                <w:rFonts w:asciiTheme="majorHAnsi" w:hAnsiTheme="majorHAnsi"/>
                <w:sz w:val="20"/>
              </w:rPr>
              <w:t xml:space="preserve">Is the solution currently virtualized?  </w:t>
            </w:r>
          </w:p>
          <w:p w14:paraId="5861BFC0" w14:textId="77777777" w:rsidR="00290EAB" w:rsidRDefault="0000037E" w:rsidP="00852E3A">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290EAB">
              <w:rPr>
                <w:rFonts w:asciiTheme="majorHAnsi" w:hAnsiTheme="majorHAnsi"/>
                <w:i/>
                <w:sz w:val="20"/>
              </w:rPr>
              <w:t xml:space="preserve">This may require a P2V exercise for some existing platforms.  In some </w:t>
            </w:r>
            <w:proofErr w:type="gramStart"/>
            <w:r w:rsidRPr="00290EAB">
              <w:rPr>
                <w:rFonts w:asciiTheme="majorHAnsi" w:hAnsiTheme="majorHAnsi"/>
                <w:i/>
                <w:sz w:val="20"/>
              </w:rPr>
              <w:t>cases</w:t>
            </w:r>
            <w:proofErr w:type="gramEnd"/>
            <w:r w:rsidRPr="00290EAB">
              <w:rPr>
                <w:rFonts w:asciiTheme="majorHAnsi" w:hAnsiTheme="majorHAnsi"/>
                <w:i/>
                <w:sz w:val="20"/>
              </w:rPr>
              <w:t xml:space="preserve"> the P2V may not be automatic and must be carried out manually (e.g. Solaris to Linux migrations)</w:t>
            </w:r>
            <w:r w:rsidR="002B2EBB">
              <w:rPr>
                <w:rFonts w:asciiTheme="majorHAnsi" w:hAnsiTheme="majorHAnsi"/>
                <w:sz w:val="20"/>
              </w:rPr>
              <w:t xml:space="preserve">.  </w:t>
            </w:r>
          </w:p>
          <w:p w14:paraId="390606B6" w14:textId="77777777" w:rsidR="0000037E" w:rsidRPr="00555441" w:rsidRDefault="002B2EBB" w:rsidP="00555441">
            <w:pPr>
              <w:pStyle w:val="ListParagraph"/>
              <w:numPr>
                <w:ilvl w:val="0"/>
                <w:numId w:val="24"/>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555441">
              <w:rPr>
                <w:rFonts w:asciiTheme="majorHAnsi" w:hAnsiTheme="majorHAnsi"/>
                <w:sz w:val="20"/>
              </w:rPr>
              <w:t>Does the solution have prohibitions with the Hypervisor?</w:t>
            </w:r>
          </w:p>
          <w:p w14:paraId="373C456A" w14:textId="77777777" w:rsidR="00290EAB" w:rsidRPr="006A4E05" w:rsidRDefault="00290EAB" w:rsidP="00852E3A">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r>
      <w:tr w:rsidR="00ED5EC3" w:rsidRPr="006A4E05" w14:paraId="7D19238F" w14:textId="77777777" w:rsidTr="00ED5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112B7BB4" w14:textId="77777777" w:rsidR="0000037E" w:rsidRPr="006A4E05" w:rsidRDefault="004528E8" w:rsidP="009F247D">
            <w:pPr>
              <w:rPr>
                <w:rFonts w:asciiTheme="majorHAnsi" w:hAnsiTheme="majorHAnsi"/>
                <w:sz w:val="20"/>
              </w:rPr>
            </w:pPr>
            <w:r>
              <w:rPr>
                <w:rFonts w:asciiTheme="majorHAnsi" w:hAnsiTheme="majorHAnsi"/>
                <w:sz w:val="20"/>
              </w:rPr>
              <w:t xml:space="preserve">Solution can scale </w:t>
            </w:r>
            <w:r w:rsidR="009F247D">
              <w:rPr>
                <w:rFonts w:asciiTheme="majorHAnsi" w:hAnsiTheme="majorHAnsi"/>
                <w:sz w:val="20"/>
              </w:rPr>
              <w:t>horizontally</w:t>
            </w:r>
            <w:r w:rsidR="00852E3A">
              <w:rPr>
                <w:rFonts w:asciiTheme="majorHAnsi" w:hAnsiTheme="majorHAnsi"/>
                <w:sz w:val="20"/>
              </w:rPr>
              <w:t xml:space="preserve"> and vertically</w:t>
            </w:r>
          </w:p>
        </w:tc>
        <w:tc>
          <w:tcPr>
            <w:tcW w:w="6686" w:type="dxa"/>
          </w:tcPr>
          <w:p w14:paraId="4C357245" w14:textId="77777777" w:rsidR="0000037E" w:rsidRPr="00290EAB" w:rsidRDefault="0000037E" w:rsidP="00290EA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290EAB">
              <w:rPr>
                <w:rFonts w:asciiTheme="majorHAnsi" w:hAnsiTheme="majorHAnsi"/>
                <w:sz w:val="20"/>
              </w:rPr>
              <w:t>Is the solution architected in such a way that it can be easily scaled up or down in an automated fashion</w:t>
            </w:r>
            <w:r w:rsidR="00C73203" w:rsidRPr="00290EAB">
              <w:rPr>
                <w:rFonts w:asciiTheme="majorHAnsi" w:hAnsiTheme="majorHAnsi"/>
                <w:sz w:val="20"/>
              </w:rPr>
              <w:t>?</w:t>
            </w:r>
          </w:p>
          <w:p w14:paraId="396D9EA7" w14:textId="77777777" w:rsidR="00C73203" w:rsidRPr="00290EAB" w:rsidRDefault="002B2EBB" w:rsidP="00290EA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290EAB">
              <w:rPr>
                <w:rFonts w:asciiTheme="majorHAnsi" w:hAnsiTheme="majorHAnsi"/>
                <w:sz w:val="20"/>
              </w:rPr>
              <w:t>Does the solution have tremendous elasticity demands</w:t>
            </w:r>
            <w:r w:rsidR="00C73203" w:rsidRPr="00290EAB">
              <w:rPr>
                <w:rFonts w:asciiTheme="majorHAnsi" w:hAnsiTheme="majorHAnsi"/>
                <w:sz w:val="20"/>
              </w:rPr>
              <w:t>?</w:t>
            </w:r>
          </w:p>
          <w:p w14:paraId="3D6C417D" w14:textId="77777777" w:rsidR="00290EAB" w:rsidRPr="006A4E05" w:rsidRDefault="00290EAB" w:rsidP="0000037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ED5EC3" w:rsidRPr="006A4E05" w14:paraId="04A53069" w14:textId="77777777" w:rsidTr="00ED5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48762C45" w14:textId="77777777" w:rsidR="0000037E" w:rsidRPr="006A4E05" w:rsidRDefault="0000037E" w:rsidP="0000037E">
            <w:pPr>
              <w:rPr>
                <w:rFonts w:asciiTheme="majorHAnsi" w:hAnsiTheme="majorHAnsi"/>
                <w:sz w:val="20"/>
              </w:rPr>
            </w:pPr>
            <w:r>
              <w:rPr>
                <w:rFonts w:asciiTheme="majorHAnsi" w:hAnsiTheme="majorHAnsi"/>
                <w:sz w:val="20"/>
              </w:rPr>
              <w:t xml:space="preserve">Solution </w:t>
            </w:r>
            <w:r w:rsidR="0064477A">
              <w:rPr>
                <w:rFonts w:asciiTheme="majorHAnsi" w:hAnsiTheme="majorHAnsi"/>
                <w:sz w:val="20"/>
              </w:rPr>
              <w:t xml:space="preserve">Logical </w:t>
            </w:r>
            <w:r>
              <w:rPr>
                <w:rFonts w:asciiTheme="majorHAnsi" w:hAnsiTheme="majorHAnsi"/>
                <w:sz w:val="20"/>
              </w:rPr>
              <w:t>Design</w:t>
            </w:r>
          </w:p>
        </w:tc>
        <w:tc>
          <w:tcPr>
            <w:tcW w:w="6686" w:type="dxa"/>
          </w:tcPr>
          <w:p w14:paraId="788D2EB3" w14:textId="77777777" w:rsidR="0000037E" w:rsidRDefault="0000037E" w:rsidP="0000037E">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Are the logical components of the solution adhering to SOA design principles</w:t>
            </w:r>
            <w:r w:rsidR="00C73203">
              <w:rPr>
                <w:rFonts w:asciiTheme="majorHAnsi" w:hAnsiTheme="majorHAnsi"/>
                <w:sz w:val="20"/>
              </w:rPr>
              <w:t xml:space="preserve"> such </w:t>
            </w:r>
            <w:proofErr w:type="gramStart"/>
            <w:r w:rsidR="00C73203">
              <w:rPr>
                <w:rFonts w:asciiTheme="majorHAnsi" w:hAnsiTheme="majorHAnsi"/>
                <w:sz w:val="20"/>
              </w:rPr>
              <w:t>as</w:t>
            </w:r>
            <w:r>
              <w:rPr>
                <w:rFonts w:asciiTheme="majorHAnsi" w:hAnsiTheme="majorHAnsi"/>
                <w:sz w:val="20"/>
              </w:rPr>
              <w:t>:</w:t>
            </w:r>
            <w:proofErr w:type="gramEnd"/>
          </w:p>
          <w:p w14:paraId="5B458ED9" w14:textId="77777777" w:rsidR="00290EAB" w:rsidRPr="00C73203" w:rsidRDefault="00290EAB" w:rsidP="00290EAB">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C73203">
              <w:rPr>
                <w:rFonts w:asciiTheme="majorHAnsi" w:hAnsiTheme="majorHAnsi"/>
                <w:sz w:val="20"/>
              </w:rPr>
              <w:t xml:space="preserve">Loosely coupled </w:t>
            </w:r>
            <w:r>
              <w:rPr>
                <w:rFonts w:asciiTheme="majorHAnsi" w:hAnsiTheme="majorHAnsi"/>
                <w:sz w:val="20"/>
              </w:rPr>
              <w:t>logic that can be scaled independently?</w:t>
            </w:r>
          </w:p>
          <w:p w14:paraId="1686048F" w14:textId="77777777" w:rsidR="00290EAB" w:rsidRPr="00C73203" w:rsidRDefault="00290EAB" w:rsidP="00290EAB">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C73203">
              <w:rPr>
                <w:rFonts w:asciiTheme="majorHAnsi" w:hAnsiTheme="majorHAnsi"/>
                <w:sz w:val="20"/>
              </w:rPr>
              <w:t xml:space="preserve">Reusable and </w:t>
            </w:r>
            <w:proofErr w:type="spellStart"/>
            <w:r w:rsidRPr="00C73203">
              <w:rPr>
                <w:rFonts w:asciiTheme="majorHAnsi" w:hAnsiTheme="majorHAnsi"/>
                <w:sz w:val="20"/>
              </w:rPr>
              <w:t>Composable</w:t>
            </w:r>
            <w:proofErr w:type="spellEnd"/>
            <w:r w:rsidRPr="00C73203">
              <w:rPr>
                <w:rFonts w:asciiTheme="majorHAnsi" w:hAnsiTheme="majorHAnsi"/>
                <w:sz w:val="20"/>
              </w:rPr>
              <w:t xml:space="preserve"> logic</w:t>
            </w:r>
            <w:r>
              <w:rPr>
                <w:rFonts w:asciiTheme="majorHAnsi" w:hAnsiTheme="majorHAnsi"/>
                <w:sz w:val="20"/>
              </w:rPr>
              <w:t>?</w:t>
            </w:r>
          </w:p>
          <w:p w14:paraId="2E69A0BE" w14:textId="77777777" w:rsidR="00290EAB" w:rsidRDefault="00290EAB" w:rsidP="00290EAB">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Statelessness or fault tolerant state-management?</w:t>
            </w:r>
          </w:p>
          <w:p w14:paraId="254854BE" w14:textId="77777777" w:rsidR="00290EAB" w:rsidRDefault="00290EAB" w:rsidP="00290EAB">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Proper retry logic?</w:t>
            </w:r>
          </w:p>
          <w:p w14:paraId="62E7CDF2" w14:textId="77777777" w:rsidR="00C73203" w:rsidRDefault="00290EAB" w:rsidP="00290EAB">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Proper application error and usage logging?</w:t>
            </w:r>
          </w:p>
          <w:p w14:paraId="71D49D58" w14:textId="77777777" w:rsidR="00290EAB" w:rsidRPr="00250B2B" w:rsidRDefault="00290EAB" w:rsidP="00290EAB">
            <w:pPr>
              <w:pStyle w:val="ListParagraph"/>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r>
      <w:tr w:rsidR="00ED5EC3" w:rsidRPr="006A4E05" w14:paraId="3FCEE1DA" w14:textId="77777777" w:rsidTr="00ED5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503ECDF0" w14:textId="77777777" w:rsidR="00D36900" w:rsidRDefault="0064477A" w:rsidP="0000037E">
            <w:pPr>
              <w:rPr>
                <w:rFonts w:asciiTheme="majorHAnsi" w:hAnsiTheme="majorHAnsi"/>
                <w:sz w:val="20"/>
              </w:rPr>
            </w:pPr>
            <w:r>
              <w:rPr>
                <w:rFonts w:asciiTheme="majorHAnsi" w:hAnsiTheme="majorHAnsi"/>
                <w:sz w:val="20"/>
              </w:rPr>
              <w:t>Cloud Managed Services</w:t>
            </w:r>
          </w:p>
        </w:tc>
        <w:tc>
          <w:tcPr>
            <w:tcW w:w="6686" w:type="dxa"/>
          </w:tcPr>
          <w:p w14:paraId="146F46F5" w14:textId="77777777" w:rsidR="00D36900" w:rsidRDefault="00555441" w:rsidP="00D3690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W</w:t>
            </w:r>
            <w:r w:rsidR="00D36900" w:rsidRPr="0064477A">
              <w:rPr>
                <w:rFonts w:asciiTheme="majorHAnsi" w:hAnsiTheme="majorHAnsi"/>
                <w:sz w:val="20"/>
              </w:rPr>
              <w:t>ill the solution adopt SaaS, PaaS elements as part of the migration (e</w:t>
            </w:r>
            <w:r w:rsidR="002047A0" w:rsidRPr="0064477A">
              <w:rPr>
                <w:rFonts w:asciiTheme="majorHAnsi" w:hAnsiTheme="majorHAnsi"/>
                <w:sz w:val="20"/>
              </w:rPr>
              <w:t>.g. AWS-RDS, SQS, SNS, SWF)?</w:t>
            </w:r>
          </w:p>
          <w:p w14:paraId="0C01E585" w14:textId="77777777" w:rsidR="00555441" w:rsidRDefault="00555441" w:rsidP="00D3690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ED5EC3" w:rsidRPr="006A4E05" w14:paraId="51EB8E6A" w14:textId="77777777" w:rsidTr="00ED5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7EBB4D6C" w14:textId="77777777" w:rsidR="0000037E" w:rsidRPr="006A4E05" w:rsidRDefault="004528E8" w:rsidP="0000037E">
            <w:pPr>
              <w:rPr>
                <w:rFonts w:asciiTheme="majorHAnsi" w:hAnsiTheme="majorHAnsi"/>
                <w:sz w:val="20"/>
              </w:rPr>
            </w:pPr>
            <w:r>
              <w:rPr>
                <w:rFonts w:asciiTheme="majorHAnsi" w:hAnsiTheme="majorHAnsi"/>
                <w:sz w:val="20"/>
              </w:rPr>
              <w:t xml:space="preserve">Solution </w:t>
            </w:r>
            <w:r w:rsidR="00740563">
              <w:rPr>
                <w:rFonts w:asciiTheme="majorHAnsi" w:hAnsiTheme="majorHAnsi"/>
                <w:sz w:val="20"/>
              </w:rPr>
              <w:t>Resilience</w:t>
            </w:r>
            <w:r w:rsidR="00726A52">
              <w:rPr>
                <w:rFonts w:asciiTheme="majorHAnsi" w:hAnsiTheme="majorHAnsi"/>
                <w:sz w:val="20"/>
              </w:rPr>
              <w:t xml:space="preserve"> (HA)</w:t>
            </w:r>
          </w:p>
        </w:tc>
        <w:tc>
          <w:tcPr>
            <w:tcW w:w="6686" w:type="dxa"/>
          </w:tcPr>
          <w:p w14:paraId="72961148" w14:textId="77777777" w:rsidR="00726A52" w:rsidRPr="00726A52" w:rsidRDefault="00740563" w:rsidP="00726A52">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726A52">
              <w:rPr>
                <w:rFonts w:asciiTheme="majorHAnsi" w:hAnsiTheme="majorHAnsi"/>
                <w:sz w:val="20"/>
              </w:rPr>
              <w:t>Can the solution handle partial failure</w:t>
            </w:r>
            <w:r w:rsidR="00C73203" w:rsidRPr="00726A52">
              <w:rPr>
                <w:rFonts w:asciiTheme="majorHAnsi" w:hAnsiTheme="majorHAnsi"/>
                <w:sz w:val="20"/>
              </w:rPr>
              <w:t>s of infrastructure or dependent components</w:t>
            </w:r>
            <w:r w:rsidR="004528E8" w:rsidRPr="00726A52">
              <w:rPr>
                <w:rFonts w:asciiTheme="majorHAnsi" w:hAnsiTheme="majorHAnsi"/>
                <w:sz w:val="20"/>
              </w:rPr>
              <w:t>/applications</w:t>
            </w:r>
            <w:r w:rsidR="00C73203" w:rsidRPr="00726A52">
              <w:rPr>
                <w:rFonts w:asciiTheme="majorHAnsi" w:hAnsiTheme="majorHAnsi"/>
                <w:sz w:val="20"/>
              </w:rPr>
              <w:t xml:space="preserve"> (</w:t>
            </w:r>
            <w:r w:rsidR="00C73203" w:rsidRPr="00726A52">
              <w:rPr>
                <w:rFonts w:asciiTheme="majorHAnsi" w:hAnsiTheme="majorHAnsi"/>
                <w:i/>
                <w:sz w:val="20"/>
              </w:rPr>
              <w:t xml:space="preserve">retry or multi-path logic is key in </w:t>
            </w:r>
            <w:proofErr w:type="gramStart"/>
            <w:r w:rsidR="00C73203" w:rsidRPr="00726A52">
              <w:rPr>
                <w:rFonts w:asciiTheme="majorHAnsi" w:hAnsiTheme="majorHAnsi"/>
                <w:i/>
                <w:sz w:val="20"/>
              </w:rPr>
              <w:t>cloud</w:t>
            </w:r>
            <w:r w:rsidR="00C73203" w:rsidRPr="00726A52">
              <w:rPr>
                <w:rFonts w:asciiTheme="majorHAnsi" w:hAnsiTheme="majorHAnsi"/>
                <w:sz w:val="20"/>
              </w:rPr>
              <w:t>)</w:t>
            </w:r>
            <w:proofErr w:type="gramEnd"/>
            <w:r w:rsidR="00726A52" w:rsidRPr="00726A52">
              <w:rPr>
                <w:rFonts w:asciiTheme="majorHAnsi" w:hAnsiTheme="majorHAnsi"/>
                <w:sz w:val="20"/>
              </w:rPr>
              <w:t xml:space="preserve"> </w:t>
            </w:r>
          </w:p>
          <w:p w14:paraId="0221EA7A" w14:textId="77777777" w:rsidR="00726A52" w:rsidRDefault="00726A52" w:rsidP="00726A52">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 xml:space="preserve">Does the system </w:t>
            </w:r>
            <w:r w:rsidRPr="005A2512">
              <w:rPr>
                <w:rFonts w:asciiTheme="majorHAnsi" w:hAnsiTheme="majorHAnsi"/>
                <w:b/>
                <w:sz w:val="20"/>
              </w:rPr>
              <w:t>demonstrate HA</w:t>
            </w:r>
            <w:r>
              <w:rPr>
                <w:rFonts w:asciiTheme="majorHAnsi" w:hAnsiTheme="majorHAnsi"/>
                <w:sz w:val="20"/>
              </w:rPr>
              <w:t>?</w:t>
            </w:r>
          </w:p>
          <w:p w14:paraId="6A2CEC69" w14:textId="77777777" w:rsidR="00726A52" w:rsidRPr="004B233E" w:rsidRDefault="00726A52" w:rsidP="00726A52">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4B233E">
              <w:rPr>
                <w:rFonts w:asciiTheme="majorHAnsi" w:hAnsiTheme="majorHAnsi"/>
                <w:sz w:val="20"/>
              </w:rPr>
              <w:t>Does the solution architecture mitigate the need for downtime for maintenance or upgrades?</w:t>
            </w:r>
          </w:p>
          <w:p w14:paraId="58766AC9" w14:textId="77777777" w:rsidR="0000037E" w:rsidRPr="006A4E05" w:rsidRDefault="00726A52" w:rsidP="00726A52">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4B233E">
              <w:rPr>
                <w:rFonts w:asciiTheme="majorHAnsi" w:hAnsiTheme="majorHAnsi"/>
                <w:sz w:val="20"/>
              </w:rPr>
              <w:t xml:space="preserve">Is there a threshold of acceptable downtime?  </w:t>
            </w:r>
          </w:p>
        </w:tc>
      </w:tr>
      <w:tr w:rsidR="00ED5EC3" w:rsidRPr="006A4E05" w14:paraId="6B7DB39D" w14:textId="77777777" w:rsidTr="00ED5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54C359D7" w14:textId="77777777" w:rsidR="00C73203" w:rsidRDefault="007A1882" w:rsidP="0000037E">
            <w:pPr>
              <w:rPr>
                <w:rFonts w:asciiTheme="majorHAnsi" w:hAnsiTheme="majorHAnsi"/>
                <w:sz w:val="20"/>
              </w:rPr>
            </w:pPr>
            <w:r>
              <w:rPr>
                <w:rFonts w:asciiTheme="majorHAnsi" w:hAnsiTheme="majorHAnsi"/>
                <w:sz w:val="20"/>
              </w:rPr>
              <w:t>Special Needs Assessment</w:t>
            </w:r>
          </w:p>
        </w:tc>
        <w:tc>
          <w:tcPr>
            <w:tcW w:w="6686" w:type="dxa"/>
          </w:tcPr>
          <w:p w14:paraId="655A6512" w14:textId="77777777" w:rsidR="00C73203" w:rsidRDefault="00C73203" w:rsidP="004528E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Are there </w:t>
            </w:r>
            <w:r w:rsidR="007A1882">
              <w:rPr>
                <w:rFonts w:asciiTheme="majorHAnsi" w:hAnsiTheme="majorHAnsi"/>
                <w:sz w:val="20"/>
              </w:rPr>
              <w:t>unique business or technical</w:t>
            </w:r>
            <w:r>
              <w:rPr>
                <w:rFonts w:asciiTheme="majorHAnsi" w:hAnsiTheme="majorHAnsi"/>
                <w:sz w:val="20"/>
              </w:rPr>
              <w:t xml:space="preserve"> requirements for the solution that ma</w:t>
            </w:r>
            <w:r w:rsidR="007A1882">
              <w:rPr>
                <w:rFonts w:asciiTheme="majorHAnsi" w:hAnsiTheme="majorHAnsi"/>
                <w:sz w:val="20"/>
              </w:rPr>
              <w:t>y</w:t>
            </w:r>
            <w:r>
              <w:rPr>
                <w:rFonts w:asciiTheme="majorHAnsi" w:hAnsiTheme="majorHAnsi"/>
                <w:sz w:val="20"/>
              </w:rPr>
              <w:t xml:space="preserve"> </w:t>
            </w:r>
            <w:r w:rsidR="007A1882">
              <w:rPr>
                <w:rFonts w:asciiTheme="majorHAnsi" w:hAnsiTheme="majorHAnsi"/>
                <w:sz w:val="20"/>
              </w:rPr>
              <w:t xml:space="preserve">make public </w:t>
            </w:r>
            <w:r>
              <w:rPr>
                <w:rFonts w:asciiTheme="majorHAnsi" w:hAnsiTheme="majorHAnsi"/>
                <w:sz w:val="20"/>
              </w:rPr>
              <w:t xml:space="preserve">cloud </w:t>
            </w:r>
            <w:r w:rsidR="007A1882">
              <w:rPr>
                <w:rFonts w:asciiTheme="majorHAnsi" w:hAnsiTheme="majorHAnsi"/>
                <w:sz w:val="20"/>
              </w:rPr>
              <w:t>inappropriate?</w:t>
            </w:r>
          </w:p>
          <w:p w14:paraId="57E446D1" w14:textId="77777777" w:rsidR="00555441" w:rsidRDefault="00555441" w:rsidP="004528E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bl>
    <w:p w14:paraId="50607942" w14:textId="77777777" w:rsidR="000978CA" w:rsidRPr="00F746BD" w:rsidRDefault="000978CA" w:rsidP="000978CA">
      <w:pPr>
        <w:pStyle w:val="Heading3"/>
      </w:pPr>
      <w:bookmarkStart w:id="9" w:name="_Toc477331736"/>
      <w:r w:rsidRPr="00734806">
        <w:t>Activities</w:t>
      </w:r>
      <w:r w:rsidR="007D7F8C">
        <w:t xml:space="preserve"> (~60 minutes)</w:t>
      </w:r>
      <w:r w:rsidRPr="00F746BD">
        <w:t>:</w:t>
      </w:r>
      <w:bookmarkEnd w:id="9"/>
    </w:p>
    <w:p w14:paraId="2018B01F" w14:textId="77777777" w:rsidR="00E1111C" w:rsidRPr="000978CA" w:rsidRDefault="000978CA" w:rsidP="00ED5EC3">
      <w:pPr>
        <w:pStyle w:val="ListParagraph"/>
        <w:numPr>
          <w:ilvl w:val="0"/>
          <w:numId w:val="7"/>
        </w:numPr>
        <w:rPr>
          <w:rFonts w:asciiTheme="majorHAnsi" w:hAnsiTheme="majorHAnsi"/>
          <w:sz w:val="22"/>
        </w:rPr>
      </w:pPr>
      <w:r>
        <w:rPr>
          <w:rFonts w:asciiTheme="majorHAnsi" w:hAnsiTheme="majorHAnsi"/>
          <w:sz w:val="22"/>
        </w:rPr>
        <w:t xml:space="preserve">Architects and </w:t>
      </w:r>
      <w:r w:rsidR="00E1111C">
        <w:rPr>
          <w:rFonts w:asciiTheme="majorHAnsi" w:hAnsiTheme="majorHAnsi"/>
          <w:sz w:val="22"/>
        </w:rPr>
        <w:t xml:space="preserve">a (1) </w:t>
      </w:r>
      <w:r w:rsidR="00555441">
        <w:rPr>
          <w:rFonts w:asciiTheme="majorHAnsi" w:hAnsiTheme="majorHAnsi"/>
          <w:sz w:val="22"/>
        </w:rPr>
        <w:t>senior dev director/developer</w:t>
      </w:r>
      <w:r>
        <w:rPr>
          <w:rFonts w:asciiTheme="majorHAnsi" w:hAnsiTheme="majorHAnsi"/>
          <w:sz w:val="22"/>
        </w:rPr>
        <w:t xml:space="preserve"> meet and discuss/document</w:t>
      </w:r>
      <w:r w:rsidR="00E1111C">
        <w:rPr>
          <w:rFonts w:asciiTheme="majorHAnsi" w:hAnsiTheme="majorHAnsi"/>
          <w:sz w:val="22"/>
        </w:rPr>
        <w:t>ed</w:t>
      </w:r>
      <w:r>
        <w:rPr>
          <w:rFonts w:asciiTheme="majorHAnsi" w:hAnsiTheme="majorHAnsi"/>
          <w:sz w:val="22"/>
        </w:rPr>
        <w:t xml:space="preserve"> solution design </w:t>
      </w:r>
      <w:r w:rsidR="00555441">
        <w:rPr>
          <w:rFonts w:asciiTheme="majorHAnsi" w:hAnsiTheme="majorHAnsi"/>
          <w:sz w:val="22"/>
        </w:rPr>
        <w:t>for public and private</w:t>
      </w:r>
      <w:r>
        <w:rPr>
          <w:rFonts w:asciiTheme="majorHAnsi" w:hAnsiTheme="majorHAnsi"/>
          <w:sz w:val="22"/>
        </w:rPr>
        <w:t xml:space="preserve"> cloud considerations</w:t>
      </w:r>
      <w:r w:rsidRPr="00EE71C6">
        <w:rPr>
          <w:rFonts w:asciiTheme="majorHAnsi" w:hAnsiTheme="majorHAnsi"/>
          <w:sz w:val="22"/>
        </w:rPr>
        <w:t>.</w:t>
      </w:r>
    </w:p>
    <w:p w14:paraId="6E295240" w14:textId="77777777" w:rsidR="007A1882" w:rsidRDefault="007A1882" w:rsidP="00AC62B9">
      <w:pPr>
        <w:pStyle w:val="Heading3"/>
      </w:pPr>
      <w:bookmarkStart w:id="10" w:name="_Toc477331737"/>
      <w:r w:rsidRPr="00734806">
        <w:t>Artifacts to be produced:</w:t>
      </w:r>
      <w:bookmarkEnd w:id="10"/>
      <w:r w:rsidRPr="00F746BD">
        <w:t xml:space="preserve">  </w:t>
      </w:r>
    </w:p>
    <w:tbl>
      <w:tblPr>
        <w:tblStyle w:val="MediumShading1-Accent2"/>
        <w:tblW w:w="8856" w:type="dxa"/>
        <w:tblLook w:val="04A0" w:firstRow="1" w:lastRow="0" w:firstColumn="1" w:lastColumn="0" w:noHBand="0" w:noVBand="1"/>
      </w:tblPr>
      <w:tblGrid>
        <w:gridCol w:w="2027"/>
        <w:gridCol w:w="4316"/>
        <w:gridCol w:w="1318"/>
        <w:gridCol w:w="1195"/>
      </w:tblGrid>
      <w:tr w:rsidR="00AC62B9" w:rsidRPr="00F746BD" w14:paraId="067C994D" w14:textId="77777777" w:rsidTr="00FD6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2455BE8" w14:textId="77777777" w:rsidR="00AC62B9" w:rsidRPr="00734806" w:rsidRDefault="00AC62B9" w:rsidP="00FD6F6C">
            <w:pPr>
              <w:jc w:val="center"/>
              <w:rPr>
                <w:rFonts w:asciiTheme="majorHAnsi" w:hAnsiTheme="majorHAnsi"/>
                <w:b w:val="0"/>
                <w:bCs w:val="0"/>
                <w:sz w:val="22"/>
              </w:rPr>
            </w:pPr>
            <w:r w:rsidRPr="00734806">
              <w:rPr>
                <w:rFonts w:asciiTheme="majorHAnsi" w:hAnsiTheme="majorHAnsi"/>
                <w:b w:val="0"/>
                <w:bCs w:val="0"/>
                <w:sz w:val="22"/>
              </w:rPr>
              <w:t>Artifact</w:t>
            </w:r>
          </w:p>
        </w:tc>
        <w:tc>
          <w:tcPr>
            <w:tcW w:w="4512" w:type="dxa"/>
          </w:tcPr>
          <w:p w14:paraId="79E3BA74" w14:textId="77777777" w:rsidR="00AC62B9" w:rsidRPr="00734806" w:rsidRDefault="00AC62B9" w:rsidP="00FD6F6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rPr>
            </w:pPr>
            <w:r w:rsidRPr="00734806">
              <w:rPr>
                <w:rFonts w:asciiTheme="majorHAnsi" w:hAnsiTheme="majorHAnsi"/>
                <w:b w:val="0"/>
                <w:bCs w:val="0"/>
                <w:sz w:val="22"/>
              </w:rPr>
              <w:t>Description</w:t>
            </w:r>
          </w:p>
        </w:tc>
        <w:tc>
          <w:tcPr>
            <w:tcW w:w="1037" w:type="dxa"/>
          </w:tcPr>
          <w:p w14:paraId="3074F8EA" w14:textId="77777777" w:rsidR="00AC62B9" w:rsidRPr="00734806" w:rsidRDefault="00AC62B9" w:rsidP="00FD6F6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Responsible</w:t>
            </w:r>
          </w:p>
        </w:tc>
        <w:tc>
          <w:tcPr>
            <w:tcW w:w="1207" w:type="dxa"/>
          </w:tcPr>
          <w:p w14:paraId="127DFDC1" w14:textId="77777777" w:rsidR="00AC62B9" w:rsidRPr="00734806" w:rsidRDefault="00AC62B9" w:rsidP="00FD6F6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rPr>
            </w:pPr>
            <w:r w:rsidRPr="00734806">
              <w:rPr>
                <w:rFonts w:asciiTheme="majorHAnsi" w:hAnsiTheme="majorHAnsi"/>
                <w:b w:val="0"/>
                <w:bCs w:val="0"/>
                <w:sz w:val="22"/>
              </w:rPr>
              <w:t>Provided</w:t>
            </w:r>
          </w:p>
        </w:tc>
      </w:tr>
      <w:tr w:rsidR="00AC62B9" w:rsidRPr="00F746BD" w14:paraId="11AB94F0" w14:textId="77777777" w:rsidTr="00FD6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7511DDAF" w14:textId="77777777" w:rsidR="00AC62B9" w:rsidRPr="0084397E" w:rsidRDefault="00AC62B9" w:rsidP="00FD6F6C">
            <w:pPr>
              <w:rPr>
                <w:rFonts w:asciiTheme="majorHAnsi" w:hAnsiTheme="majorHAnsi"/>
                <w:sz w:val="20"/>
              </w:rPr>
            </w:pPr>
            <w:r>
              <w:rPr>
                <w:rFonts w:asciiTheme="majorHAnsi" w:hAnsiTheme="majorHAnsi"/>
                <w:sz w:val="20"/>
              </w:rPr>
              <w:t>None</w:t>
            </w:r>
          </w:p>
        </w:tc>
        <w:tc>
          <w:tcPr>
            <w:tcW w:w="4512" w:type="dxa"/>
          </w:tcPr>
          <w:p w14:paraId="4972840D" w14:textId="77777777" w:rsidR="00AC62B9" w:rsidRPr="004E7F9D" w:rsidRDefault="00AC62B9" w:rsidP="00AC62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N/A</w:t>
            </w:r>
          </w:p>
        </w:tc>
        <w:tc>
          <w:tcPr>
            <w:tcW w:w="1037" w:type="dxa"/>
          </w:tcPr>
          <w:p w14:paraId="4940BBC4" w14:textId="77777777" w:rsidR="00AC62B9" w:rsidRPr="00AC62B9" w:rsidRDefault="00AC62B9" w:rsidP="00AC62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AC62B9">
              <w:rPr>
                <w:rFonts w:asciiTheme="majorHAnsi" w:hAnsiTheme="majorHAnsi"/>
                <w:sz w:val="20"/>
              </w:rPr>
              <w:t>N/A</w:t>
            </w:r>
          </w:p>
        </w:tc>
        <w:tc>
          <w:tcPr>
            <w:tcW w:w="1207" w:type="dxa"/>
          </w:tcPr>
          <w:p w14:paraId="53702E43" w14:textId="77777777" w:rsidR="00AC62B9" w:rsidRPr="0084397E" w:rsidRDefault="00AC62B9" w:rsidP="00AC62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84397E">
              <w:rPr>
                <w:rFonts w:ascii="Menlo Regular" w:eastAsia="MS Gothic" w:hAnsi="Menlo Regular" w:cs="Menlo Regular"/>
                <w:color w:val="000000"/>
                <w:sz w:val="28"/>
              </w:rPr>
              <w:t>☐</w:t>
            </w:r>
          </w:p>
        </w:tc>
      </w:tr>
    </w:tbl>
    <w:p w14:paraId="23FB4AB5" w14:textId="01D374C2" w:rsidR="000E6AC8" w:rsidRPr="00F746BD" w:rsidRDefault="000E6AC8" w:rsidP="00734806">
      <w:pPr>
        <w:pStyle w:val="Heading3"/>
      </w:pPr>
    </w:p>
    <w:p w14:paraId="706E607F" w14:textId="77777777" w:rsidR="006A4E05" w:rsidRDefault="006A4E05" w:rsidP="008E4035">
      <w:pPr>
        <w:pStyle w:val="Heading2"/>
      </w:pPr>
    </w:p>
    <w:p w14:paraId="5578CF63" w14:textId="77777777" w:rsidR="006A4E05" w:rsidRDefault="006A4E05">
      <w:pPr>
        <w:rPr>
          <w:rFonts w:asciiTheme="majorHAnsi" w:eastAsiaTheme="majorEastAsia" w:hAnsiTheme="majorHAnsi" w:cstheme="majorBidi"/>
          <w:b/>
          <w:bCs/>
          <w:color w:val="4F81BD" w:themeColor="accent1"/>
          <w:sz w:val="26"/>
          <w:szCs w:val="26"/>
        </w:rPr>
      </w:pPr>
      <w:r>
        <w:br w:type="page"/>
      </w:r>
    </w:p>
    <w:p w14:paraId="16B8EE7F" w14:textId="32C2EDF1" w:rsidR="00C16F7B" w:rsidRPr="00F746BD" w:rsidRDefault="00403799" w:rsidP="008E4035">
      <w:pPr>
        <w:pStyle w:val="Heading2"/>
      </w:pPr>
      <w:bookmarkStart w:id="11" w:name="_Toc477331738"/>
      <w:r>
        <w:lastRenderedPageBreak/>
        <w:t>Step</w:t>
      </w:r>
      <w:r w:rsidR="00FC42E4">
        <w:t xml:space="preserve"> </w:t>
      </w:r>
      <w:r w:rsidR="0074522B">
        <w:t>2</w:t>
      </w:r>
      <w:r w:rsidR="00C16F7B" w:rsidRPr="00F746BD">
        <w:t xml:space="preserve">:  </w:t>
      </w:r>
      <w:r>
        <w:t xml:space="preserve">Assess </w:t>
      </w:r>
      <w:r w:rsidR="00727646" w:rsidRPr="00F746BD">
        <w:t>Technical Requirements</w:t>
      </w:r>
      <w:bookmarkEnd w:id="11"/>
    </w:p>
    <w:p w14:paraId="4FA23655" w14:textId="77777777" w:rsidR="00C16F7B" w:rsidRPr="00F746BD" w:rsidRDefault="006A4E05" w:rsidP="006A4E05">
      <w:pPr>
        <w:rPr>
          <w:rFonts w:asciiTheme="majorHAnsi" w:hAnsiTheme="majorHAnsi"/>
          <w:sz w:val="22"/>
        </w:rPr>
      </w:pPr>
      <w:r>
        <w:rPr>
          <w:rFonts w:asciiTheme="majorHAnsi" w:hAnsiTheme="majorHAnsi"/>
          <w:sz w:val="22"/>
        </w:rPr>
        <w:t xml:space="preserve">Every solution considered for placement </w:t>
      </w:r>
      <w:r w:rsidR="00C01785">
        <w:rPr>
          <w:rFonts w:asciiTheme="majorHAnsi" w:hAnsiTheme="majorHAnsi"/>
          <w:sz w:val="22"/>
        </w:rPr>
        <w:t>would</w:t>
      </w:r>
      <w:r>
        <w:rPr>
          <w:rFonts w:asciiTheme="majorHAnsi" w:hAnsiTheme="majorHAnsi"/>
          <w:sz w:val="22"/>
        </w:rPr>
        <w:t xml:space="preserve"> have </w:t>
      </w:r>
      <w:r w:rsidR="00EE71C6">
        <w:rPr>
          <w:rFonts w:asciiTheme="majorHAnsi" w:hAnsiTheme="majorHAnsi"/>
          <w:sz w:val="22"/>
        </w:rPr>
        <w:t>specific implementation details based on the workload requirements</w:t>
      </w:r>
      <w:r>
        <w:rPr>
          <w:rFonts w:asciiTheme="majorHAnsi" w:hAnsiTheme="majorHAnsi"/>
          <w:sz w:val="22"/>
        </w:rPr>
        <w:t xml:space="preserve">.  The following </w:t>
      </w:r>
      <w:r w:rsidR="00EE71C6">
        <w:rPr>
          <w:rFonts w:asciiTheme="majorHAnsi" w:hAnsiTheme="majorHAnsi"/>
          <w:sz w:val="22"/>
        </w:rPr>
        <w:t>criteria address</w:t>
      </w:r>
      <w:r>
        <w:rPr>
          <w:rFonts w:asciiTheme="majorHAnsi" w:hAnsiTheme="majorHAnsi"/>
          <w:sz w:val="22"/>
        </w:rPr>
        <w:t xml:space="preserve"> the technical considerations to measure.</w:t>
      </w:r>
    </w:p>
    <w:p w14:paraId="1D0B3D90" w14:textId="094AA97E" w:rsidR="00C16F7B" w:rsidRDefault="0043346C">
      <w:pPr>
        <w:rPr>
          <w:rFonts w:asciiTheme="majorHAnsi" w:hAnsiTheme="majorHAnsi"/>
        </w:rPr>
      </w:pPr>
      <w:r>
        <w:rPr>
          <w:rFonts w:asciiTheme="majorHAnsi" w:hAnsiTheme="majorHAnsi"/>
        </w:rPr>
        <w:t>Need to review this with Isa/</w:t>
      </w:r>
      <w:proofErr w:type="spellStart"/>
      <w:r>
        <w:rPr>
          <w:rFonts w:asciiTheme="majorHAnsi" w:hAnsiTheme="majorHAnsi"/>
        </w:rPr>
        <w:t>Grinberg</w:t>
      </w:r>
      <w:proofErr w:type="spellEnd"/>
      <w:r>
        <w:rPr>
          <w:rFonts w:asciiTheme="majorHAnsi" w:hAnsiTheme="majorHAnsi"/>
        </w:rPr>
        <w:t>/Turner/Charles Kao.</w:t>
      </w:r>
    </w:p>
    <w:p w14:paraId="53457941" w14:textId="77777777" w:rsidR="006A1D7E" w:rsidRPr="00F746BD" w:rsidRDefault="00FC42E4" w:rsidP="00E46A90">
      <w:pPr>
        <w:pStyle w:val="Heading3"/>
      </w:pPr>
      <w:bookmarkStart w:id="12" w:name="_Toc477331739"/>
      <w:r>
        <w:t xml:space="preserve">Functional &amp; </w:t>
      </w:r>
      <w:r w:rsidR="00E46A90">
        <w:t>Non-Functional Requirements</w:t>
      </w:r>
      <w:bookmarkEnd w:id="12"/>
    </w:p>
    <w:tbl>
      <w:tblPr>
        <w:tblStyle w:val="MediumShading1-Accent1"/>
        <w:tblW w:w="0" w:type="auto"/>
        <w:tblLook w:val="04A0" w:firstRow="1" w:lastRow="0" w:firstColumn="1" w:lastColumn="0" w:noHBand="0" w:noVBand="1"/>
      </w:tblPr>
      <w:tblGrid>
        <w:gridCol w:w="2996"/>
        <w:gridCol w:w="5624"/>
      </w:tblGrid>
      <w:tr w:rsidR="00BE35D3" w:rsidRPr="00F746BD" w14:paraId="19D3A676" w14:textId="77777777" w:rsidTr="00034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B499871" w14:textId="77777777" w:rsidR="00BE35D3" w:rsidRPr="00F746BD" w:rsidRDefault="00BE35D3" w:rsidP="00C01785">
            <w:pPr>
              <w:jc w:val="center"/>
              <w:rPr>
                <w:rFonts w:asciiTheme="majorHAnsi" w:hAnsiTheme="majorHAnsi"/>
                <w:sz w:val="20"/>
              </w:rPr>
            </w:pPr>
            <w:r w:rsidRPr="00F746BD">
              <w:rPr>
                <w:rFonts w:asciiTheme="majorHAnsi" w:hAnsiTheme="majorHAnsi"/>
                <w:sz w:val="20"/>
              </w:rPr>
              <w:t>Criteria</w:t>
            </w:r>
          </w:p>
        </w:tc>
        <w:tc>
          <w:tcPr>
            <w:tcW w:w="5778" w:type="dxa"/>
          </w:tcPr>
          <w:p w14:paraId="4169FB1F" w14:textId="77777777" w:rsidR="00BE35D3" w:rsidRPr="00F746BD" w:rsidRDefault="00BE35D3" w:rsidP="00C0178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F746BD">
              <w:rPr>
                <w:rFonts w:asciiTheme="majorHAnsi" w:hAnsiTheme="majorHAnsi"/>
                <w:sz w:val="20"/>
              </w:rPr>
              <w:t>Considerations</w:t>
            </w:r>
          </w:p>
        </w:tc>
      </w:tr>
      <w:tr w:rsidR="00C16F7B" w:rsidRPr="00F746BD" w14:paraId="19C89562" w14:textId="77777777" w:rsidTr="00034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7A5BA4E" w14:textId="77777777" w:rsidR="00C16F7B" w:rsidRPr="00F746BD" w:rsidRDefault="00C16F7B">
            <w:pPr>
              <w:rPr>
                <w:rFonts w:asciiTheme="majorHAnsi" w:hAnsiTheme="majorHAnsi"/>
                <w:sz w:val="20"/>
              </w:rPr>
            </w:pPr>
            <w:r w:rsidRPr="00F746BD">
              <w:rPr>
                <w:rFonts w:asciiTheme="majorHAnsi" w:hAnsiTheme="majorHAnsi"/>
                <w:sz w:val="20"/>
              </w:rPr>
              <w:t>Compute Resources</w:t>
            </w:r>
          </w:p>
        </w:tc>
        <w:tc>
          <w:tcPr>
            <w:tcW w:w="5778" w:type="dxa"/>
          </w:tcPr>
          <w:p w14:paraId="5BE94070" w14:textId="77777777" w:rsidR="00BA0B5E" w:rsidRPr="00BA0B5E" w:rsidRDefault="00BA0B5E" w:rsidP="00BA0B5E">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Private Cloud: What are our internal private cloud VM sizes?</w:t>
            </w:r>
          </w:p>
          <w:p w14:paraId="1E59FD6E" w14:textId="77777777" w:rsidR="00BA0B5E" w:rsidRDefault="00BA0B5E" w:rsidP="00BA0B5E">
            <w:pPr>
              <w:ind w:firstLine="10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7D5C1849" w14:textId="77777777" w:rsidR="00C16F7B" w:rsidRDefault="00BA0B5E" w:rsidP="00BA0B5E">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 xml:space="preserve">Public Cloud: </w:t>
            </w:r>
            <w:r w:rsidR="00D16FA6" w:rsidRPr="00BA0B5E">
              <w:rPr>
                <w:rFonts w:asciiTheme="majorHAnsi" w:hAnsiTheme="majorHAnsi"/>
                <w:sz w:val="20"/>
              </w:rPr>
              <w:t>What are t</w:t>
            </w:r>
            <w:r w:rsidR="000C3BCC" w:rsidRPr="00BA0B5E">
              <w:rPr>
                <w:rFonts w:asciiTheme="majorHAnsi" w:hAnsiTheme="majorHAnsi"/>
                <w:sz w:val="20"/>
              </w:rPr>
              <w:t xml:space="preserve">he </w:t>
            </w:r>
            <w:r w:rsidR="00674C5C" w:rsidRPr="00BA0B5E">
              <w:rPr>
                <w:rFonts w:asciiTheme="majorHAnsi" w:hAnsiTheme="majorHAnsi"/>
                <w:sz w:val="20"/>
              </w:rPr>
              <w:t>IaaS</w:t>
            </w:r>
            <w:r w:rsidR="007E30F2" w:rsidRPr="00BA0B5E">
              <w:rPr>
                <w:rFonts w:asciiTheme="majorHAnsi" w:hAnsiTheme="majorHAnsi"/>
                <w:sz w:val="20"/>
              </w:rPr>
              <w:t xml:space="preserve"> specification requirements </w:t>
            </w:r>
            <w:r w:rsidR="007E3A1C" w:rsidRPr="00BA0B5E">
              <w:rPr>
                <w:rFonts w:asciiTheme="majorHAnsi" w:hAnsiTheme="majorHAnsi"/>
                <w:sz w:val="20"/>
              </w:rPr>
              <w:t xml:space="preserve">expressed in cloud </w:t>
            </w:r>
            <w:r w:rsidR="00216880" w:rsidRPr="00BA0B5E">
              <w:rPr>
                <w:rFonts w:asciiTheme="majorHAnsi" w:hAnsiTheme="majorHAnsi"/>
                <w:sz w:val="20"/>
              </w:rPr>
              <w:t>configurations (</w:t>
            </w:r>
            <w:r w:rsidR="00621069" w:rsidRPr="00BA0B5E">
              <w:rPr>
                <w:rFonts w:asciiTheme="majorHAnsi" w:hAnsiTheme="majorHAnsi"/>
                <w:sz w:val="20"/>
              </w:rPr>
              <w:t>e.g. m</w:t>
            </w:r>
            <w:proofErr w:type="gramStart"/>
            <w:r w:rsidR="00621069" w:rsidRPr="00BA0B5E">
              <w:rPr>
                <w:rFonts w:asciiTheme="majorHAnsi" w:hAnsiTheme="majorHAnsi"/>
                <w:sz w:val="20"/>
              </w:rPr>
              <w:t>3.xlarge</w:t>
            </w:r>
            <w:proofErr w:type="gramEnd"/>
            <w:r w:rsidR="00DD3EC9" w:rsidRPr="00BA0B5E">
              <w:rPr>
                <w:rFonts w:asciiTheme="majorHAnsi" w:hAnsiTheme="majorHAnsi"/>
                <w:sz w:val="20"/>
              </w:rPr>
              <w:t xml:space="preserve"> – RAM, CPU/vCPU</w:t>
            </w:r>
            <w:r w:rsidR="00D16FA6" w:rsidRPr="00BA0B5E">
              <w:rPr>
                <w:rFonts w:asciiTheme="majorHAnsi" w:hAnsiTheme="majorHAnsi"/>
                <w:sz w:val="20"/>
              </w:rPr>
              <w:t>)?</w:t>
            </w:r>
            <w:r w:rsidR="00621069" w:rsidRPr="00BA0B5E">
              <w:rPr>
                <w:rFonts w:asciiTheme="majorHAnsi" w:hAnsiTheme="majorHAnsi"/>
                <w:sz w:val="20"/>
              </w:rPr>
              <w:t xml:space="preserve"> </w:t>
            </w:r>
            <w:r w:rsidR="00674C5C" w:rsidRPr="00BA0B5E">
              <w:rPr>
                <w:rFonts w:asciiTheme="majorHAnsi" w:hAnsiTheme="majorHAnsi"/>
                <w:sz w:val="20"/>
              </w:rPr>
              <w:t>This is a right-sizing exercise and may take some experimentation.</w:t>
            </w:r>
          </w:p>
          <w:p w14:paraId="511C929E" w14:textId="77777777" w:rsidR="00FE010A" w:rsidRPr="00FE010A" w:rsidRDefault="00FE010A" w:rsidP="00FE010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50319908" w14:textId="77777777" w:rsidR="00FE010A" w:rsidRPr="00BA0B5E" w:rsidRDefault="00FE010A" w:rsidP="00FE010A">
            <w:pPr>
              <w:pStyle w:val="ListParagraph"/>
              <w:ind w:left="54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6E1ACE" w:rsidRPr="00F746BD" w14:paraId="1BB12A6A" w14:textId="77777777" w:rsidTr="006F7FEE">
        <w:trPr>
          <w:cnfStyle w:val="000000010000" w:firstRow="0" w:lastRow="0" w:firstColumn="0" w:lastColumn="0" w:oddVBand="0" w:evenVBand="0" w:oddHBand="0" w:evenHBand="1" w:firstRowFirstColumn="0" w:firstRowLastColumn="0" w:lastRowFirstColumn="0" w:lastRowLastColumn="0"/>
          <w:trHeight w:val="1993"/>
        </w:trPr>
        <w:tc>
          <w:tcPr>
            <w:cnfStyle w:val="001000000000" w:firstRow="0" w:lastRow="0" w:firstColumn="1" w:lastColumn="0" w:oddVBand="0" w:evenVBand="0" w:oddHBand="0" w:evenHBand="0" w:firstRowFirstColumn="0" w:firstRowLastColumn="0" w:lastRowFirstColumn="0" w:lastRowLastColumn="0"/>
            <w:tcW w:w="3078" w:type="dxa"/>
          </w:tcPr>
          <w:p w14:paraId="3F17A366" w14:textId="77777777" w:rsidR="006E1ACE" w:rsidRPr="00F746BD" w:rsidRDefault="006E1ACE">
            <w:pPr>
              <w:rPr>
                <w:rFonts w:asciiTheme="majorHAnsi" w:hAnsiTheme="majorHAnsi"/>
                <w:sz w:val="20"/>
              </w:rPr>
            </w:pPr>
            <w:r w:rsidRPr="00F746BD">
              <w:rPr>
                <w:rFonts w:asciiTheme="majorHAnsi" w:hAnsiTheme="majorHAnsi"/>
                <w:sz w:val="20"/>
              </w:rPr>
              <w:t>Network Resources</w:t>
            </w:r>
            <w:r w:rsidR="00BA0B5E">
              <w:rPr>
                <w:rFonts w:asciiTheme="majorHAnsi" w:hAnsiTheme="majorHAnsi"/>
                <w:sz w:val="20"/>
              </w:rPr>
              <w:t xml:space="preserve"> (both public &amp; private)</w:t>
            </w:r>
          </w:p>
        </w:tc>
        <w:tc>
          <w:tcPr>
            <w:tcW w:w="5778" w:type="dxa"/>
          </w:tcPr>
          <w:p w14:paraId="08E44EE2" w14:textId="77777777" w:rsidR="006E1ACE" w:rsidRPr="006E1ACE" w:rsidRDefault="006E1ACE" w:rsidP="006E1ACE">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6E1ACE">
              <w:rPr>
                <w:rFonts w:asciiTheme="majorHAnsi" w:hAnsiTheme="majorHAnsi"/>
                <w:sz w:val="20"/>
              </w:rPr>
              <w:t>Does either solution pose limits on network bandwidth and speed required to support ingress and egress of data rates? (Load Balancers, Routers, DNS, switches etc.)</w:t>
            </w:r>
          </w:p>
          <w:p w14:paraId="39B2EAE0" w14:textId="77777777" w:rsidR="006E1ACE" w:rsidRPr="006E1ACE" w:rsidRDefault="006E1ACE" w:rsidP="006E1ACE">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6E1ACE">
              <w:rPr>
                <w:rFonts w:asciiTheme="majorHAnsi" w:hAnsiTheme="majorHAnsi"/>
                <w:sz w:val="20"/>
              </w:rPr>
              <w:t>Are there specific transport (</w:t>
            </w:r>
            <w:proofErr w:type="spellStart"/>
            <w:r w:rsidRPr="006E1ACE">
              <w:rPr>
                <w:rFonts w:asciiTheme="majorHAnsi" w:hAnsiTheme="majorHAnsi"/>
                <w:sz w:val="20"/>
              </w:rPr>
              <w:t>ssl</w:t>
            </w:r>
            <w:proofErr w:type="spellEnd"/>
            <w:r w:rsidRPr="006E1ACE">
              <w:rPr>
                <w:rFonts w:asciiTheme="majorHAnsi" w:hAnsiTheme="majorHAnsi"/>
                <w:sz w:val="20"/>
              </w:rPr>
              <w:t>) or network protocols or port/firewall requirements?</w:t>
            </w:r>
          </w:p>
          <w:p w14:paraId="1FE964C0" w14:textId="77777777" w:rsidR="006E1ACE" w:rsidRDefault="006E1ACE" w:rsidP="006E1ACE">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6E1ACE">
              <w:rPr>
                <w:rFonts w:asciiTheme="majorHAnsi" w:hAnsiTheme="majorHAnsi"/>
                <w:sz w:val="20"/>
              </w:rPr>
              <w:t>Have load balancers, DNS routing, IP Address ranges been determined?  Consider that Load Balancers can take as many IP address spaces as there are compute nodes under management.</w:t>
            </w:r>
          </w:p>
          <w:p w14:paraId="57CAD744" w14:textId="77777777" w:rsidR="00FE010A" w:rsidRPr="006E1ACE" w:rsidRDefault="00FE010A" w:rsidP="00FE010A">
            <w:pPr>
              <w:pStyle w:val="ListParagraph"/>
              <w:ind w:left="540"/>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r>
      <w:tr w:rsidR="001D6B6D" w:rsidRPr="00F746BD" w14:paraId="2B199CE9" w14:textId="77777777" w:rsidTr="00034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6B4EEC2" w14:textId="77777777" w:rsidR="001D6B6D" w:rsidRPr="00F746BD" w:rsidRDefault="001D6B6D">
            <w:pPr>
              <w:rPr>
                <w:rFonts w:asciiTheme="majorHAnsi" w:hAnsiTheme="majorHAnsi"/>
                <w:sz w:val="20"/>
              </w:rPr>
            </w:pPr>
            <w:r w:rsidRPr="00F746BD">
              <w:rPr>
                <w:rFonts w:asciiTheme="majorHAnsi" w:hAnsiTheme="majorHAnsi"/>
                <w:sz w:val="20"/>
              </w:rPr>
              <w:t>State-Management (</w:t>
            </w:r>
            <w:r w:rsidRPr="00F746BD">
              <w:rPr>
                <w:rFonts w:asciiTheme="majorHAnsi" w:hAnsiTheme="majorHAnsi"/>
                <w:i/>
                <w:sz w:val="20"/>
              </w:rPr>
              <w:t>Caching</w:t>
            </w:r>
            <w:r w:rsidRPr="00F746BD">
              <w:rPr>
                <w:rFonts w:asciiTheme="majorHAnsi" w:hAnsiTheme="majorHAnsi"/>
                <w:sz w:val="20"/>
              </w:rPr>
              <w:t>) Resources</w:t>
            </w:r>
          </w:p>
        </w:tc>
        <w:tc>
          <w:tcPr>
            <w:tcW w:w="5778" w:type="dxa"/>
          </w:tcPr>
          <w:p w14:paraId="163888E8" w14:textId="77777777" w:rsidR="00BA0B5E" w:rsidRPr="00BA0B5E" w:rsidRDefault="001D6B6D" w:rsidP="00BA0B5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Does the solution require</w:t>
            </w:r>
            <w:r w:rsidR="00BA0B5E" w:rsidRPr="00BA0B5E">
              <w:rPr>
                <w:rFonts w:asciiTheme="majorHAnsi" w:hAnsiTheme="majorHAnsi"/>
                <w:sz w:val="20"/>
              </w:rPr>
              <w:t xml:space="preserve"> durable data/</w:t>
            </w:r>
            <w:r w:rsidRPr="00BA0B5E">
              <w:rPr>
                <w:rFonts w:asciiTheme="majorHAnsi" w:hAnsiTheme="majorHAnsi"/>
                <w:sz w:val="20"/>
              </w:rPr>
              <w:t xml:space="preserve">state-management? </w:t>
            </w:r>
          </w:p>
          <w:p w14:paraId="11E8ECA6" w14:textId="77777777" w:rsidR="00BA0B5E" w:rsidRPr="00BA0B5E" w:rsidRDefault="00BA0B5E" w:rsidP="00BA0B5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If so, what caching solution is being used?</w:t>
            </w:r>
          </w:p>
          <w:p w14:paraId="2FCB50E8" w14:textId="77777777" w:rsidR="00BA0B5E" w:rsidRPr="00BA0B5E" w:rsidRDefault="00BA0B5E" w:rsidP="00BA0B5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What information being cached?</w:t>
            </w:r>
          </w:p>
          <w:p w14:paraId="25EB9B64" w14:textId="77777777" w:rsidR="001D6B6D" w:rsidRDefault="00BA0B5E" w:rsidP="00BA0B5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What is the cache management policy</w:t>
            </w:r>
            <w:r w:rsidR="006E6ACD">
              <w:rPr>
                <w:rFonts w:asciiTheme="majorHAnsi" w:hAnsiTheme="majorHAnsi"/>
                <w:sz w:val="20"/>
              </w:rPr>
              <w:t xml:space="preserve"> (TTL, FIFO, LRU, </w:t>
            </w:r>
            <w:proofErr w:type="spellStart"/>
            <w:r w:rsidR="006E6ACD">
              <w:rPr>
                <w:rFonts w:asciiTheme="majorHAnsi" w:hAnsiTheme="majorHAnsi"/>
                <w:sz w:val="20"/>
              </w:rPr>
              <w:t>etc</w:t>
            </w:r>
            <w:proofErr w:type="spellEnd"/>
            <w:r w:rsidR="006E6ACD">
              <w:rPr>
                <w:rFonts w:asciiTheme="majorHAnsi" w:hAnsiTheme="majorHAnsi"/>
                <w:sz w:val="20"/>
              </w:rPr>
              <w:t>)</w:t>
            </w:r>
            <w:r w:rsidRPr="00BA0B5E">
              <w:rPr>
                <w:rFonts w:asciiTheme="majorHAnsi" w:hAnsiTheme="majorHAnsi"/>
                <w:sz w:val="20"/>
              </w:rPr>
              <w:t>?</w:t>
            </w:r>
            <w:r w:rsidR="001D6B6D" w:rsidRPr="00BA0B5E">
              <w:rPr>
                <w:rFonts w:asciiTheme="majorHAnsi" w:hAnsiTheme="majorHAnsi"/>
                <w:sz w:val="20"/>
              </w:rPr>
              <w:t xml:space="preserve"> </w:t>
            </w:r>
          </w:p>
          <w:p w14:paraId="5AB50D44" w14:textId="77777777" w:rsidR="00FE010A" w:rsidRPr="00BA0B5E" w:rsidRDefault="00FE010A" w:rsidP="00BA0B5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What is the expected growth of the cache size needs?</w:t>
            </w:r>
          </w:p>
          <w:p w14:paraId="6ECABD8C" w14:textId="77777777" w:rsidR="005B679C" w:rsidRDefault="00BA0B5E" w:rsidP="00BA0B5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 xml:space="preserve">Public Cloud: </w:t>
            </w:r>
            <w:r w:rsidR="005B679C" w:rsidRPr="00BA0B5E">
              <w:rPr>
                <w:rFonts w:asciiTheme="majorHAnsi" w:hAnsiTheme="majorHAnsi"/>
                <w:sz w:val="20"/>
              </w:rPr>
              <w:t xml:space="preserve">Have managed services such as AWS </w:t>
            </w:r>
            <w:proofErr w:type="spellStart"/>
            <w:r w:rsidR="005B679C" w:rsidRPr="00BA0B5E">
              <w:rPr>
                <w:rFonts w:asciiTheme="majorHAnsi" w:hAnsiTheme="majorHAnsi"/>
                <w:sz w:val="20"/>
              </w:rPr>
              <w:t>ElasticCache</w:t>
            </w:r>
            <w:proofErr w:type="spellEnd"/>
            <w:r w:rsidR="005B679C" w:rsidRPr="00BA0B5E">
              <w:rPr>
                <w:rFonts w:asciiTheme="majorHAnsi" w:hAnsiTheme="majorHAnsi"/>
                <w:sz w:val="20"/>
              </w:rPr>
              <w:t xml:space="preserve"> (</w:t>
            </w:r>
            <w:proofErr w:type="spellStart"/>
            <w:r w:rsidR="005B679C" w:rsidRPr="00BA0B5E">
              <w:rPr>
                <w:rFonts w:asciiTheme="majorHAnsi" w:hAnsiTheme="majorHAnsi"/>
                <w:sz w:val="20"/>
              </w:rPr>
              <w:t>memCacheD</w:t>
            </w:r>
            <w:proofErr w:type="spellEnd"/>
            <w:r w:rsidR="005B679C" w:rsidRPr="00BA0B5E">
              <w:rPr>
                <w:rFonts w:asciiTheme="majorHAnsi" w:hAnsiTheme="majorHAnsi"/>
                <w:sz w:val="20"/>
              </w:rPr>
              <w:t>/</w:t>
            </w:r>
            <w:proofErr w:type="spellStart"/>
            <w:r w:rsidR="005B679C" w:rsidRPr="00BA0B5E">
              <w:rPr>
                <w:rFonts w:asciiTheme="majorHAnsi" w:hAnsiTheme="majorHAnsi"/>
                <w:sz w:val="20"/>
              </w:rPr>
              <w:t>Redis</w:t>
            </w:r>
            <w:proofErr w:type="spellEnd"/>
            <w:r w:rsidR="005B679C" w:rsidRPr="00BA0B5E">
              <w:rPr>
                <w:rFonts w:asciiTheme="majorHAnsi" w:hAnsiTheme="majorHAnsi"/>
                <w:sz w:val="20"/>
              </w:rPr>
              <w:t>) been considered?</w:t>
            </w:r>
          </w:p>
          <w:p w14:paraId="72D68783" w14:textId="77777777" w:rsidR="00FE010A" w:rsidRPr="00BA0B5E" w:rsidRDefault="00FE010A" w:rsidP="00FE010A">
            <w:pPr>
              <w:pStyle w:val="ListParagraph"/>
              <w:ind w:left="54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5B679C" w:rsidRPr="00F746BD" w14:paraId="1690CCD0" w14:textId="77777777" w:rsidTr="005B679C">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3078" w:type="dxa"/>
          </w:tcPr>
          <w:p w14:paraId="10A554EA" w14:textId="77777777" w:rsidR="005B679C" w:rsidRPr="00F746BD" w:rsidRDefault="005B679C" w:rsidP="00135EA4">
            <w:pPr>
              <w:rPr>
                <w:rFonts w:asciiTheme="majorHAnsi" w:hAnsiTheme="majorHAnsi"/>
                <w:sz w:val="20"/>
              </w:rPr>
            </w:pPr>
            <w:r w:rsidRPr="00F746BD">
              <w:rPr>
                <w:rFonts w:asciiTheme="majorHAnsi" w:hAnsiTheme="majorHAnsi"/>
                <w:sz w:val="20"/>
              </w:rPr>
              <w:t>Storage Resources</w:t>
            </w:r>
            <w:r w:rsidR="00BA0B5E">
              <w:rPr>
                <w:rFonts w:asciiTheme="majorHAnsi" w:hAnsiTheme="majorHAnsi"/>
                <w:sz w:val="20"/>
              </w:rPr>
              <w:t xml:space="preserve"> (Capacity Planning)</w:t>
            </w:r>
          </w:p>
        </w:tc>
        <w:tc>
          <w:tcPr>
            <w:tcW w:w="5778" w:type="dxa"/>
          </w:tcPr>
          <w:p w14:paraId="31B74650" w14:textId="77777777" w:rsidR="005B679C" w:rsidRPr="00BA0B5E" w:rsidRDefault="005B679C" w:rsidP="00BA0B5E">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BA0B5E">
              <w:rPr>
                <w:rFonts w:asciiTheme="majorHAnsi" w:hAnsiTheme="majorHAnsi"/>
                <w:sz w:val="20"/>
              </w:rPr>
              <w:t>How much data is expected to be stored?</w:t>
            </w:r>
          </w:p>
          <w:p w14:paraId="5F113278" w14:textId="77777777" w:rsidR="00BA0B5E" w:rsidRPr="00BA0B5E" w:rsidRDefault="00BA0B5E" w:rsidP="00BA0B5E">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BA0B5E">
              <w:rPr>
                <w:rFonts w:asciiTheme="majorHAnsi" w:hAnsiTheme="majorHAnsi"/>
                <w:sz w:val="20"/>
              </w:rPr>
              <w:t>How quickly will the data grow?</w:t>
            </w:r>
          </w:p>
          <w:p w14:paraId="31CA0368" w14:textId="77777777" w:rsidR="005B679C" w:rsidRPr="00BA0B5E" w:rsidRDefault="005B679C" w:rsidP="00BA0B5E">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BA0B5E">
              <w:rPr>
                <w:rFonts w:asciiTheme="majorHAnsi" w:hAnsiTheme="majorHAnsi"/>
                <w:sz w:val="20"/>
              </w:rPr>
              <w:t>Does the solution require file</w:t>
            </w:r>
            <w:r w:rsidR="00BA0B5E" w:rsidRPr="00BA0B5E">
              <w:rPr>
                <w:rFonts w:asciiTheme="majorHAnsi" w:hAnsiTheme="majorHAnsi"/>
                <w:sz w:val="20"/>
              </w:rPr>
              <w:t>/</w:t>
            </w:r>
            <w:r w:rsidRPr="00BA0B5E">
              <w:rPr>
                <w:rFonts w:asciiTheme="majorHAnsi" w:hAnsiTheme="majorHAnsi"/>
                <w:sz w:val="20"/>
              </w:rPr>
              <w:t>block</w:t>
            </w:r>
            <w:r w:rsidR="00BA0B5E" w:rsidRPr="00BA0B5E">
              <w:rPr>
                <w:rFonts w:asciiTheme="majorHAnsi" w:hAnsiTheme="majorHAnsi"/>
                <w:sz w:val="20"/>
              </w:rPr>
              <w:t>/object</w:t>
            </w:r>
            <w:r w:rsidRPr="00BA0B5E">
              <w:rPr>
                <w:rFonts w:asciiTheme="majorHAnsi" w:hAnsiTheme="majorHAnsi"/>
                <w:sz w:val="20"/>
              </w:rPr>
              <w:t xml:space="preserve"> storage services? </w:t>
            </w:r>
          </w:p>
          <w:p w14:paraId="2DF17025" w14:textId="77777777" w:rsidR="005B679C" w:rsidRPr="00BA0B5E" w:rsidRDefault="00BA0B5E" w:rsidP="00BA0B5E">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BA0B5E">
              <w:rPr>
                <w:rFonts w:asciiTheme="majorHAnsi" w:hAnsiTheme="majorHAnsi"/>
                <w:sz w:val="20"/>
              </w:rPr>
              <w:t>Are there specific p</w:t>
            </w:r>
            <w:r w:rsidR="005B679C" w:rsidRPr="00BA0B5E">
              <w:rPr>
                <w:rFonts w:asciiTheme="majorHAnsi" w:hAnsiTheme="majorHAnsi"/>
                <w:sz w:val="20"/>
              </w:rPr>
              <w:t>erformance</w:t>
            </w:r>
            <w:r w:rsidRPr="00BA0B5E">
              <w:rPr>
                <w:rFonts w:asciiTheme="majorHAnsi" w:hAnsiTheme="majorHAnsi"/>
                <w:sz w:val="20"/>
              </w:rPr>
              <w:t>/configuration</w:t>
            </w:r>
            <w:r w:rsidR="005B679C" w:rsidRPr="00BA0B5E">
              <w:rPr>
                <w:rFonts w:asciiTheme="majorHAnsi" w:hAnsiTheme="majorHAnsi"/>
                <w:sz w:val="20"/>
              </w:rPr>
              <w:t xml:space="preserve"> requirements for storage?</w:t>
            </w:r>
          </w:p>
          <w:p w14:paraId="2267FA3C" w14:textId="77777777" w:rsidR="005B679C" w:rsidRDefault="005B679C" w:rsidP="00BA0B5E">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roofErr w:type="gramStart"/>
            <w:r w:rsidRPr="00BA0B5E">
              <w:rPr>
                <w:rFonts w:asciiTheme="majorHAnsi" w:hAnsiTheme="majorHAnsi"/>
                <w:sz w:val="20"/>
              </w:rPr>
              <w:t>Is</w:t>
            </w:r>
            <w:proofErr w:type="gramEnd"/>
            <w:r w:rsidRPr="00BA0B5E">
              <w:rPr>
                <w:rFonts w:asciiTheme="majorHAnsi" w:hAnsiTheme="majorHAnsi"/>
                <w:sz w:val="20"/>
              </w:rPr>
              <w:t xml:space="preserve"> there backend database relational or non-relational requirements?</w:t>
            </w:r>
          </w:p>
          <w:p w14:paraId="09F78B85" w14:textId="77777777" w:rsidR="00BA0B5E" w:rsidRDefault="00BA0B5E" w:rsidP="00BA0B5E">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 xml:space="preserve">Public Cloud: </w:t>
            </w:r>
            <w:r w:rsidRPr="00BA0B5E">
              <w:rPr>
                <w:rFonts w:asciiTheme="majorHAnsi" w:hAnsiTheme="majorHAnsi"/>
                <w:sz w:val="20"/>
              </w:rPr>
              <w:t>Have managed services such as</w:t>
            </w:r>
            <w:r>
              <w:rPr>
                <w:rFonts w:asciiTheme="majorHAnsi" w:hAnsiTheme="majorHAnsi"/>
                <w:sz w:val="20"/>
              </w:rPr>
              <w:t xml:space="preserve"> AWS Relational Database services been considered?</w:t>
            </w:r>
            <w:r w:rsidRPr="00BA0B5E">
              <w:rPr>
                <w:rFonts w:asciiTheme="majorHAnsi" w:hAnsiTheme="majorHAnsi"/>
                <w:sz w:val="20"/>
              </w:rPr>
              <w:t xml:space="preserve"> (e.g. AWS RDS)</w:t>
            </w:r>
          </w:p>
          <w:p w14:paraId="78B017DF" w14:textId="77777777" w:rsidR="00FE010A" w:rsidRPr="00BA0B5E" w:rsidRDefault="00FE010A" w:rsidP="00FE010A">
            <w:pPr>
              <w:pStyle w:val="ListParagraph"/>
              <w:ind w:left="540"/>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r>
      <w:tr w:rsidR="005B679C" w:rsidRPr="00F746BD" w14:paraId="65B30E68" w14:textId="77777777" w:rsidTr="005B679C">
        <w:trPr>
          <w:cnfStyle w:val="000000100000" w:firstRow="0" w:lastRow="0" w:firstColumn="0" w:lastColumn="0" w:oddVBand="0" w:evenVBand="0" w:oddHBand="1" w:evenHBand="0" w:firstRowFirstColumn="0" w:firstRowLastColumn="0" w:lastRowFirstColumn="0" w:lastRowLastColumn="0"/>
          <w:trHeight w:val="1505"/>
        </w:trPr>
        <w:tc>
          <w:tcPr>
            <w:cnfStyle w:val="001000000000" w:firstRow="0" w:lastRow="0" w:firstColumn="1" w:lastColumn="0" w:oddVBand="0" w:evenVBand="0" w:oddHBand="0" w:evenHBand="0" w:firstRowFirstColumn="0" w:firstRowLastColumn="0" w:lastRowFirstColumn="0" w:lastRowLastColumn="0"/>
            <w:tcW w:w="3078" w:type="dxa"/>
          </w:tcPr>
          <w:p w14:paraId="4C0DF259" w14:textId="77777777" w:rsidR="005B679C" w:rsidRPr="00F746BD" w:rsidRDefault="005B679C" w:rsidP="006E6ACD">
            <w:pPr>
              <w:rPr>
                <w:rFonts w:asciiTheme="majorHAnsi" w:hAnsiTheme="majorHAnsi"/>
                <w:sz w:val="20"/>
              </w:rPr>
            </w:pPr>
            <w:r w:rsidRPr="00F746BD">
              <w:rPr>
                <w:rFonts w:asciiTheme="majorHAnsi" w:hAnsiTheme="majorHAnsi"/>
                <w:sz w:val="20"/>
              </w:rPr>
              <w:lastRenderedPageBreak/>
              <w:t>Integration Considerations (</w:t>
            </w:r>
            <w:r w:rsidRPr="00F746BD">
              <w:rPr>
                <w:rFonts w:asciiTheme="majorHAnsi" w:hAnsiTheme="majorHAnsi"/>
                <w:i/>
                <w:sz w:val="20"/>
              </w:rPr>
              <w:t xml:space="preserve">Search, </w:t>
            </w:r>
            <w:r w:rsidR="006E6ACD">
              <w:rPr>
                <w:rFonts w:asciiTheme="majorHAnsi" w:hAnsiTheme="majorHAnsi"/>
                <w:i/>
                <w:sz w:val="20"/>
              </w:rPr>
              <w:t>IAM, Citrix</w:t>
            </w:r>
            <w:r w:rsidRPr="00F746BD">
              <w:rPr>
                <w:rFonts w:asciiTheme="majorHAnsi" w:hAnsiTheme="majorHAnsi"/>
                <w:i/>
                <w:sz w:val="20"/>
              </w:rPr>
              <w:t>, etc.)</w:t>
            </w:r>
          </w:p>
        </w:tc>
        <w:tc>
          <w:tcPr>
            <w:tcW w:w="5778" w:type="dxa"/>
          </w:tcPr>
          <w:p w14:paraId="4E170F4E" w14:textId="77777777" w:rsidR="00DA61D4" w:rsidRPr="00F746BD" w:rsidRDefault="00DA61D4" w:rsidP="000342CD">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Is the solution properly connecting to common enterprise platforms (e.g. ForgeRock IAM, Centralized Logging, </w:t>
            </w:r>
            <w:proofErr w:type="gramStart"/>
            <w:r>
              <w:rPr>
                <w:rFonts w:asciiTheme="majorHAnsi" w:hAnsiTheme="majorHAnsi"/>
                <w:sz w:val="20"/>
              </w:rPr>
              <w:t>etc..</w:t>
            </w:r>
            <w:proofErr w:type="gramEnd"/>
            <w:r>
              <w:rPr>
                <w:rFonts w:asciiTheme="majorHAnsi" w:hAnsiTheme="majorHAnsi"/>
                <w:sz w:val="20"/>
              </w:rPr>
              <w:t>)</w:t>
            </w:r>
          </w:p>
        </w:tc>
      </w:tr>
      <w:tr w:rsidR="00FE010A" w:rsidRPr="00F746BD" w14:paraId="03738026" w14:textId="77777777" w:rsidTr="00EE536B">
        <w:trPr>
          <w:cnfStyle w:val="000000010000" w:firstRow="0" w:lastRow="0" w:firstColumn="0" w:lastColumn="0" w:oddVBand="0" w:evenVBand="0" w:oddHBand="0" w:evenHBand="1" w:firstRowFirstColumn="0" w:firstRowLastColumn="0" w:lastRowFirstColumn="0" w:lastRowLastColumn="0"/>
          <w:trHeight w:val="1495"/>
        </w:trPr>
        <w:tc>
          <w:tcPr>
            <w:cnfStyle w:val="001000000000" w:firstRow="0" w:lastRow="0" w:firstColumn="1" w:lastColumn="0" w:oddVBand="0" w:evenVBand="0" w:oddHBand="0" w:evenHBand="0" w:firstRowFirstColumn="0" w:firstRowLastColumn="0" w:lastRowFirstColumn="0" w:lastRowLastColumn="0"/>
            <w:tcW w:w="3078" w:type="dxa"/>
          </w:tcPr>
          <w:p w14:paraId="213C9B47" w14:textId="77777777" w:rsidR="00FE010A" w:rsidRPr="000342CD" w:rsidRDefault="00FE010A">
            <w:pPr>
              <w:rPr>
                <w:rFonts w:asciiTheme="majorHAnsi" w:hAnsiTheme="majorHAnsi"/>
                <w:sz w:val="20"/>
                <w:szCs w:val="20"/>
              </w:rPr>
            </w:pPr>
            <w:r w:rsidRPr="000342CD">
              <w:rPr>
                <w:rFonts w:asciiTheme="majorHAnsi" w:hAnsiTheme="majorHAnsi"/>
                <w:sz w:val="20"/>
                <w:szCs w:val="20"/>
              </w:rPr>
              <w:t>Monitoring and Instrumentation</w:t>
            </w:r>
          </w:p>
        </w:tc>
        <w:tc>
          <w:tcPr>
            <w:tcW w:w="5778" w:type="dxa"/>
          </w:tcPr>
          <w:p w14:paraId="2D1DB10F" w14:textId="77777777" w:rsidR="00FE010A" w:rsidRDefault="00FE010A" w:rsidP="00FE010A">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sidRPr="00FE010A">
              <w:rPr>
                <w:rFonts w:asciiTheme="majorHAnsi" w:hAnsiTheme="majorHAnsi"/>
                <w:sz w:val="20"/>
                <w:szCs w:val="20"/>
              </w:rPr>
              <w:t xml:space="preserve">How will operational tools monitor your workload either in the cloud or </w:t>
            </w:r>
            <w:proofErr w:type="spellStart"/>
            <w:r w:rsidRPr="00FE010A">
              <w:rPr>
                <w:rFonts w:asciiTheme="majorHAnsi" w:hAnsiTheme="majorHAnsi"/>
                <w:sz w:val="20"/>
                <w:szCs w:val="20"/>
              </w:rPr>
              <w:t>on-premise</w:t>
            </w:r>
            <w:proofErr w:type="spellEnd"/>
            <w:r w:rsidRPr="00FE010A">
              <w:rPr>
                <w:rFonts w:asciiTheme="majorHAnsi" w:hAnsiTheme="majorHAnsi"/>
                <w:sz w:val="20"/>
                <w:szCs w:val="20"/>
              </w:rPr>
              <w:t xml:space="preserve"> and what is the integration costs to instrument your workload?</w:t>
            </w:r>
          </w:p>
          <w:p w14:paraId="671E641D" w14:textId="77777777" w:rsidR="00FE010A" w:rsidRPr="00FE010A" w:rsidRDefault="00FE010A" w:rsidP="00FE010A">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szCs w:val="20"/>
              </w:rPr>
              <w:t>Are there special considerations when monitoring this solution or any part of the solution?</w:t>
            </w:r>
            <w:r w:rsidRPr="00FE010A">
              <w:rPr>
                <w:rFonts w:asciiTheme="majorHAnsi" w:hAnsiTheme="majorHAnsi"/>
                <w:sz w:val="20"/>
                <w:szCs w:val="20"/>
              </w:rPr>
              <w:t xml:space="preserve">  </w:t>
            </w:r>
          </w:p>
          <w:p w14:paraId="13F39A4F" w14:textId="77777777" w:rsidR="00FE010A" w:rsidRPr="00FE010A" w:rsidRDefault="00FE010A" w:rsidP="006A1D7E">
            <w:pPr>
              <w:cnfStyle w:val="000000010000" w:firstRow="0" w:lastRow="0" w:firstColumn="0" w:lastColumn="0" w:oddVBand="0" w:evenVBand="0" w:oddHBand="0" w:evenHBand="1" w:firstRowFirstColumn="0" w:firstRowLastColumn="0" w:lastRowFirstColumn="0" w:lastRowLastColumn="0"/>
              <w:rPr>
                <w:rFonts w:asciiTheme="majorHAnsi" w:hAnsiTheme="majorHAnsi"/>
                <w:b/>
                <w:sz w:val="20"/>
                <w:szCs w:val="20"/>
              </w:rPr>
            </w:pPr>
            <w:r w:rsidRPr="00FE010A">
              <w:rPr>
                <w:rFonts w:asciiTheme="majorHAnsi" w:hAnsiTheme="majorHAnsi"/>
                <w:b/>
                <w:sz w:val="20"/>
                <w:szCs w:val="20"/>
              </w:rPr>
              <w:t xml:space="preserve">Be sure to include detailed monitoring as part of any </w:t>
            </w:r>
            <w:proofErr w:type="spellStart"/>
            <w:r w:rsidRPr="00FE010A">
              <w:rPr>
                <w:rFonts w:asciiTheme="majorHAnsi" w:hAnsiTheme="majorHAnsi"/>
                <w:b/>
                <w:sz w:val="20"/>
                <w:szCs w:val="20"/>
              </w:rPr>
              <w:t>AWScloud</w:t>
            </w:r>
            <w:proofErr w:type="spellEnd"/>
            <w:r w:rsidRPr="00FE010A">
              <w:rPr>
                <w:rFonts w:asciiTheme="majorHAnsi" w:hAnsiTheme="majorHAnsi"/>
                <w:b/>
                <w:sz w:val="20"/>
                <w:szCs w:val="20"/>
              </w:rPr>
              <w:t>-based architecture.</w:t>
            </w:r>
          </w:p>
        </w:tc>
      </w:tr>
    </w:tbl>
    <w:p w14:paraId="0107F52B" w14:textId="77777777" w:rsidR="00F746BD" w:rsidRDefault="00805EEE">
      <w:pPr>
        <w:rPr>
          <w:rFonts w:asciiTheme="majorHAnsi" w:hAnsiTheme="majorHAnsi"/>
          <w:sz w:val="22"/>
        </w:rPr>
      </w:pPr>
      <w:r>
        <w:rPr>
          <w:rFonts w:asciiTheme="majorHAnsi" w:hAnsiTheme="majorHAnsi"/>
          <w:sz w:val="22"/>
        </w:rPr>
        <w:t>The</w:t>
      </w:r>
      <w:r w:rsidR="00F746BD" w:rsidRPr="00F746BD">
        <w:rPr>
          <w:rFonts w:asciiTheme="majorHAnsi" w:hAnsiTheme="majorHAnsi"/>
          <w:sz w:val="22"/>
        </w:rPr>
        <w:t xml:space="preserve"> following activities and artifacts </w:t>
      </w:r>
      <w:r>
        <w:rPr>
          <w:rFonts w:asciiTheme="majorHAnsi" w:hAnsiTheme="majorHAnsi"/>
          <w:sz w:val="22"/>
        </w:rPr>
        <w:t>will</w:t>
      </w:r>
      <w:r w:rsidR="00F746BD" w:rsidRPr="00F746BD">
        <w:rPr>
          <w:rFonts w:asciiTheme="majorHAnsi" w:hAnsiTheme="majorHAnsi"/>
          <w:sz w:val="22"/>
        </w:rPr>
        <w:t xml:space="preserve"> inform the decision for technical requirements.</w:t>
      </w:r>
    </w:p>
    <w:p w14:paraId="2955316A" w14:textId="77777777" w:rsidR="006A1D7E" w:rsidRDefault="006A1D7E">
      <w:pPr>
        <w:rPr>
          <w:rFonts w:asciiTheme="majorHAnsi" w:hAnsiTheme="majorHAnsi"/>
          <w:sz w:val="22"/>
        </w:rPr>
      </w:pPr>
    </w:p>
    <w:p w14:paraId="44556B3A" w14:textId="77777777" w:rsidR="006A1D7E" w:rsidRDefault="006A1D7E" w:rsidP="00E46A90">
      <w:pPr>
        <w:pStyle w:val="Heading3"/>
      </w:pPr>
      <w:bookmarkStart w:id="13" w:name="_Toc477331740"/>
      <w:r>
        <w:t xml:space="preserve">Automation </w:t>
      </w:r>
      <w:r w:rsidR="00E46A90">
        <w:t>Requirements</w:t>
      </w:r>
      <w:bookmarkEnd w:id="13"/>
      <w:r w:rsidR="006E1ACE">
        <w:t xml:space="preserve"> </w:t>
      </w:r>
    </w:p>
    <w:p w14:paraId="1BFF6C7F" w14:textId="77777777" w:rsidR="00134EE3" w:rsidRDefault="00FC42E4" w:rsidP="00134EE3">
      <w:pPr>
        <w:rPr>
          <w:rFonts w:asciiTheme="majorHAnsi" w:hAnsiTheme="majorHAnsi"/>
          <w:sz w:val="22"/>
        </w:rPr>
      </w:pPr>
      <w:r>
        <w:rPr>
          <w:rFonts w:asciiTheme="majorHAnsi" w:hAnsiTheme="majorHAnsi"/>
          <w:sz w:val="22"/>
        </w:rPr>
        <w:t>Automation</w:t>
      </w:r>
      <w:r w:rsidRPr="00FC42E4">
        <w:rPr>
          <w:rFonts w:asciiTheme="majorHAnsi" w:hAnsiTheme="majorHAnsi"/>
          <w:sz w:val="22"/>
        </w:rPr>
        <w:t xml:space="preserve"> imposes greater maturity on </w:t>
      </w:r>
      <w:r>
        <w:rPr>
          <w:rFonts w:asciiTheme="majorHAnsi" w:hAnsiTheme="majorHAnsi"/>
          <w:sz w:val="22"/>
        </w:rPr>
        <w:t>the SDLC</w:t>
      </w:r>
      <w:r w:rsidRPr="00FC42E4">
        <w:rPr>
          <w:rFonts w:asciiTheme="majorHAnsi" w:hAnsiTheme="majorHAnsi"/>
          <w:sz w:val="22"/>
        </w:rPr>
        <w:t xml:space="preserve"> through a greater emphasis on automating the provisioning</w:t>
      </w:r>
      <w:r>
        <w:rPr>
          <w:rFonts w:asciiTheme="majorHAnsi" w:hAnsiTheme="majorHAnsi"/>
          <w:sz w:val="22"/>
        </w:rPr>
        <w:t>, deployment</w:t>
      </w:r>
      <w:r w:rsidRPr="00FC42E4">
        <w:rPr>
          <w:rFonts w:asciiTheme="majorHAnsi" w:hAnsiTheme="majorHAnsi"/>
          <w:sz w:val="22"/>
        </w:rPr>
        <w:t xml:space="preserve"> and testing of</w:t>
      </w:r>
      <w:r>
        <w:rPr>
          <w:rFonts w:asciiTheme="majorHAnsi" w:hAnsiTheme="majorHAnsi"/>
          <w:sz w:val="22"/>
        </w:rPr>
        <w:t xml:space="preserve"> both</w:t>
      </w:r>
      <w:r w:rsidRPr="00FC42E4">
        <w:rPr>
          <w:rFonts w:asciiTheme="majorHAnsi" w:hAnsiTheme="majorHAnsi"/>
          <w:sz w:val="22"/>
        </w:rPr>
        <w:t xml:space="preserve"> software and infrastructure.  Furthermore, environmental parity throughout the SDLC (DEV, QA, STAGING, PRODUCTION) is critical to realize the predictable outcome promised by </w:t>
      </w:r>
      <w:r>
        <w:rPr>
          <w:rFonts w:asciiTheme="majorHAnsi" w:hAnsiTheme="majorHAnsi"/>
          <w:sz w:val="22"/>
        </w:rPr>
        <w:t xml:space="preserve">automation.  Finally, </w:t>
      </w:r>
      <w:r w:rsidRPr="00134EE3">
        <w:rPr>
          <w:rFonts w:asciiTheme="majorHAnsi" w:hAnsiTheme="majorHAnsi"/>
          <w:sz w:val="22"/>
        </w:rPr>
        <w:t>automation is to provide increased IT/Business Agility for deploying new applications, features or conducting POCs</w:t>
      </w:r>
      <w:r>
        <w:rPr>
          <w:rFonts w:asciiTheme="majorHAnsi" w:hAnsiTheme="majorHAnsi"/>
          <w:sz w:val="22"/>
        </w:rPr>
        <w:t>.</w:t>
      </w:r>
    </w:p>
    <w:p w14:paraId="30F20CD2" w14:textId="53EB37D0" w:rsidR="00FC42E4" w:rsidRDefault="0043346C" w:rsidP="00134EE3">
      <w:pPr>
        <w:rPr>
          <w:rFonts w:asciiTheme="majorHAnsi" w:hAnsiTheme="majorHAnsi"/>
          <w:sz w:val="22"/>
        </w:rPr>
      </w:pPr>
      <w:r>
        <w:rPr>
          <w:rFonts w:asciiTheme="majorHAnsi" w:hAnsiTheme="majorHAnsi"/>
          <w:sz w:val="22"/>
        </w:rPr>
        <w:t>Review with Ajay/</w:t>
      </w:r>
      <w:proofErr w:type="spellStart"/>
      <w:r>
        <w:rPr>
          <w:rFonts w:asciiTheme="majorHAnsi" w:hAnsiTheme="majorHAnsi"/>
          <w:sz w:val="22"/>
        </w:rPr>
        <w:t>Alind</w:t>
      </w:r>
      <w:proofErr w:type="spellEnd"/>
      <w:r>
        <w:rPr>
          <w:rFonts w:asciiTheme="majorHAnsi" w:hAnsiTheme="majorHAnsi"/>
          <w:sz w:val="22"/>
        </w:rPr>
        <w:t>/Pete</w:t>
      </w:r>
    </w:p>
    <w:p w14:paraId="732B01A6" w14:textId="77777777" w:rsidR="0043346C" w:rsidRPr="00134EE3" w:rsidRDefault="0043346C" w:rsidP="00134EE3">
      <w:pPr>
        <w:rPr>
          <w:rFonts w:asciiTheme="majorHAnsi" w:hAnsiTheme="majorHAnsi"/>
          <w:sz w:val="22"/>
        </w:rPr>
      </w:pPr>
    </w:p>
    <w:tbl>
      <w:tblPr>
        <w:tblStyle w:val="MediumShading1-Accent1"/>
        <w:tblW w:w="0" w:type="auto"/>
        <w:tblLook w:val="04A0" w:firstRow="1" w:lastRow="0" w:firstColumn="1" w:lastColumn="0" w:noHBand="0" w:noVBand="1"/>
      </w:tblPr>
      <w:tblGrid>
        <w:gridCol w:w="3071"/>
        <w:gridCol w:w="5549"/>
      </w:tblGrid>
      <w:tr w:rsidR="00DA61D4" w:rsidRPr="00831CAE" w14:paraId="6C1D630C" w14:textId="77777777" w:rsidTr="00DA6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50E28F1B" w14:textId="77777777" w:rsidR="006A1D7E" w:rsidRPr="00831CAE" w:rsidRDefault="006A1D7E" w:rsidP="006A1D7E">
            <w:pPr>
              <w:rPr>
                <w:rFonts w:asciiTheme="majorHAnsi" w:hAnsiTheme="majorHAnsi"/>
                <w:sz w:val="22"/>
              </w:rPr>
            </w:pPr>
            <w:r w:rsidRPr="00831CAE">
              <w:rPr>
                <w:rFonts w:asciiTheme="majorHAnsi" w:hAnsiTheme="majorHAnsi"/>
                <w:sz w:val="22"/>
              </w:rPr>
              <w:t>Criteria</w:t>
            </w:r>
          </w:p>
        </w:tc>
        <w:tc>
          <w:tcPr>
            <w:tcW w:w="5696" w:type="dxa"/>
          </w:tcPr>
          <w:p w14:paraId="1E98EF34" w14:textId="77777777" w:rsidR="006A1D7E" w:rsidRPr="00831CAE" w:rsidRDefault="006A1D7E" w:rsidP="006A1D7E">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sidRPr="00831CAE">
              <w:rPr>
                <w:rFonts w:asciiTheme="majorHAnsi" w:hAnsiTheme="majorHAnsi"/>
                <w:sz w:val="22"/>
              </w:rPr>
              <w:t>Considerations</w:t>
            </w:r>
          </w:p>
        </w:tc>
      </w:tr>
      <w:tr w:rsidR="00DA61D4" w:rsidRPr="00831CAE" w14:paraId="5D2AF207" w14:textId="77777777" w:rsidTr="00DA6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3E6DB64D" w14:textId="77777777" w:rsidR="006A1D7E" w:rsidRPr="000342CD" w:rsidRDefault="006A1D7E" w:rsidP="006A1D7E">
            <w:pPr>
              <w:rPr>
                <w:rFonts w:asciiTheme="majorHAnsi" w:hAnsiTheme="majorHAnsi"/>
                <w:sz w:val="20"/>
                <w:szCs w:val="20"/>
              </w:rPr>
            </w:pPr>
            <w:r w:rsidRPr="000342CD">
              <w:rPr>
                <w:rFonts w:asciiTheme="majorHAnsi" w:hAnsiTheme="majorHAnsi"/>
                <w:sz w:val="20"/>
                <w:szCs w:val="20"/>
              </w:rPr>
              <w:t>Increasing IT agility to deploy new applications or POCs more quickly</w:t>
            </w:r>
          </w:p>
        </w:tc>
        <w:tc>
          <w:tcPr>
            <w:tcW w:w="5696" w:type="dxa"/>
          </w:tcPr>
          <w:p w14:paraId="11F77407" w14:textId="77777777" w:rsidR="006A1D7E" w:rsidRPr="006E1ACE" w:rsidRDefault="00E46A90" w:rsidP="006E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6E1ACE">
              <w:rPr>
                <w:rFonts w:asciiTheme="majorHAnsi" w:hAnsiTheme="majorHAnsi"/>
                <w:sz w:val="20"/>
              </w:rPr>
              <w:t>Does the current solution provide automation for deploying software, provisioning infrastructure and testing both?</w:t>
            </w:r>
          </w:p>
        </w:tc>
      </w:tr>
      <w:tr w:rsidR="00DA61D4" w:rsidRPr="00831CAE" w14:paraId="44B3CBDB" w14:textId="77777777" w:rsidTr="00DA61D4">
        <w:trPr>
          <w:cnfStyle w:val="000000010000" w:firstRow="0" w:lastRow="0" w:firstColumn="0" w:lastColumn="0" w:oddVBand="0" w:evenVBand="0" w:oddHBand="0" w:evenHBand="1"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3160" w:type="dxa"/>
          </w:tcPr>
          <w:p w14:paraId="5393ED4E" w14:textId="77777777" w:rsidR="006E1ACE" w:rsidRPr="000342CD" w:rsidRDefault="006E1ACE" w:rsidP="006A1D7E">
            <w:pPr>
              <w:rPr>
                <w:rFonts w:asciiTheme="majorHAnsi" w:hAnsiTheme="majorHAnsi"/>
                <w:sz w:val="20"/>
                <w:szCs w:val="20"/>
              </w:rPr>
            </w:pPr>
            <w:r>
              <w:rPr>
                <w:rFonts w:asciiTheme="majorHAnsi" w:hAnsiTheme="majorHAnsi"/>
                <w:sz w:val="20"/>
                <w:szCs w:val="20"/>
              </w:rPr>
              <w:t>Provisioning Infrastructure</w:t>
            </w:r>
          </w:p>
        </w:tc>
        <w:tc>
          <w:tcPr>
            <w:tcW w:w="5696" w:type="dxa"/>
          </w:tcPr>
          <w:p w14:paraId="6D039F5A" w14:textId="77777777" w:rsidR="006E1ACE" w:rsidRPr="006E1ACE" w:rsidRDefault="00DA61D4" w:rsidP="006E1ACE">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szCs w:val="20"/>
              </w:rPr>
              <w:t>Is the solution</w:t>
            </w:r>
            <w:r w:rsidR="006E1ACE" w:rsidRPr="006E1ACE">
              <w:rPr>
                <w:rFonts w:asciiTheme="majorHAnsi" w:hAnsiTheme="majorHAnsi"/>
                <w:sz w:val="20"/>
                <w:szCs w:val="20"/>
              </w:rPr>
              <w:t xml:space="preserve"> automating provisioning of IT resources? This implies parity</w:t>
            </w:r>
            <w:r>
              <w:rPr>
                <w:rFonts w:asciiTheme="majorHAnsi" w:hAnsiTheme="majorHAnsi"/>
                <w:sz w:val="20"/>
                <w:szCs w:val="20"/>
              </w:rPr>
              <w:t>/partial-parity</w:t>
            </w:r>
            <w:r w:rsidR="006E1ACE" w:rsidRPr="006E1ACE">
              <w:rPr>
                <w:rFonts w:asciiTheme="majorHAnsi" w:hAnsiTheme="majorHAnsi"/>
                <w:sz w:val="20"/>
                <w:szCs w:val="20"/>
              </w:rPr>
              <w:t xml:space="preserve"> of provisioned resources across the SDLC environments (e</w:t>
            </w:r>
            <w:r>
              <w:rPr>
                <w:rFonts w:asciiTheme="majorHAnsi" w:hAnsiTheme="majorHAnsi"/>
                <w:sz w:val="20"/>
                <w:szCs w:val="20"/>
              </w:rPr>
              <w:t>.g. UAT, PROD</w:t>
            </w:r>
            <w:r w:rsidR="006E1ACE" w:rsidRPr="006E1ACE">
              <w:rPr>
                <w:rFonts w:asciiTheme="majorHAnsi" w:hAnsiTheme="majorHAnsi"/>
                <w:sz w:val="20"/>
                <w:szCs w:val="20"/>
              </w:rPr>
              <w:t>).</w:t>
            </w:r>
          </w:p>
          <w:p w14:paraId="3F052D9E" w14:textId="77777777" w:rsidR="006E1ACE" w:rsidRPr="006E1ACE" w:rsidRDefault="006E1ACE" w:rsidP="00DA61D4">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sidRPr="006E1ACE">
              <w:rPr>
                <w:rFonts w:asciiTheme="majorHAnsi" w:hAnsiTheme="majorHAnsi"/>
                <w:sz w:val="20"/>
                <w:szCs w:val="20"/>
              </w:rPr>
              <w:t>Is resource provisioning approval being provided in an adequate fashion (</w:t>
            </w:r>
            <w:r w:rsidR="00DA61D4">
              <w:rPr>
                <w:rFonts w:asciiTheme="majorHAnsi" w:hAnsiTheme="majorHAnsi"/>
                <w:sz w:val="20"/>
                <w:szCs w:val="20"/>
              </w:rPr>
              <w:t>private</w:t>
            </w:r>
            <w:r w:rsidRPr="006E1ACE">
              <w:rPr>
                <w:rFonts w:asciiTheme="majorHAnsi" w:hAnsiTheme="majorHAnsi"/>
                <w:sz w:val="20"/>
                <w:szCs w:val="20"/>
              </w:rPr>
              <w:t>/</w:t>
            </w:r>
            <w:r w:rsidR="00DA61D4">
              <w:rPr>
                <w:rFonts w:asciiTheme="majorHAnsi" w:hAnsiTheme="majorHAnsi"/>
                <w:sz w:val="20"/>
                <w:szCs w:val="20"/>
              </w:rPr>
              <w:t>public</w:t>
            </w:r>
            <w:r w:rsidR="00DA61D4" w:rsidRPr="006E1ACE">
              <w:rPr>
                <w:rFonts w:asciiTheme="majorHAnsi" w:hAnsiTheme="majorHAnsi"/>
                <w:sz w:val="20"/>
                <w:szCs w:val="20"/>
              </w:rPr>
              <w:t xml:space="preserve"> </w:t>
            </w:r>
            <w:r w:rsidRPr="006E1ACE">
              <w:rPr>
                <w:rFonts w:asciiTheme="majorHAnsi" w:hAnsiTheme="majorHAnsi"/>
                <w:sz w:val="20"/>
                <w:szCs w:val="20"/>
              </w:rPr>
              <w:t>cloud)?</w:t>
            </w:r>
          </w:p>
        </w:tc>
      </w:tr>
      <w:tr w:rsidR="00DA61D4" w:rsidRPr="00831CAE" w14:paraId="62120DA3" w14:textId="77777777" w:rsidTr="00DA6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40A07902" w14:textId="77777777" w:rsidR="006A1D7E" w:rsidRPr="000342CD" w:rsidRDefault="006A1D7E" w:rsidP="006A1D7E">
            <w:pPr>
              <w:rPr>
                <w:rFonts w:asciiTheme="majorHAnsi" w:hAnsiTheme="majorHAnsi"/>
                <w:sz w:val="20"/>
                <w:szCs w:val="20"/>
              </w:rPr>
            </w:pPr>
            <w:r w:rsidRPr="000342CD">
              <w:rPr>
                <w:rFonts w:asciiTheme="majorHAnsi" w:hAnsiTheme="majorHAnsi"/>
                <w:sz w:val="20"/>
                <w:szCs w:val="20"/>
              </w:rPr>
              <w:t>Environment Integrity</w:t>
            </w:r>
          </w:p>
        </w:tc>
        <w:tc>
          <w:tcPr>
            <w:tcW w:w="5696" w:type="dxa"/>
          </w:tcPr>
          <w:p w14:paraId="674F2382" w14:textId="77777777" w:rsidR="006A1D7E" w:rsidRPr="006E1ACE" w:rsidRDefault="00DA61D4" w:rsidP="00DA61D4">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Are</w:t>
            </w:r>
            <w:r w:rsidR="006A1D7E" w:rsidRPr="006E1ACE">
              <w:rPr>
                <w:rFonts w:asciiTheme="majorHAnsi" w:hAnsiTheme="majorHAnsi"/>
                <w:sz w:val="20"/>
                <w:szCs w:val="20"/>
              </w:rPr>
              <w:t xml:space="preserve"> provisioned resources </w:t>
            </w:r>
            <w:r>
              <w:rPr>
                <w:rFonts w:asciiTheme="majorHAnsi" w:hAnsiTheme="majorHAnsi"/>
                <w:sz w:val="20"/>
                <w:szCs w:val="20"/>
              </w:rPr>
              <w:t>being</w:t>
            </w:r>
            <w:r w:rsidR="006A1D7E" w:rsidRPr="006E1ACE">
              <w:rPr>
                <w:rFonts w:asciiTheme="majorHAnsi" w:hAnsiTheme="majorHAnsi"/>
                <w:sz w:val="20"/>
                <w:szCs w:val="20"/>
              </w:rPr>
              <w:t xml:space="preserve"> tested </w:t>
            </w:r>
            <w:r>
              <w:rPr>
                <w:rFonts w:asciiTheme="majorHAnsi" w:hAnsiTheme="majorHAnsi"/>
                <w:sz w:val="20"/>
                <w:szCs w:val="20"/>
              </w:rPr>
              <w:t>for proper security?</w:t>
            </w:r>
            <w:r w:rsidR="006A1D7E" w:rsidRPr="006E1ACE">
              <w:rPr>
                <w:rFonts w:asciiTheme="majorHAnsi" w:hAnsiTheme="majorHAnsi"/>
                <w:sz w:val="20"/>
                <w:szCs w:val="20"/>
              </w:rPr>
              <w:t xml:space="preserve"> </w:t>
            </w:r>
            <w:r>
              <w:rPr>
                <w:rFonts w:asciiTheme="majorHAnsi" w:hAnsiTheme="majorHAnsi"/>
                <w:sz w:val="20"/>
                <w:szCs w:val="20"/>
              </w:rPr>
              <w:t>(</w:t>
            </w:r>
            <w:r w:rsidR="006A1D7E" w:rsidRPr="006E1ACE">
              <w:rPr>
                <w:rFonts w:asciiTheme="majorHAnsi" w:hAnsiTheme="majorHAnsi"/>
                <w:sz w:val="20"/>
                <w:szCs w:val="20"/>
              </w:rPr>
              <w:t>automated infrastructure testing to be performed as part of any deployment/provision process</w:t>
            </w:r>
            <w:r>
              <w:rPr>
                <w:rFonts w:asciiTheme="majorHAnsi" w:hAnsiTheme="majorHAnsi"/>
                <w:sz w:val="20"/>
                <w:szCs w:val="20"/>
              </w:rPr>
              <w:t>)</w:t>
            </w:r>
            <w:r w:rsidR="006A1D7E" w:rsidRPr="006E1ACE">
              <w:rPr>
                <w:rFonts w:asciiTheme="majorHAnsi" w:hAnsiTheme="majorHAnsi"/>
                <w:sz w:val="20"/>
                <w:szCs w:val="20"/>
              </w:rPr>
              <w:t>.</w:t>
            </w:r>
          </w:p>
        </w:tc>
      </w:tr>
      <w:tr w:rsidR="00DA61D4" w:rsidRPr="00831CAE" w14:paraId="21BCAA54" w14:textId="77777777" w:rsidTr="00DA61D4">
        <w:trPr>
          <w:cnfStyle w:val="000000010000" w:firstRow="0" w:lastRow="0" w:firstColumn="0" w:lastColumn="0" w:oddVBand="0" w:evenVBand="0" w:oddHBand="0" w:evenHBand="1"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3160" w:type="dxa"/>
          </w:tcPr>
          <w:p w14:paraId="69A21721" w14:textId="77777777" w:rsidR="006E1ACE" w:rsidRPr="000342CD" w:rsidRDefault="006E1ACE" w:rsidP="006A1D7E">
            <w:pPr>
              <w:rPr>
                <w:rFonts w:asciiTheme="majorHAnsi" w:hAnsiTheme="majorHAnsi"/>
                <w:sz w:val="20"/>
                <w:szCs w:val="20"/>
              </w:rPr>
            </w:pPr>
            <w:r>
              <w:rPr>
                <w:rFonts w:asciiTheme="majorHAnsi" w:hAnsiTheme="majorHAnsi"/>
                <w:sz w:val="20"/>
                <w:szCs w:val="20"/>
              </w:rPr>
              <w:t>Software Deployment</w:t>
            </w:r>
          </w:p>
        </w:tc>
        <w:tc>
          <w:tcPr>
            <w:tcW w:w="5696" w:type="dxa"/>
          </w:tcPr>
          <w:p w14:paraId="0A5E42EE" w14:textId="77777777" w:rsidR="006E1ACE" w:rsidRPr="006E1ACE" w:rsidRDefault="006E1ACE" w:rsidP="006E1ACE">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sidRPr="006E1ACE">
              <w:rPr>
                <w:rFonts w:asciiTheme="majorHAnsi" w:hAnsiTheme="majorHAnsi"/>
                <w:sz w:val="20"/>
                <w:szCs w:val="20"/>
              </w:rPr>
              <w:t>Are you automating software deployments?</w:t>
            </w:r>
          </w:p>
          <w:p w14:paraId="5D3A5430" w14:textId="77777777" w:rsidR="006E1ACE" w:rsidRPr="006E1ACE" w:rsidRDefault="006E1ACE" w:rsidP="00DA61D4">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sidRPr="006E1ACE">
              <w:rPr>
                <w:rFonts w:asciiTheme="majorHAnsi" w:hAnsiTheme="majorHAnsi"/>
                <w:sz w:val="20"/>
                <w:szCs w:val="20"/>
              </w:rPr>
              <w:t>Does the solution have unit-tests</w:t>
            </w:r>
            <w:r w:rsidR="00DA61D4">
              <w:rPr>
                <w:rFonts w:asciiTheme="majorHAnsi" w:hAnsiTheme="majorHAnsi"/>
                <w:sz w:val="20"/>
                <w:szCs w:val="20"/>
              </w:rPr>
              <w:t xml:space="preserve">, </w:t>
            </w:r>
            <w:proofErr w:type="spellStart"/>
            <w:r w:rsidR="00DA61D4">
              <w:rPr>
                <w:rFonts w:asciiTheme="majorHAnsi" w:hAnsiTheme="majorHAnsi"/>
                <w:sz w:val="20"/>
                <w:szCs w:val="20"/>
              </w:rPr>
              <w:t>lynting</w:t>
            </w:r>
            <w:proofErr w:type="spellEnd"/>
            <w:r w:rsidRPr="006E1ACE">
              <w:rPr>
                <w:rFonts w:asciiTheme="majorHAnsi" w:hAnsiTheme="majorHAnsi"/>
                <w:sz w:val="20"/>
                <w:szCs w:val="20"/>
              </w:rPr>
              <w:t xml:space="preserve"> </w:t>
            </w:r>
            <w:r w:rsidR="00DA61D4">
              <w:rPr>
                <w:rFonts w:asciiTheme="majorHAnsi" w:hAnsiTheme="majorHAnsi"/>
                <w:sz w:val="20"/>
                <w:szCs w:val="20"/>
              </w:rPr>
              <w:t>and measured</w:t>
            </w:r>
            <w:r w:rsidRPr="006E1ACE">
              <w:rPr>
                <w:rFonts w:asciiTheme="majorHAnsi" w:hAnsiTheme="majorHAnsi"/>
                <w:sz w:val="20"/>
                <w:szCs w:val="20"/>
              </w:rPr>
              <w:t xml:space="preserve"> code coverage</w:t>
            </w:r>
            <w:r w:rsidR="00DA61D4">
              <w:rPr>
                <w:rFonts w:asciiTheme="majorHAnsi" w:hAnsiTheme="majorHAnsi"/>
                <w:sz w:val="20"/>
                <w:szCs w:val="20"/>
              </w:rPr>
              <w:t xml:space="preserve"> </w:t>
            </w:r>
            <w:proofErr w:type="spellStart"/>
            <w:r w:rsidR="00DA61D4">
              <w:rPr>
                <w:rFonts w:asciiTheme="majorHAnsi" w:hAnsiTheme="majorHAnsi"/>
                <w:sz w:val="20"/>
                <w:szCs w:val="20"/>
              </w:rPr>
              <w:t>standadards</w:t>
            </w:r>
            <w:proofErr w:type="spellEnd"/>
            <w:r w:rsidR="00DA61D4">
              <w:rPr>
                <w:rFonts w:asciiTheme="majorHAnsi" w:hAnsiTheme="majorHAnsi"/>
                <w:sz w:val="20"/>
                <w:szCs w:val="20"/>
              </w:rPr>
              <w:t xml:space="preserve"> as quality gates</w:t>
            </w:r>
            <w:r w:rsidRPr="006E1ACE">
              <w:rPr>
                <w:rFonts w:asciiTheme="majorHAnsi" w:hAnsiTheme="majorHAnsi"/>
                <w:sz w:val="20"/>
                <w:szCs w:val="20"/>
              </w:rPr>
              <w:t>?</w:t>
            </w:r>
          </w:p>
        </w:tc>
      </w:tr>
      <w:tr w:rsidR="00DA61D4" w:rsidRPr="00831CAE" w14:paraId="1982C9F8" w14:textId="77777777" w:rsidTr="00DA6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5DDF19C7" w14:textId="77777777" w:rsidR="006A1D7E" w:rsidRPr="000342CD" w:rsidRDefault="006A1D7E" w:rsidP="006A1D7E">
            <w:pPr>
              <w:rPr>
                <w:rFonts w:asciiTheme="majorHAnsi" w:hAnsiTheme="majorHAnsi"/>
                <w:sz w:val="20"/>
                <w:szCs w:val="20"/>
              </w:rPr>
            </w:pPr>
            <w:r w:rsidRPr="000342CD">
              <w:rPr>
                <w:rFonts w:asciiTheme="majorHAnsi" w:hAnsiTheme="majorHAnsi"/>
                <w:sz w:val="20"/>
                <w:szCs w:val="20"/>
              </w:rPr>
              <w:t>Automated Testing</w:t>
            </w:r>
          </w:p>
        </w:tc>
        <w:tc>
          <w:tcPr>
            <w:tcW w:w="5696" w:type="dxa"/>
          </w:tcPr>
          <w:p w14:paraId="52ECC926" w14:textId="77777777" w:rsidR="00990C99" w:rsidRDefault="00990C99" w:rsidP="006E1AC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Has QA been consulted for testing strategy completeness?</w:t>
            </w:r>
          </w:p>
          <w:p w14:paraId="60ED992F" w14:textId="77777777" w:rsidR="00990C99" w:rsidRDefault="00134EE3" w:rsidP="006E1AC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6E1ACE">
              <w:rPr>
                <w:rFonts w:asciiTheme="majorHAnsi" w:hAnsiTheme="majorHAnsi"/>
                <w:sz w:val="20"/>
                <w:szCs w:val="20"/>
              </w:rPr>
              <w:t>Are other</w:t>
            </w:r>
            <w:r w:rsidR="006A1D7E" w:rsidRPr="006E1ACE">
              <w:rPr>
                <w:rFonts w:asciiTheme="majorHAnsi" w:hAnsiTheme="majorHAnsi"/>
                <w:sz w:val="20"/>
                <w:szCs w:val="20"/>
              </w:rPr>
              <w:t xml:space="preserve"> </w:t>
            </w:r>
            <w:r w:rsidRPr="006E1ACE">
              <w:rPr>
                <w:rFonts w:asciiTheme="majorHAnsi" w:hAnsiTheme="majorHAnsi"/>
                <w:sz w:val="20"/>
                <w:szCs w:val="20"/>
              </w:rPr>
              <w:t>forms</w:t>
            </w:r>
            <w:r w:rsidR="006A1D7E" w:rsidRPr="006E1ACE">
              <w:rPr>
                <w:rFonts w:asciiTheme="majorHAnsi" w:hAnsiTheme="majorHAnsi"/>
                <w:sz w:val="20"/>
                <w:szCs w:val="20"/>
              </w:rPr>
              <w:t xml:space="preserve"> of software testing </w:t>
            </w:r>
            <w:r w:rsidRPr="006E1ACE">
              <w:rPr>
                <w:rFonts w:asciiTheme="majorHAnsi" w:hAnsiTheme="majorHAnsi"/>
                <w:sz w:val="20"/>
                <w:szCs w:val="20"/>
              </w:rPr>
              <w:t>able to</w:t>
            </w:r>
            <w:r w:rsidR="00990C99">
              <w:rPr>
                <w:rFonts w:asciiTheme="majorHAnsi" w:hAnsiTheme="majorHAnsi"/>
                <w:sz w:val="20"/>
                <w:szCs w:val="20"/>
              </w:rPr>
              <w:t xml:space="preserve"> be performed?</w:t>
            </w:r>
          </w:p>
          <w:p w14:paraId="161A8CDF" w14:textId="77777777" w:rsidR="00990C99" w:rsidRDefault="00990C99" w:rsidP="00990C99">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Functional</w:t>
            </w:r>
          </w:p>
          <w:p w14:paraId="139B16F7" w14:textId="77777777" w:rsidR="00990C99" w:rsidRDefault="006A1D7E" w:rsidP="00990C99">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6E1ACE">
              <w:rPr>
                <w:rFonts w:asciiTheme="majorHAnsi" w:hAnsiTheme="majorHAnsi"/>
                <w:sz w:val="20"/>
                <w:szCs w:val="20"/>
              </w:rPr>
              <w:t>Load/Stress</w:t>
            </w:r>
            <w:r w:rsidR="00990C99">
              <w:rPr>
                <w:rFonts w:asciiTheme="majorHAnsi" w:hAnsiTheme="majorHAnsi"/>
                <w:sz w:val="20"/>
                <w:szCs w:val="20"/>
              </w:rPr>
              <w:t>?</w:t>
            </w:r>
            <w:r w:rsidR="00134EE3" w:rsidRPr="006E1ACE">
              <w:rPr>
                <w:rFonts w:asciiTheme="majorHAnsi" w:hAnsiTheme="majorHAnsi"/>
                <w:sz w:val="20"/>
                <w:szCs w:val="20"/>
              </w:rPr>
              <w:t xml:space="preserve"> </w:t>
            </w:r>
          </w:p>
          <w:p w14:paraId="3FCCADF0" w14:textId="77777777" w:rsidR="00990C99" w:rsidRDefault="00134EE3" w:rsidP="00990C99">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6E1ACE">
              <w:rPr>
                <w:rFonts w:asciiTheme="majorHAnsi" w:hAnsiTheme="majorHAnsi"/>
                <w:sz w:val="20"/>
                <w:szCs w:val="20"/>
              </w:rPr>
              <w:t>C</w:t>
            </w:r>
            <w:r w:rsidRPr="00990C99">
              <w:rPr>
                <w:rFonts w:asciiTheme="majorHAnsi" w:hAnsiTheme="majorHAnsi"/>
                <w:sz w:val="20"/>
                <w:szCs w:val="20"/>
              </w:rPr>
              <w:t>omponent Failure</w:t>
            </w:r>
            <w:r w:rsidR="00990C99">
              <w:rPr>
                <w:rFonts w:asciiTheme="majorHAnsi" w:hAnsiTheme="majorHAnsi"/>
                <w:sz w:val="20"/>
                <w:szCs w:val="20"/>
              </w:rPr>
              <w:t xml:space="preserve"> (e.g. Chaos Monkey)</w:t>
            </w:r>
          </w:p>
          <w:p w14:paraId="2A39B079" w14:textId="77777777" w:rsidR="006A1D7E" w:rsidRPr="00990C99" w:rsidRDefault="00990C99" w:rsidP="00990C99">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Failover-HA/DR (e.g. Chaos Gorilla)</w:t>
            </w:r>
          </w:p>
          <w:p w14:paraId="0233D519" w14:textId="77777777" w:rsidR="006A1D7E" w:rsidRPr="000342CD" w:rsidRDefault="006A1D7E" w:rsidP="006A1D7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498AF72D" w14:textId="77777777" w:rsidR="006A1D7E" w:rsidRPr="00F746BD" w:rsidRDefault="006A1D7E">
      <w:pPr>
        <w:rPr>
          <w:rFonts w:asciiTheme="majorHAnsi" w:hAnsiTheme="majorHAnsi"/>
          <w:sz w:val="22"/>
        </w:rPr>
      </w:pPr>
    </w:p>
    <w:p w14:paraId="73396025" w14:textId="77777777" w:rsidR="00825157" w:rsidRPr="008E4C3F" w:rsidRDefault="009066DF" w:rsidP="00BE35D3">
      <w:pPr>
        <w:pStyle w:val="Heading3"/>
      </w:pPr>
      <w:bookmarkStart w:id="14" w:name="_Toc477331741"/>
      <w:r w:rsidRPr="008E4C3F">
        <w:t>Activities</w:t>
      </w:r>
      <w:r w:rsidR="007F5D24">
        <w:t xml:space="preserve"> (</w:t>
      </w:r>
      <w:r w:rsidR="00695B89">
        <w:t>4-8</w:t>
      </w:r>
      <w:r w:rsidR="007F5D24">
        <w:t xml:space="preserve"> hours)</w:t>
      </w:r>
      <w:r w:rsidRPr="008E4C3F">
        <w:t>:</w:t>
      </w:r>
      <w:bookmarkEnd w:id="14"/>
    </w:p>
    <w:p w14:paraId="7B2A73BC" w14:textId="77777777" w:rsidR="009066DF" w:rsidRDefault="00BE35D3" w:rsidP="00BE35D3">
      <w:pPr>
        <w:pStyle w:val="ListParagraph"/>
        <w:numPr>
          <w:ilvl w:val="0"/>
          <w:numId w:val="8"/>
        </w:numPr>
        <w:rPr>
          <w:rFonts w:asciiTheme="majorHAnsi" w:hAnsiTheme="majorHAnsi"/>
          <w:sz w:val="20"/>
        </w:rPr>
      </w:pPr>
      <w:r w:rsidRPr="008E4C3F">
        <w:rPr>
          <w:rFonts w:asciiTheme="majorHAnsi" w:hAnsiTheme="majorHAnsi"/>
          <w:sz w:val="20"/>
        </w:rPr>
        <w:t>Determine solution functional and non-functional requirements for proper sizing and architecture design</w:t>
      </w:r>
      <w:r w:rsidR="008E42F8">
        <w:rPr>
          <w:rFonts w:asciiTheme="majorHAnsi" w:hAnsiTheme="majorHAnsi"/>
          <w:sz w:val="20"/>
        </w:rPr>
        <w:t xml:space="preserve"> resilience</w:t>
      </w:r>
      <w:r w:rsidRPr="008E4C3F">
        <w:rPr>
          <w:rFonts w:asciiTheme="majorHAnsi" w:hAnsiTheme="majorHAnsi"/>
          <w:sz w:val="20"/>
        </w:rPr>
        <w:t>.</w:t>
      </w:r>
    </w:p>
    <w:p w14:paraId="26A6DCB9" w14:textId="77777777" w:rsidR="008E42F8" w:rsidRPr="008E4C3F" w:rsidRDefault="008E42F8" w:rsidP="00BE35D3">
      <w:pPr>
        <w:pStyle w:val="ListParagraph"/>
        <w:numPr>
          <w:ilvl w:val="0"/>
          <w:numId w:val="8"/>
        </w:numPr>
        <w:rPr>
          <w:rFonts w:asciiTheme="majorHAnsi" w:hAnsiTheme="majorHAnsi"/>
          <w:sz w:val="20"/>
        </w:rPr>
      </w:pPr>
      <w:r>
        <w:rPr>
          <w:rFonts w:asciiTheme="majorHAnsi" w:hAnsiTheme="majorHAnsi"/>
          <w:sz w:val="20"/>
        </w:rPr>
        <w:t>Measure performance, resource utilization.</w:t>
      </w:r>
    </w:p>
    <w:p w14:paraId="6A6E6E8F" w14:textId="77777777" w:rsidR="008E42F8" w:rsidRDefault="008E42F8" w:rsidP="008E42F8">
      <w:pPr>
        <w:pStyle w:val="ListParagraph"/>
        <w:numPr>
          <w:ilvl w:val="0"/>
          <w:numId w:val="7"/>
        </w:numPr>
        <w:rPr>
          <w:rFonts w:asciiTheme="majorHAnsi" w:hAnsiTheme="majorHAnsi"/>
          <w:sz w:val="20"/>
        </w:rPr>
      </w:pPr>
      <w:r>
        <w:rPr>
          <w:rFonts w:asciiTheme="majorHAnsi" w:hAnsiTheme="majorHAnsi"/>
          <w:sz w:val="20"/>
        </w:rPr>
        <w:t>Validate</w:t>
      </w:r>
      <w:r w:rsidR="00BE35D3" w:rsidRPr="008E4C3F">
        <w:rPr>
          <w:rFonts w:asciiTheme="majorHAnsi" w:hAnsiTheme="majorHAnsi"/>
          <w:sz w:val="20"/>
        </w:rPr>
        <w:t xml:space="preserve"> capacity </w:t>
      </w:r>
      <w:r>
        <w:rPr>
          <w:rFonts w:asciiTheme="majorHAnsi" w:hAnsiTheme="majorHAnsi"/>
          <w:sz w:val="20"/>
        </w:rPr>
        <w:t>assumptions</w:t>
      </w:r>
      <w:r w:rsidR="00BE35D3" w:rsidRPr="008E4C3F">
        <w:rPr>
          <w:rFonts w:asciiTheme="majorHAnsi" w:hAnsiTheme="majorHAnsi"/>
          <w:sz w:val="20"/>
        </w:rPr>
        <w:t>.</w:t>
      </w:r>
    </w:p>
    <w:p w14:paraId="29945D7C" w14:textId="77777777" w:rsidR="007A29E2" w:rsidRPr="008E4C3F" w:rsidRDefault="007A29E2" w:rsidP="008E42F8">
      <w:pPr>
        <w:pStyle w:val="ListParagraph"/>
        <w:numPr>
          <w:ilvl w:val="0"/>
          <w:numId w:val="7"/>
        </w:numPr>
        <w:rPr>
          <w:rFonts w:asciiTheme="majorHAnsi" w:hAnsiTheme="majorHAnsi"/>
          <w:sz w:val="20"/>
        </w:rPr>
      </w:pPr>
      <w:r>
        <w:rPr>
          <w:rFonts w:asciiTheme="majorHAnsi" w:hAnsiTheme="majorHAnsi"/>
          <w:sz w:val="20"/>
        </w:rPr>
        <w:t>E</w:t>
      </w:r>
      <w:r w:rsidR="00250B2B">
        <w:rPr>
          <w:rFonts w:asciiTheme="majorHAnsi" w:hAnsiTheme="majorHAnsi"/>
          <w:sz w:val="20"/>
        </w:rPr>
        <w:t>valuate maturity of</w:t>
      </w:r>
      <w:r>
        <w:rPr>
          <w:rFonts w:asciiTheme="majorHAnsi" w:hAnsiTheme="majorHAnsi"/>
          <w:sz w:val="20"/>
        </w:rPr>
        <w:t xml:space="preserve"> solution automation.</w:t>
      </w:r>
    </w:p>
    <w:p w14:paraId="3BD3295A" w14:textId="77777777" w:rsidR="009066DF" w:rsidRPr="008E4C3F" w:rsidRDefault="00BE35D3" w:rsidP="00BE35D3">
      <w:pPr>
        <w:pStyle w:val="Heading3"/>
      </w:pPr>
      <w:bookmarkStart w:id="15" w:name="_Toc477331742"/>
      <w:r w:rsidRPr="008E4C3F">
        <w:t>Artifacts to be produced</w:t>
      </w:r>
      <w:r w:rsidR="009066DF" w:rsidRPr="008E4C3F">
        <w:t>:</w:t>
      </w:r>
      <w:bookmarkEnd w:id="15"/>
    </w:p>
    <w:tbl>
      <w:tblPr>
        <w:tblStyle w:val="MediumShading1-Accent2"/>
        <w:tblW w:w="8856" w:type="dxa"/>
        <w:tblLook w:val="04A0" w:firstRow="1" w:lastRow="0" w:firstColumn="1" w:lastColumn="0" w:noHBand="0" w:noVBand="1"/>
      </w:tblPr>
      <w:tblGrid>
        <w:gridCol w:w="1450"/>
        <w:gridCol w:w="4620"/>
        <w:gridCol w:w="1825"/>
        <w:gridCol w:w="961"/>
      </w:tblGrid>
      <w:tr w:rsidR="00695B89" w:rsidRPr="006A4E05" w14:paraId="1EBCB24F" w14:textId="77777777" w:rsidTr="00695B89">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450" w:type="dxa"/>
          </w:tcPr>
          <w:p w14:paraId="2EE62A3A" w14:textId="77777777" w:rsidR="00990C99" w:rsidRPr="006A4E05" w:rsidRDefault="00990C99" w:rsidP="008D4193">
            <w:pPr>
              <w:jc w:val="center"/>
              <w:rPr>
                <w:rFonts w:asciiTheme="majorHAnsi" w:hAnsiTheme="majorHAnsi"/>
                <w:sz w:val="20"/>
              </w:rPr>
            </w:pPr>
            <w:r w:rsidRPr="006A4E05">
              <w:rPr>
                <w:rFonts w:asciiTheme="majorHAnsi" w:hAnsiTheme="majorHAnsi"/>
                <w:sz w:val="20"/>
              </w:rPr>
              <w:t>Artifact</w:t>
            </w:r>
          </w:p>
        </w:tc>
        <w:tc>
          <w:tcPr>
            <w:tcW w:w="4649" w:type="dxa"/>
          </w:tcPr>
          <w:p w14:paraId="4EEEC651" w14:textId="77777777" w:rsidR="00990C99" w:rsidRPr="006A4E05" w:rsidRDefault="00990C99" w:rsidP="008D41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Description</w:t>
            </w:r>
          </w:p>
        </w:tc>
        <w:tc>
          <w:tcPr>
            <w:tcW w:w="1831" w:type="dxa"/>
          </w:tcPr>
          <w:p w14:paraId="393AE3B3" w14:textId="77777777" w:rsidR="00990C99" w:rsidRPr="006A4E05" w:rsidRDefault="0064377A" w:rsidP="008D41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Responsible</w:t>
            </w:r>
          </w:p>
        </w:tc>
        <w:tc>
          <w:tcPr>
            <w:tcW w:w="926" w:type="dxa"/>
          </w:tcPr>
          <w:p w14:paraId="233E0E70" w14:textId="77777777" w:rsidR="00990C99" w:rsidRPr="006A4E05" w:rsidRDefault="00990C99" w:rsidP="008D41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Provided</w:t>
            </w:r>
          </w:p>
        </w:tc>
      </w:tr>
      <w:tr w:rsidR="00695B89" w:rsidRPr="006A4E05" w14:paraId="28CAC8BC" w14:textId="77777777" w:rsidTr="00695B89">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450" w:type="dxa"/>
          </w:tcPr>
          <w:p w14:paraId="48114F73" w14:textId="77777777" w:rsidR="00990C99" w:rsidRPr="00F7097F" w:rsidRDefault="00990C99" w:rsidP="00BE35D3">
            <w:pPr>
              <w:rPr>
                <w:rFonts w:asciiTheme="majorHAnsi" w:hAnsiTheme="majorHAnsi"/>
                <w:sz w:val="20"/>
              </w:rPr>
            </w:pPr>
            <w:r>
              <w:rPr>
                <w:rFonts w:asciiTheme="majorHAnsi" w:hAnsiTheme="majorHAnsi"/>
                <w:sz w:val="20"/>
              </w:rPr>
              <w:t>Infrastructure Diagram</w:t>
            </w:r>
          </w:p>
        </w:tc>
        <w:tc>
          <w:tcPr>
            <w:tcW w:w="4649" w:type="dxa"/>
          </w:tcPr>
          <w:p w14:paraId="5B21C4F2" w14:textId="77777777" w:rsidR="00990C99" w:rsidRPr="00F7097F" w:rsidRDefault="00990C99" w:rsidP="00990C99">
            <w:p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F7097F">
              <w:rPr>
                <w:rFonts w:asciiTheme="majorHAnsi" w:hAnsiTheme="majorHAnsi"/>
                <w:sz w:val="20"/>
              </w:rPr>
              <w:t xml:space="preserve">A Visio or PDF file </w:t>
            </w:r>
            <w:r>
              <w:rPr>
                <w:rFonts w:asciiTheme="majorHAnsi" w:hAnsiTheme="majorHAnsi"/>
                <w:sz w:val="20"/>
              </w:rPr>
              <w:t>reflecting</w:t>
            </w:r>
            <w:r w:rsidRPr="00F7097F">
              <w:rPr>
                <w:rFonts w:asciiTheme="majorHAnsi" w:hAnsiTheme="majorHAnsi"/>
                <w:sz w:val="20"/>
              </w:rPr>
              <w:t xml:space="preserve"> the</w:t>
            </w:r>
            <w:r>
              <w:rPr>
                <w:rFonts w:asciiTheme="majorHAnsi" w:hAnsiTheme="majorHAnsi"/>
                <w:sz w:val="20"/>
              </w:rPr>
              <w:t xml:space="preserve"> </w:t>
            </w:r>
            <w:r w:rsidRPr="00F7097F">
              <w:rPr>
                <w:rFonts w:asciiTheme="majorHAnsi" w:hAnsiTheme="majorHAnsi"/>
                <w:sz w:val="20"/>
              </w:rPr>
              <w:t xml:space="preserve">solution </w:t>
            </w:r>
            <w:r>
              <w:rPr>
                <w:rFonts w:asciiTheme="majorHAnsi" w:hAnsiTheme="majorHAnsi"/>
                <w:sz w:val="20"/>
              </w:rPr>
              <w:t xml:space="preserve">infrastructure </w:t>
            </w:r>
            <w:r w:rsidRPr="00F7097F">
              <w:rPr>
                <w:rFonts w:asciiTheme="majorHAnsi" w:hAnsiTheme="majorHAnsi"/>
                <w:sz w:val="20"/>
              </w:rPr>
              <w:t>architecture</w:t>
            </w:r>
            <w:r>
              <w:rPr>
                <w:rFonts w:asciiTheme="majorHAnsi" w:hAnsiTheme="majorHAnsi"/>
                <w:sz w:val="20"/>
              </w:rPr>
              <w:t xml:space="preserve"> in both private and public cloud.  Should include number of instances and resource profile (CPU, RAM, STORAGE, </w:t>
            </w:r>
            <w:proofErr w:type="spellStart"/>
            <w:r>
              <w:rPr>
                <w:rFonts w:asciiTheme="majorHAnsi" w:hAnsiTheme="majorHAnsi"/>
                <w:sz w:val="20"/>
              </w:rPr>
              <w:t>etc</w:t>
            </w:r>
            <w:proofErr w:type="spellEnd"/>
            <w:r>
              <w:rPr>
                <w:rFonts w:asciiTheme="majorHAnsi" w:hAnsiTheme="majorHAnsi"/>
                <w:sz w:val="20"/>
              </w:rPr>
              <w:t>).  Network security borders (e.g. subnets) and routers/switches should also be captured.</w:t>
            </w:r>
          </w:p>
        </w:tc>
        <w:tc>
          <w:tcPr>
            <w:tcW w:w="1831" w:type="dxa"/>
          </w:tcPr>
          <w:p w14:paraId="398D4D68" w14:textId="77777777" w:rsidR="00990C99" w:rsidRDefault="00990C99" w:rsidP="00BC7973">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Architect</w:t>
            </w:r>
          </w:p>
          <w:p w14:paraId="7CDF7248" w14:textId="77777777" w:rsidR="00990C99" w:rsidRPr="00990C99" w:rsidRDefault="0064377A" w:rsidP="0064377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Plat.</w:t>
            </w:r>
            <w:r w:rsidR="00990C99">
              <w:rPr>
                <w:rFonts w:asciiTheme="majorHAnsi" w:hAnsiTheme="majorHAnsi"/>
                <w:sz w:val="20"/>
              </w:rPr>
              <w:t xml:space="preserve"> Eng</w:t>
            </w:r>
            <w:r>
              <w:rPr>
                <w:rFonts w:asciiTheme="majorHAnsi" w:hAnsiTheme="majorHAnsi"/>
                <w:sz w:val="20"/>
              </w:rPr>
              <w:t>.</w:t>
            </w:r>
            <w:r w:rsidR="00BC7973">
              <w:rPr>
                <w:rFonts w:asciiTheme="majorHAnsi" w:hAnsiTheme="majorHAnsi"/>
                <w:sz w:val="20"/>
              </w:rPr>
              <w:t xml:space="preserve"> SME</w:t>
            </w:r>
          </w:p>
        </w:tc>
        <w:tc>
          <w:tcPr>
            <w:tcW w:w="926" w:type="dxa"/>
          </w:tcPr>
          <w:p w14:paraId="23303CC1" w14:textId="77777777" w:rsidR="00FA5DC7" w:rsidRDefault="00FA5DC7" w:rsidP="008D4193">
            <w:pPr>
              <w:jc w:val="center"/>
              <w:cnfStyle w:val="000000100000" w:firstRow="0" w:lastRow="0" w:firstColumn="0" w:lastColumn="0" w:oddVBand="0" w:evenVBand="0" w:oddHBand="1" w:evenHBand="0" w:firstRowFirstColumn="0" w:firstRowLastColumn="0" w:lastRowFirstColumn="0" w:lastRowLastColumn="0"/>
              <w:rPr>
                <w:rFonts w:ascii="Menlo Regular" w:eastAsia="MS Gothic" w:hAnsi="Menlo Regular" w:cs="Menlo Regular"/>
                <w:sz w:val="28"/>
              </w:rPr>
            </w:pPr>
          </w:p>
          <w:p w14:paraId="0C9770B0" w14:textId="77777777" w:rsidR="00990C99" w:rsidRPr="00F7097F" w:rsidRDefault="00990C99" w:rsidP="008D419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F7097F">
              <w:rPr>
                <w:rFonts w:ascii="Menlo Regular" w:eastAsia="MS Gothic" w:hAnsi="Menlo Regular" w:cs="Menlo Regular"/>
                <w:sz w:val="28"/>
              </w:rPr>
              <w:t>☐</w:t>
            </w:r>
          </w:p>
        </w:tc>
      </w:tr>
      <w:tr w:rsidR="00695B89" w:rsidRPr="006A4E05" w14:paraId="7AF9D31D" w14:textId="77777777" w:rsidTr="00695B8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450" w:type="dxa"/>
          </w:tcPr>
          <w:p w14:paraId="0683A200" w14:textId="77777777" w:rsidR="00990C99" w:rsidRPr="00F7097F" w:rsidRDefault="00990C99" w:rsidP="00BE35D3">
            <w:pPr>
              <w:rPr>
                <w:rFonts w:asciiTheme="majorHAnsi" w:hAnsiTheme="majorHAnsi"/>
                <w:sz w:val="20"/>
              </w:rPr>
            </w:pPr>
            <w:r>
              <w:rPr>
                <w:rFonts w:asciiTheme="majorHAnsi" w:hAnsiTheme="majorHAnsi"/>
                <w:sz w:val="20"/>
              </w:rPr>
              <w:t>Software Deployment Plan</w:t>
            </w:r>
            <w:r w:rsidR="00577730">
              <w:rPr>
                <w:rFonts w:asciiTheme="majorHAnsi" w:hAnsiTheme="majorHAnsi"/>
                <w:sz w:val="20"/>
              </w:rPr>
              <w:t xml:space="preserve"> &amp; Diagram</w:t>
            </w:r>
          </w:p>
        </w:tc>
        <w:tc>
          <w:tcPr>
            <w:tcW w:w="4649" w:type="dxa"/>
          </w:tcPr>
          <w:p w14:paraId="02EA9B57" w14:textId="77777777" w:rsidR="00990C99" w:rsidRPr="00F7097F" w:rsidRDefault="00990C99" w:rsidP="00A27B68">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A detailed plan describing degree of automation achieved or expected for solution (including process and tools used).</w:t>
            </w:r>
          </w:p>
        </w:tc>
        <w:tc>
          <w:tcPr>
            <w:tcW w:w="1831" w:type="dxa"/>
          </w:tcPr>
          <w:p w14:paraId="7D561B10" w14:textId="77777777" w:rsidR="00BC7973" w:rsidRDefault="00BC7973" w:rsidP="008D419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p w14:paraId="6B593970" w14:textId="77777777" w:rsidR="00990C99" w:rsidRDefault="00BC7973" w:rsidP="003B6B8A">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Architect</w:t>
            </w:r>
          </w:p>
          <w:p w14:paraId="58FD5B92" w14:textId="77777777" w:rsidR="00FA5DC7" w:rsidRDefault="00FA5DC7" w:rsidP="00FA5DC7">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DevOps Team Mgr.</w:t>
            </w:r>
          </w:p>
          <w:p w14:paraId="0AAEE0CF" w14:textId="77777777" w:rsidR="00FA5DC7" w:rsidRPr="00990C99" w:rsidRDefault="00FA5DC7" w:rsidP="003B6B8A">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c>
          <w:tcPr>
            <w:tcW w:w="926" w:type="dxa"/>
          </w:tcPr>
          <w:p w14:paraId="71F326D5" w14:textId="77777777" w:rsidR="00FA5DC7" w:rsidRDefault="00FA5DC7" w:rsidP="008D4193">
            <w:pPr>
              <w:jc w:val="center"/>
              <w:cnfStyle w:val="000000010000" w:firstRow="0" w:lastRow="0" w:firstColumn="0" w:lastColumn="0" w:oddVBand="0" w:evenVBand="0" w:oddHBand="0" w:evenHBand="1" w:firstRowFirstColumn="0" w:firstRowLastColumn="0" w:lastRowFirstColumn="0" w:lastRowLastColumn="0"/>
              <w:rPr>
                <w:rFonts w:ascii="Menlo Regular" w:eastAsia="MS Gothic" w:hAnsi="Menlo Regular" w:cs="Menlo Regular"/>
                <w:color w:val="000000"/>
                <w:sz w:val="28"/>
              </w:rPr>
            </w:pPr>
          </w:p>
          <w:p w14:paraId="1825BE14" w14:textId="77777777" w:rsidR="00990C99" w:rsidRPr="00F7097F" w:rsidRDefault="00990C99" w:rsidP="008D4193">
            <w:pPr>
              <w:jc w:val="center"/>
              <w:cnfStyle w:val="000000010000" w:firstRow="0" w:lastRow="0" w:firstColumn="0" w:lastColumn="0" w:oddVBand="0" w:evenVBand="0" w:oddHBand="0" w:evenHBand="1" w:firstRowFirstColumn="0" w:firstRowLastColumn="0" w:lastRowFirstColumn="0" w:lastRowLastColumn="0"/>
              <w:rPr>
                <w:rFonts w:ascii="Menlo Regular" w:eastAsia="MS Gothic" w:hAnsi="Menlo Regular" w:cs="Menlo Regular"/>
                <w:sz w:val="28"/>
              </w:rPr>
            </w:pPr>
            <w:r w:rsidRPr="006A4E05">
              <w:rPr>
                <w:rFonts w:ascii="Menlo Regular" w:eastAsia="MS Gothic" w:hAnsi="Menlo Regular" w:cs="Menlo Regular"/>
                <w:color w:val="000000"/>
                <w:sz w:val="28"/>
              </w:rPr>
              <w:t>☐</w:t>
            </w:r>
          </w:p>
        </w:tc>
      </w:tr>
    </w:tbl>
    <w:p w14:paraId="5D24F52C" w14:textId="77777777" w:rsidR="00BE35D3" w:rsidRPr="00F746BD" w:rsidRDefault="00BE35D3">
      <w:pPr>
        <w:rPr>
          <w:rFonts w:asciiTheme="majorHAnsi" w:eastAsiaTheme="majorEastAsia" w:hAnsiTheme="majorHAnsi" w:cstheme="majorBidi"/>
          <w:b/>
          <w:bCs/>
          <w:color w:val="4F81BD" w:themeColor="accent1"/>
          <w:sz w:val="26"/>
          <w:szCs w:val="26"/>
        </w:rPr>
      </w:pPr>
    </w:p>
    <w:p w14:paraId="6DDE79B7" w14:textId="77777777" w:rsidR="00C16F7B" w:rsidRPr="00831CAE" w:rsidRDefault="008D4193" w:rsidP="00831CAE">
      <w:pPr>
        <w:pStyle w:val="Heading2"/>
      </w:pPr>
      <w:r w:rsidRPr="00F746BD">
        <w:br w:type="page"/>
      </w:r>
      <w:bookmarkStart w:id="16" w:name="_Toc477331743"/>
      <w:r w:rsidR="00403799">
        <w:lastRenderedPageBreak/>
        <w:t>Step</w:t>
      </w:r>
      <w:r w:rsidR="00C16F7B" w:rsidRPr="00F746BD">
        <w:t xml:space="preserve"> </w:t>
      </w:r>
      <w:r w:rsidR="00F855E8">
        <w:t>4</w:t>
      </w:r>
      <w:r w:rsidR="00C16F7B" w:rsidRPr="00F746BD">
        <w:t>:</w:t>
      </w:r>
      <w:r w:rsidR="00403799">
        <w:t xml:space="preserve"> Assess</w:t>
      </w:r>
      <w:r w:rsidR="00C16F7B" w:rsidRPr="00F746BD">
        <w:t xml:space="preserve"> </w:t>
      </w:r>
      <w:r w:rsidR="00F855E8">
        <w:t>Security Requirements</w:t>
      </w:r>
      <w:bookmarkEnd w:id="16"/>
      <w:r w:rsidR="00C16F7B" w:rsidRPr="00F746BD">
        <w:t xml:space="preserve"> </w:t>
      </w:r>
    </w:p>
    <w:p w14:paraId="0AF04E6E" w14:textId="77777777" w:rsidR="00C16F7B" w:rsidRPr="00EE71C6" w:rsidRDefault="00EE71C6">
      <w:pPr>
        <w:rPr>
          <w:rFonts w:asciiTheme="majorHAnsi" w:hAnsiTheme="majorHAnsi"/>
          <w:sz w:val="22"/>
        </w:rPr>
      </w:pPr>
      <w:r w:rsidRPr="00EE71C6">
        <w:rPr>
          <w:rFonts w:asciiTheme="majorHAnsi" w:hAnsiTheme="majorHAnsi"/>
          <w:sz w:val="22"/>
        </w:rPr>
        <w:t>The following criteria collectively provide quality of service to the business and solution</w:t>
      </w:r>
      <w:r w:rsidR="00C16F7B" w:rsidRPr="00EE71C6">
        <w:rPr>
          <w:rFonts w:asciiTheme="majorHAnsi" w:hAnsiTheme="majorHAnsi"/>
          <w:sz w:val="22"/>
        </w:rPr>
        <w:t>.</w:t>
      </w:r>
    </w:p>
    <w:p w14:paraId="3FFD89A2" w14:textId="01C8FFCE" w:rsidR="004208F6" w:rsidRPr="00F746BD" w:rsidRDefault="0043346C">
      <w:pPr>
        <w:rPr>
          <w:rFonts w:asciiTheme="majorHAnsi" w:hAnsiTheme="majorHAnsi"/>
        </w:rPr>
      </w:pPr>
      <w:r>
        <w:rPr>
          <w:rFonts w:asciiTheme="majorHAnsi" w:hAnsiTheme="majorHAnsi"/>
        </w:rPr>
        <w:t>Review with Isa/Charles Kao.</w:t>
      </w:r>
    </w:p>
    <w:tbl>
      <w:tblPr>
        <w:tblStyle w:val="MediumShading1-Accent1"/>
        <w:tblW w:w="0" w:type="auto"/>
        <w:tblLook w:val="04A0" w:firstRow="1" w:lastRow="0" w:firstColumn="1" w:lastColumn="0" w:noHBand="0" w:noVBand="1"/>
      </w:tblPr>
      <w:tblGrid>
        <w:gridCol w:w="2910"/>
        <w:gridCol w:w="5710"/>
      </w:tblGrid>
      <w:tr w:rsidR="00EE71C6" w:rsidRPr="00EE71C6" w14:paraId="1A61E238" w14:textId="77777777" w:rsidTr="009D0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95E41D" w14:textId="77777777" w:rsidR="00EE71C6" w:rsidRPr="00EE71C6" w:rsidRDefault="00EE71C6">
            <w:pPr>
              <w:rPr>
                <w:rFonts w:asciiTheme="majorHAnsi" w:hAnsiTheme="majorHAnsi"/>
                <w:sz w:val="22"/>
              </w:rPr>
            </w:pPr>
            <w:r w:rsidRPr="00EE71C6">
              <w:rPr>
                <w:rFonts w:asciiTheme="majorHAnsi" w:hAnsiTheme="majorHAnsi"/>
                <w:sz w:val="22"/>
              </w:rPr>
              <w:t>Criteria</w:t>
            </w:r>
          </w:p>
        </w:tc>
        <w:tc>
          <w:tcPr>
            <w:tcW w:w="5868" w:type="dxa"/>
          </w:tcPr>
          <w:p w14:paraId="1D5D2BB1" w14:textId="77777777" w:rsidR="00EE71C6" w:rsidRPr="00EE71C6" w:rsidRDefault="00EE71C6" w:rsidP="00825157">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sidRPr="00EE71C6">
              <w:rPr>
                <w:rFonts w:asciiTheme="majorHAnsi" w:hAnsiTheme="majorHAnsi"/>
                <w:sz w:val="22"/>
              </w:rPr>
              <w:t>Considerations</w:t>
            </w:r>
          </w:p>
        </w:tc>
      </w:tr>
      <w:tr w:rsidR="007D7B81" w:rsidRPr="00EE71C6" w14:paraId="6FF85AA7" w14:textId="77777777" w:rsidTr="009D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8304BAC" w14:textId="77777777" w:rsidR="007D7B81" w:rsidRPr="00EE71C6" w:rsidRDefault="007D7B81">
            <w:pPr>
              <w:rPr>
                <w:rFonts w:asciiTheme="majorHAnsi" w:hAnsiTheme="majorHAnsi"/>
                <w:sz w:val="22"/>
              </w:rPr>
            </w:pPr>
            <w:r w:rsidRPr="00EE71C6">
              <w:rPr>
                <w:rFonts w:asciiTheme="majorHAnsi" w:hAnsiTheme="majorHAnsi"/>
                <w:sz w:val="22"/>
              </w:rPr>
              <w:t>Security &amp; Data Protection</w:t>
            </w:r>
          </w:p>
        </w:tc>
        <w:tc>
          <w:tcPr>
            <w:tcW w:w="5868" w:type="dxa"/>
          </w:tcPr>
          <w:p w14:paraId="2FD3CA58" w14:textId="77777777" w:rsidR="00CA60B6" w:rsidRDefault="007D7B81" w:rsidP="00CA60B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EE71C6">
              <w:rPr>
                <w:rFonts w:asciiTheme="majorHAnsi" w:hAnsiTheme="majorHAnsi"/>
                <w:sz w:val="22"/>
              </w:rPr>
              <w:t xml:space="preserve">Data and operational security requirements must be considered (Authentication, Authorization, Encryption, SSL, Digital Signatures, RBAC, IAM, etc.) </w:t>
            </w:r>
          </w:p>
          <w:p w14:paraId="6B066908" w14:textId="77777777" w:rsidR="00315F96" w:rsidRPr="00315F96" w:rsidRDefault="00315F96" w:rsidP="00162294">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p>
        </w:tc>
      </w:tr>
      <w:tr w:rsidR="00315F96" w:rsidRPr="00EE71C6" w14:paraId="48559405" w14:textId="77777777" w:rsidTr="009D0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5BAB786" w14:textId="77777777" w:rsidR="00315F96" w:rsidRPr="00EE71C6" w:rsidRDefault="009D031D">
            <w:pPr>
              <w:rPr>
                <w:rFonts w:asciiTheme="majorHAnsi" w:hAnsiTheme="majorHAnsi"/>
                <w:sz w:val="22"/>
              </w:rPr>
            </w:pPr>
            <w:r>
              <w:rPr>
                <w:rFonts w:asciiTheme="majorHAnsi" w:hAnsiTheme="majorHAnsi"/>
                <w:sz w:val="22"/>
              </w:rPr>
              <w:t>Hardening Virtual Machines</w:t>
            </w:r>
          </w:p>
        </w:tc>
        <w:tc>
          <w:tcPr>
            <w:tcW w:w="5868" w:type="dxa"/>
          </w:tcPr>
          <w:p w14:paraId="071F5717" w14:textId="77777777" w:rsidR="00315F96" w:rsidRDefault="00315F96" w:rsidP="0082515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proofErr w:type="gramStart"/>
            <w:r>
              <w:rPr>
                <w:rFonts w:asciiTheme="majorHAnsi" w:hAnsiTheme="majorHAnsi"/>
                <w:sz w:val="22"/>
              </w:rPr>
              <w:t>Are</w:t>
            </w:r>
            <w:proofErr w:type="gramEnd"/>
            <w:r>
              <w:rPr>
                <w:rFonts w:asciiTheme="majorHAnsi" w:hAnsiTheme="majorHAnsi"/>
                <w:sz w:val="22"/>
              </w:rPr>
              <w:t xml:space="preserve"> superfluous function locked down?</w:t>
            </w:r>
          </w:p>
          <w:p w14:paraId="585CC4CD" w14:textId="77777777" w:rsidR="00315F96" w:rsidRPr="00F855E8" w:rsidRDefault="00315F96" w:rsidP="00F855E8">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sidRPr="00F855E8">
              <w:rPr>
                <w:rFonts w:asciiTheme="majorHAnsi" w:hAnsiTheme="majorHAnsi"/>
                <w:sz w:val="22"/>
              </w:rPr>
              <w:t>Unused operating system services</w:t>
            </w:r>
            <w:r w:rsidR="00F86C11">
              <w:rPr>
                <w:rFonts w:asciiTheme="majorHAnsi" w:hAnsiTheme="majorHAnsi"/>
                <w:sz w:val="22"/>
              </w:rPr>
              <w:t>?</w:t>
            </w:r>
          </w:p>
          <w:p w14:paraId="79F6D631" w14:textId="77777777" w:rsidR="00315F96" w:rsidRPr="00F855E8" w:rsidRDefault="00315F96" w:rsidP="00F855E8">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sidRPr="00F855E8">
              <w:rPr>
                <w:rFonts w:asciiTheme="majorHAnsi" w:hAnsiTheme="majorHAnsi"/>
                <w:sz w:val="22"/>
              </w:rPr>
              <w:t>Leverage private/public IP subnets</w:t>
            </w:r>
          </w:p>
          <w:p w14:paraId="0D842152" w14:textId="77777777" w:rsidR="00315F96" w:rsidRDefault="00315F96" w:rsidP="00F855E8">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sidRPr="00F855E8">
              <w:rPr>
                <w:rFonts w:asciiTheme="majorHAnsi" w:hAnsiTheme="majorHAnsi"/>
                <w:sz w:val="22"/>
              </w:rPr>
              <w:t>Lock-down ports</w:t>
            </w:r>
            <w:r w:rsidR="00162294">
              <w:rPr>
                <w:rFonts w:asciiTheme="majorHAnsi" w:hAnsiTheme="majorHAnsi"/>
                <w:sz w:val="22"/>
              </w:rPr>
              <w:t>?</w:t>
            </w:r>
          </w:p>
          <w:p w14:paraId="20FF02A9" w14:textId="77777777" w:rsidR="009D031D" w:rsidRDefault="00315F96" w:rsidP="00825157">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Pr>
                <w:rFonts w:asciiTheme="majorHAnsi" w:hAnsiTheme="majorHAnsi"/>
                <w:sz w:val="22"/>
              </w:rPr>
              <w:t>Security Groups (Root Privileges)</w:t>
            </w:r>
            <w:r w:rsidR="00162294">
              <w:rPr>
                <w:rFonts w:asciiTheme="majorHAnsi" w:hAnsiTheme="majorHAnsi"/>
                <w:sz w:val="22"/>
              </w:rPr>
              <w:t>?</w:t>
            </w:r>
          </w:p>
          <w:p w14:paraId="7215C5E3" w14:textId="77777777" w:rsidR="00315F96" w:rsidRPr="009D031D" w:rsidRDefault="00315F96" w:rsidP="00825157">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sidRPr="009D031D">
              <w:rPr>
                <w:rFonts w:asciiTheme="majorHAnsi" w:hAnsiTheme="majorHAnsi"/>
                <w:sz w:val="22"/>
              </w:rPr>
              <w:t>Access Control lists</w:t>
            </w:r>
            <w:r w:rsidR="00162294">
              <w:rPr>
                <w:rFonts w:asciiTheme="majorHAnsi" w:hAnsiTheme="majorHAnsi"/>
                <w:sz w:val="22"/>
              </w:rPr>
              <w:t>?</w:t>
            </w:r>
          </w:p>
        </w:tc>
      </w:tr>
    </w:tbl>
    <w:p w14:paraId="161C55B7" w14:textId="77777777" w:rsidR="00BE35D3" w:rsidRPr="00F746BD" w:rsidRDefault="00BE35D3">
      <w:pPr>
        <w:rPr>
          <w:rFonts w:asciiTheme="majorHAnsi" w:hAnsiTheme="majorHAnsi"/>
        </w:rPr>
      </w:pPr>
    </w:p>
    <w:p w14:paraId="58111569" w14:textId="77777777" w:rsidR="009066DF" w:rsidRPr="00F746BD" w:rsidRDefault="009066DF" w:rsidP="00BE35D3">
      <w:pPr>
        <w:pStyle w:val="Heading3"/>
      </w:pPr>
      <w:bookmarkStart w:id="17" w:name="_Toc477331744"/>
      <w:r w:rsidRPr="00F746BD">
        <w:t>Activities</w:t>
      </w:r>
      <w:r w:rsidR="007F5D24">
        <w:t xml:space="preserve"> (30</w:t>
      </w:r>
      <w:r w:rsidR="00577730">
        <w:t>-60</w:t>
      </w:r>
      <w:r w:rsidR="007F5D24">
        <w:t xml:space="preserve"> minutes)</w:t>
      </w:r>
      <w:r w:rsidRPr="00F746BD">
        <w:t>:</w:t>
      </w:r>
      <w:bookmarkEnd w:id="17"/>
    </w:p>
    <w:p w14:paraId="226F455F" w14:textId="77777777" w:rsidR="005A3C63" w:rsidRDefault="00162294" w:rsidP="00F75168">
      <w:pPr>
        <w:pStyle w:val="ListParagraph"/>
        <w:numPr>
          <w:ilvl w:val="0"/>
          <w:numId w:val="10"/>
        </w:numPr>
        <w:rPr>
          <w:rFonts w:asciiTheme="majorHAnsi" w:hAnsiTheme="majorHAnsi"/>
          <w:sz w:val="22"/>
        </w:rPr>
      </w:pPr>
      <w:r>
        <w:rPr>
          <w:rFonts w:asciiTheme="majorHAnsi" w:hAnsiTheme="majorHAnsi"/>
          <w:sz w:val="22"/>
        </w:rPr>
        <w:t>Architect &amp; development lead/director to schedule and complete security questionnaire with security team</w:t>
      </w:r>
      <w:r w:rsidR="00D30C35">
        <w:rPr>
          <w:rFonts w:asciiTheme="majorHAnsi" w:hAnsiTheme="majorHAnsi"/>
          <w:sz w:val="22"/>
        </w:rPr>
        <w:t>.</w:t>
      </w:r>
    </w:p>
    <w:p w14:paraId="21C51A64" w14:textId="77777777" w:rsidR="00162294" w:rsidRPr="00F75168" w:rsidRDefault="00162294" w:rsidP="00F75168">
      <w:pPr>
        <w:pStyle w:val="ListParagraph"/>
        <w:numPr>
          <w:ilvl w:val="0"/>
          <w:numId w:val="10"/>
        </w:numPr>
        <w:rPr>
          <w:rFonts w:asciiTheme="majorHAnsi" w:hAnsiTheme="majorHAnsi"/>
          <w:sz w:val="22"/>
        </w:rPr>
      </w:pPr>
      <w:r>
        <w:rPr>
          <w:rFonts w:asciiTheme="majorHAnsi" w:hAnsiTheme="majorHAnsi"/>
          <w:sz w:val="22"/>
        </w:rPr>
        <w:t>Security Architect to schedule meeting to cover Hardening of VMs.</w:t>
      </w:r>
    </w:p>
    <w:p w14:paraId="21922FBE" w14:textId="77777777" w:rsidR="009066DF" w:rsidRDefault="00BE35D3" w:rsidP="00BE35D3">
      <w:pPr>
        <w:pStyle w:val="Heading3"/>
      </w:pPr>
      <w:bookmarkStart w:id="18" w:name="_Toc477331745"/>
      <w:r w:rsidRPr="00F746BD">
        <w:t>Artifacts to be produced</w:t>
      </w:r>
      <w:r w:rsidR="009066DF" w:rsidRPr="00F746BD">
        <w:t>:</w:t>
      </w:r>
      <w:bookmarkEnd w:id="18"/>
    </w:p>
    <w:p w14:paraId="003E5575" w14:textId="77777777" w:rsidR="00EE71C6" w:rsidRPr="00EE71C6" w:rsidRDefault="00EE71C6" w:rsidP="00EE71C6">
      <w:pPr>
        <w:jc w:val="center"/>
      </w:pPr>
    </w:p>
    <w:tbl>
      <w:tblPr>
        <w:tblStyle w:val="MediumShading1-Accent2"/>
        <w:tblW w:w="8856" w:type="dxa"/>
        <w:tblLook w:val="04A0" w:firstRow="1" w:lastRow="0" w:firstColumn="1" w:lastColumn="0" w:noHBand="0" w:noVBand="1"/>
      </w:tblPr>
      <w:tblGrid>
        <w:gridCol w:w="1971"/>
        <w:gridCol w:w="2989"/>
        <w:gridCol w:w="2376"/>
        <w:gridCol w:w="1520"/>
      </w:tblGrid>
      <w:tr w:rsidR="00F86C11" w:rsidRPr="008E4C3F" w14:paraId="0878BD1A" w14:textId="77777777" w:rsidTr="00F86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tcPr>
          <w:p w14:paraId="72611D47" w14:textId="77777777" w:rsidR="00F86C11" w:rsidRPr="008E4C3F" w:rsidRDefault="00F86C11" w:rsidP="00EE71C6">
            <w:pPr>
              <w:jc w:val="center"/>
              <w:rPr>
                <w:rFonts w:asciiTheme="majorHAnsi" w:hAnsiTheme="majorHAnsi"/>
                <w:sz w:val="20"/>
              </w:rPr>
            </w:pPr>
            <w:r w:rsidRPr="008E4C3F">
              <w:rPr>
                <w:rFonts w:asciiTheme="majorHAnsi" w:hAnsiTheme="majorHAnsi"/>
                <w:sz w:val="20"/>
              </w:rPr>
              <w:t>Artifact</w:t>
            </w:r>
          </w:p>
        </w:tc>
        <w:tc>
          <w:tcPr>
            <w:tcW w:w="2989" w:type="dxa"/>
          </w:tcPr>
          <w:p w14:paraId="12AD1A58" w14:textId="77777777" w:rsidR="00F86C11" w:rsidRPr="008E4C3F" w:rsidRDefault="00F86C11" w:rsidP="00EE71C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8E4C3F">
              <w:rPr>
                <w:rFonts w:asciiTheme="majorHAnsi" w:hAnsiTheme="majorHAnsi"/>
                <w:sz w:val="20"/>
              </w:rPr>
              <w:t>Description</w:t>
            </w:r>
          </w:p>
        </w:tc>
        <w:tc>
          <w:tcPr>
            <w:tcW w:w="2376" w:type="dxa"/>
          </w:tcPr>
          <w:p w14:paraId="15D852E6" w14:textId="77777777" w:rsidR="00F86C11" w:rsidRPr="008E4C3F" w:rsidRDefault="00F86C11" w:rsidP="00EE71C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Responsible</w:t>
            </w:r>
          </w:p>
        </w:tc>
        <w:tc>
          <w:tcPr>
            <w:tcW w:w="1520" w:type="dxa"/>
          </w:tcPr>
          <w:p w14:paraId="26F10C7C" w14:textId="77777777" w:rsidR="00F86C11" w:rsidRPr="008E4C3F" w:rsidRDefault="00F86C11" w:rsidP="00EE71C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8E4C3F">
              <w:rPr>
                <w:rFonts w:asciiTheme="majorHAnsi" w:hAnsiTheme="majorHAnsi"/>
                <w:sz w:val="20"/>
              </w:rPr>
              <w:t>Provided</w:t>
            </w:r>
          </w:p>
        </w:tc>
      </w:tr>
      <w:tr w:rsidR="00F86C11" w:rsidRPr="008E4C3F" w14:paraId="2BB654EB" w14:textId="77777777" w:rsidTr="00F86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tcPr>
          <w:p w14:paraId="1AFB4FEF" w14:textId="77777777" w:rsidR="00F86C11" w:rsidRPr="008E4C3F" w:rsidRDefault="00F86C11" w:rsidP="00EE71C6">
            <w:pPr>
              <w:rPr>
                <w:rFonts w:asciiTheme="majorHAnsi" w:hAnsiTheme="majorHAnsi"/>
                <w:sz w:val="20"/>
              </w:rPr>
            </w:pPr>
            <w:r>
              <w:rPr>
                <w:rFonts w:asciiTheme="majorHAnsi" w:hAnsiTheme="majorHAnsi"/>
                <w:sz w:val="20"/>
              </w:rPr>
              <w:t xml:space="preserve">Security </w:t>
            </w:r>
            <w:proofErr w:type="spellStart"/>
            <w:r>
              <w:rPr>
                <w:rFonts w:asciiTheme="majorHAnsi" w:hAnsiTheme="majorHAnsi"/>
                <w:sz w:val="20"/>
              </w:rPr>
              <w:t>Questionairre</w:t>
            </w:r>
            <w:proofErr w:type="spellEnd"/>
          </w:p>
        </w:tc>
        <w:tc>
          <w:tcPr>
            <w:tcW w:w="2989" w:type="dxa"/>
          </w:tcPr>
          <w:p w14:paraId="36365439" w14:textId="77777777" w:rsidR="00F86C11" w:rsidRPr="008E4C3F" w:rsidRDefault="00F86C11" w:rsidP="00EE71C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Filled out security questionnaire</w:t>
            </w:r>
          </w:p>
        </w:tc>
        <w:tc>
          <w:tcPr>
            <w:tcW w:w="2376" w:type="dxa"/>
          </w:tcPr>
          <w:p w14:paraId="5D49E4B9" w14:textId="77777777" w:rsidR="00F86C11" w:rsidRPr="00F86C11" w:rsidRDefault="00F86C11" w:rsidP="00F86C1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F86C11">
              <w:rPr>
                <w:rFonts w:asciiTheme="majorHAnsi" w:hAnsiTheme="majorHAnsi"/>
                <w:sz w:val="20"/>
              </w:rPr>
              <w:t>Architect</w:t>
            </w:r>
          </w:p>
          <w:p w14:paraId="76D87B20" w14:textId="77777777" w:rsidR="00F86C11" w:rsidRPr="00F86C11" w:rsidRDefault="00F86C11" w:rsidP="00F86C1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F86C11">
              <w:rPr>
                <w:rFonts w:asciiTheme="majorHAnsi" w:hAnsiTheme="majorHAnsi"/>
                <w:sz w:val="20"/>
              </w:rPr>
              <w:t>Platform Eng. SME</w:t>
            </w:r>
          </w:p>
          <w:p w14:paraId="69F8665F" w14:textId="77777777" w:rsidR="00F86C11" w:rsidRPr="00F86C11" w:rsidRDefault="00F86C11" w:rsidP="00F86C1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F86C11">
              <w:rPr>
                <w:rFonts w:asciiTheme="majorHAnsi" w:hAnsiTheme="majorHAnsi"/>
                <w:sz w:val="20"/>
              </w:rPr>
              <w:t>Security SME</w:t>
            </w:r>
          </w:p>
        </w:tc>
        <w:tc>
          <w:tcPr>
            <w:tcW w:w="1520" w:type="dxa"/>
          </w:tcPr>
          <w:p w14:paraId="797C2C24" w14:textId="77777777" w:rsidR="00F86C11" w:rsidRPr="008E4C3F" w:rsidRDefault="00F86C11" w:rsidP="008E4C3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6A4E05">
              <w:rPr>
                <w:rFonts w:ascii="Menlo Regular" w:eastAsia="MS Gothic" w:hAnsi="Menlo Regular" w:cs="Menlo Regular"/>
                <w:color w:val="000000"/>
                <w:sz w:val="28"/>
              </w:rPr>
              <w:t>☐</w:t>
            </w:r>
          </w:p>
        </w:tc>
      </w:tr>
    </w:tbl>
    <w:p w14:paraId="0CE48E52" w14:textId="77777777" w:rsidR="00EE71C6" w:rsidRPr="00EE71C6" w:rsidRDefault="00EE71C6" w:rsidP="00EE71C6"/>
    <w:p w14:paraId="37349630" w14:textId="77777777" w:rsidR="008E4C3F" w:rsidRDefault="008E4C3F">
      <w:pPr>
        <w:rPr>
          <w:rFonts w:asciiTheme="majorHAnsi" w:eastAsiaTheme="majorEastAsia" w:hAnsiTheme="majorHAnsi" w:cstheme="majorBidi"/>
          <w:b/>
          <w:bCs/>
          <w:color w:val="4F81BD" w:themeColor="accent1"/>
          <w:sz w:val="26"/>
          <w:szCs w:val="26"/>
        </w:rPr>
      </w:pPr>
      <w:r>
        <w:br w:type="page"/>
      </w:r>
    </w:p>
    <w:p w14:paraId="77728454" w14:textId="77777777" w:rsidR="00392AE7" w:rsidRPr="00F746BD" w:rsidRDefault="00403799" w:rsidP="00BD1E29">
      <w:pPr>
        <w:pStyle w:val="Heading2"/>
      </w:pPr>
      <w:bookmarkStart w:id="19" w:name="_Toc477331746"/>
      <w:r>
        <w:lastRenderedPageBreak/>
        <w:t>Step</w:t>
      </w:r>
      <w:r w:rsidR="00DD3EC9" w:rsidRPr="00F746BD">
        <w:t xml:space="preserve"> 5: </w:t>
      </w:r>
      <w:r>
        <w:t xml:space="preserve">Assess </w:t>
      </w:r>
      <w:r w:rsidR="00DD3EC9" w:rsidRPr="00F746BD">
        <w:t>Total Cost of Ownership (TCO)</w:t>
      </w:r>
      <w:bookmarkEnd w:id="19"/>
    </w:p>
    <w:p w14:paraId="7F4B82FF" w14:textId="77777777" w:rsidR="006B24D0" w:rsidRDefault="003F7272">
      <w:pPr>
        <w:rPr>
          <w:rFonts w:asciiTheme="majorHAnsi" w:hAnsiTheme="majorHAnsi"/>
        </w:rPr>
      </w:pPr>
      <w:r>
        <w:rPr>
          <w:rFonts w:asciiTheme="majorHAnsi" w:hAnsiTheme="majorHAnsi"/>
        </w:rPr>
        <w:t xml:space="preserve">Architecture review </w:t>
      </w:r>
      <w:r w:rsidR="006B24D0">
        <w:rPr>
          <w:rFonts w:asciiTheme="majorHAnsi" w:hAnsiTheme="majorHAnsi"/>
        </w:rPr>
        <w:t>will require a TCO analysis if, and only if:</w:t>
      </w:r>
    </w:p>
    <w:p w14:paraId="0EED73D7" w14:textId="77777777" w:rsidR="006B24D0" w:rsidRPr="006B24D0" w:rsidRDefault="006B24D0" w:rsidP="006B24D0">
      <w:pPr>
        <w:pStyle w:val="ListParagraph"/>
        <w:numPr>
          <w:ilvl w:val="0"/>
          <w:numId w:val="16"/>
        </w:numPr>
        <w:rPr>
          <w:rFonts w:asciiTheme="majorHAnsi" w:hAnsiTheme="majorHAnsi"/>
        </w:rPr>
      </w:pPr>
      <w:r w:rsidRPr="006B24D0">
        <w:rPr>
          <w:rFonts w:asciiTheme="majorHAnsi" w:hAnsiTheme="majorHAnsi"/>
        </w:rPr>
        <w:t xml:space="preserve">One has not been performed for the </w:t>
      </w:r>
      <w:r>
        <w:rPr>
          <w:rFonts w:asciiTheme="majorHAnsi" w:hAnsiTheme="majorHAnsi"/>
        </w:rPr>
        <w:t xml:space="preserve">existing </w:t>
      </w:r>
      <w:r w:rsidR="00F26819">
        <w:rPr>
          <w:rFonts w:asciiTheme="majorHAnsi" w:hAnsiTheme="majorHAnsi"/>
        </w:rPr>
        <w:t xml:space="preserve">private or public </w:t>
      </w:r>
      <w:r>
        <w:rPr>
          <w:rFonts w:asciiTheme="majorHAnsi" w:hAnsiTheme="majorHAnsi"/>
        </w:rPr>
        <w:t xml:space="preserve">cloud </w:t>
      </w:r>
      <w:r w:rsidRPr="006B24D0">
        <w:rPr>
          <w:rFonts w:asciiTheme="majorHAnsi" w:hAnsiTheme="majorHAnsi"/>
        </w:rPr>
        <w:t>architecture</w:t>
      </w:r>
    </w:p>
    <w:p w14:paraId="4681B4AE" w14:textId="77777777" w:rsidR="006B24D0" w:rsidRPr="006B24D0" w:rsidRDefault="006B24D0" w:rsidP="006B24D0">
      <w:pPr>
        <w:pStyle w:val="ListParagraph"/>
        <w:numPr>
          <w:ilvl w:val="0"/>
          <w:numId w:val="16"/>
        </w:numPr>
        <w:rPr>
          <w:rFonts w:asciiTheme="majorHAnsi" w:hAnsiTheme="majorHAnsi"/>
        </w:rPr>
      </w:pPr>
      <w:r w:rsidRPr="006B24D0">
        <w:rPr>
          <w:rFonts w:asciiTheme="majorHAnsi" w:hAnsiTheme="majorHAnsi"/>
        </w:rPr>
        <w:t>Recommended changes are introducing new</w:t>
      </w:r>
      <w:r>
        <w:rPr>
          <w:rFonts w:asciiTheme="majorHAnsi" w:hAnsiTheme="majorHAnsi"/>
        </w:rPr>
        <w:t>/additional</w:t>
      </w:r>
      <w:r w:rsidRPr="006B24D0">
        <w:rPr>
          <w:rFonts w:asciiTheme="majorHAnsi" w:hAnsiTheme="majorHAnsi"/>
        </w:rPr>
        <w:t xml:space="preserve"> </w:t>
      </w:r>
      <w:r w:rsidR="00F26819">
        <w:rPr>
          <w:rFonts w:asciiTheme="majorHAnsi" w:hAnsiTheme="majorHAnsi"/>
        </w:rPr>
        <w:t xml:space="preserve">public/private </w:t>
      </w:r>
      <w:r w:rsidRPr="006B24D0">
        <w:rPr>
          <w:rFonts w:asciiTheme="majorHAnsi" w:hAnsiTheme="majorHAnsi"/>
        </w:rPr>
        <w:t>cloud resources</w:t>
      </w:r>
    </w:p>
    <w:p w14:paraId="78FD4C2D" w14:textId="77777777" w:rsidR="006B24D0" w:rsidRDefault="006B24D0">
      <w:pPr>
        <w:rPr>
          <w:rFonts w:asciiTheme="majorHAnsi" w:hAnsiTheme="majorHAnsi"/>
        </w:rPr>
      </w:pPr>
    </w:p>
    <w:p w14:paraId="286059CD" w14:textId="77777777" w:rsidR="00BD1E29" w:rsidRPr="00F746BD" w:rsidRDefault="00BD1E29">
      <w:pPr>
        <w:rPr>
          <w:rFonts w:asciiTheme="majorHAnsi" w:hAnsiTheme="majorHAnsi"/>
        </w:rPr>
      </w:pPr>
      <w:r w:rsidRPr="00F746BD">
        <w:rPr>
          <w:rFonts w:asciiTheme="majorHAnsi" w:hAnsiTheme="majorHAnsi"/>
        </w:rPr>
        <w:t>To execute an accurate cost analysis the cloud governance team needs:</w:t>
      </w:r>
    </w:p>
    <w:p w14:paraId="1361E644" w14:textId="77777777" w:rsidR="00BD1E29" w:rsidRPr="00F746BD" w:rsidRDefault="001C6ACF" w:rsidP="001C6ACF">
      <w:pPr>
        <w:pStyle w:val="ListParagraph"/>
        <w:numPr>
          <w:ilvl w:val="0"/>
          <w:numId w:val="6"/>
        </w:numPr>
        <w:rPr>
          <w:rFonts w:asciiTheme="majorHAnsi" w:hAnsiTheme="majorHAnsi"/>
        </w:rPr>
      </w:pPr>
      <w:r>
        <w:rPr>
          <w:rFonts w:asciiTheme="majorHAnsi" w:hAnsiTheme="majorHAnsi"/>
        </w:rPr>
        <w:t>1 Year cloud price estimates for the resources to be used for this architecture</w:t>
      </w:r>
    </w:p>
    <w:p w14:paraId="2DCB7B8C" w14:textId="77777777" w:rsidR="00BD1E29" w:rsidRPr="00F746BD" w:rsidRDefault="00BD1E29" w:rsidP="001C6ACF">
      <w:pPr>
        <w:pStyle w:val="ListParagraph"/>
        <w:rPr>
          <w:rFonts w:asciiTheme="majorHAnsi" w:hAnsiTheme="majorHAnsi"/>
        </w:rPr>
      </w:pPr>
    </w:p>
    <w:tbl>
      <w:tblPr>
        <w:tblStyle w:val="MediumShading1-Accent1"/>
        <w:tblW w:w="0" w:type="auto"/>
        <w:tblLook w:val="04A0" w:firstRow="1" w:lastRow="0" w:firstColumn="1" w:lastColumn="0" w:noHBand="0" w:noVBand="1"/>
      </w:tblPr>
      <w:tblGrid>
        <w:gridCol w:w="1522"/>
        <w:gridCol w:w="7098"/>
      </w:tblGrid>
      <w:tr w:rsidR="006860D4" w:rsidRPr="00A27B68" w14:paraId="0C878FFF" w14:textId="77777777" w:rsidTr="00686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24F7037" w14:textId="77777777" w:rsidR="007F7E69" w:rsidRPr="00A27B68" w:rsidRDefault="007F7E69" w:rsidP="006A58FB">
            <w:pPr>
              <w:rPr>
                <w:rFonts w:asciiTheme="majorHAnsi" w:hAnsiTheme="majorHAnsi"/>
                <w:sz w:val="20"/>
                <w:szCs w:val="20"/>
              </w:rPr>
            </w:pPr>
            <w:r>
              <w:rPr>
                <w:rFonts w:asciiTheme="majorHAnsi" w:hAnsiTheme="majorHAnsi"/>
                <w:sz w:val="20"/>
                <w:szCs w:val="20"/>
              </w:rPr>
              <w:t>Criteria</w:t>
            </w:r>
          </w:p>
        </w:tc>
        <w:tc>
          <w:tcPr>
            <w:tcW w:w="7308" w:type="dxa"/>
          </w:tcPr>
          <w:p w14:paraId="6C90DD52" w14:textId="77777777" w:rsidR="007F7E69" w:rsidRPr="00A27B68" w:rsidRDefault="007F7E69" w:rsidP="00692E0C">
            <w:pPr>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Considerations</w:t>
            </w:r>
          </w:p>
        </w:tc>
      </w:tr>
      <w:tr w:rsidR="006860D4" w:rsidRPr="00A27B68" w14:paraId="241BF544" w14:textId="77777777" w:rsidTr="00686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7ABF131" w14:textId="77777777" w:rsidR="00692E0C" w:rsidRPr="00A27B68" w:rsidRDefault="00692E0C" w:rsidP="006A58FB">
            <w:pPr>
              <w:rPr>
                <w:rFonts w:asciiTheme="majorHAnsi" w:hAnsiTheme="majorHAnsi"/>
                <w:sz w:val="20"/>
                <w:szCs w:val="20"/>
              </w:rPr>
            </w:pPr>
            <w:r w:rsidRPr="00A27B68">
              <w:rPr>
                <w:rFonts w:asciiTheme="majorHAnsi" w:hAnsiTheme="majorHAnsi"/>
                <w:sz w:val="20"/>
                <w:szCs w:val="20"/>
              </w:rPr>
              <w:t>TCO</w:t>
            </w:r>
          </w:p>
        </w:tc>
        <w:tc>
          <w:tcPr>
            <w:tcW w:w="7308" w:type="dxa"/>
          </w:tcPr>
          <w:p w14:paraId="2A50D08D" w14:textId="77777777" w:rsidR="00692E0C" w:rsidRDefault="00692E0C" w:rsidP="007F7E6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A27B68">
              <w:rPr>
                <w:rFonts w:asciiTheme="majorHAnsi" w:hAnsiTheme="majorHAnsi"/>
                <w:sz w:val="20"/>
                <w:szCs w:val="20"/>
              </w:rPr>
              <w:t>Has the application usage pattern</w:t>
            </w:r>
            <w:r w:rsidR="006860D4">
              <w:rPr>
                <w:rFonts w:asciiTheme="majorHAnsi" w:hAnsiTheme="majorHAnsi"/>
                <w:sz w:val="20"/>
                <w:szCs w:val="20"/>
              </w:rPr>
              <w:t xml:space="preserve">, </w:t>
            </w:r>
            <w:r w:rsidR="007F7E69">
              <w:rPr>
                <w:rFonts w:asciiTheme="majorHAnsi" w:hAnsiTheme="majorHAnsi"/>
                <w:sz w:val="20"/>
                <w:szCs w:val="20"/>
              </w:rPr>
              <w:t>b</w:t>
            </w:r>
            <w:r w:rsidR="007F7E69" w:rsidRPr="00A27B68">
              <w:rPr>
                <w:rFonts w:asciiTheme="majorHAnsi" w:hAnsiTheme="majorHAnsi"/>
                <w:sz w:val="20"/>
                <w:szCs w:val="20"/>
              </w:rPr>
              <w:t>ased on initial and projected business demand/growth</w:t>
            </w:r>
            <w:r w:rsidRPr="00A27B68">
              <w:rPr>
                <w:rFonts w:asciiTheme="majorHAnsi" w:hAnsiTheme="majorHAnsi"/>
                <w:sz w:val="20"/>
                <w:szCs w:val="20"/>
              </w:rPr>
              <w:t xml:space="preserve"> been well understood?</w:t>
            </w:r>
          </w:p>
          <w:p w14:paraId="795D6C57" w14:textId="77777777" w:rsidR="006C5B70" w:rsidRDefault="006C5B70" w:rsidP="007F7E6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A27B68">
              <w:rPr>
                <w:rFonts w:asciiTheme="majorHAnsi" w:hAnsiTheme="majorHAnsi"/>
                <w:sz w:val="20"/>
                <w:szCs w:val="20"/>
              </w:rPr>
              <w:t>Are there licensing costs associated with this solution stack?</w:t>
            </w:r>
          </w:p>
          <w:p w14:paraId="10122B83" w14:textId="77777777" w:rsidR="006C5B70" w:rsidRPr="00A27B68" w:rsidRDefault="006C5B70" w:rsidP="007F7E6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A27B68">
              <w:rPr>
                <w:rFonts w:asciiTheme="majorHAnsi" w:hAnsiTheme="majorHAnsi"/>
                <w:sz w:val="20"/>
                <w:szCs w:val="20"/>
              </w:rPr>
              <w:t>Cost comparisons for TCO must</w:t>
            </w:r>
            <w:r>
              <w:rPr>
                <w:rFonts w:asciiTheme="majorHAnsi" w:hAnsiTheme="majorHAnsi"/>
                <w:sz w:val="20"/>
                <w:szCs w:val="20"/>
              </w:rPr>
              <w:t xml:space="preserve"> be performed for a minimum of 1 year</w:t>
            </w:r>
            <w:r w:rsidRPr="00A27B68">
              <w:rPr>
                <w:rFonts w:asciiTheme="majorHAnsi" w:hAnsiTheme="majorHAnsi"/>
                <w:sz w:val="20"/>
                <w:szCs w:val="20"/>
              </w:rPr>
              <w:t xml:space="preserve"> and incorporate planned growth.  </w:t>
            </w:r>
            <w:r>
              <w:rPr>
                <w:rFonts w:asciiTheme="majorHAnsi" w:hAnsiTheme="majorHAnsi"/>
                <w:sz w:val="20"/>
                <w:szCs w:val="20"/>
              </w:rPr>
              <w:t>To be considered fully complete c</w:t>
            </w:r>
            <w:r w:rsidRPr="00A27B68">
              <w:rPr>
                <w:rFonts w:asciiTheme="majorHAnsi" w:hAnsiTheme="majorHAnsi"/>
                <w:sz w:val="20"/>
                <w:szCs w:val="20"/>
              </w:rPr>
              <w:t xml:space="preserve">ompute resource requirements across </w:t>
            </w:r>
            <w:r w:rsidRPr="006C5B70">
              <w:rPr>
                <w:rFonts w:asciiTheme="majorHAnsi" w:hAnsiTheme="majorHAnsi"/>
                <w:b/>
                <w:i/>
                <w:sz w:val="20"/>
                <w:szCs w:val="20"/>
              </w:rPr>
              <w:t>non-prod environments must be included</w:t>
            </w:r>
            <w:r w:rsidRPr="00A27B68">
              <w:rPr>
                <w:rFonts w:asciiTheme="majorHAnsi" w:hAnsiTheme="majorHAnsi"/>
                <w:sz w:val="20"/>
                <w:szCs w:val="20"/>
              </w:rPr>
              <w:t>.</w:t>
            </w:r>
          </w:p>
        </w:tc>
      </w:tr>
      <w:tr w:rsidR="006C5B70" w:rsidRPr="00A27B68" w14:paraId="0D6B9340" w14:textId="77777777" w:rsidTr="006C5B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5F9CFFC7" w14:textId="77777777" w:rsidR="006C5B70" w:rsidRPr="00A27B68" w:rsidRDefault="006C5B70">
            <w:pPr>
              <w:rPr>
                <w:rFonts w:asciiTheme="majorHAnsi" w:hAnsiTheme="majorHAnsi"/>
                <w:sz w:val="20"/>
                <w:szCs w:val="20"/>
              </w:rPr>
            </w:pPr>
            <w:r>
              <w:rPr>
                <w:rFonts w:asciiTheme="majorHAnsi" w:hAnsiTheme="majorHAnsi"/>
                <w:sz w:val="20"/>
              </w:rPr>
              <w:t>SLA</w:t>
            </w:r>
          </w:p>
        </w:tc>
        <w:tc>
          <w:tcPr>
            <w:tcW w:w="7308" w:type="dxa"/>
          </w:tcPr>
          <w:p w14:paraId="250D5979" w14:textId="77777777" w:rsidR="006C5B70" w:rsidRDefault="006C5B70">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If we are leveraging a managed service/platform:</w:t>
            </w:r>
          </w:p>
          <w:p w14:paraId="0C2E4B2E" w14:textId="77777777" w:rsidR="006C5B70" w:rsidRDefault="006C5B70">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6A4E05">
              <w:rPr>
                <w:rFonts w:asciiTheme="majorHAnsi" w:hAnsiTheme="majorHAnsi"/>
                <w:sz w:val="20"/>
              </w:rPr>
              <w:t xml:space="preserve">Are </w:t>
            </w:r>
            <w:r>
              <w:rPr>
                <w:rFonts w:asciiTheme="majorHAnsi" w:hAnsiTheme="majorHAnsi"/>
                <w:sz w:val="20"/>
              </w:rPr>
              <w:t xml:space="preserve">there published </w:t>
            </w:r>
            <w:r w:rsidRPr="005A2512">
              <w:rPr>
                <w:rFonts w:asciiTheme="majorHAnsi" w:hAnsiTheme="majorHAnsi"/>
                <w:b/>
                <w:sz w:val="20"/>
              </w:rPr>
              <w:t>SLAs</w:t>
            </w:r>
            <w:r w:rsidRPr="006A4E05">
              <w:rPr>
                <w:rFonts w:asciiTheme="majorHAnsi" w:hAnsiTheme="majorHAnsi"/>
                <w:sz w:val="20"/>
              </w:rPr>
              <w:t>?</w:t>
            </w:r>
          </w:p>
          <w:p w14:paraId="6706DD7B" w14:textId="77777777" w:rsidR="006C5B70" w:rsidRPr="00A27B68" w:rsidRDefault="006C5B70" w:rsidP="006C5B70">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rPr>
              <w:t>Are there costs related to different SLA levels?</w:t>
            </w:r>
          </w:p>
        </w:tc>
      </w:tr>
    </w:tbl>
    <w:p w14:paraId="72FCB060" w14:textId="77777777" w:rsidR="00DD3EC9" w:rsidRPr="00F746BD" w:rsidRDefault="00DD3EC9">
      <w:pPr>
        <w:rPr>
          <w:rFonts w:asciiTheme="majorHAnsi" w:hAnsiTheme="majorHAnsi"/>
        </w:rPr>
      </w:pPr>
    </w:p>
    <w:p w14:paraId="63074091" w14:textId="77777777" w:rsidR="009066DF" w:rsidRPr="00F746BD" w:rsidRDefault="009066DF" w:rsidP="00F82F1F">
      <w:pPr>
        <w:pStyle w:val="Heading3"/>
      </w:pPr>
      <w:bookmarkStart w:id="20" w:name="_Toc477331747"/>
      <w:r w:rsidRPr="00F746BD">
        <w:t>Activities</w:t>
      </w:r>
      <w:r w:rsidR="007F5D24">
        <w:t xml:space="preserve"> (8-16 hours)</w:t>
      </w:r>
      <w:r w:rsidRPr="00F746BD">
        <w:t>:</w:t>
      </w:r>
      <w:bookmarkEnd w:id="20"/>
    </w:p>
    <w:p w14:paraId="2844F7E2" w14:textId="77777777" w:rsidR="006C5B70" w:rsidRDefault="00857415" w:rsidP="006C5B70">
      <w:pPr>
        <w:rPr>
          <w:rFonts w:asciiTheme="majorHAnsi" w:hAnsiTheme="majorHAnsi"/>
          <w:sz w:val="20"/>
          <w:szCs w:val="20"/>
        </w:rPr>
      </w:pPr>
      <w:r>
        <w:rPr>
          <w:rFonts w:asciiTheme="majorHAnsi" w:hAnsiTheme="majorHAnsi"/>
        </w:rPr>
        <w:t>Perform a 1</w:t>
      </w:r>
      <w:r w:rsidR="00F82F1F">
        <w:rPr>
          <w:rFonts w:asciiTheme="majorHAnsi" w:hAnsiTheme="majorHAnsi"/>
        </w:rPr>
        <w:t>-year cost ana</w:t>
      </w:r>
      <w:r>
        <w:rPr>
          <w:rFonts w:asciiTheme="majorHAnsi" w:hAnsiTheme="majorHAnsi"/>
        </w:rPr>
        <w:t>lysis for solution including infrastructure</w:t>
      </w:r>
      <w:r w:rsidR="00F82F1F">
        <w:rPr>
          <w:rFonts w:asciiTheme="majorHAnsi" w:hAnsiTheme="majorHAnsi"/>
        </w:rPr>
        <w:t>,</w:t>
      </w:r>
      <w:r>
        <w:rPr>
          <w:rFonts w:asciiTheme="majorHAnsi" w:hAnsiTheme="majorHAnsi"/>
        </w:rPr>
        <w:t xml:space="preserve"> licensing and</w:t>
      </w:r>
      <w:r w:rsidR="00F82F1F">
        <w:rPr>
          <w:rFonts w:asciiTheme="majorHAnsi" w:hAnsiTheme="majorHAnsi"/>
        </w:rPr>
        <w:t xml:space="preserve"> automation spend.</w:t>
      </w:r>
      <w:r w:rsidR="006C5B70">
        <w:rPr>
          <w:rFonts w:asciiTheme="majorHAnsi" w:hAnsiTheme="majorHAnsi"/>
        </w:rPr>
        <w:t xml:space="preserve"> </w:t>
      </w:r>
      <w:r w:rsidR="006C5B70" w:rsidRPr="006C5B70">
        <w:rPr>
          <w:rFonts w:asciiTheme="majorHAnsi" w:hAnsiTheme="majorHAnsi"/>
        </w:rPr>
        <w:t>Based on the solution and infrastructure architecture artifacts a pricing matrix should be developed to provide semi-accurate costing projections for solution</w:t>
      </w:r>
      <w:r w:rsidR="006C5B70">
        <w:rPr>
          <w:rFonts w:asciiTheme="majorHAnsi" w:hAnsiTheme="majorHAnsi"/>
        </w:rPr>
        <w:t>.</w:t>
      </w:r>
    </w:p>
    <w:p w14:paraId="78E66094" w14:textId="77777777" w:rsidR="009066DF" w:rsidRPr="00F746BD" w:rsidRDefault="009066DF">
      <w:pPr>
        <w:rPr>
          <w:rFonts w:asciiTheme="majorHAnsi" w:hAnsiTheme="majorHAnsi"/>
        </w:rPr>
      </w:pPr>
    </w:p>
    <w:p w14:paraId="391418E9" w14:textId="77777777" w:rsidR="009066DF" w:rsidRDefault="009066DF">
      <w:pPr>
        <w:rPr>
          <w:rFonts w:asciiTheme="majorHAnsi" w:hAnsiTheme="majorHAnsi"/>
        </w:rPr>
      </w:pPr>
    </w:p>
    <w:p w14:paraId="530C61F5" w14:textId="77777777" w:rsidR="00F82F1F" w:rsidRPr="00F746BD" w:rsidRDefault="00F82F1F" w:rsidP="00F82F1F">
      <w:pPr>
        <w:pStyle w:val="Heading3"/>
      </w:pPr>
      <w:bookmarkStart w:id="21" w:name="_Toc477331748"/>
      <w:r w:rsidRPr="00F746BD">
        <w:t>Artifacts to be produced:</w:t>
      </w:r>
      <w:bookmarkEnd w:id="21"/>
    </w:p>
    <w:tbl>
      <w:tblPr>
        <w:tblStyle w:val="MediumShading1-Accent2"/>
        <w:tblW w:w="8838" w:type="dxa"/>
        <w:tblLook w:val="04A0" w:firstRow="1" w:lastRow="0" w:firstColumn="1" w:lastColumn="0" w:noHBand="0" w:noVBand="1"/>
      </w:tblPr>
      <w:tblGrid>
        <w:gridCol w:w="2538"/>
        <w:gridCol w:w="4652"/>
        <w:gridCol w:w="1648"/>
      </w:tblGrid>
      <w:tr w:rsidR="00F82F1F" w:rsidRPr="006A4E05" w14:paraId="36B2034F" w14:textId="77777777" w:rsidTr="0022437A">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38" w:type="dxa"/>
          </w:tcPr>
          <w:p w14:paraId="1D16E081" w14:textId="77777777" w:rsidR="00F82F1F" w:rsidRPr="006A4E05" w:rsidRDefault="00F82F1F" w:rsidP="0022437A">
            <w:pPr>
              <w:jc w:val="center"/>
              <w:rPr>
                <w:rFonts w:asciiTheme="majorHAnsi" w:hAnsiTheme="majorHAnsi"/>
                <w:sz w:val="20"/>
              </w:rPr>
            </w:pPr>
            <w:r w:rsidRPr="006A4E05">
              <w:rPr>
                <w:rFonts w:asciiTheme="majorHAnsi" w:hAnsiTheme="majorHAnsi"/>
                <w:sz w:val="20"/>
              </w:rPr>
              <w:t>Artifact</w:t>
            </w:r>
          </w:p>
        </w:tc>
        <w:tc>
          <w:tcPr>
            <w:tcW w:w="4652" w:type="dxa"/>
          </w:tcPr>
          <w:p w14:paraId="11AF68F1" w14:textId="77777777" w:rsidR="00F82F1F" w:rsidRPr="006A4E05" w:rsidRDefault="00F82F1F" w:rsidP="002243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Description</w:t>
            </w:r>
          </w:p>
        </w:tc>
        <w:tc>
          <w:tcPr>
            <w:tcW w:w="1648" w:type="dxa"/>
          </w:tcPr>
          <w:p w14:paraId="1159A23F" w14:textId="77777777" w:rsidR="00F82F1F" w:rsidRPr="006A4E05" w:rsidRDefault="00F82F1F" w:rsidP="002243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Provided</w:t>
            </w:r>
          </w:p>
        </w:tc>
      </w:tr>
      <w:tr w:rsidR="00F82F1F" w:rsidRPr="006A4E05" w14:paraId="4C93E9FA" w14:textId="77777777" w:rsidTr="0022437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38" w:type="dxa"/>
          </w:tcPr>
          <w:p w14:paraId="6635BEEB" w14:textId="77777777" w:rsidR="00F82F1F" w:rsidRPr="00F7097F" w:rsidRDefault="009A2BDF" w:rsidP="0022437A">
            <w:pPr>
              <w:rPr>
                <w:rFonts w:asciiTheme="majorHAnsi" w:hAnsiTheme="majorHAnsi"/>
                <w:sz w:val="20"/>
              </w:rPr>
            </w:pPr>
            <w:r>
              <w:rPr>
                <w:rFonts w:asciiTheme="majorHAnsi" w:hAnsiTheme="majorHAnsi"/>
                <w:sz w:val="20"/>
              </w:rPr>
              <w:t>1</w:t>
            </w:r>
            <w:r w:rsidR="00F82F1F">
              <w:rPr>
                <w:rFonts w:asciiTheme="majorHAnsi" w:hAnsiTheme="majorHAnsi"/>
                <w:sz w:val="20"/>
              </w:rPr>
              <w:t>-Year TCO</w:t>
            </w:r>
          </w:p>
        </w:tc>
        <w:tc>
          <w:tcPr>
            <w:tcW w:w="4652" w:type="dxa"/>
          </w:tcPr>
          <w:p w14:paraId="36EA39AE" w14:textId="77777777" w:rsidR="00F82F1F" w:rsidRPr="00F7097F" w:rsidRDefault="009A2BDF" w:rsidP="0022437A">
            <w:p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A spreadsheet detailing the 1</w:t>
            </w:r>
            <w:r w:rsidR="00F82F1F">
              <w:rPr>
                <w:rFonts w:asciiTheme="majorHAnsi" w:hAnsiTheme="majorHAnsi"/>
                <w:sz w:val="20"/>
              </w:rPr>
              <w:t>-year CAPEX and OPEX spend for a solution.</w:t>
            </w:r>
          </w:p>
        </w:tc>
        <w:tc>
          <w:tcPr>
            <w:tcW w:w="1648" w:type="dxa"/>
          </w:tcPr>
          <w:p w14:paraId="52B388CC" w14:textId="77777777" w:rsidR="00F82F1F" w:rsidRPr="00F7097F" w:rsidRDefault="00F82F1F" w:rsidP="002243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F7097F">
              <w:rPr>
                <w:rFonts w:ascii="Menlo Regular" w:eastAsia="MS Gothic" w:hAnsi="Menlo Regular" w:cs="Menlo Regular"/>
                <w:sz w:val="28"/>
              </w:rPr>
              <w:t>☐</w:t>
            </w:r>
          </w:p>
        </w:tc>
      </w:tr>
    </w:tbl>
    <w:p w14:paraId="6183FCED" w14:textId="77777777" w:rsidR="002B7AF9" w:rsidRPr="006D6BE3" w:rsidRDefault="002B7AF9" w:rsidP="002B7AF9">
      <w:pPr>
        <w:rPr>
          <w:rFonts w:asciiTheme="majorHAnsi" w:eastAsiaTheme="majorEastAsia" w:hAnsiTheme="majorHAnsi" w:cstheme="majorBidi"/>
          <w:b/>
          <w:bCs/>
          <w:color w:val="345A8A" w:themeColor="accent1" w:themeShade="B5"/>
          <w:sz w:val="32"/>
          <w:szCs w:val="32"/>
        </w:rPr>
      </w:pPr>
    </w:p>
    <w:sectPr w:rsidR="002B7AF9" w:rsidRPr="006D6BE3" w:rsidSect="006964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Menlo Regular">
    <w:altName w:val="Menlo"/>
    <w:charset w:val="00"/>
    <w:family w:val="auto"/>
    <w:pitch w:val="variable"/>
    <w:sig w:usb0="E60022FF" w:usb1="D200F9FB" w:usb2="02000028" w:usb3="00000000" w:csb0="000001D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2276"/>
    <w:multiLevelType w:val="hybridMultilevel"/>
    <w:tmpl w:val="A766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835E8"/>
    <w:multiLevelType w:val="hybridMultilevel"/>
    <w:tmpl w:val="8AB25F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88511A2"/>
    <w:multiLevelType w:val="hybridMultilevel"/>
    <w:tmpl w:val="3000F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E5A4D"/>
    <w:multiLevelType w:val="hybridMultilevel"/>
    <w:tmpl w:val="2B66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54DB1"/>
    <w:multiLevelType w:val="hybridMultilevel"/>
    <w:tmpl w:val="6E005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7D81"/>
    <w:multiLevelType w:val="hybridMultilevel"/>
    <w:tmpl w:val="45FEA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27CA7"/>
    <w:multiLevelType w:val="hybridMultilevel"/>
    <w:tmpl w:val="AA32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D5F58"/>
    <w:multiLevelType w:val="hybridMultilevel"/>
    <w:tmpl w:val="F8963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A22F8E"/>
    <w:multiLevelType w:val="hybridMultilevel"/>
    <w:tmpl w:val="31C60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57A22"/>
    <w:multiLevelType w:val="hybridMultilevel"/>
    <w:tmpl w:val="5500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DA3B43"/>
    <w:multiLevelType w:val="hybridMultilevel"/>
    <w:tmpl w:val="88E8A3EC"/>
    <w:lvl w:ilvl="0" w:tplc="A0C402A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90539C"/>
    <w:multiLevelType w:val="hybridMultilevel"/>
    <w:tmpl w:val="B1CA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67022"/>
    <w:multiLevelType w:val="hybridMultilevel"/>
    <w:tmpl w:val="15AA781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45813571"/>
    <w:multiLevelType w:val="hybridMultilevel"/>
    <w:tmpl w:val="F7228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785A6D"/>
    <w:multiLevelType w:val="hybridMultilevel"/>
    <w:tmpl w:val="8ACA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8958BA"/>
    <w:multiLevelType w:val="hybridMultilevel"/>
    <w:tmpl w:val="2754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F14DEB"/>
    <w:multiLevelType w:val="hybridMultilevel"/>
    <w:tmpl w:val="DE72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913B7"/>
    <w:multiLevelType w:val="hybridMultilevel"/>
    <w:tmpl w:val="22F2E3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8F013A"/>
    <w:multiLevelType w:val="hybridMultilevel"/>
    <w:tmpl w:val="57F0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0C1FBB"/>
    <w:multiLevelType w:val="hybridMultilevel"/>
    <w:tmpl w:val="430C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B57DAC"/>
    <w:multiLevelType w:val="hybridMultilevel"/>
    <w:tmpl w:val="B4CCA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FD2D9E"/>
    <w:multiLevelType w:val="hybridMultilevel"/>
    <w:tmpl w:val="83CA3B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5A577283"/>
    <w:multiLevelType w:val="hybridMultilevel"/>
    <w:tmpl w:val="A87C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C56485"/>
    <w:multiLevelType w:val="hybridMultilevel"/>
    <w:tmpl w:val="9C98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671FEA"/>
    <w:multiLevelType w:val="hybridMultilevel"/>
    <w:tmpl w:val="092A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070839"/>
    <w:multiLevelType w:val="hybridMultilevel"/>
    <w:tmpl w:val="4BAE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C81C07"/>
    <w:multiLevelType w:val="hybridMultilevel"/>
    <w:tmpl w:val="EA3A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434B7F"/>
    <w:multiLevelType w:val="hybridMultilevel"/>
    <w:tmpl w:val="155E31C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nsid w:val="7B7D38A8"/>
    <w:multiLevelType w:val="hybridMultilevel"/>
    <w:tmpl w:val="8CE8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F630AD"/>
    <w:multiLevelType w:val="hybridMultilevel"/>
    <w:tmpl w:val="4206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817FE1"/>
    <w:multiLevelType w:val="hybridMultilevel"/>
    <w:tmpl w:val="35520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E24880"/>
    <w:multiLevelType w:val="hybridMultilevel"/>
    <w:tmpl w:val="C88E6336"/>
    <w:lvl w:ilvl="0" w:tplc="A0C402A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5"/>
  </w:num>
  <w:num w:numId="4">
    <w:abstractNumId w:val="16"/>
  </w:num>
  <w:num w:numId="5">
    <w:abstractNumId w:val="7"/>
  </w:num>
  <w:num w:numId="6">
    <w:abstractNumId w:val="3"/>
  </w:num>
  <w:num w:numId="7">
    <w:abstractNumId w:val="19"/>
  </w:num>
  <w:num w:numId="8">
    <w:abstractNumId w:val="6"/>
  </w:num>
  <w:num w:numId="9">
    <w:abstractNumId w:val="22"/>
  </w:num>
  <w:num w:numId="10">
    <w:abstractNumId w:val="2"/>
  </w:num>
  <w:num w:numId="11">
    <w:abstractNumId w:val="20"/>
  </w:num>
  <w:num w:numId="12">
    <w:abstractNumId w:val="18"/>
  </w:num>
  <w:num w:numId="13">
    <w:abstractNumId w:val="28"/>
  </w:num>
  <w:num w:numId="14">
    <w:abstractNumId w:val="29"/>
  </w:num>
  <w:num w:numId="15">
    <w:abstractNumId w:val="11"/>
  </w:num>
  <w:num w:numId="16">
    <w:abstractNumId w:val="17"/>
  </w:num>
  <w:num w:numId="17">
    <w:abstractNumId w:val="0"/>
  </w:num>
  <w:num w:numId="18">
    <w:abstractNumId w:val="9"/>
  </w:num>
  <w:num w:numId="19">
    <w:abstractNumId w:val="12"/>
  </w:num>
  <w:num w:numId="20">
    <w:abstractNumId w:val="30"/>
  </w:num>
  <w:num w:numId="21">
    <w:abstractNumId w:val="15"/>
  </w:num>
  <w:num w:numId="22">
    <w:abstractNumId w:val="4"/>
  </w:num>
  <w:num w:numId="23">
    <w:abstractNumId w:val="26"/>
  </w:num>
  <w:num w:numId="24">
    <w:abstractNumId w:val="23"/>
  </w:num>
  <w:num w:numId="25">
    <w:abstractNumId w:val="27"/>
  </w:num>
  <w:num w:numId="26">
    <w:abstractNumId w:val="1"/>
  </w:num>
  <w:num w:numId="27">
    <w:abstractNumId w:val="21"/>
  </w:num>
  <w:num w:numId="28">
    <w:abstractNumId w:val="25"/>
  </w:num>
  <w:num w:numId="29">
    <w:abstractNumId w:val="31"/>
  </w:num>
  <w:num w:numId="30">
    <w:abstractNumId w:val="10"/>
  </w:num>
  <w:num w:numId="31">
    <w:abstractNumId w:val="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7B"/>
    <w:rsid w:val="0000037E"/>
    <w:rsid w:val="0001114F"/>
    <w:rsid w:val="000171AE"/>
    <w:rsid w:val="000342CD"/>
    <w:rsid w:val="00044A1A"/>
    <w:rsid w:val="0005598F"/>
    <w:rsid w:val="00072A66"/>
    <w:rsid w:val="00084266"/>
    <w:rsid w:val="000978CA"/>
    <w:rsid w:val="000B6735"/>
    <w:rsid w:val="000C3BCC"/>
    <w:rsid w:val="000C52BC"/>
    <w:rsid w:val="000E6AC8"/>
    <w:rsid w:val="000F0EFD"/>
    <w:rsid w:val="00111B51"/>
    <w:rsid w:val="00113FE8"/>
    <w:rsid w:val="00134EE3"/>
    <w:rsid w:val="00135EA4"/>
    <w:rsid w:val="00155A23"/>
    <w:rsid w:val="00162294"/>
    <w:rsid w:val="001658FE"/>
    <w:rsid w:val="001758E6"/>
    <w:rsid w:val="00175CB4"/>
    <w:rsid w:val="00177A4B"/>
    <w:rsid w:val="00192330"/>
    <w:rsid w:val="001A214C"/>
    <w:rsid w:val="001B3477"/>
    <w:rsid w:val="001C6ACF"/>
    <w:rsid w:val="001D2EFA"/>
    <w:rsid w:val="001D57A0"/>
    <w:rsid w:val="001D6B6D"/>
    <w:rsid w:val="002047A0"/>
    <w:rsid w:val="00210916"/>
    <w:rsid w:val="002117C6"/>
    <w:rsid w:val="00216880"/>
    <w:rsid w:val="00220C09"/>
    <w:rsid w:val="0022437A"/>
    <w:rsid w:val="00233803"/>
    <w:rsid w:val="00244EBF"/>
    <w:rsid w:val="00250B2B"/>
    <w:rsid w:val="0027476C"/>
    <w:rsid w:val="00290EAB"/>
    <w:rsid w:val="002A22F6"/>
    <w:rsid w:val="002B2EBB"/>
    <w:rsid w:val="002B7AF9"/>
    <w:rsid w:val="002C1F8C"/>
    <w:rsid w:val="002C20E0"/>
    <w:rsid w:val="002D21BD"/>
    <w:rsid w:val="002E3E39"/>
    <w:rsid w:val="002F5410"/>
    <w:rsid w:val="00315F96"/>
    <w:rsid w:val="00333FB2"/>
    <w:rsid w:val="00341DE4"/>
    <w:rsid w:val="0035184C"/>
    <w:rsid w:val="00370E25"/>
    <w:rsid w:val="003802D4"/>
    <w:rsid w:val="00392AE7"/>
    <w:rsid w:val="003A67A2"/>
    <w:rsid w:val="003B6B8A"/>
    <w:rsid w:val="003C0A02"/>
    <w:rsid w:val="003C324D"/>
    <w:rsid w:val="003D7E9D"/>
    <w:rsid w:val="003F321C"/>
    <w:rsid w:val="003F7272"/>
    <w:rsid w:val="003F79A9"/>
    <w:rsid w:val="00403799"/>
    <w:rsid w:val="004208F6"/>
    <w:rsid w:val="00430A7F"/>
    <w:rsid w:val="0043346C"/>
    <w:rsid w:val="004512CD"/>
    <w:rsid w:val="004528E8"/>
    <w:rsid w:val="0046543F"/>
    <w:rsid w:val="00467858"/>
    <w:rsid w:val="00471930"/>
    <w:rsid w:val="004B233E"/>
    <w:rsid w:val="004C0303"/>
    <w:rsid w:val="004E0EB8"/>
    <w:rsid w:val="004E7551"/>
    <w:rsid w:val="004E7F9D"/>
    <w:rsid w:val="00532C18"/>
    <w:rsid w:val="00555441"/>
    <w:rsid w:val="00573C5A"/>
    <w:rsid w:val="00577730"/>
    <w:rsid w:val="005A0D4A"/>
    <w:rsid w:val="005A2512"/>
    <w:rsid w:val="005A3C63"/>
    <w:rsid w:val="005A6A7A"/>
    <w:rsid w:val="005B679C"/>
    <w:rsid w:val="005D7AD0"/>
    <w:rsid w:val="005E6F20"/>
    <w:rsid w:val="00621069"/>
    <w:rsid w:val="006236E9"/>
    <w:rsid w:val="00624143"/>
    <w:rsid w:val="00626DCA"/>
    <w:rsid w:val="00635113"/>
    <w:rsid w:val="00640BAE"/>
    <w:rsid w:val="00642CCF"/>
    <w:rsid w:val="0064377A"/>
    <w:rsid w:val="0064477A"/>
    <w:rsid w:val="006543A6"/>
    <w:rsid w:val="00655D84"/>
    <w:rsid w:val="0067449C"/>
    <w:rsid w:val="00674C5C"/>
    <w:rsid w:val="006860D4"/>
    <w:rsid w:val="00692E0C"/>
    <w:rsid w:val="006949A2"/>
    <w:rsid w:val="00695B89"/>
    <w:rsid w:val="00696423"/>
    <w:rsid w:val="006A1D7E"/>
    <w:rsid w:val="006A4E05"/>
    <w:rsid w:val="006A58FB"/>
    <w:rsid w:val="006B24D0"/>
    <w:rsid w:val="006B308A"/>
    <w:rsid w:val="006C4CCA"/>
    <w:rsid w:val="006C55C2"/>
    <w:rsid w:val="006C5B70"/>
    <w:rsid w:val="006D6BE3"/>
    <w:rsid w:val="006E1ACE"/>
    <w:rsid w:val="006E2622"/>
    <w:rsid w:val="006E6ACD"/>
    <w:rsid w:val="007023E9"/>
    <w:rsid w:val="0070517A"/>
    <w:rsid w:val="00726A52"/>
    <w:rsid w:val="00727646"/>
    <w:rsid w:val="007317BB"/>
    <w:rsid w:val="00734806"/>
    <w:rsid w:val="00740563"/>
    <w:rsid w:val="0074522B"/>
    <w:rsid w:val="0074565F"/>
    <w:rsid w:val="007A1882"/>
    <w:rsid w:val="007A29E2"/>
    <w:rsid w:val="007A4091"/>
    <w:rsid w:val="007B29B8"/>
    <w:rsid w:val="007C0133"/>
    <w:rsid w:val="007D66BE"/>
    <w:rsid w:val="007D7B81"/>
    <w:rsid w:val="007D7F8C"/>
    <w:rsid w:val="007E30F2"/>
    <w:rsid w:val="007E3A1C"/>
    <w:rsid w:val="007F5D24"/>
    <w:rsid w:val="007F7E69"/>
    <w:rsid w:val="0080119C"/>
    <w:rsid w:val="00804DCF"/>
    <w:rsid w:val="00805EEE"/>
    <w:rsid w:val="008070F6"/>
    <w:rsid w:val="00810E08"/>
    <w:rsid w:val="00817377"/>
    <w:rsid w:val="00821B61"/>
    <w:rsid w:val="00825157"/>
    <w:rsid w:val="00831CAE"/>
    <w:rsid w:val="0084397E"/>
    <w:rsid w:val="00844B9A"/>
    <w:rsid w:val="00852E3A"/>
    <w:rsid w:val="00857415"/>
    <w:rsid w:val="00860F41"/>
    <w:rsid w:val="008A3192"/>
    <w:rsid w:val="008A565E"/>
    <w:rsid w:val="008D24B3"/>
    <w:rsid w:val="008D4193"/>
    <w:rsid w:val="008E4035"/>
    <w:rsid w:val="008E42F8"/>
    <w:rsid w:val="008E4C3F"/>
    <w:rsid w:val="009066DF"/>
    <w:rsid w:val="009121FD"/>
    <w:rsid w:val="00914869"/>
    <w:rsid w:val="009260C7"/>
    <w:rsid w:val="00965BBC"/>
    <w:rsid w:val="00990C99"/>
    <w:rsid w:val="009A2BDF"/>
    <w:rsid w:val="009D031D"/>
    <w:rsid w:val="009D3084"/>
    <w:rsid w:val="009D6123"/>
    <w:rsid w:val="009F0D6D"/>
    <w:rsid w:val="009F247D"/>
    <w:rsid w:val="009F3CCC"/>
    <w:rsid w:val="00A27B68"/>
    <w:rsid w:val="00A76F79"/>
    <w:rsid w:val="00A94E83"/>
    <w:rsid w:val="00AC62B9"/>
    <w:rsid w:val="00AD6B41"/>
    <w:rsid w:val="00B050CD"/>
    <w:rsid w:val="00B1154D"/>
    <w:rsid w:val="00B351A1"/>
    <w:rsid w:val="00B472C3"/>
    <w:rsid w:val="00B8595B"/>
    <w:rsid w:val="00B96391"/>
    <w:rsid w:val="00BA0B5E"/>
    <w:rsid w:val="00BC7973"/>
    <w:rsid w:val="00BD1E29"/>
    <w:rsid w:val="00BE35D3"/>
    <w:rsid w:val="00C01785"/>
    <w:rsid w:val="00C07C68"/>
    <w:rsid w:val="00C16F7B"/>
    <w:rsid w:val="00C20A1E"/>
    <w:rsid w:val="00C25ED1"/>
    <w:rsid w:val="00C43439"/>
    <w:rsid w:val="00C4549E"/>
    <w:rsid w:val="00C73203"/>
    <w:rsid w:val="00CA60B6"/>
    <w:rsid w:val="00CB7DEA"/>
    <w:rsid w:val="00CD7790"/>
    <w:rsid w:val="00CE2A98"/>
    <w:rsid w:val="00D10C40"/>
    <w:rsid w:val="00D125D6"/>
    <w:rsid w:val="00D16FA6"/>
    <w:rsid w:val="00D17519"/>
    <w:rsid w:val="00D24AF4"/>
    <w:rsid w:val="00D30C35"/>
    <w:rsid w:val="00D36900"/>
    <w:rsid w:val="00D53098"/>
    <w:rsid w:val="00D771F8"/>
    <w:rsid w:val="00D90042"/>
    <w:rsid w:val="00DA5E3A"/>
    <w:rsid w:val="00DA61D4"/>
    <w:rsid w:val="00DD3EC9"/>
    <w:rsid w:val="00DE6EA8"/>
    <w:rsid w:val="00E00912"/>
    <w:rsid w:val="00E1111C"/>
    <w:rsid w:val="00E13978"/>
    <w:rsid w:val="00E30A13"/>
    <w:rsid w:val="00E41E79"/>
    <w:rsid w:val="00E41FA7"/>
    <w:rsid w:val="00E46A90"/>
    <w:rsid w:val="00E5799A"/>
    <w:rsid w:val="00E96F77"/>
    <w:rsid w:val="00EA0DF1"/>
    <w:rsid w:val="00EA4861"/>
    <w:rsid w:val="00EC2B62"/>
    <w:rsid w:val="00ED5EC3"/>
    <w:rsid w:val="00EE69E0"/>
    <w:rsid w:val="00EE71C6"/>
    <w:rsid w:val="00EF416A"/>
    <w:rsid w:val="00F16063"/>
    <w:rsid w:val="00F26819"/>
    <w:rsid w:val="00F44E65"/>
    <w:rsid w:val="00F65151"/>
    <w:rsid w:val="00F7097F"/>
    <w:rsid w:val="00F746BD"/>
    <w:rsid w:val="00F75168"/>
    <w:rsid w:val="00F82F1F"/>
    <w:rsid w:val="00F837FA"/>
    <w:rsid w:val="00F855E8"/>
    <w:rsid w:val="00F86C11"/>
    <w:rsid w:val="00FA5DC7"/>
    <w:rsid w:val="00FB24C2"/>
    <w:rsid w:val="00FB5571"/>
    <w:rsid w:val="00FC42E4"/>
    <w:rsid w:val="00FC44DE"/>
    <w:rsid w:val="00FE010A"/>
    <w:rsid w:val="00FE261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1AA0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8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40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6F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08F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E40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799A"/>
    <w:pPr>
      <w:ind w:left="720"/>
      <w:contextualSpacing/>
    </w:pPr>
  </w:style>
  <w:style w:type="paragraph" w:styleId="Revision">
    <w:name w:val="Revision"/>
    <w:hidden/>
    <w:uiPriority w:val="99"/>
    <w:semiHidden/>
    <w:rsid w:val="00914869"/>
  </w:style>
  <w:style w:type="paragraph" w:styleId="BalloonText">
    <w:name w:val="Balloon Text"/>
    <w:basedOn w:val="Normal"/>
    <w:link w:val="BalloonTextChar"/>
    <w:uiPriority w:val="99"/>
    <w:semiHidden/>
    <w:unhideWhenUsed/>
    <w:rsid w:val="009148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69"/>
    <w:rPr>
      <w:rFonts w:ascii="Segoe UI" w:hAnsi="Segoe UI" w:cs="Segoe UI"/>
      <w:sz w:val="18"/>
      <w:szCs w:val="18"/>
    </w:rPr>
  </w:style>
  <w:style w:type="character" w:styleId="CommentReference">
    <w:name w:val="annotation reference"/>
    <w:basedOn w:val="DefaultParagraphFont"/>
    <w:uiPriority w:val="99"/>
    <w:semiHidden/>
    <w:unhideWhenUsed/>
    <w:rsid w:val="00914869"/>
    <w:rPr>
      <w:sz w:val="16"/>
      <w:szCs w:val="16"/>
    </w:rPr>
  </w:style>
  <w:style w:type="paragraph" w:styleId="CommentText">
    <w:name w:val="annotation text"/>
    <w:basedOn w:val="Normal"/>
    <w:link w:val="CommentTextChar"/>
    <w:uiPriority w:val="99"/>
    <w:semiHidden/>
    <w:unhideWhenUsed/>
    <w:rsid w:val="00914869"/>
    <w:rPr>
      <w:sz w:val="20"/>
      <w:szCs w:val="20"/>
    </w:rPr>
  </w:style>
  <w:style w:type="character" w:customStyle="1" w:styleId="CommentTextChar">
    <w:name w:val="Comment Text Char"/>
    <w:basedOn w:val="DefaultParagraphFont"/>
    <w:link w:val="CommentText"/>
    <w:uiPriority w:val="99"/>
    <w:semiHidden/>
    <w:rsid w:val="00914869"/>
    <w:rPr>
      <w:sz w:val="20"/>
      <w:szCs w:val="20"/>
    </w:rPr>
  </w:style>
  <w:style w:type="paragraph" w:styleId="CommentSubject">
    <w:name w:val="annotation subject"/>
    <w:basedOn w:val="CommentText"/>
    <w:next w:val="CommentText"/>
    <w:link w:val="CommentSubjectChar"/>
    <w:uiPriority w:val="99"/>
    <w:semiHidden/>
    <w:unhideWhenUsed/>
    <w:rsid w:val="00914869"/>
    <w:rPr>
      <w:b/>
      <w:bCs/>
    </w:rPr>
  </w:style>
  <w:style w:type="character" w:customStyle="1" w:styleId="CommentSubjectChar">
    <w:name w:val="Comment Subject Char"/>
    <w:basedOn w:val="CommentTextChar"/>
    <w:link w:val="CommentSubject"/>
    <w:uiPriority w:val="99"/>
    <w:semiHidden/>
    <w:rsid w:val="00914869"/>
    <w:rPr>
      <w:b/>
      <w:bCs/>
      <w:sz w:val="20"/>
      <w:szCs w:val="20"/>
    </w:rPr>
  </w:style>
  <w:style w:type="paragraph" w:styleId="Title">
    <w:name w:val="Title"/>
    <w:basedOn w:val="Normal"/>
    <w:next w:val="Normal"/>
    <w:link w:val="TitleChar"/>
    <w:uiPriority w:val="10"/>
    <w:qFormat/>
    <w:rsid w:val="003F32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321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3F321C"/>
    <w:pPr>
      <w:spacing w:before="120"/>
    </w:pPr>
    <w:rPr>
      <w:rFonts w:asciiTheme="majorHAnsi" w:hAnsiTheme="majorHAnsi"/>
      <w:b/>
      <w:color w:val="548DD4"/>
    </w:rPr>
  </w:style>
  <w:style w:type="paragraph" w:styleId="TOC2">
    <w:name w:val="toc 2"/>
    <w:basedOn w:val="Normal"/>
    <w:next w:val="Normal"/>
    <w:autoRedefine/>
    <w:uiPriority w:val="39"/>
    <w:unhideWhenUsed/>
    <w:rsid w:val="003F321C"/>
    <w:rPr>
      <w:sz w:val="22"/>
      <w:szCs w:val="22"/>
    </w:rPr>
  </w:style>
  <w:style w:type="paragraph" w:styleId="TOC3">
    <w:name w:val="toc 3"/>
    <w:basedOn w:val="Normal"/>
    <w:next w:val="Normal"/>
    <w:autoRedefine/>
    <w:uiPriority w:val="39"/>
    <w:unhideWhenUsed/>
    <w:rsid w:val="003F321C"/>
    <w:pPr>
      <w:ind w:left="240"/>
    </w:pPr>
    <w:rPr>
      <w:i/>
      <w:sz w:val="22"/>
      <w:szCs w:val="22"/>
    </w:rPr>
  </w:style>
  <w:style w:type="paragraph" w:styleId="TOC4">
    <w:name w:val="toc 4"/>
    <w:basedOn w:val="Normal"/>
    <w:next w:val="Normal"/>
    <w:autoRedefine/>
    <w:uiPriority w:val="39"/>
    <w:unhideWhenUsed/>
    <w:rsid w:val="003F321C"/>
    <w:pPr>
      <w:pBdr>
        <w:between w:val="double" w:sz="6" w:space="0" w:color="auto"/>
      </w:pBdr>
      <w:ind w:left="480"/>
    </w:pPr>
    <w:rPr>
      <w:sz w:val="20"/>
      <w:szCs w:val="20"/>
    </w:rPr>
  </w:style>
  <w:style w:type="paragraph" w:styleId="TOC5">
    <w:name w:val="toc 5"/>
    <w:basedOn w:val="Normal"/>
    <w:next w:val="Normal"/>
    <w:autoRedefine/>
    <w:uiPriority w:val="39"/>
    <w:unhideWhenUsed/>
    <w:rsid w:val="003F321C"/>
    <w:pPr>
      <w:pBdr>
        <w:between w:val="double" w:sz="6" w:space="0" w:color="auto"/>
      </w:pBdr>
      <w:ind w:left="720"/>
    </w:pPr>
    <w:rPr>
      <w:sz w:val="20"/>
      <w:szCs w:val="20"/>
    </w:rPr>
  </w:style>
  <w:style w:type="paragraph" w:styleId="TOC6">
    <w:name w:val="toc 6"/>
    <w:basedOn w:val="Normal"/>
    <w:next w:val="Normal"/>
    <w:autoRedefine/>
    <w:uiPriority w:val="39"/>
    <w:unhideWhenUsed/>
    <w:rsid w:val="003F321C"/>
    <w:pPr>
      <w:pBdr>
        <w:between w:val="double" w:sz="6" w:space="0" w:color="auto"/>
      </w:pBdr>
      <w:ind w:left="960"/>
    </w:pPr>
    <w:rPr>
      <w:sz w:val="20"/>
      <w:szCs w:val="20"/>
    </w:rPr>
  </w:style>
  <w:style w:type="paragraph" w:styleId="TOC7">
    <w:name w:val="toc 7"/>
    <w:basedOn w:val="Normal"/>
    <w:next w:val="Normal"/>
    <w:autoRedefine/>
    <w:uiPriority w:val="39"/>
    <w:unhideWhenUsed/>
    <w:rsid w:val="003F321C"/>
    <w:pPr>
      <w:pBdr>
        <w:between w:val="double" w:sz="6" w:space="0" w:color="auto"/>
      </w:pBdr>
      <w:ind w:left="1200"/>
    </w:pPr>
    <w:rPr>
      <w:sz w:val="20"/>
      <w:szCs w:val="20"/>
    </w:rPr>
  </w:style>
  <w:style w:type="paragraph" w:styleId="TOC8">
    <w:name w:val="toc 8"/>
    <w:basedOn w:val="Normal"/>
    <w:next w:val="Normal"/>
    <w:autoRedefine/>
    <w:uiPriority w:val="39"/>
    <w:unhideWhenUsed/>
    <w:rsid w:val="003F321C"/>
    <w:pPr>
      <w:pBdr>
        <w:between w:val="double" w:sz="6" w:space="0" w:color="auto"/>
      </w:pBdr>
      <w:ind w:left="1440"/>
    </w:pPr>
    <w:rPr>
      <w:sz w:val="20"/>
      <w:szCs w:val="20"/>
    </w:rPr>
  </w:style>
  <w:style w:type="paragraph" w:styleId="TOC9">
    <w:name w:val="toc 9"/>
    <w:basedOn w:val="Normal"/>
    <w:next w:val="Normal"/>
    <w:autoRedefine/>
    <w:uiPriority w:val="39"/>
    <w:unhideWhenUsed/>
    <w:rsid w:val="003F321C"/>
    <w:pPr>
      <w:pBdr>
        <w:between w:val="double" w:sz="6" w:space="0" w:color="auto"/>
      </w:pBdr>
      <w:ind w:left="1680"/>
    </w:pPr>
    <w:rPr>
      <w:sz w:val="20"/>
      <w:szCs w:val="20"/>
    </w:rPr>
  </w:style>
  <w:style w:type="table" w:styleId="LightList-Accent1">
    <w:name w:val="Light List Accent 1"/>
    <w:basedOn w:val="TableNormal"/>
    <w:uiPriority w:val="61"/>
    <w:rsid w:val="003F321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4">
    <w:name w:val="Medium Shading 1 Accent 4"/>
    <w:basedOn w:val="TableNormal"/>
    <w:uiPriority w:val="63"/>
    <w:rsid w:val="001B3477"/>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1B3477"/>
    <w:rPr>
      <w:rFonts w:asciiTheme="majorHAnsi" w:eastAsiaTheme="majorEastAsia" w:hAnsiTheme="majorHAnsi" w:cstheme="majorBidi"/>
      <w:b/>
      <w:bCs/>
      <w:color w:val="4F81BD" w:themeColor="accent1"/>
    </w:rPr>
  </w:style>
  <w:style w:type="table" w:styleId="MediumShading1-Accent2">
    <w:name w:val="Medium Shading 1 Accent 2"/>
    <w:basedOn w:val="TableNormal"/>
    <w:uiPriority w:val="63"/>
    <w:rsid w:val="008D419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419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Table7Colorful-Accent3">
    <w:name w:val="List Table 7 Colorful Accent 3"/>
    <w:basedOn w:val="TableNormal"/>
    <w:uiPriority w:val="52"/>
    <w:rsid w:val="009F247D"/>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3">
    <w:name w:val="List Table 4 Accent 3"/>
    <w:basedOn w:val="TableNormal"/>
    <w:uiPriority w:val="49"/>
    <w:rsid w:val="009F247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yperlink">
    <w:name w:val="Hyperlink"/>
    <w:basedOn w:val="DefaultParagraphFont"/>
    <w:uiPriority w:val="99"/>
    <w:unhideWhenUsed/>
    <w:rsid w:val="00B963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confluence.hedgeserv.com/display/IO/Technology+Standar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2EB228-710B-3646-88BE-BF415DE8D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2487</Words>
  <Characters>14176</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Cloud Framework</vt:lpstr>
    </vt:vector>
  </TitlesOfParts>
  <Company>The Associated Press</Company>
  <LinksUpToDate>false</LinksUpToDate>
  <CharactersWithSpaces>16630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Framework</dc:title>
  <dc:subject>Cloud adoption guidelines for existing and new solution</dc:subject>
  <dc:creator>Dawit Lessanu, Robert De Angelo, David Zembroski</dc:creator>
  <cp:lastModifiedBy>Microsoft Office User</cp:lastModifiedBy>
  <cp:revision>18</cp:revision>
  <dcterms:created xsi:type="dcterms:W3CDTF">2017-03-15T12:35:00Z</dcterms:created>
  <dcterms:modified xsi:type="dcterms:W3CDTF">2017-03-27T13:59:00Z</dcterms:modified>
</cp:coreProperties>
</file>