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1F29D" w14:textId="3A115BFC" w:rsidR="00B235D4" w:rsidRDefault="00F53461" w:rsidP="00F53461">
      <w:pPr>
        <w:pStyle w:val="Kop1"/>
        <w:rPr>
          <w:lang w:val="nl-BE"/>
        </w:rPr>
      </w:pPr>
      <w:r>
        <w:rPr>
          <w:lang w:val="nl-BE"/>
        </w:rPr>
        <w:t xml:space="preserve">Componenten lijst </w:t>
      </w:r>
    </w:p>
    <w:p w14:paraId="570A7B7D" w14:textId="77777777" w:rsidR="00F53461" w:rsidRPr="006778F3" w:rsidRDefault="00F53461" w:rsidP="00F53461">
      <w:pPr>
        <w:pStyle w:val="Kop2"/>
        <w:rPr>
          <w:b/>
          <w:bCs/>
          <w:u w:val="single"/>
        </w:rPr>
      </w:pPr>
      <w:r w:rsidRPr="006778F3">
        <w:rPr>
          <w:b/>
          <w:bCs/>
          <w:u w:val="single"/>
        </w:rPr>
        <w:t>ATSAMD21</w:t>
      </w:r>
    </w:p>
    <w:p w14:paraId="48305987" w14:textId="77777777" w:rsidR="00F53461" w:rsidRPr="00F53461" w:rsidRDefault="00F53461" w:rsidP="00F53461">
      <w:pPr>
        <w:rPr>
          <w:lang w:val="nl-BE"/>
        </w:rPr>
      </w:pPr>
      <w:r w:rsidRPr="00F53461">
        <w:rPr>
          <w:lang w:val="nl-BE"/>
        </w:rPr>
        <w:t xml:space="preserve">Deze chip heeft 3 verschillende versies </w:t>
      </w:r>
    </w:p>
    <w:p w14:paraId="01E77833" w14:textId="77777777" w:rsidR="00F53461" w:rsidRDefault="00F53461" w:rsidP="00F53461">
      <w:pPr>
        <w:pStyle w:val="Lijstalinea"/>
        <w:numPr>
          <w:ilvl w:val="0"/>
          <w:numId w:val="1"/>
        </w:numPr>
      </w:pPr>
      <w:r>
        <w:t xml:space="preserve">SAMD21Ex met 32 </w:t>
      </w:r>
      <w:proofErr w:type="spellStart"/>
      <w:r>
        <w:t>pins</w:t>
      </w:r>
      <w:proofErr w:type="spellEnd"/>
      <w:r>
        <w:t xml:space="preserve"> </w:t>
      </w:r>
    </w:p>
    <w:p w14:paraId="27FADC13" w14:textId="77777777" w:rsidR="00F53461" w:rsidRDefault="00F53461" w:rsidP="00F53461">
      <w:pPr>
        <w:pStyle w:val="Lijstalinea"/>
        <w:numPr>
          <w:ilvl w:val="0"/>
          <w:numId w:val="1"/>
        </w:numPr>
      </w:pPr>
      <w:r>
        <w:t xml:space="preserve">SAMD21Gx met 48 </w:t>
      </w:r>
      <w:proofErr w:type="spellStart"/>
      <w:r>
        <w:t>pins</w:t>
      </w:r>
      <w:proofErr w:type="spellEnd"/>
    </w:p>
    <w:p w14:paraId="5DD98A70" w14:textId="77777777" w:rsidR="00F53461" w:rsidRDefault="00F53461" w:rsidP="00F53461">
      <w:pPr>
        <w:pStyle w:val="Lijstalinea"/>
        <w:numPr>
          <w:ilvl w:val="0"/>
          <w:numId w:val="1"/>
        </w:numPr>
      </w:pPr>
      <w:r>
        <w:t xml:space="preserve">SAMD21Jx met 64 </w:t>
      </w:r>
      <w:proofErr w:type="spellStart"/>
      <w:r>
        <w:t>pins</w:t>
      </w:r>
      <w:proofErr w:type="spellEnd"/>
      <w:r>
        <w:t xml:space="preserve"> </w:t>
      </w:r>
    </w:p>
    <w:p w14:paraId="7DA0CABE" w14:textId="77777777" w:rsidR="00F53461" w:rsidRPr="00F53461" w:rsidRDefault="00F53461" w:rsidP="00F53461">
      <w:pPr>
        <w:rPr>
          <w:lang w:val="nl-BE"/>
        </w:rPr>
      </w:pPr>
      <w:r w:rsidRPr="00F53461">
        <w:rPr>
          <w:lang w:val="nl-BE"/>
        </w:rPr>
        <w:t xml:space="preserve">Wij hebben gekozen voor SAMD21Gx </w:t>
      </w:r>
      <w:r>
        <w:sym w:font="Wingdings" w:char="F0E0"/>
      </w:r>
      <w:r w:rsidRPr="00F53461">
        <w:rPr>
          <w:lang w:val="nl-BE"/>
        </w:rPr>
        <w:t xml:space="preserve"> we zouden voor de SAMD21Ex kunnen gaan maar als we dan wat extra uitbreidingen willen toevoegen dan zullen we misschien te weinig pinnen hebben.</w:t>
      </w:r>
    </w:p>
    <w:p w14:paraId="1C8ED5FC" w14:textId="77777777" w:rsidR="00F53461" w:rsidRPr="00F53461" w:rsidRDefault="00F53461" w:rsidP="00F53461">
      <w:pPr>
        <w:rPr>
          <w:lang w:val="nl-BE"/>
        </w:rPr>
      </w:pPr>
      <w:r w:rsidRPr="00F53461">
        <w:rPr>
          <w:lang w:val="nl-BE"/>
        </w:rPr>
        <w:t>De uitbreidingen die er nog kunnen bij komen zijn</w:t>
      </w:r>
    </w:p>
    <w:p w14:paraId="2EB3DADF" w14:textId="77777777" w:rsidR="00F53461" w:rsidRDefault="00F53461" w:rsidP="00F53461">
      <w:pPr>
        <w:pStyle w:val="Lijstalinea"/>
        <w:numPr>
          <w:ilvl w:val="0"/>
          <w:numId w:val="2"/>
        </w:numPr>
      </w:pPr>
      <w:r>
        <w:t>Het her opladen van de baterijen via een zonnepaneel.</w:t>
      </w:r>
    </w:p>
    <w:p w14:paraId="44E06AF0" w14:textId="77777777" w:rsidR="00F53461" w:rsidRDefault="00F53461" w:rsidP="00F53461">
      <w:pPr>
        <w:pStyle w:val="Lijstalinea"/>
        <w:numPr>
          <w:ilvl w:val="0"/>
          <w:numId w:val="2"/>
        </w:numPr>
      </w:pPr>
      <w:r>
        <w:t>Het onderbreken van de 5V via een transistor/</w:t>
      </w:r>
      <w:proofErr w:type="spellStart"/>
      <w:r>
        <w:t>mosfet</w:t>
      </w:r>
      <w:proofErr w:type="spellEnd"/>
      <w:r>
        <w:t>.</w:t>
      </w:r>
    </w:p>
    <w:p w14:paraId="70734F6D" w14:textId="77777777" w:rsidR="00F53461" w:rsidRDefault="00F53461" w:rsidP="00F53461">
      <w:pPr>
        <w:pStyle w:val="Lijstalinea"/>
        <w:numPr>
          <w:ilvl w:val="0"/>
          <w:numId w:val="2"/>
        </w:numPr>
      </w:pPr>
      <w:r>
        <w:t>Het toevoegen van extra sensoren.</w:t>
      </w:r>
    </w:p>
    <w:p w14:paraId="12BB0B6D" w14:textId="77777777" w:rsidR="00F53461" w:rsidRDefault="00F53461" w:rsidP="00F53461">
      <w:pPr>
        <w:pStyle w:val="Lijstalinea"/>
        <w:numPr>
          <w:ilvl w:val="0"/>
          <w:numId w:val="2"/>
        </w:numPr>
      </w:pPr>
      <w:r>
        <w:t xml:space="preserve">Als er extra sensoren worden toegevoegd dan zal er ook een </w:t>
      </w:r>
      <w:proofErr w:type="spellStart"/>
      <w:r>
        <w:t>multiplexer</w:t>
      </w:r>
      <w:proofErr w:type="spellEnd"/>
      <w:r>
        <w:t xml:space="preserve"> gebruikt moeten worden.</w:t>
      </w:r>
    </w:p>
    <w:p w14:paraId="2CB20DC5" w14:textId="4DAEB0DD" w:rsidR="00F53461" w:rsidRDefault="00F53461" w:rsidP="00F53461">
      <w:pPr>
        <w:rPr>
          <w:lang w:val="nl-BE"/>
        </w:rPr>
      </w:pPr>
      <w:r w:rsidRPr="00F53461">
        <w:rPr>
          <w:lang w:val="nl-BE"/>
        </w:rPr>
        <w:t xml:space="preserve">Er zijn ook verschillende versies van flash memory wij gaan daar de zwaarste van pakken dus SAMD21G18A heeft een flash </w:t>
      </w:r>
      <w:proofErr w:type="spellStart"/>
      <w:r w:rsidRPr="00F53461">
        <w:rPr>
          <w:lang w:val="nl-BE"/>
        </w:rPr>
        <w:t>size</w:t>
      </w:r>
      <w:proofErr w:type="spellEnd"/>
      <w:r w:rsidRPr="00F53461">
        <w:rPr>
          <w:lang w:val="nl-BE"/>
        </w:rPr>
        <w:t xml:space="preserve"> van 256KBytes.</w:t>
      </w:r>
    </w:p>
    <w:p w14:paraId="1520E348" w14:textId="77777777" w:rsidR="001D08EA" w:rsidRDefault="001D08EA" w:rsidP="001D08EA">
      <w:pPr>
        <w:keepNext/>
      </w:pPr>
      <w:r>
        <w:rPr>
          <w:noProof/>
          <w:lang w:val="nl-BE"/>
        </w:rPr>
        <w:drawing>
          <wp:inline distT="0" distB="0" distL="0" distR="0" wp14:anchorId="36716900" wp14:editId="4BAA5990">
            <wp:extent cx="2424430" cy="313281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2472" t="8277" r="9910" b="3540"/>
                    <a:stretch/>
                  </pic:blipFill>
                  <pic:spPr bwMode="auto">
                    <a:xfrm>
                      <a:off x="0" y="0"/>
                      <a:ext cx="2425416" cy="3134088"/>
                    </a:xfrm>
                    <a:prstGeom prst="rect">
                      <a:avLst/>
                    </a:prstGeom>
                    <a:noFill/>
                    <a:ln>
                      <a:noFill/>
                    </a:ln>
                    <a:extLst>
                      <a:ext uri="{53640926-AAD7-44D8-BBD7-CCE9431645EC}">
                        <a14:shadowObscured xmlns:a14="http://schemas.microsoft.com/office/drawing/2010/main"/>
                      </a:ext>
                    </a:extLst>
                  </pic:spPr>
                </pic:pic>
              </a:graphicData>
            </a:graphic>
          </wp:inline>
        </w:drawing>
      </w:r>
    </w:p>
    <w:p w14:paraId="41C3DB16" w14:textId="15AB9E68" w:rsidR="00FC622E" w:rsidRDefault="001D08EA" w:rsidP="001D08EA">
      <w:pPr>
        <w:pStyle w:val="Bijschrift"/>
        <w:rPr>
          <w:lang w:val="nl-BE"/>
        </w:rPr>
      </w:pPr>
      <w:r>
        <w:t xml:space="preserve">Screenshot </w:t>
      </w:r>
      <w:r>
        <w:fldChar w:fldCharType="begin"/>
      </w:r>
      <w:r>
        <w:instrText xml:space="preserve"> SEQ Screenshot \* ARABIC </w:instrText>
      </w:r>
      <w:r>
        <w:fldChar w:fldCharType="separate"/>
      </w:r>
      <w:r w:rsidR="00535BD7">
        <w:rPr>
          <w:noProof/>
        </w:rPr>
        <w:t>1</w:t>
      </w:r>
      <w:r>
        <w:fldChar w:fldCharType="end"/>
      </w:r>
      <w:r>
        <w:t xml:space="preserve"> : ATSAMDG18A</w:t>
      </w:r>
    </w:p>
    <w:p w14:paraId="1AFDA453" w14:textId="77777777" w:rsidR="001D08EA" w:rsidRDefault="001D08EA">
      <w:pPr>
        <w:rPr>
          <w:rFonts w:asciiTheme="majorHAnsi" w:eastAsiaTheme="majorEastAsia" w:hAnsiTheme="majorHAnsi" w:cstheme="majorBidi"/>
          <w:b/>
          <w:bCs/>
          <w:color w:val="2F5496" w:themeColor="accent1" w:themeShade="BF"/>
          <w:sz w:val="26"/>
          <w:szCs w:val="26"/>
          <w:u w:val="single"/>
          <w:lang w:val="nl-BE"/>
        </w:rPr>
      </w:pPr>
      <w:r>
        <w:rPr>
          <w:b/>
          <w:bCs/>
          <w:u w:val="single"/>
        </w:rPr>
        <w:br w:type="page"/>
      </w:r>
    </w:p>
    <w:p w14:paraId="7C345EB3" w14:textId="027699F9" w:rsidR="00F53461" w:rsidRDefault="00F53461" w:rsidP="00F53461">
      <w:pPr>
        <w:pStyle w:val="Kop2"/>
        <w:rPr>
          <w:b/>
          <w:bCs/>
          <w:u w:val="single"/>
        </w:rPr>
      </w:pPr>
      <w:r>
        <w:rPr>
          <w:b/>
          <w:bCs/>
          <w:u w:val="single"/>
        </w:rPr>
        <w:lastRenderedPageBreak/>
        <w:t>RN2483A</w:t>
      </w:r>
    </w:p>
    <w:p w14:paraId="30286DDD" w14:textId="1462A228" w:rsidR="00F53461" w:rsidRPr="00F53461" w:rsidRDefault="00F53461" w:rsidP="00F53461">
      <w:pPr>
        <w:rPr>
          <w:lang w:val="nl-BE"/>
        </w:rPr>
      </w:pPr>
      <w:r>
        <w:rPr>
          <w:lang w:val="nl-BE"/>
        </w:rPr>
        <w:t>Eerst hadden we gekozen om RFM95W te gebruiken maar we kregen deze chip niet aan de praat bij de eerste versie van de PCB dus hebben we gekozen voor deze chip.</w:t>
      </w:r>
    </w:p>
    <w:p w14:paraId="0021E707" w14:textId="77777777" w:rsidR="00F53461" w:rsidRPr="00F53461" w:rsidRDefault="00F53461" w:rsidP="00F53461">
      <w:pPr>
        <w:rPr>
          <w:lang w:val="nl-BE"/>
        </w:rPr>
      </w:pPr>
      <w:r w:rsidRPr="00F53461">
        <w:rPr>
          <w:lang w:val="nl-BE"/>
        </w:rPr>
        <w:t>We hebben 3 redenen waarom we deze chip hebben gekozen.</w:t>
      </w:r>
    </w:p>
    <w:p w14:paraId="2FA89D88" w14:textId="77777777" w:rsidR="00F53461" w:rsidRDefault="00F53461" w:rsidP="00F53461">
      <w:pPr>
        <w:pStyle w:val="Lijstalinea"/>
        <w:numPr>
          <w:ilvl w:val="0"/>
          <w:numId w:val="3"/>
        </w:numPr>
      </w:pPr>
      <w:r>
        <w:t>Ze chip is redelijk compact waardoor we niet veel plaats moeten voorzien.</w:t>
      </w:r>
    </w:p>
    <w:p w14:paraId="72B047C4" w14:textId="6A226370" w:rsidR="00F53461" w:rsidRDefault="00F53461" w:rsidP="00F53461">
      <w:pPr>
        <w:pStyle w:val="Lijstalinea"/>
        <w:numPr>
          <w:ilvl w:val="0"/>
          <w:numId w:val="3"/>
        </w:numPr>
      </w:pPr>
      <w:r>
        <w:t xml:space="preserve">Deze verbinden we via </w:t>
      </w:r>
      <w:r>
        <w:t>UART</w:t>
      </w:r>
      <w:r>
        <w:t xml:space="preserve"> met onze microcontroller.</w:t>
      </w:r>
    </w:p>
    <w:p w14:paraId="6FBE1EDD" w14:textId="77777777" w:rsidR="00F53461" w:rsidRDefault="00F53461" w:rsidP="00F53461">
      <w:pPr>
        <w:pStyle w:val="Lijstalinea"/>
        <w:numPr>
          <w:ilvl w:val="0"/>
          <w:numId w:val="3"/>
        </w:numPr>
      </w:pPr>
      <w:r>
        <w:t>Deze chip hebben ze liggen in de labo’s.</w:t>
      </w:r>
    </w:p>
    <w:p w14:paraId="6BB2FD71" w14:textId="77777777" w:rsidR="00F53461" w:rsidRPr="00F53461" w:rsidRDefault="00F53461" w:rsidP="00F53461">
      <w:pPr>
        <w:rPr>
          <w:lang w:val="nl-BE"/>
        </w:rPr>
      </w:pPr>
      <w:r w:rsidRPr="00F53461">
        <w:rPr>
          <w:lang w:val="nl-BE"/>
        </w:rPr>
        <w:t>Deze chip heeft meer als genoeg I/O pinnen voor ons project.</w:t>
      </w:r>
    </w:p>
    <w:p w14:paraId="4CB1CD50" w14:textId="77777777" w:rsidR="00F53461" w:rsidRPr="00F53461" w:rsidRDefault="00F53461" w:rsidP="00F53461">
      <w:pPr>
        <w:rPr>
          <w:lang w:val="nl-BE"/>
        </w:rPr>
      </w:pPr>
      <w:r w:rsidRPr="00F53461">
        <w:rPr>
          <w:lang w:val="nl-BE"/>
        </w:rPr>
        <w:t>Bij deze chip kunnen we gemakkelijk alle pinnen naar buiten brengen en deze als een zuster PCB gebruiken voor op het moeder PCB.</w:t>
      </w:r>
    </w:p>
    <w:p w14:paraId="5C1E5A3E" w14:textId="77777777" w:rsidR="00F53461" w:rsidRPr="00F53461" w:rsidRDefault="00F53461" w:rsidP="00F53461">
      <w:pPr>
        <w:rPr>
          <w:lang w:val="nl-BE"/>
        </w:rPr>
      </w:pPr>
      <w:r w:rsidRPr="00F53461">
        <w:rPr>
          <w:lang w:val="nl-BE"/>
        </w:rPr>
        <w:t xml:space="preserve">Deze </w:t>
      </w:r>
      <w:proofErr w:type="spellStart"/>
      <w:r w:rsidRPr="00F53461">
        <w:rPr>
          <w:lang w:val="nl-BE"/>
        </w:rPr>
        <w:t>LoRa</w:t>
      </w:r>
      <w:proofErr w:type="spellEnd"/>
      <w:r w:rsidRPr="00F53461">
        <w:rPr>
          <w:lang w:val="nl-BE"/>
        </w:rPr>
        <w:t xml:space="preserve"> module heeft een werkspanning tussen de 1.8V en 3.7V dus wij gaan deze chip op een 3.3V laten werken.</w:t>
      </w:r>
    </w:p>
    <w:p w14:paraId="1378D0BF" w14:textId="77777777" w:rsidR="00F53461" w:rsidRPr="00F53461" w:rsidRDefault="00F53461" w:rsidP="00F53461">
      <w:pPr>
        <w:rPr>
          <w:lang w:val="nl-BE"/>
        </w:rPr>
      </w:pPr>
      <w:r w:rsidRPr="00F53461">
        <w:rPr>
          <w:lang w:val="nl-BE"/>
        </w:rPr>
        <w:t>Wij zouden de voeding van deze chip kunnen onderbreken door een transistor/</w:t>
      </w:r>
      <w:proofErr w:type="spellStart"/>
      <w:r w:rsidRPr="00F53461">
        <w:rPr>
          <w:lang w:val="nl-BE"/>
        </w:rPr>
        <w:t>mosfet</w:t>
      </w:r>
      <w:proofErr w:type="spellEnd"/>
      <w:r w:rsidRPr="00F53461">
        <w:rPr>
          <w:lang w:val="nl-BE"/>
        </w:rPr>
        <w:t xml:space="preserve"> zo dat deze niets verbruikt wanneer deze niet moet werken.</w:t>
      </w:r>
    </w:p>
    <w:p w14:paraId="1CECE929" w14:textId="444DA25F" w:rsidR="00F53461" w:rsidRDefault="00F53461" w:rsidP="00F53461">
      <w:r w:rsidRPr="00F53461">
        <w:rPr>
          <w:lang w:val="nl-BE"/>
        </w:rPr>
        <w:t xml:space="preserve">Het stroom </w:t>
      </w:r>
      <w:proofErr w:type="spellStart"/>
      <w:r w:rsidRPr="00F53461">
        <w:rPr>
          <w:lang w:val="nl-BE"/>
        </w:rPr>
        <w:t>verbuik</w:t>
      </w:r>
      <w:proofErr w:type="spellEnd"/>
      <w:r w:rsidRPr="00F53461">
        <w:rPr>
          <w:lang w:val="nl-BE"/>
        </w:rPr>
        <w:t xml:space="preserve"> van deze chip in slaap is een 0.2µA, het stroomverbruik wanneer de chip data aan het verzenden is kan variëren van 20mA tot een 120mA. </w:t>
      </w:r>
      <w:r>
        <w:t>(</w:t>
      </w:r>
      <w:proofErr w:type="spellStart"/>
      <w:r>
        <w:t>hangt</w:t>
      </w:r>
      <w:proofErr w:type="spellEnd"/>
      <w:r>
        <w:t xml:space="preserve"> </w:t>
      </w:r>
      <w:proofErr w:type="spellStart"/>
      <w:r>
        <w:t>af</w:t>
      </w:r>
      <w:proofErr w:type="spellEnd"/>
      <w:r>
        <w:t xml:space="preserve"> van </w:t>
      </w:r>
      <w:proofErr w:type="spellStart"/>
      <w:r>
        <w:t>welke</w:t>
      </w:r>
      <w:proofErr w:type="spellEnd"/>
      <w:r>
        <w:t xml:space="preserve"> parameters </w:t>
      </w:r>
      <w:proofErr w:type="spellStart"/>
      <w:r>
        <w:t>dat</w:t>
      </w:r>
      <w:proofErr w:type="spellEnd"/>
      <w:r>
        <w:t xml:space="preserve"> </w:t>
      </w:r>
      <w:proofErr w:type="spellStart"/>
      <w:r>
        <w:t>aanstaan</w:t>
      </w:r>
      <w:proofErr w:type="spellEnd"/>
      <w:r>
        <w:t>)</w:t>
      </w:r>
    </w:p>
    <w:p w14:paraId="715AE017" w14:textId="3EDAEBBA" w:rsidR="00F53461" w:rsidRDefault="00F53461" w:rsidP="00F53461">
      <w:pPr>
        <w:rPr>
          <w:u w:val="single"/>
          <w:lang w:val="nl-BE"/>
        </w:rPr>
      </w:pPr>
      <w:r w:rsidRPr="00F53461">
        <w:rPr>
          <w:lang w:val="nl-BE"/>
        </w:rPr>
        <w:t xml:space="preserve">Het enige nadeel </w:t>
      </w:r>
      <w:r>
        <w:rPr>
          <w:lang w:val="nl-BE"/>
        </w:rPr>
        <w:t>is dat onze SDS011 ook op UART werkt.</w:t>
      </w:r>
      <w:r w:rsidR="001D08EA">
        <w:rPr>
          <w:lang w:val="nl-BE"/>
        </w:rPr>
        <w:t xml:space="preserve"> </w:t>
      </w:r>
      <w:r w:rsidR="001D08EA" w:rsidRPr="001D08EA">
        <w:rPr>
          <w:u w:val="single"/>
          <w:lang w:val="nl-BE"/>
        </w:rPr>
        <w:t xml:space="preserve">Zie deel van bugs </w:t>
      </w:r>
      <w:proofErr w:type="spellStart"/>
      <w:r w:rsidR="001D08EA" w:rsidRPr="001D08EA">
        <w:rPr>
          <w:u w:val="single"/>
          <w:lang w:val="nl-BE"/>
        </w:rPr>
        <w:t>and</w:t>
      </w:r>
      <w:proofErr w:type="spellEnd"/>
      <w:r w:rsidR="001D08EA" w:rsidRPr="001D08EA">
        <w:rPr>
          <w:u w:val="single"/>
          <w:lang w:val="nl-BE"/>
        </w:rPr>
        <w:t xml:space="preserve"> </w:t>
      </w:r>
      <w:proofErr w:type="spellStart"/>
      <w:r w:rsidR="001D08EA" w:rsidRPr="001D08EA">
        <w:rPr>
          <w:u w:val="single"/>
          <w:lang w:val="nl-BE"/>
        </w:rPr>
        <w:t>Fixes</w:t>
      </w:r>
      <w:proofErr w:type="spellEnd"/>
      <w:r w:rsidR="001D08EA" w:rsidRPr="001D08EA">
        <w:rPr>
          <w:u w:val="single"/>
          <w:lang w:val="nl-BE"/>
        </w:rPr>
        <w:t xml:space="preserve"> voor de oplossing.</w:t>
      </w:r>
    </w:p>
    <w:p w14:paraId="4A236815" w14:textId="77777777" w:rsidR="001D08EA" w:rsidRDefault="001D08EA" w:rsidP="001D08EA">
      <w:pPr>
        <w:keepNext/>
      </w:pPr>
      <w:r>
        <w:rPr>
          <w:noProof/>
        </w:rPr>
        <w:drawing>
          <wp:inline distT="0" distB="0" distL="0" distR="0" wp14:anchorId="3BF1254A" wp14:editId="68733B80">
            <wp:extent cx="1952046" cy="1921233"/>
            <wp:effectExtent l="0" t="0" r="0" b="3175"/>
            <wp:docPr id="10" name="Afbeelding 10" descr="RFM95W-915S2 | RF Solutions RFM95W-915S2 RF Transceiver Module 915 MHz,  3.3V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M95W-915S2 | RF Solutions RFM95W-915S2 RF Transceiver Module 915 MHz,  3.3V | RS Components"/>
                    <pic:cNvPicPr>
                      <a:picLocks noChangeAspect="1" noChangeArrowheads="1"/>
                    </pic:cNvPicPr>
                  </pic:nvPicPr>
                  <pic:blipFill rotWithShape="1">
                    <a:blip r:embed="rId7">
                      <a:extLst>
                        <a:ext uri="{28A0092B-C50C-407E-A947-70E740481C1C}">
                          <a14:useLocalDpi xmlns:a14="http://schemas.microsoft.com/office/drawing/2010/main" val="0"/>
                        </a:ext>
                      </a:extLst>
                    </a:blip>
                    <a:srcRect l="21295" r="21642"/>
                    <a:stretch/>
                  </pic:blipFill>
                  <pic:spPr bwMode="auto">
                    <a:xfrm>
                      <a:off x="0" y="0"/>
                      <a:ext cx="1962461" cy="1931484"/>
                    </a:xfrm>
                    <a:prstGeom prst="rect">
                      <a:avLst/>
                    </a:prstGeom>
                    <a:noFill/>
                    <a:ln>
                      <a:noFill/>
                    </a:ln>
                    <a:extLst>
                      <a:ext uri="{53640926-AAD7-44D8-BBD7-CCE9431645EC}">
                        <a14:shadowObscured xmlns:a14="http://schemas.microsoft.com/office/drawing/2010/main"/>
                      </a:ext>
                    </a:extLst>
                  </pic:spPr>
                </pic:pic>
              </a:graphicData>
            </a:graphic>
          </wp:inline>
        </w:drawing>
      </w:r>
    </w:p>
    <w:p w14:paraId="13CFD99E" w14:textId="6B5E1F98" w:rsidR="001D08EA" w:rsidRDefault="001D08EA" w:rsidP="001D08EA">
      <w:pPr>
        <w:pStyle w:val="Bijschrift"/>
      </w:pPr>
      <w:r>
        <w:t xml:space="preserve">Screenshot </w:t>
      </w:r>
      <w:r>
        <w:fldChar w:fldCharType="begin"/>
      </w:r>
      <w:r>
        <w:instrText xml:space="preserve"> SEQ Screenshot \* ARABIC </w:instrText>
      </w:r>
      <w:r>
        <w:fldChar w:fldCharType="separate"/>
      </w:r>
      <w:r w:rsidR="00535BD7">
        <w:rPr>
          <w:noProof/>
        </w:rPr>
        <w:t>2</w:t>
      </w:r>
      <w:r>
        <w:fldChar w:fldCharType="end"/>
      </w:r>
      <w:r>
        <w:t xml:space="preserve"> : RFM95W</w:t>
      </w:r>
    </w:p>
    <w:p w14:paraId="6097F7AC" w14:textId="77777777" w:rsidR="001D08EA" w:rsidRDefault="001D08EA" w:rsidP="001D08EA">
      <w:pPr>
        <w:keepNext/>
      </w:pPr>
      <w:r>
        <w:rPr>
          <w:noProof/>
        </w:rPr>
        <w:drawing>
          <wp:inline distT="0" distB="0" distL="0" distR="0" wp14:anchorId="5B437472" wp14:editId="003D2F12">
            <wp:extent cx="2161762" cy="1621559"/>
            <wp:effectExtent l="0" t="0" r="0" b="0"/>
            <wp:docPr id="11" name="Afbeelding 11" descr="RN2483A-I/RM104 Microchip - RF Receivers, Transceivers - Distributors,  Price Comparison, and Datasheets | Octopart compon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N2483A-I/RM104 Microchip - RF Receivers, Transceivers - Distributors,  Price Comparison, and Datasheets | Octopart component sear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6482" cy="1632601"/>
                    </a:xfrm>
                    <a:prstGeom prst="rect">
                      <a:avLst/>
                    </a:prstGeom>
                    <a:noFill/>
                    <a:ln>
                      <a:noFill/>
                    </a:ln>
                  </pic:spPr>
                </pic:pic>
              </a:graphicData>
            </a:graphic>
          </wp:inline>
        </w:drawing>
      </w:r>
    </w:p>
    <w:p w14:paraId="6C5F4AAB" w14:textId="6FB600C9" w:rsidR="001D08EA" w:rsidRPr="001D08EA" w:rsidRDefault="001D08EA" w:rsidP="001D08EA">
      <w:pPr>
        <w:pStyle w:val="Bijschrift"/>
      </w:pPr>
      <w:r>
        <w:t xml:space="preserve">Screenshot </w:t>
      </w:r>
      <w:r>
        <w:fldChar w:fldCharType="begin"/>
      </w:r>
      <w:r>
        <w:instrText xml:space="preserve"> SEQ Screenshot \* ARABIC </w:instrText>
      </w:r>
      <w:r>
        <w:fldChar w:fldCharType="separate"/>
      </w:r>
      <w:r w:rsidR="00535BD7">
        <w:rPr>
          <w:noProof/>
        </w:rPr>
        <w:t>3</w:t>
      </w:r>
      <w:r>
        <w:fldChar w:fldCharType="end"/>
      </w:r>
      <w:r>
        <w:t xml:space="preserve"> : RN2483A</w:t>
      </w:r>
    </w:p>
    <w:p w14:paraId="77097505" w14:textId="77777777" w:rsidR="00FC622E" w:rsidRDefault="00FC622E" w:rsidP="00F53461">
      <w:pPr>
        <w:rPr>
          <w:color w:val="FF0000"/>
          <w:lang w:val="nl-BE"/>
        </w:rPr>
      </w:pPr>
    </w:p>
    <w:p w14:paraId="635A3E1B" w14:textId="77777777" w:rsidR="00F53461" w:rsidRPr="006778F3" w:rsidRDefault="00F53461" w:rsidP="00F53461">
      <w:pPr>
        <w:pStyle w:val="Kop2"/>
        <w:rPr>
          <w:b/>
          <w:bCs/>
          <w:u w:val="single"/>
        </w:rPr>
      </w:pPr>
      <w:r w:rsidRPr="006778F3">
        <w:rPr>
          <w:b/>
          <w:bCs/>
          <w:u w:val="single"/>
        </w:rPr>
        <w:t>SDS011</w:t>
      </w:r>
    </w:p>
    <w:p w14:paraId="180D72C5" w14:textId="77777777" w:rsidR="00F53461" w:rsidRPr="00F53461" w:rsidRDefault="00F53461" w:rsidP="00F53461">
      <w:pPr>
        <w:rPr>
          <w:lang w:val="nl-BE"/>
        </w:rPr>
      </w:pPr>
      <w:r w:rsidRPr="00F53461">
        <w:rPr>
          <w:lang w:val="nl-BE"/>
        </w:rPr>
        <w:t>Deze sensor is de laser stof sensor.</w:t>
      </w:r>
    </w:p>
    <w:p w14:paraId="56F8A4B1" w14:textId="77777777" w:rsidR="00F53461" w:rsidRPr="00F53461" w:rsidRDefault="00F53461" w:rsidP="00F53461">
      <w:pPr>
        <w:rPr>
          <w:lang w:val="nl-BE"/>
        </w:rPr>
      </w:pPr>
      <w:r w:rsidRPr="00F53461">
        <w:rPr>
          <w:lang w:val="nl-BE"/>
        </w:rPr>
        <w:t>Deze sensor hebben wij toegewezen gekregen, deze word via UART verbonden met de SAMD21G18.</w:t>
      </w:r>
    </w:p>
    <w:p w14:paraId="1BD2EBD3" w14:textId="77777777" w:rsidR="00F53461" w:rsidRPr="00F53461" w:rsidRDefault="00F53461" w:rsidP="00F53461">
      <w:pPr>
        <w:rPr>
          <w:lang w:val="nl-BE"/>
        </w:rPr>
      </w:pPr>
      <w:r w:rsidRPr="00F53461">
        <w:rPr>
          <w:lang w:val="nl-BE"/>
        </w:rPr>
        <w:t>Deze heeft een werkspanning tussen de 4.7V en 5.3V. Ik heb geprobeerd om deze op een 3.3V te laten werken maar dan kreeg ik geen data binnen.</w:t>
      </w:r>
    </w:p>
    <w:p w14:paraId="05ADC91C" w14:textId="464387ED" w:rsidR="00F53461" w:rsidRDefault="00F53461" w:rsidP="00F53461">
      <w:pPr>
        <w:rPr>
          <w:lang w:val="nl-BE"/>
        </w:rPr>
      </w:pPr>
      <w:r w:rsidRPr="00F53461">
        <w:rPr>
          <w:lang w:val="nl-BE"/>
        </w:rPr>
        <w:t>Het stroom verbruik van de sensor is 70mA ±10mA(in werking), &lt;4mA(slaapstand laser en ventilator).</w:t>
      </w:r>
    </w:p>
    <w:p w14:paraId="1B6A7683" w14:textId="77777777" w:rsidR="001D08EA" w:rsidRDefault="001D08EA" w:rsidP="001D08EA">
      <w:pPr>
        <w:keepNext/>
      </w:pPr>
      <w:r>
        <w:rPr>
          <w:noProof/>
        </w:rPr>
        <w:drawing>
          <wp:inline distT="0" distB="0" distL="0" distR="0" wp14:anchorId="7651D15E" wp14:editId="7FAF8D90">
            <wp:extent cx="1777117" cy="1685478"/>
            <wp:effectExtent l="0" t="0" r="0" b="0"/>
            <wp:docPr id="12" name="Afbeelding 12" descr="Nettigo: Nova Fitnes SDS011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tigo: Nova Fitnes SDS011 Air Quality Senso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431" t="3681" r="22912" b="4179"/>
                    <a:stretch/>
                  </pic:blipFill>
                  <pic:spPr bwMode="auto">
                    <a:xfrm>
                      <a:off x="0" y="0"/>
                      <a:ext cx="1785227" cy="1693170"/>
                    </a:xfrm>
                    <a:prstGeom prst="rect">
                      <a:avLst/>
                    </a:prstGeom>
                    <a:noFill/>
                    <a:ln>
                      <a:noFill/>
                    </a:ln>
                    <a:extLst>
                      <a:ext uri="{53640926-AAD7-44D8-BBD7-CCE9431645EC}">
                        <a14:shadowObscured xmlns:a14="http://schemas.microsoft.com/office/drawing/2010/main"/>
                      </a:ext>
                    </a:extLst>
                  </pic:spPr>
                </pic:pic>
              </a:graphicData>
            </a:graphic>
          </wp:inline>
        </w:drawing>
      </w:r>
    </w:p>
    <w:p w14:paraId="27C26664" w14:textId="5798FA58" w:rsidR="001D08EA" w:rsidRPr="00F53461" w:rsidRDefault="001D08EA" w:rsidP="001D08EA">
      <w:pPr>
        <w:pStyle w:val="Bijschrift"/>
        <w:rPr>
          <w:lang w:val="nl-BE"/>
        </w:rPr>
      </w:pPr>
      <w:r>
        <w:t xml:space="preserve">Screenshot </w:t>
      </w:r>
      <w:r>
        <w:fldChar w:fldCharType="begin"/>
      </w:r>
      <w:r>
        <w:instrText xml:space="preserve"> SEQ Screenshot \* ARABIC </w:instrText>
      </w:r>
      <w:r>
        <w:fldChar w:fldCharType="separate"/>
      </w:r>
      <w:r w:rsidR="00535BD7">
        <w:rPr>
          <w:noProof/>
        </w:rPr>
        <w:t>4</w:t>
      </w:r>
      <w:r>
        <w:fldChar w:fldCharType="end"/>
      </w:r>
      <w:r>
        <w:t xml:space="preserve"> : SDS011</w:t>
      </w:r>
    </w:p>
    <w:p w14:paraId="7708E746" w14:textId="77777777" w:rsidR="00F53461" w:rsidRPr="00F53461" w:rsidRDefault="00F53461" w:rsidP="00F53461">
      <w:pPr>
        <w:rPr>
          <w:lang w:val="nl-BE"/>
        </w:rPr>
      </w:pPr>
    </w:p>
    <w:p w14:paraId="2B9D59CC" w14:textId="77777777" w:rsidR="00F53461" w:rsidRPr="006778F3" w:rsidRDefault="00F53461" w:rsidP="00F53461">
      <w:pPr>
        <w:pStyle w:val="Kop2"/>
        <w:rPr>
          <w:b/>
          <w:bCs/>
          <w:u w:val="single"/>
        </w:rPr>
      </w:pPr>
      <w:r w:rsidRPr="006778F3">
        <w:rPr>
          <w:b/>
          <w:bCs/>
          <w:u w:val="single"/>
        </w:rPr>
        <w:t>HIH8120</w:t>
      </w:r>
    </w:p>
    <w:p w14:paraId="4E8ABA34" w14:textId="77777777" w:rsidR="00F53461" w:rsidRPr="00F53461" w:rsidRDefault="00F53461" w:rsidP="00F53461">
      <w:pPr>
        <w:rPr>
          <w:lang w:val="nl-BE"/>
        </w:rPr>
      </w:pPr>
      <w:r w:rsidRPr="00F53461">
        <w:rPr>
          <w:lang w:val="nl-BE"/>
        </w:rPr>
        <w:t>Deze sensor is voor de temperatuur en vochtigheid.</w:t>
      </w:r>
    </w:p>
    <w:p w14:paraId="3B164797" w14:textId="77777777" w:rsidR="00F53461" w:rsidRPr="00F53461" w:rsidRDefault="00F53461" w:rsidP="00F53461">
      <w:pPr>
        <w:rPr>
          <w:lang w:val="nl-BE"/>
        </w:rPr>
      </w:pPr>
      <w:r w:rsidRPr="00F53461">
        <w:rPr>
          <w:lang w:val="nl-BE"/>
        </w:rPr>
        <w:t>We hadden keuze tussen 2 verschillende sensoren</w:t>
      </w:r>
    </w:p>
    <w:p w14:paraId="60C53881" w14:textId="77777777" w:rsidR="00F53461" w:rsidRDefault="00F53461" w:rsidP="00F53461">
      <w:pPr>
        <w:pStyle w:val="Lijstalinea"/>
        <w:numPr>
          <w:ilvl w:val="0"/>
          <w:numId w:val="4"/>
        </w:numPr>
      </w:pPr>
      <w:r>
        <w:t>DHT22/11</w:t>
      </w:r>
    </w:p>
    <w:p w14:paraId="0915A61A" w14:textId="77777777" w:rsidR="00F53461" w:rsidRDefault="00F53461" w:rsidP="00F53461">
      <w:pPr>
        <w:pStyle w:val="Lijstalinea"/>
        <w:numPr>
          <w:ilvl w:val="0"/>
          <w:numId w:val="4"/>
        </w:numPr>
      </w:pPr>
      <w:r>
        <w:t>HIH8000/HIH6000</w:t>
      </w:r>
    </w:p>
    <w:p w14:paraId="1E91E2E1" w14:textId="77777777" w:rsidR="00F53461" w:rsidRPr="00F53461" w:rsidRDefault="00F53461" w:rsidP="00F53461">
      <w:pPr>
        <w:rPr>
          <w:lang w:val="nl-BE"/>
        </w:rPr>
      </w:pPr>
      <w:r w:rsidRPr="00F53461">
        <w:rPr>
          <w:lang w:val="nl-BE"/>
        </w:rPr>
        <w:t>Wij hebben gekozen voor de HIH8120 omdat deze het minste verbruikt.</w:t>
      </w:r>
    </w:p>
    <w:p w14:paraId="5DB98463" w14:textId="77777777" w:rsidR="00F53461" w:rsidRPr="00F53461" w:rsidRDefault="00F53461" w:rsidP="00F53461">
      <w:pPr>
        <w:rPr>
          <w:lang w:val="nl-BE"/>
        </w:rPr>
      </w:pPr>
      <w:r w:rsidRPr="00F53461">
        <w:rPr>
          <w:lang w:val="nl-BE"/>
        </w:rPr>
        <w:t>De sensor verbruikt een 0,65mA op een 3.3V, in slaap stand verbruikt de sensor 0.6µA.</w:t>
      </w:r>
    </w:p>
    <w:p w14:paraId="3118C213" w14:textId="77777777" w:rsidR="00F53461" w:rsidRDefault="00F53461" w:rsidP="00F53461">
      <w:pPr>
        <w:pStyle w:val="Lijstalinea"/>
        <w:numPr>
          <w:ilvl w:val="0"/>
          <w:numId w:val="5"/>
        </w:numPr>
      </w:pPr>
      <w:r>
        <w:t>DHT22 verbruikte een 1.5mA!!</w:t>
      </w:r>
    </w:p>
    <w:p w14:paraId="1DDA3343" w14:textId="77777777" w:rsidR="00F53461" w:rsidRPr="00F53461" w:rsidRDefault="00F53461" w:rsidP="00F53461">
      <w:pPr>
        <w:rPr>
          <w:rFonts w:ascii="Arial" w:hAnsi="Arial" w:cs="Arial"/>
          <w:sz w:val="20"/>
          <w:szCs w:val="20"/>
          <w:lang w:val="nl-BE"/>
        </w:rPr>
      </w:pPr>
      <w:r w:rsidRPr="00F53461">
        <w:rPr>
          <w:lang w:val="nl-BE"/>
        </w:rPr>
        <w:t xml:space="preserve">Deze sensor heeft een werkspanning tussen de </w:t>
      </w:r>
      <w:r w:rsidRPr="00F53461">
        <w:rPr>
          <w:rFonts w:ascii="Arial" w:hAnsi="Arial" w:cs="Arial"/>
          <w:sz w:val="20"/>
          <w:szCs w:val="20"/>
          <w:lang w:val="nl-BE"/>
        </w:rPr>
        <w:t>2.3V en 5.5V.</w:t>
      </w:r>
    </w:p>
    <w:p w14:paraId="56ED5B71" w14:textId="77777777" w:rsidR="00F53461" w:rsidRPr="00F53461" w:rsidRDefault="00F53461" w:rsidP="00F53461">
      <w:pPr>
        <w:rPr>
          <w:lang w:val="nl-BE"/>
        </w:rPr>
      </w:pPr>
      <w:r w:rsidRPr="00F53461">
        <w:rPr>
          <w:rFonts w:ascii="Arial" w:hAnsi="Arial" w:cs="Arial"/>
          <w:sz w:val="20"/>
          <w:szCs w:val="20"/>
          <w:lang w:val="nl-BE"/>
        </w:rPr>
        <w:t>Wij zouden deze sensor op een 3.3V kunnen laten werken maar voor latere uitbreidingen gaan we deze sensor ook op een 5V laten werken, zo dat we later de 5V kunnen onderbreken zo dat de sensoren geen stroom meer verbruiken.</w:t>
      </w:r>
    </w:p>
    <w:p w14:paraId="6AD9F08A" w14:textId="77777777" w:rsidR="00F53461" w:rsidRPr="00F53461" w:rsidRDefault="00F53461" w:rsidP="00F53461">
      <w:pPr>
        <w:rPr>
          <w:lang w:val="nl-BE"/>
        </w:rPr>
      </w:pPr>
      <w:r w:rsidRPr="00F53461">
        <w:rPr>
          <w:lang w:val="nl-BE"/>
        </w:rPr>
        <w:t>Deze sensor word aangesloten via I²C met SAMD21G18.</w:t>
      </w:r>
    </w:p>
    <w:p w14:paraId="5C84D9F8" w14:textId="77777777" w:rsidR="001D08EA" w:rsidRDefault="001D08EA" w:rsidP="001D08EA">
      <w:pPr>
        <w:keepNext/>
      </w:pPr>
      <w:r>
        <w:rPr>
          <w:noProof/>
        </w:rPr>
        <w:drawing>
          <wp:inline distT="0" distB="0" distL="0" distR="0" wp14:anchorId="39A1891E" wp14:editId="500C60EE">
            <wp:extent cx="970060" cy="985895"/>
            <wp:effectExtent l="0" t="0" r="1905" b="5080"/>
            <wp:docPr id="13" name="Afbeelding 13" descr="HIH8120-021-001 Honeywell - Sensors - Distributors, Price Comparison, and  Datasheets | Octopart compon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H8120-021-001 Honeywell - Sensors - Distributors, Price Comparison, and  Datasheets | Octopart component sear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052" cy="995034"/>
                    </a:xfrm>
                    <a:prstGeom prst="rect">
                      <a:avLst/>
                    </a:prstGeom>
                    <a:noFill/>
                    <a:ln>
                      <a:noFill/>
                    </a:ln>
                  </pic:spPr>
                </pic:pic>
              </a:graphicData>
            </a:graphic>
          </wp:inline>
        </w:drawing>
      </w:r>
    </w:p>
    <w:p w14:paraId="45EDCCF4" w14:textId="31C16CD2" w:rsidR="00F53461" w:rsidRPr="00056182" w:rsidRDefault="001D08EA" w:rsidP="001D08EA">
      <w:pPr>
        <w:pStyle w:val="Bijschrift"/>
      </w:pPr>
      <w:r>
        <w:t xml:space="preserve">Screenshot </w:t>
      </w:r>
      <w:r>
        <w:fldChar w:fldCharType="begin"/>
      </w:r>
      <w:r>
        <w:instrText xml:space="preserve"> SEQ Screenshot \* ARABIC </w:instrText>
      </w:r>
      <w:r>
        <w:fldChar w:fldCharType="separate"/>
      </w:r>
      <w:r w:rsidR="00535BD7">
        <w:rPr>
          <w:noProof/>
        </w:rPr>
        <w:t>5</w:t>
      </w:r>
      <w:r>
        <w:fldChar w:fldCharType="end"/>
      </w:r>
      <w:r>
        <w:t xml:space="preserve"> : HIH8120</w:t>
      </w:r>
    </w:p>
    <w:p w14:paraId="4EDC78FE" w14:textId="0CD6CD98" w:rsidR="00F53461" w:rsidRPr="00056182" w:rsidRDefault="001D08EA" w:rsidP="001D08EA">
      <w:pPr>
        <w:pStyle w:val="Kop2"/>
        <w:rPr>
          <w:lang w:val="en-GB"/>
        </w:rPr>
      </w:pPr>
      <w:r w:rsidRPr="00056182">
        <w:rPr>
          <w:lang w:val="en-GB"/>
        </w:rPr>
        <w:br w:type="page"/>
      </w:r>
      <w:r w:rsidR="00F53461" w:rsidRPr="00056182">
        <w:rPr>
          <w:lang w:val="en-GB"/>
        </w:rPr>
        <w:lastRenderedPageBreak/>
        <w:t>Voltage regulator 5V</w:t>
      </w:r>
    </w:p>
    <w:p w14:paraId="7B1A85A1" w14:textId="77777777" w:rsidR="00F53461" w:rsidRPr="00F53461" w:rsidRDefault="00F53461" w:rsidP="00F53461">
      <w:pPr>
        <w:rPr>
          <w:lang w:val="nl-BE"/>
        </w:rPr>
      </w:pPr>
      <w:r w:rsidRPr="00F53461">
        <w:rPr>
          <w:lang w:val="nl-BE"/>
        </w:rPr>
        <w:t>Wij hebben gekozen voor de L7805 voltage regulator deze regulator is meer dan sterk genoeg voor de componenten die worden gebruikt.</w:t>
      </w:r>
    </w:p>
    <w:p w14:paraId="43857E21" w14:textId="77777777" w:rsidR="00F53461" w:rsidRDefault="00F53461" w:rsidP="00F53461">
      <w:pPr>
        <w:pStyle w:val="Lijstalinea"/>
        <w:numPr>
          <w:ilvl w:val="0"/>
          <w:numId w:val="5"/>
        </w:numPr>
      </w:pPr>
      <w:r>
        <w:t>SDS011</w:t>
      </w:r>
    </w:p>
    <w:p w14:paraId="73448F94" w14:textId="77777777" w:rsidR="00F53461" w:rsidRDefault="00F53461" w:rsidP="00F53461">
      <w:pPr>
        <w:pStyle w:val="Lijstalinea"/>
        <w:numPr>
          <w:ilvl w:val="0"/>
          <w:numId w:val="5"/>
        </w:numPr>
      </w:pPr>
      <w:r>
        <w:t>HIH8120</w:t>
      </w:r>
    </w:p>
    <w:p w14:paraId="28450792" w14:textId="77777777" w:rsidR="00F53461" w:rsidRPr="00F53461" w:rsidRDefault="00F53461" w:rsidP="00F53461">
      <w:pPr>
        <w:rPr>
          <w:lang w:val="nl-BE"/>
        </w:rPr>
      </w:pPr>
      <w:r w:rsidRPr="00F53461">
        <w:rPr>
          <w:lang w:val="nl-BE"/>
        </w:rPr>
        <w:t xml:space="preserve">Deze regulator kan een max ingangsspanning hebben van 35V en heeft een </w:t>
      </w:r>
      <w:proofErr w:type="spellStart"/>
      <w:r w:rsidRPr="00F53461">
        <w:rPr>
          <w:lang w:val="nl-BE"/>
        </w:rPr>
        <w:t>fixed</w:t>
      </w:r>
      <w:proofErr w:type="spellEnd"/>
      <w:r w:rsidRPr="00F53461">
        <w:rPr>
          <w:lang w:val="nl-BE"/>
        </w:rPr>
        <w:t xml:space="preserve"> output spanning van 5V. </w:t>
      </w:r>
    </w:p>
    <w:p w14:paraId="7B40279B" w14:textId="77777777" w:rsidR="00F53461" w:rsidRPr="00F53461" w:rsidRDefault="00F53461" w:rsidP="00F53461">
      <w:pPr>
        <w:rPr>
          <w:lang w:val="nl-BE"/>
        </w:rPr>
      </w:pPr>
      <w:r w:rsidRPr="00F53461">
        <w:rPr>
          <w:lang w:val="nl-BE"/>
        </w:rPr>
        <w:t>De stroom die deze regulator kan geven is 1.5A dit is dus meer dan genoeg om de sensoren te laten werken. Het totale vermogen dat deze regulator kan geven is een 7.5W</w:t>
      </w:r>
    </w:p>
    <w:p w14:paraId="673C4EA8" w14:textId="038E9FE1" w:rsidR="00F53461" w:rsidRDefault="00F53461" w:rsidP="00F53461">
      <w:pPr>
        <w:rPr>
          <w:lang w:val="nl-BE"/>
        </w:rPr>
      </w:pPr>
      <w:r w:rsidRPr="00F53461">
        <w:rPr>
          <w:lang w:val="nl-BE"/>
        </w:rPr>
        <w:t xml:space="preserve">Als er sensoren bij komen en die verbruiken wat meer dan moeten we geen andere voltage regulator gaan gebruiken. </w:t>
      </w:r>
    </w:p>
    <w:p w14:paraId="119827C6" w14:textId="6E17850E" w:rsidR="00056182" w:rsidRDefault="00056182" w:rsidP="00F53461">
      <w:pPr>
        <w:rPr>
          <w:lang w:val="nl-BE"/>
        </w:rPr>
      </w:pPr>
      <w:r>
        <w:rPr>
          <w:lang w:val="nl-BE"/>
        </w:rPr>
        <w:t>Zie screenshot 7 voor schema van L7805.</w:t>
      </w:r>
    </w:p>
    <w:p w14:paraId="02E91586" w14:textId="77777777" w:rsidR="00056182" w:rsidRDefault="00056182" w:rsidP="00056182">
      <w:pPr>
        <w:keepNext/>
      </w:pPr>
      <w:r>
        <w:rPr>
          <w:noProof/>
        </w:rPr>
        <w:drawing>
          <wp:inline distT="0" distB="0" distL="0" distR="0" wp14:anchorId="137DDD97" wp14:editId="04DAAA74">
            <wp:extent cx="1757045" cy="1800970"/>
            <wp:effectExtent l="0" t="0" r="0" b="8890"/>
            <wp:docPr id="14" name="Afbeelding 14" descr="100Pcs L7805CV L7805 LM7805 7805 Voltage Regulator Ic 5 V|ic 7805|ic 7805  regulator5v regulato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0Pcs L7805CV L7805 LM7805 7805 Voltage Regulator Ic 5 V|ic 7805|ic 7805  regulator5v regulator - AliExpres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50" t="14559" r="16241" b="7839"/>
                    <a:stretch/>
                  </pic:blipFill>
                  <pic:spPr bwMode="auto">
                    <a:xfrm>
                      <a:off x="0" y="0"/>
                      <a:ext cx="1758485" cy="1802446"/>
                    </a:xfrm>
                    <a:prstGeom prst="rect">
                      <a:avLst/>
                    </a:prstGeom>
                    <a:noFill/>
                    <a:ln>
                      <a:noFill/>
                    </a:ln>
                    <a:extLst>
                      <a:ext uri="{53640926-AAD7-44D8-BBD7-CCE9431645EC}">
                        <a14:shadowObscured xmlns:a14="http://schemas.microsoft.com/office/drawing/2010/main"/>
                      </a:ext>
                    </a:extLst>
                  </pic:spPr>
                </pic:pic>
              </a:graphicData>
            </a:graphic>
          </wp:inline>
        </w:drawing>
      </w:r>
    </w:p>
    <w:p w14:paraId="64711A4A" w14:textId="1B320215" w:rsidR="00056182" w:rsidRDefault="00056182" w:rsidP="00056182">
      <w:pPr>
        <w:pStyle w:val="Bijschrift"/>
      </w:pPr>
      <w:r>
        <w:t xml:space="preserve">Screenshot </w:t>
      </w:r>
      <w:r>
        <w:fldChar w:fldCharType="begin"/>
      </w:r>
      <w:r>
        <w:instrText xml:space="preserve"> SEQ Screenshot \* ARABIC </w:instrText>
      </w:r>
      <w:r>
        <w:fldChar w:fldCharType="separate"/>
      </w:r>
      <w:r w:rsidR="00535BD7">
        <w:rPr>
          <w:noProof/>
        </w:rPr>
        <w:t>6</w:t>
      </w:r>
      <w:r>
        <w:fldChar w:fldCharType="end"/>
      </w:r>
      <w:r>
        <w:t xml:space="preserve"> : L7805</w:t>
      </w:r>
    </w:p>
    <w:p w14:paraId="7D18634C" w14:textId="77777777" w:rsidR="00056182" w:rsidRDefault="00056182" w:rsidP="00056182">
      <w:pPr>
        <w:keepNext/>
      </w:pPr>
      <w:r>
        <w:rPr>
          <w:noProof/>
        </w:rPr>
        <w:drawing>
          <wp:inline distT="0" distB="0" distL="0" distR="0" wp14:anchorId="6098ECD6" wp14:editId="0C84D8C3">
            <wp:extent cx="2514600" cy="1900693"/>
            <wp:effectExtent l="0" t="0" r="0"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542"/>
                    <a:stretch/>
                  </pic:blipFill>
                  <pic:spPr bwMode="auto">
                    <a:xfrm>
                      <a:off x="0" y="0"/>
                      <a:ext cx="2514600" cy="1900693"/>
                    </a:xfrm>
                    <a:prstGeom prst="rect">
                      <a:avLst/>
                    </a:prstGeom>
                    <a:ln>
                      <a:noFill/>
                    </a:ln>
                    <a:extLst>
                      <a:ext uri="{53640926-AAD7-44D8-BBD7-CCE9431645EC}">
                        <a14:shadowObscured xmlns:a14="http://schemas.microsoft.com/office/drawing/2010/main"/>
                      </a:ext>
                    </a:extLst>
                  </pic:spPr>
                </pic:pic>
              </a:graphicData>
            </a:graphic>
          </wp:inline>
        </w:drawing>
      </w:r>
    </w:p>
    <w:p w14:paraId="77950F95" w14:textId="6D39E969" w:rsidR="00056182" w:rsidRPr="00056182" w:rsidRDefault="00056182" w:rsidP="00056182">
      <w:pPr>
        <w:pStyle w:val="Bijschrift"/>
        <w:rPr>
          <w:lang w:val="nl-BE"/>
        </w:rPr>
      </w:pPr>
      <w:r w:rsidRPr="00056182">
        <w:rPr>
          <w:lang w:val="nl-BE"/>
        </w:rPr>
        <w:t xml:space="preserve">Screenshot </w:t>
      </w:r>
      <w:r>
        <w:fldChar w:fldCharType="begin"/>
      </w:r>
      <w:r w:rsidRPr="00056182">
        <w:rPr>
          <w:lang w:val="nl-BE"/>
        </w:rPr>
        <w:instrText xml:space="preserve"> SEQ Screenshot \* ARABIC </w:instrText>
      </w:r>
      <w:r>
        <w:fldChar w:fldCharType="separate"/>
      </w:r>
      <w:r w:rsidR="00535BD7">
        <w:rPr>
          <w:noProof/>
          <w:lang w:val="nl-BE"/>
        </w:rPr>
        <w:t>7</w:t>
      </w:r>
      <w:r>
        <w:fldChar w:fldCharType="end"/>
      </w:r>
      <w:r w:rsidRPr="00056182">
        <w:rPr>
          <w:lang w:val="nl-BE"/>
        </w:rPr>
        <w:t xml:space="preserve"> : schema L7805</w:t>
      </w:r>
    </w:p>
    <w:p w14:paraId="36574EC5" w14:textId="77777777" w:rsidR="00FC622E" w:rsidRPr="00F53461" w:rsidRDefault="00FC622E" w:rsidP="00F53461">
      <w:pPr>
        <w:rPr>
          <w:lang w:val="nl-BE"/>
        </w:rPr>
      </w:pPr>
    </w:p>
    <w:p w14:paraId="11A0EC48" w14:textId="77777777" w:rsidR="00FC622E" w:rsidRDefault="00FC622E">
      <w:pPr>
        <w:rPr>
          <w:rFonts w:asciiTheme="majorHAnsi" w:eastAsiaTheme="majorEastAsia" w:hAnsiTheme="majorHAnsi" w:cstheme="majorBidi"/>
          <w:b/>
          <w:bCs/>
          <w:color w:val="2F5496" w:themeColor="accent1" w:themeShade="BF"/>
          <w:sz w:val="26"/>
          <w:szCs w:val="26"/>
          <w:u w:val="single"/>
          <w:lang w:val="nl-BE"/>
        </w:rPr>
      </w:pPr>
      <w:r w:rsidRPr="00056182">
        <w:rPr>
          <w:b/>
          <w:bCs/>
          <w:u w:val="single"/>
          <w:lang w:val="nl-BE"/>
        </w:rPr>
        <w:br w:type="page"/>
      </w:r>
    </w:p>
    <w:p w14:paraId="33921AAC" w14:textId="4E75A0A6" w:rsidR="00F53461" w:rsidRPr="006778F3" w:rsidRDefault="00F53461" w:rsidP="00F53461">
      <w:pPr>
        <w:pStyle w:val="Kop2"/>
        <w:rPr>
          <w:b/>
          <w:bCs/>
          <w:u w:val="single"/>
        </w:rPr>
      </w:pPr>
      <w:r w:rsidRPr="006778F3">
        <w:rPr>
          <w:b/>
          <w:bCs/>
          <w:u w:val="single"/>
        </w:rPr>
        <w:lastRenderedPageBreak/>
        <w:t>Voltage regulator 3.3V</w:t>
      </w:r>
    </w:p>
    <w:p w14:paraId="0715F63B" w14:textId="23343CF4" w:rsidR="00F53461" w:rsidRDefault="00F53461" w:rsidP="00F53461">
      <w:pPr>
        <w:rPr>
          <w:lang w:val="nl-BE"/>
        </w:rPr>
      </w:pPr>
      <w:r w:rsidRPr="00F53461">
        <w:rPr>
          <w:lang w:val="nl-BE"/>
        </w:rPr>
        <w:t xml:space="preserve">Wij </w:t>
      </w:r>
      <w:r>
        <w:rPr>
          <w:lang w:val="nl-BE"/>
        </w:rPr>
        <w:t>hadden eerst</w:t>
      </w:r>
      <w:r w:rsidRPr="00F53461">
        <w:rPr>
          <w:lang w:val="nl-BE"/>
        </w:rPr>
        <w:t xml:space="preserve"> gekozen voor de LM317 voltage regulator</w:t>
      </w:r>
      <w:r w:rsidR="00056182">
        <w:rPr>
          <w:lang w:val="nl-BE"/>
        </w:rPr>
        <w:t xml:space="preserve"> </w:t>
      </w:r>
      <w:r w:rsidR="00056182">
        <w:rPr>
          <w:lang w:val="nl-BE"/>
        </w:rPr>
        <w:t>(zie screenshot 8)</w:t>
      </w:r>
      <w:r w:rsidRPr="00F53461">
        <w:rPr>
          <w:lang w:val="nl-BE"/>
        </w:rPr>
        <w:t xml:space="preserve"> deze regulator is meer dan sterk genoeg voor de componenten die worden gebruikt</w:t>
      </w:r>
      <w:r w:rsidR="006C6B90">
        <w:rPr>
          <w:lang w:val="nl-BE"/>
        </w:rPr>
        <w:t>, maar deze wou geen 3.3V leveren waarom weet ik niet dus dan hebben we gekozen om de MIC5219-3.3y deze hebben we dan aangesloten op zijn input op 5V en op zijn output kregen we een 3.3V.</w:t>
      </w:r>
    </w:p>
    <w:p w14:paraId="31F07D02" w14:textId="76BB9A59" w:rsidR="006C6B90" w:rsidRPr="00F53461" w:rsidRDefault="006C6B90" w:rsidP="00F53461">
      <w:pPr>
        <w:rPr>
          <w:lang w:val="nl-BE"/>
        </w:rPr>
      </w:pPr>
      <w:r>
        <w:rPr>
          <w:lang w:val="nl-BE"/>
        </w:rPr>
        <w:t>De 2 componenten die een 3.3V nodig hebben zijn</w:t>
      </w:r>
    </w:p>
    <w:p w14:paraId="7093E7D2" w14:textId="77777777" w:rsidR="00F53461" w:rsidRDefault="00F53461" w:rsidP="00F53461">
      <w:pPr>
        <w:pStyle w:val="Lijstalinea"/>
        <w:numPr>
          <w:ilvl w:val="0"/>
          <w:numId w:val="6"/>
        </w:numPr>
      </w:pPr>
      <w:r>
        <w:t>SAMD21G18</w:t>
      </w:r>
    </w:p>
    <w:p w14:paraId="75315630" w14:textId="4B02F976" w:rsidR="00F53461" w:rsidRDefault="006C6B90" w:rsidP="00F53461">
      <w:pPr>
        <w:pStyle w:val="Lijstalinea"/>
        <w:numPr>
          <w:ilvl w:val="0"/>
          <w:numId w:val="6"/>
        </w:numPr>
      </w:pPr>
      <w:r>
        <w:t>RN2483A</w:t>
      </w:r>
    </w:p>
    <w:p w14:paraId="00C47171" w14:textId="512EE6AE" w:rsidR="00F53461" w:rsidRPr="00F53461" w:rsidRDefault="00F53461" w:rsidP="00F53461">
      <w:pPr>
        <w:rPr>
          <w:lang w:val="nl-BE"/>
        </w:rPr>
      </w:pPr>
      <w:r w:rsidRPr="00F53461">
        <w:rPr>
          <w:lang w:val="nl-BE"/>
        </w:rPr>
        <w:t xml:space="preserve">Deze regulator kan een max ingangsspanning hebben van </w:t>
      </w:r>
      <w:r w:rsidR="006C6B90">
        <w:rPr>
          <w:lang w:val="nl-BE"/>
        </w:rPr>
        <w:t>20</w:t>
      </w:r>
      <w:r w:rsidRPr="00F53461">
        <w:rPr>
          <w:lang w:val="nl-BE"/>
        </w:rPr>
        <w:t>V en heeft een ingestelde uitgangsspanning van 3.3V</w:t>
      </w:r>
    </w:p>
    <w:p w14:paraId="0B40B53A" w14:textId="17585370" w:rsidR="00F53461" w:rsidRDefault="00F53461" w:rsidP="00F53461">
      <w:pPr>
        <w:rPr>
          <w:lang w:val="nl-BE"/>
        </w:rPr>
      </w:pPr>
      <w:r w:rsidRPr="00F53461">
        <w:rPr>
          <w:lang w:val="nl-BE"/>
        </w:rPr>
        <w:t xml:space="preserve">De stroom die deze regulator kan geven is </w:t>
      </w:r>
      <w:r w:rsidR="006C6B90">
        <w:rPr>
          <w:lang w:val="nl-BE"/>
        </w:rPr>
        <w:t>0</w:t>
      </w:r>
      <w:r w:rsidRPr="00F53461">
        <w:rPr>
          <w:lang w:val="nl-BE"/>
        </w:rPr>
        <w:t xml:space="preserve">.5A dit is dus genoeg om de </w:t>
      </w:r>
      <w:r w:rsidR="006C6B90">
        <w:rPr>
          <w:lang w:val="nl-BE"/>
        </w:rPr>
        <w:t xml:space="preserve">ATSAMD en de </w:t>
      </w:r>
      <w:proofErr w:type="spellStart"/>
      <w:r w:rsidR="006C6B90">
        <w:rPr>
          <w:lang w:val="nl-BE"/>
        </w:rPr>
        <w:t>LoRa</w:t>
      </w:r>
      <w:proofErr w:type="spellEnd"/>
      <w:r w:rsidRPr="00F53461">
        <w:rPr>
          <w:lang w:val="nl-BE"/>
        </w:rPr>
        <w:t xml:space="preserve"> te laten werken.</w:t>
      </w:r>
    </w:p>
    <w:p w14:paraId="3285B226" w14:textId="7A927A19" w:rsidR="00056182" w:rsidRDefault="00056182" w:rsidP="00F53461">
      <w:pPr>
        <w:rPr>
          <w:lang w:val="nl-BE"/>
        </w:rPr>
      </w:pPr>
      <w:r>
        <w:rPr>
          <w:lang w:val="nl-BE"/>
        </w:rPr>
        <w:t>Zie screenshot 10 voor schema van mic5219-3.3y.</w:t>
      </w:r>
    </w:p>
    <w:p w14:paraId="05F10A84" w14:textId="77777777" w:rsidR="00056182" w:rsidRDefault="00056182" w:rsidP="00056182">
      <w:pPr>
        <w:keepNext/>
      </w:pPr>
      <w:r>
        <w:rPr>
          <w:noProof/>
        </w:rPr>
        <w:drawing>
          <wp:inline distT="0" distB="0" distL="0" distR="0" wp14:anchorId="11C6904F" wp14:editId="43CFBB4F">
            <wp:extent cx="1252331" cy="2934032"/>
            <wp:effectExtent l="0" t="0" r="5080" b="0"/>
            <wp:docPr id="16" name="Afbeelding 16" descr="LM317 3-Terminal Adjustable Regulator - Inven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M317 3-Terminal Adjustable Regulator - Invent Electronics"/>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20" t="11586" r="33295" b="11370"/>
                    <a:stretch/>
                  </pic:blipFill>
                  <pic:spPr bwMode="auto">
                    <a:xfrm>
                      <a:off x="0" y="0"/>
                      <a:ext cx="1252482" cy="2934385"/>
                    </a:xfrm>
                    <a:prstGeom prst="rect">
                      <a:avLst/>
                    </a:prstGeom>
                    <a:noFill/>
                    <a:ln>
                      <a:noFill/>
                    </a:ln>
                    <a:extLst>
                      <a:ext uri="{53640926-AAD7-44D8-BBD7-CCE9431645EC}">
                        <a14:shadowObscured xmlns:a14="http://schemas.microsoft.com/office/drawing/2010/main"/>
                      </a:ext>
                    </a:extLst>
                  </pic:spPr>
                </pic:pic>
              </a:graphicData>
            </a:graphic>
          </wp:inline>
        </w:drawing>
      </w:r>
    </w:p>
    <w:p w14:paraId="4F96E134" w14:textId="48525805" w:rsidR="00FC622E" w:rsidRDefault="00056182" w:rsidP="00056182">
      <w:pPr>
        <w:pStyle w:val="Bijschrift"/>
      </w:pPr>
      <w:r>
        <w:t xml:space="preserve">Screenshot </w:t>
      </w:r>
      <w:r>
        <w:fldChar w:fldCharType="begin"/>
      </w:r>
      <w:r>
        <w:instrText xml:space="preserve"> SEQ Screenshot \* ARABIC </w:instrText>
      </w:r>
      <w:r>
        <w:fldChar w:fldCharType="separate"/>
      </w:r>
      <w:r w:rsidR="00535BD7">
        <w:rPr>
          <w:noProof/>
        </w:rPr>
        <w:t>8</w:t>
      </w:r>
      <w:r>
        <w:fldChar w:fldCharType="end"/>
      </w:r>
      <w:r>
        <w:t xml:space="preserve"> : LM317</w:t>
      </w:r>
    </w:p>
    <w:p w14:paraId="371FFC19" w14:textId="77777777" w:rsidR="00056182" w:rsidRDefault="00056182" w:rsidP="00056182">
      <w:pPr>
        <w:keepNext/>
      </w:pPr>
      <w:r>
        <w:rPr>
          <w:noProof/>
        </w:rPr>
        <w:drawing>
          <wp:inline distT="0" distB="0" distL="0" distR="0" wp14:anchorId="7D59D4AB" wp14:editId="424C2733">
            <wp:extent cx="1260615" cy="1340070"/>
            <wp:effectExtent l="0" t="0" r="0" b="0"/>
            <wp:docPr id="17" name="Afbeelding 17" descr="MIC5219-3.3YM5-TR | Microchip MIC5219-3.3YM5-TR, LDO Regulator, 500mA, 3.3  V, ±2% 5-Pin, SOT-23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5219-3.3YM5-TR | Microchip MIC5219-3.3YM5-TR, LDO Regulator, 500mA, 3.3  V, ±2% 5-Pin, SOT-23 | RS Componen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7226" cy="1357728"/>
                    </a:xfrm>
                    <a:prstGeom prst="rect">
                      <a:avLst/>
                    </a:prstGeom>
                    <a:noFill/>
                    <a:ln>
                      <a:noFill/>
                    </a:ln>
                  </pic:spPr>
                </pic:pic>
              </a:graphicData>
            </a:graphic>
          </wp:inline>
        </w:drawing>
      </w:r>
    </w:p>
    <w:p w14:paraId="60AA717E" w14:textId="6E6B8065" w:rsidR="00056182" w:rsidRDefault="00056182" w:rsidP="00056182">
      <w:pPr>
        <w:pStyle w:val="Bijschrift"/>
      </w:pPr>
      <w:r>
        <w:t xml:space="preserve">Screenshot </w:t>
      </w:r>
      <w:r>
        <w:fldChar w:fldCharType="begin"/>
      </w:r>
      <w:r>
        <w:instrText xml:space="preserve"> SEQ Screenshot \* ARABIC </w:instrText>
      </w:r>
      <w:r>
        <w:fldChar w:fldCharType="separate"/>
      </w:r>
      <w:r w:rsidR="00535BD7">
        <w:rPr>
          <w:noProof/>
        </w:rPr>
        <w:t>9</w:t>
      </w:r>
      <w:r>
        <w:fldChar w:fldCharType="end"/>
      </w:r>
      <w:r>
        <w:t xml:space="preserve"> : mic5219-3.3Y</w:t>
      </w:r>
    </w:p>
    <w:p w14:paraId="332E14EE" w14:textId="77777777" w:rsidR="00056182" w:rsidRDefault="00056182" w:rsidP="00056182">
      <w:pPr>
        <w:keepNext/>
      </w:pPr>
      <w:r>
        <w:rPr>
          <w:noProof/>
        </w:rPr>
        <w:lastRenderedPageBreak/>
        <w:drawing>
          <wp:inline distT="0" distB="0" distL="0" distR="0" wp14:anchorId="46AD8A4A" wp14:editId="672BFEF0">
            <wp:extent cx="3587202" cy="298513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3" t="2703" b="9031"/>
                    <a:stretch/>
                  </pic:blipFill>
                  <pic:spPr bwMode="auto">
                    <a:xfrm>
                      <a:off x="0" y="0"/>
                      <a:ext cx="3588229" cy="2985990"/>
                    </a:xfrm>
                    <a:prstGeom prst="rect">
                      <a:avLst/>
                    </a:prstGeom>
                    <a:ln>
                      <a:noFill/>
                    </a:ln>
                    <a:extLst>
                      <a:ext uri="{53640926-AAD7-44D8-BBD7-CCE9431645EC}">
                        <a14:shadowObscured xmlns:a14="http://schemas.microsoft.com/office/drawing/2010/main"/>
                      </a:ext>
                    </a:extLst>
                  </pic:spPr>
                </pic:pic>
              </a:graphicData>
            </a:graphic>
          </wp:inline>
        </w:drawing>
      </w:r>
    </w:p>
    <w:p w14:paraId="52FFB640" w14:textId="305D7CBD" w:rsidR="00056182" w:rsidRPr="00056182" w:rsidRDefault="00056182" w:rsidP="00056182">
      <w:pPr>
        <w:pStyle w:val="Bijschrift"/>
      </w:pPr>
      <w:r>
        <w:t xml:space="preserve">Screenshot </w:t>
      </w:r>
      <w:r>
        <w:fldChar w:fldCharType="begin"/>
      </w:r>
      <w:r>
        <w:instrText xml:space="preserve"> SEQ Screenshot \* ARABIC </w:instrText>
      </w:r>
      <w:r>
        <w:fldChar w:fldCharType="separate"/>
      </w:r>
      <w:r w:rsidR="00535BD7">
        <w:rPr>
          <w:noProof/>
        </w:rPr>
        <w:t>10</w:t>
      </w:r>
      <w:r>
        <w:fldChar w:fldCharType="end"/>
      </w:r>
      <w:r>
        <w:t xml:space="preserve"> : schema mic5219-3.3Y</w:t>
      </w:r>
    </w:p>
    <w:p w14:paraId="37F54655" w14:textId="77777777" w:rsidR="005218B3" w:rsidRDefault="005218B3">
      <w:pPr>
        <w:rPr>
          <w:rFonts w:asciiTheme="majorHAnsi" w:eastAsiaTheme="majorEastAsia" w:hAnsiTheme="majorHAnsi" w:cstheme="majorBidi"/>
          <w:color w:val="2F5496" w:themeColor="accent1" w:themeShade="BF"/>
          <w:sz w:val="26"/>
          <w:szCs w:val="26"/>
          <w:lang w:val="nl-BE"/>
        </w:rPr>
      </w:pPr>
      <w:r>
        <w:br w:type="page"/>
      </w:r>
    </w:p>
    <w:p w14:paraId="409FEB1C" w14:textId="631F044F" w:rsidR="00FC622E" w:rsidRDefault="00FC622E" w:rsidP="00FC622E">
      <w:pPr>
        <w:pStyle w:val="Kop2"/>
      </w:pPr>
      <w:proofErr w:type="spellStart"/>
      <w:r>
        <w:lastRenderedPageBreak/>
        <w:t>Mosfet</w:t>
      </w:r>
      <w:proofErr w:type="spellEnd"/>
      <w:r>
        <w:t>(2N7000)</w:t>
      </w:r>
    </w:p>
    <w:p w14:paraId="766CEEE0" w14:textId="276CD1EF" w:rsidR="00FC622E" w:rsidRDefault="00FC622E" w:rsidP="00FC622E">
      <w:pPr>
        <w:rPr>
          <w:lang w:val="nl-BE"/>
        </w:rPr>
      </w:pPr>
      <w:r>
        <w:rPr>
          <w:lang w:val="nl-BE"/>
        </w:rPr>
        <w:t xml:space="preserve">Door dat we 2 componenten hebben die op UART werken heb ik moeten zoeken naar een oplossing. Eerst had ik in gedachten om een </w:t>
      </w:r>
      <w:proofErr w:type="spellStart"/>
      <w:r>
        <w:rPr>
          <w:lang w:val="nl-BE"/>
        </w:rPr>
        <w:t>multiplexer</w:t>
      </w:r>
      <w:proofErr w:type="spellEnd"/>
      <w:r>
        <w:rPr>
          <w:lang w:val="nl-BE"/>
        </w:rPr>
        <w:t xml:space="preserve"> te gebruiken om zo de 2 componenten apart te laten werken, maar dan heb ik een andere en goed </w:t>
      </w:r>
      <w:proofErr w:type="spellStart"/>
      <w:r>
        <w:rPr>
          <w:lang w:val="nl-BE"/>
        </w:rPr>
        <w:t>kopere</w:t>
      </w:r>
      <w:proofErr w:type="spellEnd"/>
      <w:r>
        <w:rPr>
          <w:lang w:val="nl-BE"/>
        </w:rPr>
        <w:t xml:space="preserve"> oplossing gevonden.</w:t>
      </w:r>
    </w:p>
    <w:p w14:paraId="3DED32AF" w14:textId="2B585E8A" w:rsidR="00FC622E" w:rsidRDefault="00FC622E" w:rsidP="00FC622E">
      <w:pPr>
        <w:rPr>
          <w:lang w:val="nl-BE"/>
        </w:rPr>
      </w:pPr>
      <w:r>
        <w:rPr>
          <w:lang w:val="nl-BE"/>
        </w:rPr>
        <w:t xml:space="preserve">We hebben gebruikt gemaakt van een </w:t>
      </w:r>
      <w:proofErr w:type="spellStart"/>
      <w:r>
        <w:rPr>
          <w:lang w:val="nl-BE"/>
        </w:rPr>
        <w:t>mosfet</w:t>
      </w:r>
      <w:proofErr w:type="spellEnd"/>
      <w:r>
        <w:rPr>
          <w:lang w:val="nl-BE"/>
        </w:rPr>
        <w:t xml:space="preserve"> (2N7000) om onze stofsensor(SDS011) die ook via UART werkt te onderbreken. We hebben deze </w:t>
      </w:r>
      <w:proofErr w:type="spellStart"/>
      <w:r>
        <w:rPr>
          <w:lang w:val="nl-BE"/>
        </w:rPr>
        <w:t>mosfet</w:t>
      </w:r>
      <w:proofErr w:type="spellEnd"/>
      <w:r>
        <w:rPr>
          <w:lang w:val="nl-BE"/>
        </w:rPr>
        <w:t xml:space="preserve"> aan de 5V gehangen zo dat we al onze sensoren kunnen uitzetten. Dus we gebruiken de </w:t>
      </w:r>
      <w:proofErr w:type="spellStart"/>
      <w:r>
        <w:rPr>
          <w:lang w:val="nl-BE"/>
        </w:rPr>
        <w:t>mosfet</w:t>
      </w:r>
      <w:proofErr w:type="spellEnd"/>
      <w:r>
        <w:rPr>
          <w:lang w:val="nl-BE"/>
        </w:rPr>
        <w:t xml:space="preserve"> </w:t>
      </w:r>
      <w:proofErr w:type="spellStart"/>
      <w:r>
        <w:rPr>
          <w:lang w:val="nl-BE"/>
        </w:rPr>
        <w:t>eigelijk</w:t>
      </w:r>
      <w:proofErr w:type="spellEnd"/>
      <w:r>
        <w:rPr>
          <w:lang w:val="nl-BE"/>
        </w:rPr>
        <w:t xml:space="preserve"> als switch</w:t>
      </w:r>
      <w:r w:rsidR="00C112C8">
        <w:rPr>
          <w:lang w:val="nl-BE"/>
        </w:rPr>
        <w:t xml:space="preserve"> om de power van de sensoren te onderbreken</w:t>
      </w:r>
      <w:r>
        <w:rPr>
          <w:lang w:val="nl-BE"/>
        </w:rPr>
        <w:t>.</w:t>
      </w:r>
      <w:r w:rsidR="00C112C8">
        <w:rPr>
          <w:lang w:val="nl-BE"/>
        </w:rPr>
        <w:t xml:space="preserve"> Zie screenshot</w:t>
      </w:r>
      <w:r w:rsidR="005218B3">
        <w:rPr>
          <w:lang w:val="nl-BE"/>
        </w:rPr>
        <w:t xml:space="preserve"> 12</w:t>
      </w:r>
    </w:p>
    <w:p w14:paraId="3E2B5D58" w14:textId="77777777" w:rsidR="005218B3" w:rsidRDefault="005218B3" w:rsidP="005218B3">
      <w:pPr>
        <w:keepNext/>
      </w:pPr>
      <w:r>
        <w:rPr>
          <w:noProof/>
        </w:rPr>
        <w:drawing>
          <wp:inline distT="0" distB="0" distL="0" distR="0" wp14:anchorId="4929E200" wp14:editId="43D45583">
            <wp:extent cx="1137037" cy="1137037"/>
            <wp:effectExtent l="0" t="0" r="6350" b="6350"/>
            <wp:docPr id="19" name="Afbeelding 19" descr="Addicore 2N7000 N-Channel MOSFET (TO-92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core 2N7000 N-Channel MOSFET (TO-92 pack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0130" cy="1140130"/>
                    </a:xfrm>
                    <a:prstGeom prst="rect">
                      <a:avLst/>
                    </a:prstGeom>
                    <a:noFill/>
                    <a:ln>
                      <a:noFill/>
                    </a:ln>
                  </pic:spPr>
                </pic:pic>
              </a:graphicData>
            </a:graphic>
          </wp:inline>
        </w:drawing>
      </w:r>
    </w:p>
    <w:p w14:paraId="782F9DC9" w14:textId="5AC5EF30" w:rsidR="005218B3" w:rsidRPr="00FC622E" w:rsidRDefault="005218B3" w:rsidP="005218B3">
      <w:pPr>
        <w:pStyle w:val="Bijschrift"/>
        <w:rPr>
          <w:lang w:val="nl-BE"/>
        </w:rPr>
      </w:pPr>
      <w:r>
        <w:t xml:space="preserve">Screenshot </w:t>
      </w:r>
      <w:r>
        <w:fldChar w:fldCharType="begin"/>
      </w:r>
      <w:r>
        <w:instrText xml:space="preserve"> SEQ Screenshot \* ARABIC </w:instrText>
      </w:r>
      <w:r>
        <w:fldChar w:fldCharType="separate"/>
      </w:r>
      <w:r w:rsidR="00535BD7">
        <w:rPr>
          <w:noProof/>
        </w:rPr>
        <w:t>11</w:t>
      </w:r>
      <w:r>
        <w:fldChar w:fldCharType="end"/>
      </w:r>
      <w:r>
        <w:t xml:space="preserve"> : 2N7000</w:t>
      </w:r>
    </w:p>
    <w:p w14:paraId="64C614DA" w14:textId="77777777" w:rsidR="005218B3" w:rsidRDefault="00C112C8" w:rsidP="005218B3">
      <w:pPr>
        <w:keepNext/>
      </w:pPr>
      <w:r>
        <w:rPr>
          <w:noProof/>
        </w:rPr>
        <w:drawing>
          <wp:inline distT="0" distB="0" distL="0" distR="0" wp14:anchorId="55262C36" wp14:editId="4B3248C8">
            <wp:extent cx="1592771" cy="2439571"/>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3" t="13880" r="10158" b="7840"/>
                    <a:stretch/>
                  </pic:blipFill>
                  <pic:spPr bwMode="auto">
                    <a:xfrm>
                      <a:off x="0" y="0"/>
                      <a:ext cx="1597706" cy="2447130"/>
                    </a:xfrm>
                    <a:prstGeom prst="rect">
                      <a:avLst/>
                    </a:prstGeom>
                    <a:ln>
                      <a:noFill/>
                    </a:ln>
                    <a:extLst>
                      <a:ext uri="{53640926-AAD7-44D8-BBD7-CCE9431645EC}">
                        <a14:shadowObscured xmlns:a14="http://schemas.microsoft.com/office/drawing/2010/main"/>
                      </a:ext>
                    </a:extLst>
                  </pic:spPr>
                </pic:pic>
              </a:graphicData>
            </a:graphic>
          </wp:inline>
        </w:drawing>
      </w:r>
    </w:p>
    <w:p w14:paraId="32CFA784" w14:textId="4E8EDB77" w:rsidR="00F53461" w:rsidRPr="005218B3" w:rsidRDefault="005218B3" w:rsidP="005218B3">
      <w:pPr>
        <w:pStyle w:val="Bijschrift"/>
      </w:pPr>
      <w:r>
        <w:t xml:space="preserve">Screenshot </w:t>
      </w:r>
      <w:r>
        <w:fldChar w:fldCharType="begin"/>
      </w:r>
      <w:r>
        <w:instrText xml:space="preserve"> SEQ Screenshot \* ARABIC </w:instrText>
      </w:r>
      <w:r>
        <w:fldChar w:fldCharType="separate"/>
      </w:r>
      <w:r w:rsidR="00535BD7">
        <w:rPr>
          <w:noProof/>
        </w:rPr>
        <w:t>12</w:t>
      </w:r>
      <w:r>
        <w:fldChar w:fldCharType="end"/>
      </w:r>
      <w:r>
        <w:t xml:space="preserve"> : schema 2N7000</w:t>
      </w:r>
    </w:p>
    <w:p w14:paraId="1F632B9D" w14:textId="3A8CE13B" w:rsidR="00C112C8" w:rsidRPr="005218B3" w:rsidRDefault="00C112C8" w:rsidP="00F53461"/>
    <w:p w14:paraId="18EC5D88" w14:textId="77777777" w:rsidR="005218B3" w:rsidRPr="005218B3" w:rsidRDefault="005218B3">
      <w:pPr>
        <w:rPr>
          <w:rFonts w:asciiTheme="majorHAnsi" w:eastAsiaTheme="majorEastAsia" w:hAnsiTheme="majorHAnsi" w:cstheme="majorBidi"/>
          <w:color w:val="2F5496" w:themeColor="accent1" w:themeShade="BF"/>
          <w:sz w:val="32"/>
          <w:szCs w:val="32"/>
        </w:rPr>
      </w:pPr>
      <w:r w:rsidRPr="005218B3">
        <w:br w:type="page"/>
      </w:r>
    </w:p>
    <w:p w14:paraId="49A95AF1" w14:textId="1321F623" w:rsidR="00C112C8" w:rsidRPr="005218B3" w:rsidRDefault="00C112C8" w:rsidP="00C112C8">
      <w:pPr>
        <w:pStyle w:val="Kop1"/>
      </w:pPr>
      <w:r w:rsidRPr="005218B3">
        <w:lastRenderedPageBreak/>
        <w:t>Bugs and fixes</w:t>
      </w:r>
    </w:p>
    <w:p w14:paraId="4DDFF872" w14:textId="07396782" w:rsidR="00C112C8" w:rsidRDefault="00C112C8" w:rsidP="00C112C8">
      <w:pPr>
        <w:pStyle w:val="Kop2"/>
      </w:pPr>
      <w:r>
        <w:t>RFM95W aansluiting</w:t>
      </w:r>
    </w:p>
    <w:p w14:paraId="2C9D0DDE" w14:textId="77777777" w:rsidR="00C112C8" w:rsidRDefault="00C112C8" w:rsidP="00C112C8">
      <w:pPr>
        <w:rPr>
          <w:lang w:val="nl-BE"/>
        </w:rPr>
      </w:pPr>
      <w:r>
        <w:rPr>
          <w:lang w:val="nl-BE"/>
        </w:rPr>
        <w:t xml:space="preserve">Omdat we met een moeder zuster relatie werken met onze </w:t>
      </w:r>
      <w:proofErr w:type="spellStart"/>
      <w:r>
        <w:rPr>
          <w:lang w:val="nl-BE"/>
        </w:rPr>
        <w:t>PCB’s</w:t>
      </w:r>
      <w:proofErr w:type="spellEnd"/>
      <w:r>
        <w:rPr>
          <w:lang w:val="nl-BE"/>
        </w:rPr>
        <w:t xml:space="preserve"> heb ik bij headers voor de </w:t>
      </w:r>
      <w:proofErr w:type="spellStart"/>
      <w:r>
        <w:rPr>
          <w:lang w:val="nl-BE"/>
        </w:rPr>
        <w:t>LoRa</w:t>
      </w:r>
      <w:proofErr w:type="spellEnd"/>
      <w:r>
        <w:rPr>
          <w:lang w:val="nl-BE"/>
        </w:rPr>
        <w:t xml:space="preserve"> 1 header 180° verkeert geplaatst waardoor als ik de </w:t>
      </w:r>
      <w:proofErr w:type="spellStart"/>
      <w:r>
        <w:rPr>
          <w:lang w:val="nl-BE"/>
        </w:rPr>
        <w:t>LoRa</w:t>
      </w:r>
      <w:proofErr w:type="spellEnd"/>
      <w:r>
        <w:rPr>
          <w:lang w:val="nl-BE"/>
        </w:rPr>
        <w:t xml:space="preserve"> module op ons </w:t>
      </w:r>
      <w:proofErr w:type="spellStart"/>
      <w:r>
        <w:rPr>
          <w:lang w:val="nl-BE"/>
        </w:rPr>
        <w:t>moderbord</w:t>
      </w:r>
      <w:proofErr w:type="spellEnd"/>
      <w:r>
        <w:rPr>
          <w:lang w:val="nl-BE"/>
        </w:rPr>
        <w:t xml:space="preserve"> zette dat we kortsluiting kregen. </w:t>
      </w:r>
    </w:p>
    <w:p w14:paraId="4C5603DD" w14:textId="24F6E117" w:rsidR="00C112C8" w:rsidRDefault="00C112C8" w:rsidP="00C112C8">
      <w:pPr>
        <w:rPr>
          <w:lang w:val="nl-BE"/>
        </w:rPr>
      </w:pPr>
      <w:r>
        <w:rPr>
          <w:lang w:val="nl-BE"/>
        </w:rPr>
        <w:t>Dus aan de header op de rechter kant had men normaal aan pin 1 de GND en nu was dat de 3.3V en op pin 5 de 3.3V en nu was dat de GND. Op onze 2</w:t>
      </w:r>
      <w:r w:rsidRPr="00C112C8">
        <w:rPr>
          <w:vertAlign w:val="superscript"/>
          <w:lang w:val="nl-BE"/>
        </w:rPr>
        <w:t>de</w:t>
      </w:r>
      <w:r>
        <w:rPr>
          <w:lang w:val="nl-BE"/>
        </w:rPr>
        <w:t xml:space="preserve"> versie heb ik dit dubben gecheckt dat het juist is aan gesloten.</w:t>
      </w:r>
    </w:p>
    <w:p w14:paraId="2E25ED66" w14:textId="4F265232" w:rsidR="00C112C8" w:rsidRDefault="00C112C8" w:rsidP="00C112C8">
      <w:pPr>
        <w:pStyle w:val="Kop2"/>
      </w:pPr>
      <w:r>
        <w:t xml:space="preserve">RFM95W </w:t>
      </w:r>
      <w:r w:rsidR="005E2243">
        <w:t xml:space="preserve">werkt niet! </w:t>
      </w:r>
      <w:r w:rsidR="005E2243">
        <w:sym w:font="Wingdings" w:char="F0E0"/>
      </w:r>
      <w:r w:rsidR="005E2243">
        <w:t xml:space="preserve"> RN2483A</w:t>
      </w:r>
    </w:p>
    <w:p w14:paraId="5C58F1D3" w14:textId="027E8B5F" w:rsidR="005E2243" w:rsidRDefault="005E2243" w:rsidP="005E2243">
      <w:pPr>
        <w:rPr>
          <w:lang w:val="nl-BE"/>
        </w:rPr>
      </w:pPr>
      <w:r>
        <w:rPr>
          <w:lang w:val="nl-BE"/>
        </w:rPr>
        <w:t xml:space="preserve">Dus we hadden ons eerst gebaseerd dat we de RFM95W </w:t>
      </w:r>
      <w:proofErr w:type="spellStart"/>
      <w:r>
        <w:rPr>
          <w:lang w:val="nl-BE"/>
        </w:rPr>
        <w:t>LoRa</w:t>
      </w:r>
      <w:proofErr w:type="spellEnd"/>
      <w:r>
        <w:rPr>
          <w:lang w:val="nl-BE"/>
        </w:rPr>
        <w:t xml:space="preserve"> module te gebruiken maar we kregen deze module niet aan de praat, we weten zelf niet hoe het komt. Dan zijn we overgestapt daar de RN2483A deze werkt we perfect op </w:t>
      </w:r>
      <w:proofErr w:type="spellStart"/>
      <w:r>
        <w:rPr>
          <w:lang w:val="nl-BE"/>
        </w:rPr>
        <w:t>breadboard</w:t>
      </w:r>
      <w:proofErr w:type="spellEnd"/>
      <w:r>
        <w:rPr>
          <w:lang w:val="nl-BE"/>
        </w:rPr>
        <w:t xml:space="preserve"> en hebben we deze dan ook ontworpen op PCB.</w:t>
      </w:r>
    </w:p>
    <w:p w14:paraId="5FFB3D62" w14:textId="77777777" w:rsidR="005218B3" w:rsidRDefault="005E2243" w:rsidP="005218B3">
      <w:pPr>
        <w:keepNext/>
      </w:pPr>
      <w:r>
        <w:rPr>
          <w:noProof/>
        </w:rPr>
        <w:drawing>
          <wp:inline distT="0" distB="0" distL="0" distR="0" wp14:anchorId="355BB388" wp14:editId="25C105D0">
            <wp:extent cx="2504661" cy="2696869"/>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913" cy="2706831"/>
                    </a:xfrm>
                    <a:prstGeom prst="rect">
                      <a:avLst/>
                    </a:prstGeom>
                    <a:noFill/>
                    <a:ln>
                      <a:noFill/>
                    </a:ln>
                  </pic:spPr>
                </pic:pic>
              </a:graphicData>
            </a:graphic>
          </wp:inline>
        </w:drawing>
      </w:r>
    </w:p>
    <w:p w14:paraId="78B0A114" w14:textId="1D489BE9" w:rsidR="005E2243" w:rsidRDefault="005218B3" w:rsidP="005218B3">
      <w:pPr>
        <w:pStyle w:val="Bijschrift"/>
        <w:rPr>
          <w:lang w:val="nl-BE"/>
        </w:rPr>
      </w:pPr>
      <w:r>
        <w:t xml:space="preserve">Screenshot </w:t>
      </w:r>
      <w:r>
        <w:fldChar w:fldCharType="begin"/>
      </w:r>
      <w:r>
        <w:instrText xml:space="preserve"> SEQ Screenshot \* ARABIC </w:instrText>
      </w:r>
      <w:r>
        <w:fldChar w:fldCharType="separate"/>
      </w:r>
      <w:r w:rsidR="00535BD7">
        <w:rPr>
          <w:noProof/>
        </w:rPr>
        <w:t>13</w:t>
      </w:r>
      <w:r>
        <w:fldChar w:fldCharType="end"/>
      </w:r>
      <w:r>
        <w:t xml:space="preserve"> : PCB RFM95W</w:t>
      </w:r>
    </w:p>
    <w:p w14:paraId="1E326A70" w14:textId="77777777" w:rsidR="005218B3" w:rsidRDefault="005E2243" w:rsidP="005218B3">
      <w:pPr>
        <w:keepNext/>
      </w:pPr>
      <w:r>
        <w:rPr>
          <w:noProof/>
          <w:lang w:val="nl-BE"/>
        </w:rPr>
        <w:drawing>
          <wp:inline distT="0" distB="0" distL="0" distR="0" wp14:anchorId="11C6B9D9" wp14:editId="16E34EC3">
            <wp:extent cx="1995778" cy="2807853"/>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9">
                      <a:extLst>
                        <a:ext uri="{28A0092B-C50C-407E-A947-70E740481C1C}">
                          <a14:useLocalDpi xmlns:a14="http://schemas.microsoft.com/office/drawing/2010/main" val="0"/>
                        </a:ext>
                      </a:extLst>
                    </a:blip>
                    <a:stretch>
                      <a:fillRect/>
                    </a:stretch>
                  </pic:blipFill>
                  <pic:spPr>
                    <a:xfrm>
                      <a:off x="0" y="0"/>
                      <a:ext cx="1997160" cy="2809798"/>
                    </a:xfrm>
                    <a:prstGeom prst="rect">
                      <a:avLst/>
                    </a:prstGeom>
                  </pic:spPr>
                </pic:pic>
              </a:graphicData>
            </a:graphic>
          </wp:inline>
        </w:drawing>
      </w:r>
    </w:p>
    <w:p w14:paraId="4BB56446" w14:textId="11F1490B" w:rsidR="005E2243" w:rsidRDefault="005218B3" w:rsidP="005218B3">
      <w:pPr>
        <w:pStyle w:val="Bijschrift"/>
        <w:rPr>
          <w:lang w:val="nl-BE"/>
        </w:rPr>
      </w:pPr>
      <w:r>
        <w:t xml:space="preserve">Screenshot </w:t>
      </w:r>
      <w:r>
        <w:fldChar w:fldCharType="begin"/>
      </w:r>
      <w:r>
        <w:instrText xml:space="preserve"> SEQ Screenshot \* ARABIC </w:instrText>
      </w:r>
      <w:r>
        <w:fldChar w:fldCharType="separate"/>
      </w:r>
      <w:r w:rsidR="00535BD7">
        <w:rPr>
          <w:noProof/>
        </w:rPr>
        <w:t>14</w:t>
      </w:r>
      <w:r>
        <w:fldChar w:fldCharType="end"/>
      </w:r>
      <w:r>
        <w:t xml:space="preserve"> : PCB RN2483A</w:t>
      </w:r>
    </w:p>
    <w:p w14:paraId="1748AD1F" w14:textId="1451A33B" w:rsidR="005E2243" w:rsidRPr="005E2243" w:rsidRDefault="005E2243" w:rsidP="005E2243">
      <w:pPr>
        <w:rPr>
          <w:lang w:val="nl-BE"/>
        </w:rPr>
      </w:pPr>
      <w:r>
        <w:rPr>
          <w:lang w:val="nl-BE"/>
        </w:rPr>
        <w:lastRenderedPageBreak/>
        <w:t xml:space="preserve">Het enige nadeel aan deze module was dat hij langer is dan de RFM95W waardoor de header van de SDS011 niet helemaal bereikbaar was. Dit hebben we opgelost door de </w:t>
      </w:r>
      <w:proofErr w:type="spellStart"/>
      <w:r>
        <w:rPr>
          <w:lang w:val="nl-BE"/>
        </w:rPr>
        <w:t>female</w:t>
      </w:r>
      <w:proofErr w:type="spellEnd"/>
      <w:r>
        <w:rPr>
          <w:lang w:val="nl-BE"/>
        </w:rPr>
        <w:t xml:space="preserve"> header 90° te plooien waardoor de SDS011 toch er op kan geplaatst worden. Zie foto </w:t>
      </w:r>
      <w:r w:rsidRPr="005E2243">
        <w:rPr>
          <w:color w:val="FF0000"/>
          <w:lang w:val="nl-BE"/>
        </w:rPr>
        <w:t>NR</w:t>
      </w:r>
    </w:p>
    <w:p w14:paraId="1D2EDF68" w14:textId="52CE0F74" w:rsidR="005218B3" w:rsidRDefault="00B91AF1" w:rsidP="005218B3">
      <w:pPr>
        <w:keepNext/>
      </w:pPr>
      <w:r>
        <w:rPr>
          <w:noProof/>
        </w:rPr>
        <mc:AlternateContent>
          <mc:Choice Requires="wps">
            <w:drawing>
              <wp:anchor distT="0" distB="0" distL="114300" distR="114300" simplePos="0" relativeHeight="251661312" behindDoc="0" locked="0" layoutInCell="1" allowOverlap="1" wp14:anchorId="4942E6BB" wp14:editId="2BE72375">
                <wp:simplePos x="0" y="0"/>
                <wp:positionH relativeFrom="column">
                  <wp:posOffset>1627063</wp:posOffset>
                </wp:positionH>
                <wp:positionV relativeFrom="paragraph">
                  <wp:posOffset>52952</wp:posOffset>
                </wp:positionV>
                <wp:extent cx="407173" cy="1039965"/>
                <wp:effectExtent l="38100" t="0" r="31115" b="65405"/>
                <wp:wrapNone/>
                <wp:docPr id="7" name="Rechte verbindingslijn met pijl 7"/>
                <wp:cNvGraphicFramePr/>
                <a:graphic xmlns:a="http://schemas.openxmlformats.org/drawingml/2006/main">
                  <a:graphicData uri="http://schemas.microsoft.com/office/word/2010/wordprocessingShape">
                    <wps:wsp>
                      <wps:cNvCnPr/>
                      <wps:spPr>
                        <a:xfrm flipH="1">
                          <a:off x="0" y="0"/>
                          <a:ext cx="407173" cy="10399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F607E" id="_x0000_t32" coordsize="21600,21600" o:spt="32" o:oned="t" path="m,l21600,21600e" filled="f">
                <v:path arrowok="t" fillok="f" o:connecttype="none"/>
                <o:lock v:ext="edit" shapetype="t"/>
              </v:shapetype>
              <v:shape id="Rechte verbindingslijn met pijl 7" o:spid="_x0000_s1026" type="#_x0000_t32" style="position:absolute;margin-left:128.1pt;margin-top:4.15pt;width:32.05pt;height:81.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" strokecolor="#ed7d31 [3205]" strokeweight="1.5pt">
                <v:stroke endarrow="block" joinstyle="miter"/>
              </v:shape>
            </w:pict>
          </mc:Fallback>
        </mc:AlternateContent>
      </w:r>
      <w:r w:rsidR="005E2243">
        <w:rPr>
          <w:noProof/>
        </w:rPr>
        <w:drawing>
          <wp:inline distT="0" distB="0" distL="0" distR="0" wp14:anchorId="7F3851A0" wp14:editId="04698E01">
            <wp:extent cx="2070699" cy="2518161"/>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756" cy="2527959"/>
                    </a:xfrm>
                    <a:prstGeom prst="rect">
                      <a:avLst/>
                    </a:prstGeom>
                  </pic:spPr>
                </pic:pic>
              </a:graphicData>
            </a:graphic>
          </wp:inline>
        </w:drawing>
      </w:r>
    </w:p>
    <w:p w14:paraId="2A3D5759" w14:textId="45EE6A4E" w:rsidR="005218B3" w:rsidRDefault="005218B3" w:rsidP="005218B3">
      <w:pPr>
        <w:pStyle w:val="Bijschrift"/>
      </w:pPr>
      <w:r>
        <w:t xml:space="preserve">Screenshot </w:t>
      </w:r>
      <w:r>
        <w:fldChar w:fldCharType="begin"/>
      </w:r>
      <w:r>
        <w:instrText xml:space="preserve"> SEQ Screenshot \* ARABIC </w:instrText>
      </w:r>
      <w:r>
        <w:fldChar w:fldCharType="separate"/>
      </w:r>
      <w:r w:rsidR="00535BD7">
        <w:rPr>
          <w:noProof/>
        </w:rPr>
        <w:t>15</w:t>
      </w:r>
      <w:r>
        <w:fldChar w:fldCharType="end"/>
      </w:r>
      <w:r>
        <w:t xml:space="preserve"> : headers SDS011</w:t>
      </w:r>
    </w:p>
    <w:p w14:paraId="34FDC512" w14:textId="4633A730" w:rsidR="005218B3" w:rsidRDefault="005218B3" w:rsidP="005218B3">
      <w:pPr>
        <w:keepNext/>
      </w:pPr>
      <w:r>
        <w:rPr>
          <w:noProof/>
        </w:rPr>
        <mc:AlternateContent>
          <mc:Choice Requires="wps">
            <w:drawing>
              <wp:anchor distT="0" distB="0" distL="114300" distR="114300" simplePos="0" relativeHeight="251659264" behindDoc="0" locked="0" layoutInCell="1" allowOverlap="1" wp14:anchorId="4FEE4FE6" wp14:editId="1A4454DF">
                <wp:simplePos x="0" y="0"/>
                <wp:positionH relativeFrom="column">
                  <wp:posOffset>2196852</wp:posOffset>
                </wp:positionH>
                <wp:positionV relativeFrom="paragraph">
                  <wp:posOffset>802889</wp:posOffset>
                </wp:positionV>
                <wp:extent cx="1160890" cy="699714"/>
                <wp:effectExtent l="38100" t="38100" r="20320" b="24765"/>
                <wp:wrapNone/>
                <wp:docPr id="6" name="Rechte verbindingslijn met pijl 6"/>
                <wp:cNvGraphicFramePr/>
                <a:graphic xmlns:a="http://schemas.openxmlformats.org/drawingml/2006/main">
                  <a:graphicData uri="http://schemas.microsoft.com/office/word/2010/wordprocessingShape">
                    <wps:wsp>
                      <wps:cNvCnPr/>
                      <wps:spPr>
                        <a:xfrm flipH="1" flipV="1">
                          <a:off x="0" y="0"/>
                          <a:ext cx="1160890" cy="69971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07B5B8E" id="Rechte verbindingslijn met pijl 6" o:spid="_x0000_s1026" type="#_x0000_t32" style="position:absolute;margin-left:173pt;margin-top:63.2pt;width:91.4pt;height:55.1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" strokecolor="#ed7d31 [3205]" strokeweight="1.5pt">
                <v:stroke endarrow="block" joinstyle="miter"/>
              </v:shape>
            </w:pict>
          </mc:Fallback>
        </mc:AlternateContent>
      </w:r>
      <w:r w:rsidR="005E2243">
        <w:rPr>
          <w:noProof/>
          <w:lang w:val="nl-BE"/>
        </w:rPr>
        <w:drawing>
          <wp:inline distT="0" distB="0" distL="0" distR="0" wp14:anchorId="495C7E0F" wp14:editId="073833BE">
            <wp:extent cx="3486232" cy="1661409"/>
            <wp:effectExtent l="0" t="0" r="0" b="0"/>
            <wp:docPr id="5" name="Afbeelding 5" descr="Afbeelding met tekst, binnen, gro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innen, groen&#10;&#10;Automatisch gegenereerde beschrijving"/>
                    <pic:cNvPicPr/>
                  </pic:nvPicPr>
                  <pic:blipFill rotWithShape="1">
                    <a:blip r:embed="rId21">
                      <a:extLst>
                        <a:ext uri="{28A0092B-C50C-407E-A947-70E740481C1C}">
                          <a14:useLocalDpi xmlns:a14="http://schemas.microsoft.com/office/drawing/2010/main" val="0"/>
                        </a:ext>
                      </a:extLst>
                    </a:blip>
                    <a:srcRect l="772" t="41027" r="474" b="33938"/>
                    <a:stretch/>
                  </pic:blipFill>
                  <pic:spPr bwMode="auto">
                    <a:xfrm>
                      <a:off x="0" y="0"/>
                      <a:ext cx="3509607" cy="1672549"/>
                    </a:xfrm>
                    <a:prstGeom prst="rect">
                      <a:avLst/>
                    </a:prstGeom>
                    <a:ln>
                      <a:noFill/>
                    </a:ln>
                    <a:extLst>
                      <a:ext uri="{53640926-AAD7-44D8-BBD7-CCE9431645EC}">
                        <a14:shadowObscured xmlns:a14="http://schemas.microsoft.com/office/drawing/2010/main"/>
                      </a:ext>
                    </a:extLst>
                  </pic:spPr>
                </pic:pic>
              </a:graphicData>
            </a:graphic>
          </wp:inline>
        </w:drawing>
      </w:r>
    </w:p>
    <w:p w14:paraId="1DCDD36A" w14:textId="09C5EC9D" w:rsidR="00F53461" w:rsidRPr="00535BD7" w:rsidRDefault="005218B3" w:rsidP="005218B3">
      <w:pPr>
        <w:pStyle w:val="Bijschrift"/>
      </w:pPr>
      <w:r>
        <w:t xml:space="preserve">Screenshot </w:t>
      </w:r>
      <w:r>
        <w:fldChar w:fldCharType="begin"/>
      </w:r>
      <w:r>
        <w:instrText xml:space="preserve"> SEQ Screenshot \* ARABIC </w:instrText>
      </w:r>
      <w:r>
        <w:fldChar w:fldCharType="separate"/>
      </w:r>
      <w:r w:rsidR="00535BD7">
        <w:rPr>
          <w:noProof/>
        </w:rPr>
        <w:t>16</w:t>
      </w:r>
      <w:r>
        <w:fldChar w:fldCharType="end"/>
      </w:r>
      <w:r>
        <w:t xml:space="preserve"> : 90° headers SDS011</w:t>
      </w:r>
    </w:p>
    <w:p w14:paraId="56DFBF38" w14:textId="14882881" w:rsidR="00B91AF1" w:rsidRPr="00535BD7" w:rsidRDefault="00B91AF1" w:rsidP="00F53461"/>
    <w:p w14:paraId="44423A52" w14:textId="77777777" w:rsidR="005218B3" w:rsidRPr="00535BD7" w:rsidRDefault="005218B3">
      <w:pPr>
        <w:rPr>
          <w:rFonts w:asciiTheme="majorHAnsi" w:eastAsiaTheme="majorEastAsia" w:hAnsiTheme="majorHAnsi" w:cstheme="majorBidi"/>
          <w:color w:val="2F5496" w:themeColor="accent1" w:themeShade="BF"/>
          <w:sz w:val="26"/>
          <w:szCs w:val="26"/>
        </w:rPr>
      </w:pPr>
      <w:r>
        <w:br w:type="page"/>
      </w:r>
    </w:p>
    <w:p w14:paraId="4686998E" w14:textId="46A1B24E" w:rsidR="00B91AF1" w:rsidRPr="00535BD7" w:rsidRDefault="00B91AF1" w:rsidP="00B91AF1">
      <w:pPr>
        <w:pStyle w:val="Kop2"/>
        <w:rPr>
          <w:lang w:val="en-GB"/>
        </w:rPr>
      </w:pPr>
      <w:r w:rsidRPr="00535BD7">
        <w:rPr>
          <w:lang w:val="en-GB"/>
        </w:rPr>
        <w:lastRenderedPageBreak/>
        <w:t>Reset knop</w:t>
      </w:r>
    </w:p>
    <w:p w14:paraId="22D5BD03" w14:textId="06369D07" w:rsidR="00B91AF1" w:rsidRDefault="00B91AF1" w:rsidP="00B91AF1">
      <w:pPr>
        <w:rPr>
          <w:color w:val="FF0000"/>
          <w:lang w:val="nl-BE"/>
        </w:rPr>
      </w:pPr>
      <w:r>
        <w:rPr>
          <w:lang w:val="nl-BE"/>
        </w:rPr>
        <w:t>Door het verkeert lezen van de datasheet had ik ook de Resetknop van de ATSAMD verkeert aangesloten. Ik had gelezen dat hij een hoog signaal nodig had om te resetten maar het was omgekeerd waardoor hij altijd gereset werd. Dit heb ik aangepast in de 2</w:t>
      </w:r>
      <w:r w:rsidRPr="00B91AF1">
        <w:rPr>
          <w:vertAlign w:val="superscript"/>
          <w:lang w:val="nl-BE"/>
        </w:rPr>
        <w:t>de</w:t>
      </w:r>
      <w:r>
        <w:rPr>
          <w:lang w:val="nl-BE"/>
        </w:rPr>
        <w:t xml:space="preserve"> PCB versie. Zie screenshot </w:t>
      </w:r>
      <w:r w:rsidRPr="00B91AF1">
        <w:rPr>
          <w:color w:val="FF0000"/>
          <w:lang w:val="nl-BE"/>
        </w:rPr>
        <w:t>NR</w:t>
      </w:r>
    </w:p>
    <w:p w14:paraId="3E9C1BF0" w14:textId="77777777" w:rsidR="005218B3" w:rsidRDefault="00B91AF1" w:rsidP="005218B3">
      <w:pPr>
        <w:keepNext/>
      </w:pPr>
      <w:r>
        <w:rPr>
          <w:noProof/>
        </w:rPr>
        <w:drawing>
          <wp:inline distT="0" distB="0" distL="0" distR="0" wp14:anchorId="2340F735" wp14:editId="7AE9AD40">
            <wp:extent cx="4373218" cy="1930637"/>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7620" cy="1936995"/>
                    </a:xfrm>
                    <a:prstGeom prst="rect">
                      <a:avLst/>
                    </a:prstGeom>
                  </pic:spPr>
                </pic:pic>
              </a:graphicData>
            </a:graphic>
          </wp:inline>
        </w:drawing>
      </w:r>
    </w:p>
    <w:p w14:paraId="7832B96E" w14:textId="3A107E0A" w:rsidR="00B91AF1" w:rsidRDefault="005218B3" w:rsidP="005218B3">
      <w:pPr>
        <w:pStyle w:val="Bijschrift"/>
        <w:rPr>
          <w:lang w:val="nl-BE"/>
        </w:rPr>
      </w:pPr>
      <w:r>
        <w:t xml:space="preserve">Screenshot </w:t>
      </w:r>
      <w:r>
        <w:fldChar w:fldCharType="begin"/>
      </w:r>
      <w:r>
        <w:instrText xml:space="preserve"> SEQ Screenshot \* ARABIC </w:instrText>
      </w:r>
      <w:r>
        <w:fldChar w:fldCharType="separate"/>
      </w:r>
      <w:r w:rsidR="00535BD7">
        <w:rPr>
          <w:noProof/>
        </w:rPr>
        <w:t>17</w:t>
      </w:r>
      <w:r>
        <w:fldChar w:fldCharType="end"/>
      </w:r>
      <w:r>
        <w:t xml:space="preserve"> : schema reset SAMD</w:t>
      </w:r>
    </w:p>
    <w:p w14:paraId="63BB7D3C" w14:textId="7C224648" w:rsidR="00B91AF1" w:rsidRPr="00B91AF1" w:rsidRDefault="00B91AF1" w:rsidP="00B91AF1">
      <w:pPr>
        <w:rPr>
          <w:lang w:val="nl-BE"/>
        </w:rPr>
      </w:pPr>
      <w:r>
        <w:rPr>
          <w:lang w:val="nl-BE"/>
        </w:rPr>
        <w:t xml:space="preserve">De zelfde fout had ik ook gemaakt bij de </w:t>
      </w:r>
      <w:proofErr w:type="spellStart"/>
      <w:r>
        <w:rPr>
          <w:lang w:val="nl-BE"/>
        </w:rPr>
        <w:t>LoRa</w:t>
      </w:r>
      <w:proofErr w:type="spellEnd"/>
      <w:r>
        <w:rPr>
          <w:lang w:val="nl-BE"/>
        </w:rPr>
        <w:t xml:space="preserve"> module </w:t>
      </w:r>
      <w:r w:rsidR="001D08EA">
        <w:rPr>
          <w:lang w:val="nl-BE"/>
        </w:rPr>
        <w:t>(RFM95W) bij de 2</w:t>
      </w:r>
      <w:r w:rsidR="001D08EA" w:rsidRPr="001D08EA">
        <w:rPr>
          <w:vertAlign w:val="superscript"/>
          <w:lang w:val="nl-BE"/>
        </w:rPr>
        <w:t>de</w:t>
      </w:r>
      <w:r w:rsidR="001D08EA">
        <w:rPr>
          <w:lang w:val="nl-BE"/>
        </w:rPr>
        <w:t xml:space="preserve"> PCB versie van de </w:t>
      </w:r>
      <w:proofErr w:type="spellStart"/>
      <w:r w:rsidR="001D08EA">
        <w:rPr>
          <w:lang w:val="nl-BE"/>
        </w:rPr>
        <w:t>LoRa</w:t>
      </w:r>
      <w:proofErr w:type="spellEnd"/>
      <w:r w:rsidR="001D08EA">
        <w:rPr>
          <w:lang w:val="nl-BE"/>
        </w:rPr>
        <w:t xml:space="preserve"> is dit ook opgelost.</w:t>
      </w:r>
    </w:p>
    <w:p w14:paraId="04373477" w14:textId="77777777" w:rsidR="00535BD7" w:rsidRDefault="00535BD7">
      <w:pPr>
        <w:rPr>
          <w:rFonts w:asciiTheme="majorHAnsi" w:eastAsiaTheme="majorEastAsia" w:hAnsiTheme="majorHAnsi" w:cstheme="majorBidi"/>
          <w:color w:val="2F5496" w:themeColor="accent1" w:themeShade="BF"/>
          <w:sz w:val="32"/>
          <w:szCs w:val="32"/>
          <w:lang w:val="nl-BE"/>
        </w:rPr>
      </w:pPr>
      <w:r>
        <w:rPr>
          <w:lang w:val="nl-BE"/>
        </w:rPr>
        <w:br w:type="page"/>
      </w:r>
    </w:p>
    <w:p w14:paraId="33A258AA" w14:textId="0333977E" w:rsidR="005218B3" w:rsidRPr="00535BD7" w:rsidRDefault="005218B3" w:rsidP="00535BD7">
      <w:pPr>
        <w:pStyle w:val="Kop1"/>
        <w:rPr>
          <w:lang w:val="nl-BE"/>
        </w:rPr>
      </w:pPr>
      <w:r>
        <w:rPr>
          <w:lang w:val="nl-BE"/>
        </w:rPr>
        <w:lastRenderedPageBreak/>
        <w:t xml:space="preserve">Foto’s </w:t>
      </w:r>
      <w:proofErr w:type="spellStart"/>
      <w:r>
        <w:rPr>
          <w:lang w:val="nl-BE"/>
        </w:rPr>
        <w:t>PCB’s</w:t>
      </w:r>
      <w:proofErr w:type="spellEnd"/>
    </w:p>
    <w:p w14:paraId="4009899D" w14:textId="77777777" w:rsidR="00535BD7" w:rsidRDefault="00535BD7" w:rsidP="005218B3">
      <w:pPr>
        <w:rPr>
          <w:noProof/>
        </w:rPr>
      </w:pPr>
    </w:p>
    <w:p w14:paraId="72123F14" w14:textId="77777777" w:rsidR="00535BD7" w:rsidRDefault="00535BD7" w:rsidP="00535BD7">
      <w:pPr>
        <w:keepNext/>
      </w:pPr>
      <w:r>
        <w:rPr>
          <w:noProof/>
        </w:rPr>
        <w:drawing>
          <wp:inline distT="0" distB="0" distL="0" distR="0" wp14:anchorId="19FE596B" wp14:editId="06ACA60D">
            <wp:extent cx="4549566" cy="6177923"/>
            <wp:effectExtent l="4762" t="0" r="8573" b="8572"/>
            <wp:docPr id="20" name="Afbeelding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4558419" cy="6189944"/>
                    </a:xfrm>
                    <a:prstGeom prst="rect">
                      <a:avLst/>
                    </a:prstGeom>
                    <a:noFill/>
                    <a:ln>
                      <a:noFill/>
                    </a:ln>
                  </pic:spPr>
                </pic:pic>
              </a:graphicData>
            </a:graphic>
          </wp:inline>
        </w:drawing>
      </w:r>
    </w:p>
    <w:p w14:paraId="09F98542" w14:textId="0F8DD59D" w:rsidR="005218B3" w:rsidRDefault="00535BD7" w:rsidP="00535BD7">
      <w:pPr>
        <w:pStyle w:val="Bijschrift"/>
        <w:rPr>
          <w:lang w:val="nl-BE"/>
        </w:rPr>
      </w:pPr>
      <w:r>
        <w:t xml:space="preserve">Screenshot </w:t>
      </w:r>
      <w:r>
        <w:fldChar w:fldCharType="begin"/>
      </w:r>
      <w:r>
        <w:instrText xml:space="preserve"> SEQ Screenshot \* ARABIC </w:instrText>
      </w:r>
      <w:r>
        <w:fldChar w:fldCharType="separate"/>
      </w:r>
      <w:r>
        <w:rPr>
          <w:noProof/>
        </w:rPr>
        <w:t>18</w:t>
      </w:r>
      <w:r>
        <w:fldChar w:fldCharType="end"/>
      </w:r>
      <w:r>
        <w:t xml:space="preserve"> : </w:t>
      </w:r>
      <w:proofErr w:type="spellStart"/>
      <w:r>
        <w:t>versie</w:t>
      </w:r>
      <w:proofErr w:type="spellEnd"/>
      <w:r>
        <w:t xml:space="preserve"> 2 </w:t>
      </w:r>
      <w:proofErr w:type="spellStart"/>
      <w:r>
        <w:t>moederbord</w:t>
      </w:r>
      <w:proofErr w:type="spellEnd"/>
    </w:p>
    <w:p w14:paraId="58753CC1" w14:textId="77777777" w:rsidR="00535BD7" w:rsidRDefault="00535BD7" w:rsidP="00535BD7">
      <w:pPr>
        <w:keepNext/>
      </w:pPr>
      <w:r>
        <w:rPr>
          <w:noProof/>
        </w:rPr>
        <w:lastRenderedPageBreak/>
        <w:drawing>
          <wp:inline distT="0" distB="0" distL="0" distR="0" wp14:anchorId="203DF3F2" wp14:editId="5B9FF309">
            <wp:extent cx="5083195" cy="6104091"/>
            <wp:effectExtent l="0" t="0" r="3175" b="0"/>
            <wp:docPr id="21" name="Afbeelding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5085570" cy="6106943"/>
                    </a:xfrm>
                    <a:prstGeom prst="rect">
                      <a:avLst/>
                    </a:prstGeom>
                    <a:noFill/>
                    <a:ln>
                      <a:noFill/>
                    </a:ln>
                  </pic:spPr>
                </pic:pic>
              </a:graphicData>
            </a:graphic>
          </wp:inline>
        </w:drawing>
      </w:r>
    </w:p>
    <w:p w14:paraId="24A8A2F7" w14:textId="6E7B45A3" w:rsidR="00535BD7" w:rsidRDefault="00535BD7" w:rsidP="00535BD7">
      <w:pPr>
        <w:pStyle w:val="Bijschrift"/>
      </w:pPr>
      <w:r>
        <w:t xml:space="preserve">Screenshot </w:t>
      </w:r>
      <w:r>
        <w:fldChar w:fldCharType="begin"/>
      </w:r>
      <w:r>
        <w:instrText xml:space="preserve"> SEQ Screenshot \* ARABIC </w:instrText>
      </w:r>
      <w:r>
        <w:fldChar w:fldCharType="separate"/>
      </w:r>
      <w:r>
        <w:rPr>
          <w:noProof/>
        </w:rPr>
        <w:t>19</w:t>
      </w:r>
      <w:r>
        <w:fldChar w:fldCharType="end"/>
      </w:r>
      <w:r>
        <w:t xml:space="preserve"> : RN2483A</w:t>
      </w:r>
    </w:p>
    <w:p w14:paraId="3D4708B2" w14:textId="77777777" w:rsidR="00535BD7" w:rsidRDefault="00535BD7" w:rsidP="00535BD7">
      <w:pPr>
        <w:keepNext/>
      </w:pPr>
      <w:r>
        <w:rPr>
          <w:noProof/>
        </w:rPr>
        <w:lastRenderedPageBreak/>
        <w:drawing>
          <wp:inline distT="0" distB="0" distL="0" distR="0" wp14:anchorId="74392DEB" wp14:editId="3F222DBE">
            <wp:extent cx="3040089" cy="2753771"/>
            <wp:effectExtent l="0" t="0" r="0" b="0"/>
            <wp:docPr id="23" name="Afbeelding 2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elektronica&#10;&#10;Automatisch gegenereerde beschrijving"/>
                    <pic:cNvPicPr/>
                  </pic:nvPicPr>
                  <pic:blipFill rotWithShape="1">
                    <a:blip r:embed="rId25">
                      <a:extLst>
                        <a:ext uri="{28A0092B-C50C-407E-A947-70E740481C1C}">
                          <a14:useLocalDpi xmlns:a14="http://schemas.microsoft.com/office/drawing/2010/main" val="0"/>
                        </a:ext>
                      </a:extLst>
                    </a:blip>
                    <a:srcRect l="29183" t="31740" r="32757" b="49299"/>
                    <a:stretch/>
                  </pic:blipFill>
                  <pic:spPr bwMode="auto">
                    <a:xfrm>
                      <a:off x="0" y="0"/>
                      <a:ext cx="3056434" cy="2768576"/>
                    </a:xfrm>
                    <a:prstGeom prst="rect">
                      <a:avLst/>
                    </a:prstGeom>
                    <a:ln>
                      <a:noFill/>
                    </a:ln>
                    <a:extLst>
                      <a:ext uri="{53640926-AAD7-44D8-BBD7-CCE9431645EC}">
                        <a14:shadowObscured xmlns:a14="http://schemas.microsoft.com/office/drawing/2010/main"/>
                      </a:ext>
                    </a:extLst>
                  </pic:spPr>
                </pic:pic>
              </a:graphicData>
            </a:graphic>
          </wp:inline>
        </w:drawing>
      </w:r>
    </w:p>
    <w:p w14:paraId="69255A92" w14:textId="6A8E6AF6" w:rsidR="00535BD7" w:rsidRDefault="00535BD7" w:rsidP="00535BD7">
      <w:pPr>
        <w:pStyle w:val="Bijschrift"/>
      </w:pPr>
      <w:r>
        <w:t xml:space="preserve">Screenshot </w:t>
      </w:r>
      <w:r>
        <w:fldChar w:fldCharType="begin"/>
      </w:r>
      <w:r>
        <w:instrText xml:space="preserve"> SEQ Screenshot \* ARABIC </w:instrText>
      </w:r>
      <w:r>
        <w:fldChar w:fldCharType="separate"/>
      </w:r>
      <w:r>
        <w:rPr>
          <w:noProof/>
        </w:rPr>
        <w:t>20</w:t>
      </w:r>
      <w:r>
        <w:fldChar w:fldCharType="end"/>
      </w:r>
      <w:r>
        <w:t xml:space="preserve"> : HIH8120</w:t>
      </w:r>
    </w:p>
    <w:p w14:paraId="67838233" w14:textId="77777777" w:rsidR="00535BD7" w:rsidRDefault="00535BD7" w:rsidP="00535BD7">
      <w:pPr>
        <w:keepNext/>
      </w:pPr>
      <w:r>
        <w:rPr>
          <w:noProof/>
        </w:rPr>
        <w:drawing>
          <wp:inline distT="0" distB="0" distL="0" distR="0" wp14:anchorId="5054E54D" wp14:editId="45349FEC">
            <wp:extent cx="5422974" cy="4273867"/>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rotWithShape="1">
                    <a:blip r:embed="rId26">
                      <a:extLst>
                        <a:ext uri="{28A0092B-C50C-407E-A947-70E740481C1C}">
                          <a14:useLocalDpi xmlns:a14="http://schemas.microsoft.com/office/drawing/2010/main" val="0"/>
                        </a:ext>
                      </a:extLst>
                    </a:blip>
                    <a:srcRect l="20183" t="29600" r="22664" b="45196"/>
                    <a:stretch/>
                  </pic:blipFill>
                  <pic:spPr bwMode="auto">
                    <a:xfrm>
                      <a:off x="0" y="0"/>
                      <a:ext cx="5436391" cy="4284441"/>
                    </a:xfrm>
                    <a:prstGeom prst="rect">
                      <a:avLst/>
                    </a:prstGeom>
                    <a:ln>
                      <a:noFill/>
                    </a:ln>
                    <a:extLst>
                      <a:ext uri="{53640926-AAD7-44D8-BBD7-CCE9431645EC}">
                        <a14:shadowObscured xmlns:a14="http://schemas.microsoft.com/office/drawing/2010/main"/>
                      </a:ext>
                    </a:extLst>
                  </pic:spPr>
                </pic:pic>
              </a:graphicData>
            </a:graphic>
          </wp:inline>
        </w:drawing>
      </w:r>
    </w:p>
    <w:p w14:paraId="291BC63A" w14:textId="08939D83" w:rsidR="00535BD7" w:rsidRPr="00535BD7" w:rsidRDefault="00535BD7" w:rsidP="00535BD7">
      <w:pPr>
        <w:pStyle w:val="Bijschrift"/>
      </w:pPr>
      <w:r>
        <w:t xml:space="preserve">Screenshot </w:t>
      </w:r>
      <w:r>
        <w:fldChar w:fldCharType="begin"/>
      </w:r>
      <w:r>
        <w:instrText xml:space="preserve"> SEQ Screenshot \* ARABIC </w:instrText>
      </w:r>
      <w:r>
        <w:fldChar w:fldCharType="separate"/>
      </w:r>
      <w:r>
        <w:rPr>
          <w:noProof/>
        </w:rPr>
        <w:t>21</w:t>
      </w:r>
      <w:r>
        <w:fldChar w:fldCharType="end"/>
      </w:r>
      <w:r>
        <w:t xml:space="preserve"> : RFM95W</w:t>
      </w:r>
    </w:p>
    <w:p w14:paraId="421A4F5C" w14:textId="2E86C0CC" w:rsidR="00535BD7" w:rsidRPr="005218B3" w:rsidRDefault="00535BD7" w:rsidP="005218B3">
      <w:pPr>
        <w:rPr>
          <w:lang w:val="nl-BE"/>
        </w:rPr>
      </w:pPr>
    </w:p>
    <w:sectPr w:rsidR="00535BD7" w:rsidRPr="005218B3" w:rsidSect="00CB55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1114C"/>
    <w:multiLevelType w:val="hybridMultilevel"/>
    <w:tmpl w:val="AD26F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2304DBA"/>
    <w:multiLevelType w:val="hybridMultilevel"/>
    <w:tmpl w:val="4D865C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1926C93"/>
    <w:multiLevelType w:val="hybridMultilevel"/>
    <w:tmpl w:val="0DAE3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BF15812"/>
    <w:multiLevelType w:val="hybridMultilevel"/>
    <w:tmpl w:val="DAAEDB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87021C9"/>
    <w:multiLevelType w:val="hybridMultilevel"/>
    <w:tmpl w:val="C89EE2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6A7DB8"/>
    <w:multiLevelType w:val="hybridMultilevel"/>
    <w:tmpl w:val="B3D458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61"/>
    <w:rsid w:val="00056182"/>
    <w:rsid w:val="001D08EA"/>
    <w:rsid w:val="005218B3"/>
    <w:rsid w:val="00535BD7"/>
    <w:rsid w:val="0059122E"/>
    <w:rsid w:val="005E2243"/>
    <w:rsid w:val="006C6B90"/>
    <w:rsid w:val="009A20DB"/>
    <w:rsid w:val="00B235D4"/>
    <w:rsid w:val="00B41364"/>
    <w:rsid w:val="00B91AF1"/>
    <w:rsid w:val="00C112C8"/>
    <w:rsid w:val="00CB5591"/>
    <w:rsid w:val="00EE40C0"/>
    <w:rsid w:val="00F53461"/>
    <w:rsid w:val="00FC622E"/>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D3FC2"/>
  <w15:chartTrackingRefBased/>
  <w15:docId w15:val="{BA3B5BE6-9663-4EF6-A6FE-7940CC7E0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53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53461"/>
    <w:pPr>
      <w:keepNext/>
      <w:keepLines/>
      <w:spacing w:before="40" w:after="0"/>
      <w:outlineLvl w:val="1"/>
    </w:pPr>
    <w:rPr>
      <w:rFonts w:asciiTheme="majorHAnsi" w:eastAsiaTheme="majorEastAsia" w:hAnsiTheme="majorHAnsi" w:cstheme="majorBidi"/>
      <w:color w:val="2F5496" w:themeColor="accent1" w:themeShade="BF"/>
      <w:sz w:val="26"/>
      <w:szCs w:val="26"/>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53461"/>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53461"/>
    <w:rPr>
      <w:rFonts w:asciiTheme="majorHAnsi" w:eastAsiaTheme="majorEastAsia" w:hAnsiTheme="majorHAnsi" w:cstheme="majorBidi"/>
      <w:color w:val="2F5496" w:themeColor="accent1" w:themeShade="BF"/>
      <w:sz w:val="26"/>
      <w:szCs w:val="26"/>
      <w:lang w:val="nl-BE"/>
    </w:rPr>
  </w:style>
  <w:style w:type="paragraph" w:styleId="Lijstalinea">
    <w:name w:val="List Paragraph"/>
    <w:basedOn w:val="Standaard"/>
    <w:uiPriority w:val="34"/>
    <w:qFormat/>
    <w:rsid w:val="00F53461"/>
    <w:pPr>
      <w:ind w:left="720"/>
      <w:contextualSpacing/>
    </w:pPr>
    <w:rPr>
      <w:lang w:val="nl-BE"/>
    </w:rPr>
  </w:style>
  <w:style w:type="paragraph" w:styleId="Bijschrift">
    <w:name w:val="caption"/>
    <w:basedOn w:val="Standaard"/>
    <w:next w:val="Standaard"/>
    <w:uiPriority w:val="35"/>
    <w:unhideWhenUsed/>
    <w:qFormat/>
    <w:rsid w:val="001D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BB1B4-7FF8-4662-9937-3B050A778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1111</Words>
  <Characters>6337</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 Volckaerts</dc:creator>
  <cp:keywords/>
  <dc:description/>
  <cp:lastModifiedBy>Vital Volckaerts</cp:lastModifiedBy>
  <cp:revision>1</cp:revision>
  <dcterms:created xsi:type="dcterms:W3CDTF">2021-01-28T13:14:00Z</dcterms:created>
  <dcterms:modified xsi:type="dcterms:W3CDTF">2021-01-28T15:27:00Z</dcterms:modified>
</cp:coreProperties>
</file>