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A609" w14:textId="0CA3EDF9" w:rsidR="00D07CD5" w:rsidRDefault="00332C71" w:rsidP="00332C71">
      <w:pPr>
        <w:pStyle w:val="Heading1"/>
      </w:pPr>
      <w:r>
        <w:t>Tutorials</w:t>
      </w:r>
    </w:p>
    <w:p w14:paraId="07ED20C2" w14:textId="3938FA9C" w:rsidR="00332C71" w:rsidRDefault="001538EF" w:rsidP="00332C71">
      <w:pPr>
        <w:pStyle w:val="ListParagraph"/>
        <w:numPr>
          <w:ilvl w:val="0"/>
          <w:numId w:val="2"/>
        </w:numPr>
      </w:pPr>
      <w:hyperlink r:id="rId5" w:history="1">
        <w:r w:rsidR="00332C71" w:rsidRPr="00125B3D">
          <w:rPr>
            <w:rStyle w:val="Hyperlink"/>
          </w:rPr>
          <w:t>https://unity3d.com/learn/tutorials</w:t>
        </w:r>
      </w:hyperlink>
    </w:p>
    <w:p w14:paraId="5870B56B" w14:textId="42C62502" w:rsidR="00332C71" w:rsidRDefault="001538EF" w:rsidP="00332C71">
      <w:pPr>
        <w:pStyle w:val="ListParagraph"/>
        <w:numPr>
          <w:ilvl w:val="0"/>
          <w:numId w:val="2"/>
        </w:numPr>
      </w:pPr>
      <w:hyperlink r:id="rId6" w:history="1">
        <w:r w:rsidR="00332C71" w:rsidRPr="00125B3D">
          <w:rPr>
            <w:rStyle w:val="Hyperlink"/>
          </w:rPr>
          <w:t>https://unity3d.com/learn/tutorials/s/2d-roguelike-tutorial</w:t>
        </w:r>
      </w:hyperlink>
    </w:p>
    <w:p w14:paraId="394658DD" w14:textId="6C669098" w:rsidR="00332C71" w:rsidRDefault="001538EF" w:rsidP="00332C71">
      <w:pPr>
        <w:pStyle w:val="ListParagraph"/>
        <w:numPr>
          <w:ilvl w:val="0"/>
          <w:numId w:val="2"/>
        </w:numPr>
      </w:pPr>
      <w:hyperlink r:id="rId7" w:history="1">
        <w:r w:rsidR="00332C71" w:rsidRPr="00125B3D">
          <w:rPr>
            <w:rStyle w:val="Hyperlink"/>
          </w:rPr>
          <w:t>https://unity3d.com/learn/tutorials/s/roll-ball-tutorial</w:t>
        </w:r>
      </w:hyperlink>
    </w:p>
    <w:p w14:paraId="27572273" w14:textId="54D16F64" w:rsidR="00332C71" w:rsidRDefault="00332C71" w:rsidP="00332C71"/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1538EF" w:rsidP="00332C71">
      <w:pPr>
        <w:pStyle w:val="ListParagraph"/>
        <w:numPr>
          <w:ilvl w:val="0"/>
          <w:numId w:val="1"/>
        </w:numPr>
      </w:pPr>
      <w:hyperlink r:id="rId8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1538EF" w:rsidP="00332C71">
      <w:pPr>
        <w:pStyle w:val="ListParagraph"/>
        <w:numPr>
          <w:ilvl w:val="0"/>
          <w:numId w:val="1"/>
        </w:numPr>
      </w:pPr>
      <w:hyperlink r:id="rId9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1538EF" w:rsidP="00332C71">
      <w:pPr>
        <w:pStyle w:val="ListParagraph"/>
        <w:numPr>
          <w:ilvl w:val="0"/>
          <w:numId w:val="1"/>
        </w:numPr>
      </w:pPr>
      <w:hyperlink r:id="rId10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76C93F1D" w:rsidR="00332C71" w:rsidRPr="001538EF" w:rsidRDefault="001538EF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21872F4D" w14:textId="318F56CA" w:rsidR="001538EF" w:rsidRDefault="001538EF" w:rsidP="001538EF">
      <w:pPr>
        <w:pStyle w:val="Heading1"/>
      </w:pPr>
      <w:r>
        <w:t>Informatieve websites</w:t>
      </w:r>
    </w:p>
    <w:p w14:paraId="630143E5" w14:textId="68778514" w:rsidR="001538EF" w:rsidRDefault="001538EF" w:rsidP="001538EF">
      <w:pPr>
        <w:pStyle w:val="Heading2"/>
      </w:pPr>
      <w:r>
        <w:t>Slimme meter</w:t>
      </w:r>
    </w:p>
    <w:p w14:paraId="4C3951BE" w14:textId="2F9DD1EE" w:rsidR="001538EF" w:rsidRDefault="001538EF" w:rsidP="001538EF">
      <w:pPr>
        <w:pStyle w:val="ListParagraph"/>
        <w:numPr>
          <w:ilvl w:val="0"/>
          <w:numId w:val="3"/>
        </w:numPr>
      </w:pPr>
      <w:hyperlink r:id="rId12" w:history="1">
        <w:r w:rsidRPr="00065FA0">
          <w:rPr>
            <w:rStyle w:val="Hyperlink"/>
          </w:rPr>
          <w:t>https://www.viessmann.be/nl/Informatie-voor/Huiseigenaars/slimme-meters.html</w:t>
        </w:r>
      </w:hyperlink>
    </w:p>
    <w:p w14:paraId="760212CD" w14:textId="2C619DB0" w:rsidR="001538EF" w:rsidRDefault="001538EF" w:rsidP="001538EF">
      <w:pPr>
        <w:pStyle w:val="ListParagraph"/>
        <w:numPr>
          <w:ilvl w:val="0"/>
          <w:numId w:val="3"/>
        </w:numPr>
      </w:pPr>
      <w:hyperlink r:id="rId13" w:history="1">
        <w:r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29A9AF27" w14:textId="770630C4" w:rsidR="001538EF" w:rsidRDefault="001538EF" w:rsidP="001538EF">
      <w:pPr>
        <w:pStyle w:val="ListParagraph"/>
        <w:numPr>
          <w:ilvl w:val="0"/>
          <w:numId w:val="3"/>
        </w:numPr>
      </w:pPr>
      <w:hyperlink r:id="rId14" w:history="1">
        <w:r w:rsidRPr="00065FA0">
          <w:rPr>
            <w:rStyle w:val="Hyperlink"/>
          </w:rPr>
          <w:t>https://www.vreg.be/nl/faq</w:t>
        </w:r>
      </w:hyperlink>
    </w:p>
    <w:p w14:paraId="0C771D7C" w14:textId="77777777" w:rsidR="001538EF" w:rsidRDefault="001538EF" w:rsidP="001538EF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449F07D1" w14:textId="77777777" w:rsidR="001538EF" w:rsidRPr="001538EF" w:rsidRDefault="001538EF" w:rsidP="001538EF">
      <w:pPr>
        <w:pStyle w:val="ListParagraph"/>
      </w:pPr>
    </w:p>
    <w:sectPr w:rsidR="001538EF" w:rsidRPr="0015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1538EF"/>
    <w:rsid w:val="00332C71"/>
    <w:rsid w:val="00BF552A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3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277330/scene-couldnt-be-loaded-because-it-isnt-added-to-t.html" TargetMode="External"/><Relationship Id="rId13" Type="http://schemas.openxmlformats.org/officeDocument/2006/relationships/hyperlink" Target="https://www.vlaanderen.be/nl/bouwen-wonen-en-energie/elektriciteit-aardgas-en-verwarming/de-digitale-energieme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y3d.com/learn/tutorials/s/roll-ball-tutorial" TargetMode="External"/><Relationship Id="rId12" Type="http://schemas.openxmlformats.org/officeDocument/2006/relationships/hyperlink" Target="https://www.viessmann.be/nl/Informatie-voor/Huiseigenaars/slimme-mete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s/2d-roguelike-tutorial" TargetMode="External"/><Relationship Id="rId11" Type="http://schemas.openxmlformats.org/officeDocument/2006/relationships/hyperlink" Target="https://answers.unity.com/questions/1229321/scene-assetsfirst-levelunity-1-couldnt-be-loaded-b.html" TargetMode="External"/><Relationship Id="rId5" Type="http://schemas.openxmlformats.org/officeDocument/2006/relationships/hyperlink" Target="https://unity3d.com/learn/tutoria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s.unity3d.com/2015/09/10/unity-services-are-just-a-few-clicks-aw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unity.com/questions/1237706/the-namespace-global-already-contains-a-definition-2.html" TargetMode="External"/><Relationship Id="rId14" Type="http://schemas.openxmlformats.org/officeDocument/2006/relationships/hyperlink" Target="https://www.vreg.be/nl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1459</Characters>
  <Application>Microsoft Office Word</Application>
  <DocSecurity>0</DocSecurity>
  <Lines>12</Lines>
  <Paragraphs>3</Paragraphs>
  <ScaleCrop>false</ScaleCrop>
  <Company>Ferranti Computer Systems nv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4</cp:revision>
  <dcterms:created xsi:type="dcterms:W3CDTF">2019-01-30T09:53:00Z</dcterms:created>
  <dcterms:modified xsi:type="dcterms:W3CDTF">2019-02-05T10:02:00Z</dcterms:modified>
</cp:coreProperties>
</file>