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F2030B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F2030B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F2030B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F2030B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F2030B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F2030B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F2030B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F2030B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F2030B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2963E97A" w:rsidR="00332C71" w:rsidRPr="00A01DE7" w:rsidRDefault="00F2030B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F2030B" w:rsidP="00A01DE7">
      <w:pPr>
        <w:pStyle w:val="ListParagraph"/>
        <w:numPr>
          <w:ilvl w:val="0"/>
          <w:numId w:val="4"/>
        </w:numPr>
      </w:pPr>
      <w:hyperlink r:id="rId15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F2030B" w:rsidP="00A01DE7">
      <w:pPr>
        <w:pStyle w:val="ListParagraph"/>
        <w:numPr>
          <w:ilvl w:val="0"/>
          <w:numId w:val="4"/>
        </w:numPr>
      </w:pPr>
      <w:hyperlink r:id="rId16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F2030B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7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F2030B" w:rsidP="00A01DE7">
      <w:pPr>
        <w:pStyle w:val="ListParagraph"/>
        <w:numPr>
          <w:ilvl w:val="0"/>
          <w:numId w:val="4"/>
        </w:numPr>
      </w:pPr>
      <w:hyperlink r:id="rId18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F2030B" w:rsidP="00A01DE7">
      <w:pPr>
        <w:pStyle w:val="ListParagraph"/>
        <w:numPr>
          <w:ilvl w:val="0"/>
          <w:numId w:val="4"/>
        </w:numPr>
      </w:pPr>
      <w:hyperlink r:id="rId19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F2030B" w:rsidP="00A01DE7">
      <w:pPr>
        <w:pStyle w:val="ListParagraph"/>
        <w:numPr>
          <w:ilvl w:val="0"/>
          <w:numId w:val="4"/>
        </w:numPr>
      </w:pPr>
      <w:hyperlink r:id="rId20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085C2C" w:rsidP="00085C2C">
      <w:pPr>
        <w:pStyle w:val="ListParagraph"/>
        <w:numPr>
          <w:ilvl w:val="0"/>
          <w:numId w:val="6"/>
        </w:numPr>
      </w:pPr>
      <w:hyperlink r:id="rId21" w:history="1">
        <w:r w:rsidRPr="00A56D30">
          <w:rPr>
            <w:rStyle w:val="Hyperlink"/>
          </w:rPr>
          <w:t>https://www.nationalgeographic.com/environment/quizzes/ele</w:t>
        </w:r>
        <w:bookmarkStart w:id="0" w:name="_GoBack"/>
        <w:bookmarkEnd w:id="0"/>
        <w:r w:rsidRPr="00A56D30">
          <w:rPr>
            <w:rStyle w:val="Hyperlink"/>
          </w:rPr>
          <w:t>c</w:t>
        </w:r>
        <w:r w:rsidRPr="00A56D30">
          <w:rPr>
            <w:rStyle w:val="Hyperlink"/>
          </w:rPr>
          <w:t>tric-power-quiz-part-1/</w:t>
        </w:r>
      </w:hyperlink>
    </w:p>
    <w:p w14:paraId="669DD6BA" w14:textId="49F67307" w:rsidR="00085C2C" w:rsidRPr="00085C2C" w:rsidRDefault="00085C2C" w:rsidP="00085C2C">
      <w:pPr>
        <w:pStyle w:val="ListParagraph"/>
        <w:numPr>
          <w:ilvl w:val="0"/>
          <w:numId w:val="6"/>
        </w:numPr>
      </w:pPr>
      <w:hyperlink r:id="rId22" w:history="1">
        <w:r w:rsidRPr="00A56D30">
          <w:rPr>
            <w:rStyle w:val="Hyperlink"/>
          </w:rPr>
          <w:t>https://www.nationalgeographic.com/environment/quizzes/electric-power-quiz-part-2/</w:t>
        </w:r>
      </w:hyperlink>
    </w:p>
    <w:p w14:paraId="1C45CED8" w14:textId="77777777" w:rsidR="00A01DE7" w:rsidRPr="00A01DE7" w:rsidRDefault="00A01DE7" w:rsidP="00A01DE7">
      <w:pPr>
        <w:pStyle w:val="Heading1"/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85C2C"/>
    <w:rsid w:val="00332C71"/>
    <w:rsid w:val="00475E61"/>
    <w:rsid w:val="006E3CE5"/>
    <w:rsid w:val="00A01DE7"/>
    <w:rsid w:val="00B24F7A"/>
    <w:rsid w:val="00BF552A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2d-roguelike-tutorial" TargetMode="External"/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www.zoopla.co.uk/moving/buyers-guide/energy/smart-meters-vs-normal-met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tionalgeographic.com/environment/quizzes/electric-power-quiz-part-1/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www.vreg.be/nl/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laanderen.be/nl/bouwen-wonen-en-energie/elektriciteit-aardgas-en-verwarming/de-digitale-energiemeter" TargetMode="External"/><Relationship Id="rId20" Type="http://schemas.openxmlformats.org/officeDocument/2006/relationships/hyperlink" Target="https://en.wikipedia.org/wiki/Automatic_meter_rea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www.viessmann.be/nl/Informatie-voor/Huiseigenaars/slimme-meter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lockergnome.com/2011/09/14/traditional-vs-smart-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nationalgeographic.com/environment/quizzes/electric-power-quiz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10</cp:revision>
  <dcterms:created xsi:type="dcterms:W3CDTF">2019-01-30T09:53:00Z</dcterms:created>
  <dcterms:modified xsi:type="dcterms:W3CDTF">2019-02-19T12:57:00Z</dcterms:modified>
</cp:coreProperties>
</file>