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E33859" w14:textId="6DC9F98E" w:rsidR="00D77FD7" w:rsidRDefault="00D77FD7" w:rsidP="00BB6D9E">
      <w:pPr>
        <w:pStyle w:val="Title"/>
        <w:jc w:val="center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Mathematical working out</w:t>
      </w:r>
    </w:p>
    <w:p w14:paraId="02BE0118" w14:textId="334022B4" w:rsidR="00D77FD7" w:rsidRDefault="00D77FD7" w:rsidP="00BB6D9E">
      <w:pPr>
        <w:pStyle w:val="Heading1"/>
        <w:jc w:val="center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Intersection points circle and line</w:t>
      </w:r>
    </w:p>
    <w:p w14:paraId="3E8017F3" w14:textId="35361B4B" w:rsidR="009F03B6" w:rsidRPr="009F03B6" w:rsidRDefault="009F03B6" w:rsidP="00BB6D9E">
      <w:pPr>
        <w:pStyle w:val="Heading2"/>
        <w:jc w:val="center"/>
        <w:rPr>
          <w:lang w:val="en-US"/>
        </w:rPr>
      </w:pPr>
      <w:r>
        <w:rPr>
          <w:lang w:val="en-US"/>
        </w:rPr>
        <w:t>Formulas</w:t>
      </w:r>
    </w:p>
    <w:p w14:paraId="627FA45D" w14:textId="4124EBB1" w:rsidR="009F03B6" w:rsidRPr="009F03B6" w:rsidRDefault="007266A2" w:rsidP="00BB6D9E">
      <w:pPr>
        <w:jc w:val="center"/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inorEastAsia" w:hAnsi="Cambria Math"/>
            </w:rPr>
            <m:t>Formula circle: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x-h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y-k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Formula line:ax+by=c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Slope intercept form:y=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-a</m:t>
              </m:r>
            </m:num>
            <m:den>
              <m:r>
                <w:rPr>
                  <w:rFonts w:ascii="Cambria Math" w:eastAsiaTheme="minorEastAsia" w:hAnsi="Cambria Math"/>
                </w:rPr>
                <m:t>b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</w:rPr>
                <m:t>b</m:t>
              </m:r>
            </m:den>
          </m:f>
        </m:oMath>
      </m:oMathPara>
    </w:p>
    <w:p w14:paraId="1D9A8979" w14:textId="0C45176F" w:rsidR="009F03B6" w:rsidRDefault="009F03B6" w:rsidP="00BB6D9E">
      <w:pPr>
        <w:pStyle w:val="Heading2"/>
        <w:jc w:val="center"/>
        <w:rPr>
          <w:lang w:val="en-US"/>
        </w:rPr>
      </w:pPr>
      <w:r>
        <w:rPr>
          <w:lang w:val="en-US"/>
        </w:rPr>
        <w:t>Solution</w:t>
      </w:r>
    </w:p>
    <w:p w14:paraId="51A0B84B" w14:textId="1ACAB348" w:rsidR="00BB6D9E" w:rsidRPr="00BB6D9E" w:rsidRDefault="00BB6D9E" w:rsidP="00BB6D9E">
      <w:pPr>
        <w:pStyle w:val="Heading3"/>
        <w:jc w:val="center"/>
        <w:rPr>
          <w:lang w:val="en-US"/>
        </w:rPr>
      </w:pPr>
      <w:r>
        <w:rPr>
          <w:lang w:val="en-US"/>
        </w:rPr>
        <w:t>Full form</w:t>
      </w:r>
    </w:p>
    <w:p w14:paraId="51F180A3" w14:textId="646B3792" w:rsidR="009F03B6" w:rsidRPr="00BB6D9E" w:rsidRDefault="009F03B6" w:rsidP="00BB6D9E">
      <w:pPr>
        <w:jc w:val="center"/>
        <w:rPr>
          <w:rFonts w:eastAsiaTheme="minorEastAsia"/>
          <w:i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x-h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y-k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 xml:space="preserve">                       ⇓</m:t>
          </m:r>
          <m:r>
            <w:rPr>
              <w:rFonts w:ascii="Cambria Math" w:eastAsiaTheme="minorEastAsia" w:hAnsi="Cambria Math"/>
            </w:rPr>
            <m:t>y=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-a</m:t>
              </m:r>
            </m:num>
            <m:den>
              <m:r>
                <w:rPr>
                  <w:rFonts w:ascii="Cambria Math" w:eastAsiaTheme="minorEastAsia" w:hAnsi="Cambria Math"/>
                </w:rPr>
                <m:t>b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</w:rPr>
                <m:t>b</m:t>
              </m:r>
            </m:den>
          </m:f>
          <m: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x-h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-a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-k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-2xh+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-a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-2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-a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k-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color w:val="C0000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C00000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color w:val="C00000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B050"/>
              <w:lang w:val="en-US"/>
            </w:rPr>
            <m:t>-2</m:t>
          </m:r>
          <m:r>
            <w:rPr>
              <w:rFonts w:ascii="Cambria Math" w:eastAsiaTheme="minorEastAsia" w:hAnsi="Cambria Math"/>
              <w:color w:val="00B050"/>
              <w:lang w:val="en-US"/>
            </w:rPr>
            <m:t>h</m:t>
          </m:r>
          <m:r>
            <w:rPr>
              <w:rFonts w:ascii="Cambria Math" w:eastAsiaTheme="minorEastAsia" w:hAnsi="Cambria Math"/>
              <w:color w:val="00B050"/>
              <w:lang w:val="en-US"/>
            </w:rPr>
            <m:t>x</m:t>
          </m:r>
          <m:r>
            <w:rPr>
              <w:rFonts w:ascii="Cambria Math" w:eastAsiaTheme="minorEastAsia" w:hAnsi="Cambria Math"/>
              <w:color w:val="0070C0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70C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70C0"/>
                  <w:lang w:val="en-US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  <w:color w:val="0070C0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C00000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color w:val="C00000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  <w:lang w:val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  <w:lang w:val="en-US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color w:val="C0000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C00000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color w:val="C00000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70C0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color w:val="0070C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70C0"/>
                  <w:lang w:val="en-US"/>
                </w:rPr>
                <m:t>2</m:t>
              </m:r>
              <m:r>
                <w:rPr>
                  <w:rFonts w:ascii="Cambria Math" w:eastAsiaTheme="minorEastAsia" w:hAnsi="Cambria Math"/>
                  <w:color w:val="0070C0"/>
                  <w:lang w:val="en-US"/>
                </w:rPr>
                <m:t>ac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70C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70C0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70C0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color w:val="0070C0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color w:val="0070C0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70C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70C0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70C0"/>
                      <w:lang w:val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70C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70C0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70C0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color w:val="00B050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color w:val="00B05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B050"/>
                  <w:lang w:val="en-US"/>
                </w:rPr>
                <m:t>2ak</m:t>
              </m:r>
            </m:num>
            <m:den>
              <m:r>
                <w:rPr>
                  <w:rFonts w:ascii="Cambria Math" w:eastAsiaTheme="minorEastAsia" w:hAnsi="Cambria Math"/>
                  <w:color w:val="00B050"/>
                  <w:lang w:val="en-US"/>
                </w:rPr>
                <m:t>b</m:t>
              </m:r>
            </m:den>
          </m:f>
          <m:r>
            <w:rPr>
              <w:rFonts w:ascii="Cambria Math" w:eastAsiaTheme="minorEastAsia" w:hAnsi="Cambria Math"/>
              <w:color w:val="00B050"/>
              <w:lang w:val="en-US"/>
            </w:rPr>
            <m:t>x</m:t>
          </m:r>
          <m:r>
            <w:rPr>
              <w:rFonts w:ascii="Cambria Math" w:eastAsiaTheme="minorEastAsia" w:hAnsi="Cambria Math"/>
              <w:color w:val="0070C0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color w:val="0070C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70C0"/>
                  <w:lang w:val="en-US"/>
                </w:rPr>
                <m:t>2ck</m:t>
              </m:r>
            </m:num>
            <m:den>
              <m:r>
                <w:rPr>
                  <w:rFonts w:ascii="Cambria Math" w:eastAsiaTheme="minorEastAsia" w:hAnsi="Cambria Math"/>
                  <w:color w:val="0070C0"/>
                  <w:lang w:val="en-US"/>
                </w:rPr>
                <m:t>b</m:t>
              </m:r>
            </m:den>
          </m:f>
          <m:r>
            <w:rPr>
              <w:rFonts w:ascii="Cambria Math" w:eastAsiaTheme="minorEastAsia" w:hAnsi="Cambria Math"/>
              <w:color w:val="0070C0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70C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70C0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color w:val="0070C0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70C0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70C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70C0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color w:val="0070C0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=0</m:t>
          </m:r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C0000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C00000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color w:val="C00000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C00000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color w:val="C00000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  <w:lang w:val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  <w:lang w:val="en-US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color w:val="C0000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C00000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color w:val="C00000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B050"/>
              <w:lang w:val="en-US"/>
            </w:rPr>
            <m:t>-2</m:t>
          </m:r>
          <m:r>
            <w:rPr>
              <w:rFonts w:ascii="Cambria Math" w:eastAsiaTheme="minorEastAsia" w:hAnsi="Cambria Math"/>
              <w:color w:val="00B050"/>
              <w:lang w:val="en-US"/>
            </w:rPr>
            <m:t>hx+</m:t>
          </m:r>
          <m:f>
            <m:fPr>
              <m:ctrlPr>
                <w:rPr>
                  <w:rFonts w:ascii="Cambria Math" w:eastAsiaTheme="minorEastAsia" w:hAnsi="Cambria Math"/>
                  <w:i/>
                  <w:color w:val="00B05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B050"/>
                  <w:lang w:val="en-US"/>
                </w:rPr>
                <m:t>2ak</m:t>
              </m:r>
            </m:num>
            <m:den>
              <m:r>
                <w:rPr>
                  <w:rFonts w:ascii="Cambria Math" w:eastAsiaTheme="minorEastAsia" w:hAnsi="Cambria Math"/>
                  <w:color w:val="00B050"/>
                  <w:lang w:val="en-US"/>
                </w:rPr>
                <m:t>b</m:t>
              </m:r>
            </m:den>
          </m:f>
          <m:r>
            <w:rPr>
              <w:rFonts w:ascii="Cambria Math" w:eastAsiaTheme="minorEastAsia" w:hAnsi="Cambria Math"/>
              <w:color w:val="00B050"/>
              <w:lang w:val="en-US"/>
            </w:rPr>
            <m:t>x</m:t>
          </m:r>
          <m:r>
            <w:rPr>
              <w:rFonts w:ascii="Cambria Math" w:eastAsiaTheme="minorEastAsia" w:hAnsi="Cambria Math"/>
              <w:color w:val="0070C0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70C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70C0"/>
                  <w:lang w:val="en-US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  <w:color w:val="0070C0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70C0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70C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70C0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color w:val="0070C0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70C0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70C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70C0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color w:val="0070C0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70C0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color w:val="0070C0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70C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70C0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70C0"/>
                      <w:lang w:val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70C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70C0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70C0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color w:val="0070C0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color w:val="0070C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70C0"/>
                  <w:lang w:val="en-US"/>
                </w:rPr>
                <m:t>2ac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70C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70C0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70C0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color w:val="0070C0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color w:val="0070C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70C0"/>
                  <w:lang w:val="en-US"/>
                </w:rPr>
                <m:t>2ck</m:t>
              </m:r>
            </m:num>
            <m:den>
              <m:r>
                <w:rPr>
                  <w:rFonts w:ascii="Cambria Math" w:eastAsiaTheme="minorEastAsia" w:hAnsi="Cambria Math"/>
                  <w:color w:val="0070C0"/>
                  <w:lang w:val="en-US"/>
                </w:rPr>
                <m:t>b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=0</m:t>
          </m:r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2ak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-2</m:t>
              </m:r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x+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-c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c-2a+2bk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=0</m:t>
          </m:r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⇓D=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-4AC</m:t>
          </m:r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D=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-8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ahk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-4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-c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c-2a+2bk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D=</m:t>
          </m:r>
          <m:r>
            <w:rPr>
              <w:rFonts w:ascii="Cambria Math" w:eastAsiaTheme="minorEastAsia" w:hAnsi="Cambria Math"/>
              <w:lang w:val="en-US"/>
            </w:rPr>
            <m:t>4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-2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ahk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-c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c-2a+2bk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c-2a+2bk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D=</m:t>
          </m:r>
          <m:r>
            <w:rPr>
              <w:rFonts w:ascii="Cambria Math" w:eastAsiaTheme="minorEastAsia" w:hAnsi="Cambria Math"/>
              <w:lang w:val="en-US"/>
            </w:rPr>
            <m:t>4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-2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ahk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den>
              </m:f>
              <m:r>
                <w:rPr>
                  <w:rFonts w:ascii="Cambria Math" w:eastAsiaTheme="minorEastAsia" w:hAnsi="Cambria Math"/>
                  <w:color w:val="C00000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C00000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0070C0"/>
                  <w:lang w:val="en-US"/>
                </w:rPr>
                <m:t>+c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70C0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70C0"/>
                          <w:lang w:val="en-US"/>
                        </w:rPr>
                        <m:t>c-2a+2bk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70C0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0070C0"/>
                              <w:lang w:val="en-US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0070C0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eastAsiaTheme="minorEastAsia" w:hAnsi="Cambria Math"/>
                  <w:color w:val="0070C0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70C0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70C0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70C0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0070C0"/>
                      <w:lang w:val="en-US"/>
                    </w:rPr>
                    <m:t>c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70C0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70C0"/>
                          <w:lang w:val="en-US"/>
                        </w:rPr>
                        <m:t>2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70C0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70C0"/>
                          <w:lang w:val="en-US"/>
                        </w:rPr>
                        <m:t>c-2a+2bk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70C0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0070C0"/>
                              <w:lang w:val="en-US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0070C0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ctrlPr>
                <w:rPr>
                  <w:rFonts w:ascii="Cambria Math" w:eastAsiaTheme="minorEastAsia" w:hAnsi="Cambria Math"/>
                  <w:i/>
                  <w:color w:val="0070C0"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color w:val="0070C0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D=</m:t>
          </m:r>
          <m:r>
            <w:rPr>
              <w:rFonts w:ascii="Cambria Math" w:eastAsiaTheme="minorEastAsia" w:hAnsi="Cambria Math"/>
              <w:lang w:val="en-US"/>
            </w:rPr>
            <m:t>4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-2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ahk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c-2a+2bk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D=</m:t>
          </m:r>
          <m:r>
            <w:rPr>
              <w:rFonts w:ascii="Cambria Math" w:eastAsiaTheme="minorEastAsia" w:hAnsi="Cambria Math"/>
              <w:lang w:val="en-US"/>
            </w:rPr>
            <m:t>4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-2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ahk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+c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c-2a+2bk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D=</m:t>
          </m:r>
          <m:r>
            <w:rPr>
              <w:rFonts w:ascii="Cambria Math" w:eastAsiaTheme="minorEastAsia" w:hAnsi="Cambria Math"/>
              <w:lang w:val="en-US"/>
            </w:rPr>
            <m:t>4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-2abhk+c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c-2a+2bk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  <w:lang w:val="en-US"/>
            </w:rPr>
            <m:t>4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⇓D≥0</m:t>
          </m:r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1,2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-2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ak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-h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den>
          </m:f>
        </m:oMath>
      </m:oMathPara>
    </w:p>
    <w:p w14:paraId="2CC53E4D" w14:textId="7F505065" w:rsidR="00BB6D9E" w:rsidRDefault="00BB6D9E" w:rsidP="00BB6D9E">
      <w:pPr>
        <w:pStyle w:val="Heading3"/>
        <w:jc w:val="center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Simplified form</w:t>
      </w:r>
    </w:p>
    <w:p w14:paraId="4729348B" w14:textId="70D0FEA9" w:rsidR="00BB6D9E" w:rsidRPr="00BB6D9E" w:rsidRDefault="00BB6D9E" w:rsidP="00BB6D9E">
      <w:pPr>
        <w:rPr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y=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-a</m:t>
              </m:r>
            </m:num>
            <m:den>
              <m:r>
                <w:rPr>
                  <w:rFonts w:ascii="Cambria Math" w:eastAsiaTheme="minorEastAsia" w:hAnsi="Cambria Math"/>
                </w:rPr>
                <m:t>b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</w:rPr>
                <m:t>b</m:t>
              </m:r>
            </m:den>
          </m:f>
          <m:r>
            <w:rPr>
              <w:rFonts w:ascii="Cambria Math" w:eastAsiaTheme="minorEastAsia" w:hAnsi="Cambria Math"/>
            </w:rPr>
            <m:t>⇔y=Ax+B</m:t>
          </m:r>
          <m: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x-h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y-k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 xml:space="preserve">                            ⇓y=Ax+B</m:t>
          </m:r>
          <m:r>
            <w:rPr>
              <w:rFonts w:ascii="Cambria Math" w:hAnsi="Cambria Math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x-h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Ax+B-k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color w:val="C0000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C00000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color w:val="C00000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color w:val="00B050"/>
              <w:lang w:val="en-US"/>
            </w:rPr>
            <m:t>-2</m:t>
          </m:r>
          <m:r>
            <w:rPr>
              <w:rFonts w:ascii="Cambria Math" w:hAnsi="Cambria Math"/>
              <w:color w:val="00B050"/>
              <w:lang w:val="en-US"/>
            </w:rPr>
            <m:t>hx</m:t>
          </m:r>
          <m:r>
            <w:rPr>
              <w:rFonts w:ascii="Cambria Math" w:hAnsi="Cambria Math"/>
              <w:color w:val="0070C0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color w:val="0070C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0070C0"/>
                  <w:lang w:val="en-US"/>
                </w:rPr>
                <m:t>h</m:t>
              </m:r>
            </m:e>
            <m:sup>
              <m:r>
                <w:rPr>
                  <w:rFonts w:ascii="Cambria Math" w:hAnsi="Cambria Math"/>
                  <w:color w:val="0070C0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color w:val="C00000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color w:val="C0000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C00000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color w:val="C00000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color w:val="C0000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C00000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color w:val="C00000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color w:val="00B050"/>
              <w:lang w:val="en-US"/>
            </w:rPr>
            <m:t>+2ABx-2Akx</m:t>
          </m:r>
          <m:r>
            <w:rPr>
              <w:rFonts w:ascii="Cambria Math" w:hAnsi="Cambria Math"/>
              <w:color w:val="0070C0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color w:val="0070C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0070C0"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  <w:color w:val="0070C0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color w:val="0070C0"/>
              <w:lang w:val="en-US"/>
            </w:rPr>
            <m:t>-2Bk+</m:t>
          </m:r>
          <m:sSup>
            <m:sSupPr>
              <m:ctrlPr>
                <w:rPr>
                  <w:rFonts w:ascii="Cambria Math" w:hAnsi="Cambria Math"/>
                  <w:i/>
                  <w:color w:val="0070C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0070C0"/>
                  <w:lang w:val="en-US"/>
                </w:rPr>
                <m:t>k</m:t>
              </m:r>
            </m:e>
            <m:sup>
              <m:r>
                <w:rPr>
                  <w:rFonts w:ascii="Cambria Math" w:hAnsi="Cambria Math"/>
                  <w:color w:val="0070C0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color w:val="0070C0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color w:val="0070C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0070C0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color w:val="0070C0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=0</m:t>
          </m:r>
          <m:r>
            <w:rPr>
              <w:rFonts w:ascii="Cambria Math" w:hAnsi="Cambria Math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-2</m:t>
          </m:r>
          <m:r>
            <w:rPr>
              <w:rFonts w:ascii="Cambria Math" w:hAnsi="Cambria Math"/>
              <w:lang w:val="en-US"/>
            </w:rPr>
            <m:t>hx+2ABx-2Akx+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-2Bk=0</m:t>
          </m:r>
          <m:r>
            <w:rPr>
              <w:rFonts w:ascii="Cambria Math" w:hAnsi="Cambria Math"/>
              <w:lang w:val="en-US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  <w:lang w:val="en-US"/>
            </w:rPr>
            <m:t>2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-h+AB-Ak</m:t>
              </m:r>
            </m:e>
          </m:d>
          <m:r>
            <w:rPr>
              <w:rFonts w:ascii="Cambria Math" w:eastAsiaTheme="minorEastAsia" w:hAnsi="Cambria Math" w:cstheme="majorBidi"/>
              <w:lang w:val="en-US"/>
            </w:rPr>
            <m:t>x+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-2Bk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>=0</m:t>
          </m:r>
          <m: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⇓a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+bx+c=0⇔D=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-4ac</m:t>
          </m:r>
          <m: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D=4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-h+AB-Ak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-4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-2Bk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</m:oMath>
      </m:oMathPara>
    </w:p>
    <w:p w14:paraId="46730735" w14:textId="39F056FC" w:rsidR="0025479B" w:rsidRDefault="0025479B" w:rsidP="00BB6D9E">
      <w:pPr>
        <w:pStyle w:val="Heading1"/>
        <w:jc w:val="center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Reflection vector on circle</w:t>
      </w:r>
    </w:p>
    <w:p w14:paraId="3F9FE7BD" w14:textId="56A0FDC4" w:rsidR="00302580" w:rsidRDefault="004F2336" w:rsidP="00BB6D9E">
      <w:pPr>
        <w:jc w:val="center"/>
        <w:rPr>
          <w:lang w:val="en-US"/>
        </w:rPr>
        <w:sectPr w:rsidR="00302580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5E4E96AC" wp14:editId="07F72A2A">
            <wp:extent cx="2019300" cy="2009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80836" w14:textId="5CF860A1" w:rsidR="00302580" w:rsidRDefault="00302580" w:rsidP="00BB6D9E">
      <w:pPr>
        <w:pStyle w:val="Heading1"/>
        <w:jc w:val="center"/>
        <w:rPr>
          <w:lang w:val="en-US"/>
        </w:rPr>
      </w:pPr>
      <w:r>
        <w:rPr>
          <w:lang w:val="en-US"/>
        </w:rPr>
        <w:t>Intersection of 2 line</w:t>
      </w:r>
    </w:p>
    <w:p w14:paraId="2F7C67CE" w14:textId="740F3930" w:rsidR="00302580" w:rsidRDefault="00302580" w:rsidP="00BB6D9E">
      <w:pPr>
        <w:pStyle w:val="Heading2"/>
        <w:jc w:val="center"/>
        <w:rPr>
          <w:lang w:val="en-US"/>
        </w:rPr>
      </w:pPr>
      <w:r>
        <w:rPr>
          <w:lang w:val="en-US"/>
        </w:rPr>
        <w:t>Formulas</w:t>
      </w:r>
    </w:p>
    <w:p w14:paraId="0711D6E9" w14:textId="38A0045B" w:rsidR="00302580" w:rsidRPr="00302580" w:rsidRDefault="00302580" w:rsidP="00BB6D9E">
      <w:pPr>
        <w:pStyle w:val="Heading3"/>
        <w:jc w:val="center"/>
        <w:rPr>
          <w:lang w:val="en-US"/>
        </w:rPr>
      </w:pPr>
      <w:r>
        <w:rPr>
          <w:lang w:val="en-US"/>
        </w:rPr>
        <w:t>Functions line</w:t>
      </w:r>
    </w:p>
    <w:p w14:paraId="3F13550F" w14:textId="6DD3ECD9" w:rsidR="00302580" w:rsidRPr="00302580" w:rsidRDefault="00302580" w:rsidP="00BB6D9E">
      <w:pPr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ax+by=c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dx+ey=f</m:t>
          </m:r>
        </m:oMath>
      </m:oMathPara>
    </w:p>
    <w:p w14:paraId="726F0741" w14:textId="77777777" w:rsidR="00302580" w:rsidRDefault="00302580" w:rsidP="00BB6D9E">
      <w:pPr>
        <w:pStyle w:val="Heading2"/>
        <w:jc w:val="center"/>
        <w:rPr>
          <w:lang w:val="en-US"/>
        </w:rPr>
        <w:sectPr w:rsidR="00302580" w:rsidSect="0030258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A3947D8" w14:textId="5ABB5019" w:rsidR="00302580" w:rsidRPr="00302580" w:rsidRDefault="00302580" w:rsidP="00BB6D9E">
      <w:pPr>
        <w:pStyle w:val="Heading2"/>
        <w:jc w:val="center"/>
        <w:rPr>
          <w:lang w:val="en-US"/>
        </w:rPr>
        <w:sectPr w:rsidR="00302580" w:rsidRPr="00302580" w:rsidSect="0030258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lang w:val="en-US"/>
        </w:rPr>
        <w:t>Solution</w:t>
      </w:r>
    </w:p>
    <w:p w14:paraId="7B547CAE" w14:textId="1443F303" w:rsidR="00302580" w:rsidRPr="003355A3" w:rsidRDefault="00302580" w:rsidP="00BB6D9E">
      <w:pPr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ax+by=c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eastAsiaTheme="majorEastAsia" w:hAnsi="Cambria Math" w:cstheme="majorBidi"/>
              <w:lang w:val="en-US"/>
            </w:rPr>
            <m:t>by=</m:t>
          </m:r>
          <m:r>
            <w:rPr>
              <w:rFonts w:ascii="Cambria Math" w:hAnsi="Cambria Math"/>
              <w:lang w:val="en-US"/>
            </w:rPr>
            <m:t>-ax+c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y=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-a</m:t>
              </m:r>
            </m:num>
            <m:den>
              <m:r>
                <w:rPr>
                  <w:rFonts w:ascii="Cambria Math" w:hAnsi="Cambria Math"/>
                  <w:lang w:val="en-US"/>
                </w:rPr>
                <m:t>b</m:t>
              </m:r>
            </m:den>
          </m:f>
          <m:r>
            <w:rPr>
              <w:rFonts w:ascii="Cambria Math" w:hAnsi="Cambria Math"/>
              <w:lang w:val="en-US"/>
            </w:rPr>
            <m:t>x+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c</m:t>
              </m:r>
            </m:num>
            <m:den>
              <m:r>
                <w:rPr>
                  <w:rFonts w:ascii="Cambria Math" w:hAnsi="Cambria Math"/>
                  <w:lang w:val="en-US"/>
                </w:rPr>
                <m:t>b</m:t>
              </m:r>
            </m:den>
          </m:f>
        </m:oMath>
      </m:oMathPara>
    </w:p>
    <w:p w14:paraId="0DCE8925" w14:textId="77777777" w:rsidR="003355A3" w:rsidRPr="00302580" w:rsidRDefault="003355A3" w:rsidP="00BB6D9E">
      <w:pPr>
        <w:jc w:val="center"/>
        <w:rPr>
          <w:rFonts w:eastAsiaTheme="minorEastAsia"/>
          <w:lang w:val="en-US"/>
        </w:rPr>
      </w:pPr>
    </w:p>
    <w:p w14:paraId="190D9778" w14:textId="6FE033B0" w:rsidR="00302580" w:rsidRDefault="00302580" w:rsidP="00BB6D9E">
      <w:pPr>
        <w:jc w:val="center"/>
        <w:rPr>
          <w:rFonts w:ascii="Cambria Math" w:hAnsi="Cambria Math"/>
          <w:lang w:val="en-US"/>
          <w:oMath/>
        </w:rPr>
        <w:sectPr w:rsidR="00302580" w:rsidSect="00302580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m:oMathPara>
        <m:oMath>
          <m:r>
            <w:rPr>
              <w:rFonts w:ascii="Cambria Math" w:eastAsiaTheme="minorEastAsia" w:hAnsi="Cambria Math"/>
              <w:lang w:val="en-US"/>
            </w:rPr>
            <m:t>dx+ey=f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ey=-dx+f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y=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-d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den>
          </m:f>
          <m:r>
            <w:rPr>
              <w:rFonts w:ascii="Cambria Math" w:hAnsi="Cambria Math"/>
              <w:lang w:val="en-US"/>
            </w:rPr>
            <m:t>x+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f</m:t>
              </m:r>
            </m:num>
            <m:den>
              <m:r>
                <w:rPr>
                  <w:rFonts w:ascii="Cambria Math" w:hAnsi="Cambria Math"/>
                  <w:lang w:val="en-US"/>
                </w:rPr>
                <m:t>e</m:t>
              </m:r>
            </m:den>
          </m:f>
        </m:oMath>
      </m:oMathPara>
    </w:p>
    <w:p w14:paraId="0AEDF2CF" w14:textId="10E939EF" w:rsidR="00FC1E31" w:rsidRDefault="00B52CBF" w:rsidP="00BB6D9E">
      <w:pPr>
        <w:jc w:val="center"/>
        <w:rPr>
          <w:rFonts w:ascii="Cambria Math" w:hAnsi="Cambria Math"/>
          <w:lang w:val="en-US"/>
          <w:oMath/>
        </w:rPr>
        <w:sectPr w:rsidR="00FC1E31" w:rsidSect="0030258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-a</m:t>
              </m:r>
            </m:num>
            <m:den>
              <m:r>
                <w:rPr>
                  <w:rFonts w:ascii="Cambria Math" w:hAnsi="Cambria Math"/>
                  <w:lang w:val="en-US"/>
                </w:rPr>
                <m:t>b</m:t>
              </m:r>
            </m:den>
          </m:f>
          <m:r>
            <w:rPr>
              <w:rFonts w:ascii="Cambria Math" w:hAnsi="Cambria Math"/>
              <w:lang w:val="en-US"/>
            </w:rPr>
            <m:t>x+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c</m:t>
              </m:r>
            </m:num>
            <m:den>
              <m:r>
                <w:rPr>
                  <w:rFonts w:ascii="Cambria Math" w:hAnsi="Cambria Math"/>
                  <w:lang w:val="en-US"/>
                </w:rPr>
                <m:t>b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-d</m:t>
              </m:r>
            </m:num>
            <m:den>
              <m:r>
                <w:rPr>
                  <w:rFonts w:ascii="Cambria Math" w:hAnsi="Cambria Math"/>
                  <w:lang w:val="en-US"/>
                </w:rPr>
                <m:t>e</m:t>
              </m:r>
            </m:den>
          </m:f>
          <m:r>
            <w:rPr>
              <w:rFonts w:ascii="Cambria Math" w:hAnsi="Cambria Math"/>
              <w:lang w:val="en-US"/>
            </w:rPr>
            <m:t>x+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f</m:t>
              </m:r>
            </m:num>
            <m:den>
              <m:r>
                <w:rPr>
                  <w:rFonts w:ascii="Cambria Math" w:hAnsi="Cambria Math"/>
                  <w:lang w:val="en-US"/>
                </w:rPr>
                <m:t>e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Ax+B=Cx+D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</m:oMathPara>
    </w:p>
    <w:p w14:paraId="168802E3" w14:textId="6A01C935" w:rsidR="00EF1788" w:rsidRDefault="00EF1788" w:rsidP="00BB6D9E">
      <w:pPr>
        <w:pStyle w:val="Heading3"/>
        <w:jc w:val="center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Long form</w:t>
      </w:r>
    </w:p>
    <w:p w14:paraId="6190F482" w14:textId="77777777" w:rsidR="00EF1788" w:rsidRPr="00EF1788" w:rsidRDefault="00EF1788" w:rsidP="00BB6D9E">
      <w:pPr>
        <w:jc w:val="center"/>
        <w:rPr>
          <w:lang w:val="en-US"/>
        </w:rPr>
      </w:pPr>
    </w:p>
    <w:p w14:paraId="6427A6E0" w14:textId="77777777" w:rsidR="00EF1788" w:rsidRDefault="00B52CBF" w:rsidP="00BB6D9E">
      <w:pPr>
        <w:jc w:val="center"/>
        <w:rPr>
          <w:rFonts w:asciiTheme="majorHAnsi" w:eastAsiaTheme="minorEastAsia" w:hAnsiTheme="majorHAnsi" w:cstheme="majorBidi"/>
          <w:lang w:val="en-US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-a</m:t>
              </m:r>
            </m:num>
            <m:den>
              <m:r>
                <w:rPr>
                  <w:rFonts w:ascii="Cambria Math" w:hAnsi="Cambria Math"/>
                  <w:lang w:val="en-US"/>
                </w:rPr>
                <m:t>b</m:t>
              </m:r>
            </m:den>
          </m:f>
          <m:r>
            <w:rPr>
              <w:rFonts w:ascii="Cambria Math" w:hAnsi="Cambria Math"/>
              <w:lang w:val="en-US"/>
            </w:rPr>
            <m:t>x+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hAnsi="Cambria Math"/>
                  <w:lang w:val="en-US"/>
                </w:rPr>
                <m:t>e</m:t>
              </m:r>
            </m:den>
          </m:f>
          <m:r>
            <w:rPr>
              <w:rFonts w:ascii="Cambria Math" w:hAnsi="Cambria Math"/>
              <w:lang w:val="en-US"/>
            </w:rPr>
            <m:t>x=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f</m:t>
              </m:r>
            </m:num>
            <m:den>
              <m:r>
                <w:rPr>
                  <w:rFonts w:ascii="Cambria Math" w:hAnsi="Cambria Math"/>
                  <w:lang w:val="en-US"/>
                </w:rPr>
                <m:t>e</m:t>
              </m:r>
            </m:den>
          </m:f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x=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f</m:t>
              </m:r>
            </m:num>
            <m:den>
              <m:r>
                <w:rPr>
                  <w:rFonts w:ascii="Cambria Math" w:hAnsi="Cambria Math"/>
                  <w:lang w:val="en-US"/>
                </w:rPr>
                <m:t>e</m:t>
              </m:r>
            </m:den>
          </m:f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c</m:t>
              </m:r>
            </m:num>
            <m:den>
              <m:r>
                <w:rPr>
                  <w:rFonts w:ascii="Cambria Math" w:hAnsi="Cambria Math"/>
                  <w:lang w:val="en-US"/>
                </w:rPr>
                <m:t>b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x=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den>
              </m:f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bf-ce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be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bd-ae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be</m:t>
                  </m:r>
                </m:den>
              </m:f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bf-ce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be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be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bd-ae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bf-ce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bd-ae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 xml:space="preserve">                                   ⇓y=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-a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x+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y=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-a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bf-ce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bd-ae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y=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-abf+ace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d-abe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Solution: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bf-ce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bd-ae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;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-abf+ace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d-abe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den>
              </m:f>
            </m:e>
          </m:d>
        </m:oMath>
      </m:oMathPara>
    </w:p>
    <w:p w14:paraId="25AAD4CE" w14:textId="77777777" w:rsidR="00EF1788" w:rsidRDefault="00EF1788" w:rsidP="00BB6D9E">
      <w:pPr>
        <w:pStyle w:val="Heading3"/>
        <w:jc w:val="center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Simplified form</w:t>
      </w:r>
    </w:p>
    <w:p w14:paraId="5A5E79E1" w14:textId="6039D4F0" w:rsidR="007815F1" w:rsidRPr="00EF1788" w:rsidRDefault="00FC1E31" w:rsidP="00BB6D9E">
      <w:pPr>
        <w:jc w:val="center"/>
        <w:rPr>
          <w:rFonts w:asciiTheme="majorHAnsi" w:eastAsiaTheme="minorEastAsia" w:hAnsiTheme="majorHAnsi"/>
          <w:lang w:val="en-US"/>
        </w:rPr>
      </w:pPr>
      <w:r w:rsidRPr="00EF1788">
        <w:rPr>
          <w:rFonts w:asciiTheme="majorHAnsi" w:hAnsiTheme="majorHAnsi"/>
          <w:lang w:val="en-US"/>
        </w:rPr>
        <w:br/>
      </w:r>
      <m:oMathPara>
        <m:oMath>
          <m:r>
            <w:rPr>
              <w:rFonts w:ascii="Cambria Math" w:hAnsi="Cambria Math"/>
            </w:rPr>
            <m:t>Ax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Cx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C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 xml:space="preserve">                 ⇓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Ax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AB</m:t>
              </m:r>
            </m:num>
            <m:den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C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Solution</m:t>
          </m:r>
          <m:r>
            <m:rPr>
              <m:sty m:val="p"/>
            </m:rPr>
            <w:rPr>
              <w:rFonts w:ascii="Cambria Math" w:hAnsi="Cambria Math"/>
            </w:rPr>
            <m:t>: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B</m:t>
                  </m:r>
                </m:num>
                <m:den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C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;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AB</m:t>
                  </m:r>
                </m:num>
                <m:den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C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B</m:t>
              </m:r>
            </m:e>
          </m:d>
        </m:oMath>
      </m:oMathPara>
    </w:p>
    <w:p w14:paraId="623A8939" w14:textId="77777777" w:rsidR="007815F1" w:rsidRDefault="007815F1" w:rsidP="00BB6D9E">
      <w:pPr>
        <w:jc w:val="center"/>
        <w:rPr>
          <w:rFonts w:eastAsiaTheme="minorEastAsia"/>
          <w:lang w:val="en-US"/>
        </w:rPr>
      </w:pPr>
    </w:p>
    <w:p w14:paraId="321AF502" w14:textId="77777777" w:rsidR="007815F1" w:rsidRDefault="007815F1" w:rsidP="00BB6D9E">
      <w:pPr>
        <w:jc w:val="center"/>
        <w:rPr>
          <w:rFonts w:eastAsiaTheme="minorEastAsia"/>
          <w:lang w:val="en-US"/>
        </w:rPr>
      </w:pPr>
    </w:p>
    <w:p w14:paraId="69FAC9F8" w14:textId="77777777" w:rsidR="007815F1" w:rsidRDefault="007815F1" w:rsidP="00BB6D9E">
      <w:pPr>
        <w:jc w:val="center"/>
        <w:rPr>
          <w:rFonts w:eastAsiaTheme="minorEastAsia"/>
          <w:lang w:val="en-US"/>
        </w:rPr>
      </w:pPr>
    </w:p>
    <w:p w14:paraId="3EBB2C3C" w14:textId="77777777" w:rsidR="007815F1" w:rsidRDefault="007815F1" w:rsidP="00BB6D9E">
      <w:pPr>
        <w:jc w:val="center"/>
        <w:rPr>
          <w:rFonts w:eastAsiaTheme="minorEastAsia"/>
          <w:lang w:val="en-US"/>
        </w:rPr>
      </w:pPr>
    </w:p>
    <w:p w14:paraId="73956FB6" w14:textId="77777777" w:rsidR="007815F1" w:rsidRDefault="007815F1" w:rsidP="00BB6D9E">
      <w:pPr>
        <w:jc w:val="center"/>
        <w:rPr>
          <w:rFonts w:eastAsiaTheme="minorEastAsia"/>
          <w:lang w:val="en-US"/>
        </w:rPr>
      </w:pPr>
    </w:p>
    <w:p w14:paraId="5845E672" w14:textId="53AAA0AA" w:rsidR="007815F1" w:rsidRDefault="007815F1" w:rsidP="00BB6D9E">
      <w:pPr>
        <w:jc w:val="center"/>
        <w:rPr>
          <w:rFonts w:eastAsiaTheme="minorEastAsia"/>
          <w:lang w:val="en-US"/>
        </w:rPr>
      </w:pPr>
    </w:p>
    <w:p w14:paraId="53E2898D" w14:textId="77777777" w:rsidR="00450B29" w:rsidRDefault="00450B29" w:rsidP="00BB6D9E">
      <w:pPr>
        <w:jc w:val="center"/>
        <w:rPr>
          <w:rFonts w:eastAsiaTheme="minorEastAsia"/>
          <w:lang w:val="en-US"/>
        </w:rPr>
      </w:pPr>
    </w:p>
    <w:p w14:paraId="6EAC23E8" w14:textId="77777777" w:rsidR="007815F1" w:rsidRDefault="007815F1" w:rsidP="00BB6D9E">
      <w:pPr>
        <w:jc w:val="center"/>
        <w:rPr>
          <w:rFonts w:eastAsiaTheme="minorEastAsia"/>
          <w:lang w:val="en-US"/>
        </w:rPr>
      </w:pPr>
    </w:p>
    <w:p w14:paraId="3D546049" w14:textId="43F2C634" w:rsidR="00FC1E31" w:rsidRDefault="00FC1E31" w:rsidP="00BB6D9E">
      <w:pPr>
        <w:jc w:val="center"/>
        <w:rPr>
          <w:lang w:val="en-US"/>
        </w:rPr>
        <w:sectPr w:rsidR="00FC1E31" w:rsidSect="00FC1E31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212C41CD" w14:textId="5DB67FDE" w:rsidR="00302580" w:rsidRPr="00302580" w:rsidRDefault="00302580" w:rsidP="00BB6D9E">
      <w:pPr>
        <w:jc w:val="center"/>
        <w:rPr>
          <w:lang w:val="en-US"/>
        </w:rPr>
      </w:pPr>
    </w:p>
    <w:sectPr w:rsidR="00302580" w:rsidRPr="00302580" w:rsidSect="00FC1E31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3C6"/>
    <w:rsid w:val="00035F16"/>
    <w:rsid w:val="00077C4C"/>
    <w:rsid w:val="0016214C"/>
    <w:rsid w:val="0023767F"/>
    <w:rsid w:val="0025479B"/>
    <w:rsid w:val="002B54EB"/>
    <w:rsid w:val="00302580"/>
    <w:rsid w:val="00310C2C"/>
    <w:rsid w:val="003355A3"/>
    <w:rsid w:val="003360BB"/>
    <w:rsid w:val="00343C72"/>
    <w:rsid w:val="004259B9"/>
    <w:rsid w:val="00450B29"/>
    <w:rsid w:val="00474974"/>
    <w:rsid w:val="004B53C6"/>
    <w:rsid w:val="004D37AD"/>
    <w:rsid w:val="004D6548"/>
    <w:rsid w:val="004F2336"/>
    <w:rsid w:val="00522B7C"/>
    <w:rsid w:val="00562A5D"/>
    <w:rsid w:val="00580875"/>
    <w:rsid w:val="005939DA"/>
    <w:rsid w:val="005B4676"/>
    <w:rsid w:val="006B3F70"/>
    <w:rsid w:val="007266A2"/>
    <w:rsid w:val="0075334A"/>
    <w:rsid w:val="007815F1"/>
    <w:rsid w:val="007E0B3A"/>
    <w:rsid w:val="00913B8F"/>
    <w:rsid w:val="009F03B6"/>
    <w:rsid w:val="009F044A"/>
    <w:rsid w:val="00A42F6F"/>
    <w:rsid w:val="00AA362F"/>
    <w:rsid w:val="00AA7144"/>
    <w:rsid w:val="00B52CBF"/>
    <w:rsid w:val="00BB6D9E"/>
    <w:rsid w:val="00BF60FB"/>
    <w:rsid w:val="00CD05EE"/>
    <w:rsid w:val="00CD2624"/>
    <w:rsid w:val="00D07008"/>
    <w:rsid w:val="00D208BE"/>
    <w:rsid w:val="00D62574"/>
    <w:rsid w:val="00D63943"/>
    <w:rsid w:val="00D77FD7"/>
    <w:rsid w:val="00E911E9"/>
    <w:rsid w:val="00EF1788"/>
    <w:rsid w:val="00F003DD"/>
    <w:rsid w:val="00F13209"/>
    <w:rsid w:val="00FA79BB"/>
    <w:rsid w:val="00FC1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72A986"/>
  <w15:chartTrackingRefBased/>
  <w15:docId w15:val="{985EDA92-CFB1-40A2-AC36-5363BC5E4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7F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25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25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B53C6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D77F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77F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7F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3025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0258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FA5693-0AF7-40BB-9F20-607B8FD9F0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3</Pages>
  <Words>462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Ailko Claeys</dc:creator>
  <cp:keywords/>
  <dc:description/>
  <cp:lastModifiedBy>Ailko Claeys</cp:lastModifiedBy>
  <cp:revision>35</cp:revision>
  <dcterms:created xsi:type="dcterms:W3CDTF">2020-11-25T19:34:00Z</dcterms:created>
  <dcterms:modified xsi:type="dcterms:W3CDTF">2020-11-26T14:31:00Z</dcterms:modified>
</cp:coreProperties>
</file>