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80022" w14:textId="768E2F87" w:rsidR="0062511E" w:rsidRPr="0062511E" w:rsidRDefault="0062511E" w:rsidP="002B7642">
      <w:pPr>
        <w:pStyle w:val="Title"/>
        <w:rPr>
          <w:lang w:val="nl-NL"/>
        </w:rPr>
      </w:pPr>
      <w:r w:rsidRPr="0062511E">
        <w:rPr>
          <w:lang w:val="nl-NL"/>
        </w:rPr>
        <w:t xml:space="preserve">Rapport: Ontwikkeling van een </w:t>
      </w:r>
      <w:r w:rsidR="002B7642">
        <w:rPr>
          <w:lang w:val="nl-NL"/>
        </w:rPr>
        <w:t>ML</w:t>
      </w:r>
      <w:r w:rsidRPr="0062511E">
        <w:rPr>
          <w:lang w:val="nl-NL"/>
        </w:rPr>
        <w:t xml:space="preserve"> Agent </w:t>
      </w:r>
      <w:r w:rsidR="002B7642">
        <w:rPr>
          <w:lang w:val="nl-NL"/>
        </w:rPr>
        <w:t>via Reinforcement Learning</w:t>
      </w:r>
    </w:p>
    <w:p w14:paraId="5E99D125" w14:textId="77777777" w:rsidR="0062511E" w:rsidRPr="0062511E" w:rsidRDefault="0062511E" w:rsidP="002B7642">
      <w:pPr>
        <w:pStyle w:val="Heading1"/>
        <w:rPr>
          <w:lang w:val="nl-NL"/>
        </w:rPr>
      </w:pPr>
      <w:r w:rsidRPr="0062511E">
        <w:rPr>
          <w:lang w:val="nl-NL"/>
        </w:rPr>
        <w:t>Inleiding</w:t>
      </w:r>
    </w:p>
    <w:p w14:paraId="4DF96C81" w14:textId="20017B40" w:rsidR="0062511E" w:rsidRPr="0062511E" w:rsidRDefault="0062511E" w:rsidP="0062511E">
      <w:pPr>
        <w:rPr>
          <w:lang w:val="nl-NL"/>
        </w:rPr>
      </w:pPr>
      <w:r w:rsidRPr="0062511E">
        <w:rPr>
          <w:lang w:val="nl-NL"/>
        </w:rPr>
        <w:t xml:space="preserve">Dit rapport beschrijft het ontwikkelingsproces en de resultaten van een machine learning experiment binnen de Unity-omgeving. Het doel van dit onderzoek is om een digitale agent (de </w:t>
      </w:r>
      <w:r w:rsidRPr="0062511E">
        <w:rPr>
          <w:b/>
          <w:bCs/>
          <w:lang w:val="nl-NL"/>
        </w:rPr>
        <w:t>CubeAgent</w:t>
      </w:r>
      <w:r w:rsidRPr="0062511E">
        <w:rPr>
          <w:lang w:val="nl-NL"/>
        </w:rPr>
        <w:t xml:space="preserve">) te trainen </w:t>
      </w:r>
      <w:r w:rsidR="002B7642">
        <w:rPr>
          <w:lang w:val="nl-NL"/>
        </w:rPr>
        <w:t xml:space="preserve">via </w:t>
      </w:r>
      <w:r w:rsidR="002B7642" w:rsidRPr="002B7642">
        <w:rPr>
          <w:i/>
          <w:iCs/>
          <w:lang w:val="nl-NL"/>
        </w:rPr>
        <w:t>Reinforcement Learning</w:t>
      </w:r>
      <w:r w:rsidR="002B7642">
        <w:rPr>
          <w:lang w:val="nl-NL"/>
        </w:rPr>
        <w:t xml:space="preserve"> om een logisch volgorde te volgen: eerst een object (</w:t>
      </w:r>
      <w:r w:rsidR="002B7642" w:rsidRPr="002B7642">
        <w:rPr>
          <w:b/>
          <w:bCs/>
          <w:lang w:val="nl-NL"/>
        </w:rPr>
        <w:t>Target</w:t>
      </w:r>
      <w:r w:rsidR="002B7642">
        <w:rPr>
          <w:lang w:val="nl-NL"/>
        </w:rPr>
        <w:t>) aanraken, dan navigeren naar een finish line (</w:t>
      </w:r>
      <w:r w:rsidR="002B7642" w:rsidRPr="002B7642">
        <w:rPr>
          <w:b/>
          <w:bCs/>
          <w:lang w:val="nl-NL"/>
        </w:rPr>
        <w:t>GreenZone</w:t>
      </w:r>
      <w:r w:rsidR="002B7642">
        <w:rPr>
          <w:lang w:val="nl-NL"/>
        </w:rPr>
        <w:t>).</w:t>
      </w:r>
      <w:r w:rsidRPr="0062511E">
        <w:rPr>
          <w:lang w:val="nl-NL"/>
        </w:rPr>
        <w:t xml:space="preserve"> Dit rapport is bedoeld voor docenten en </w:t>
      </w:r>
      <w:r w:rsidR="002B7642">
        <w:rPr>
          <w:lang w:val="nl-NL"/>
        </w:rPr>
        <w:t>mede-studenten</w:t>
      </w:r>
      <w:r w:rsidRPr="0062511E">
        <w:rPr>
          <w:lang w:val="nl-NL"/>
        </w:rPr>
        <w:t xml:space="preserve"> om de effectiviteit van </w:t>
      </w:r>
      <w:r w:rsidRPr="0062511E">
        <w:rPr>
          <w:i/>
          <w:iCs/>
          <w:lang w:val="nl-NL"/>
        </w:rPr>
        <w:t>Reinforcement Learning</w:t>
      </w:r>
      <w:r w:rsidRPr="0062511E">
        <w:rPr>
          <w:lang w:val="nl-NL"/>
        </w:rPr>
        <w:t xml:space="preserve"> te evalueren.</w:t>
      </w:r>
    </w:p>
    <w:p w14:paraId="74C47890" w14:textId="77777777" w:rsidR="0062511E" w:rsidRPr="0062511E" w:rsidRDefault="0062511E" w:rsidP="002B7642">
      <w:pPr>
        <w:pStyle w:val="Heading1"/>
        <w:rPr>
          <w:lang w:val="nl-NL"/>
        </w:rPr>
      </w:pPr>
      <w:r w:rsidRPr="0062511E">
        <w:rPr>
          <w:lang w:val="nl-NL"/>
        </w:rPr>
        <w:t>Methoden</w:t>
      </w:r>
    </w:p>
    <w:p w14:paraId="30521523" w14:textId="1C8CBE08" w:rsidR="0062511E" w:rsidRPr="0062511E" w:rsidRDefault="0062511E" w:rsidP="0062511E">
      <w:pPr>
        <w:rPr>
          <w:lang w:val="nl-NL"/>
        </w:rPr>
      </w:pPr>
      <w:r w:rsidRPr="0062511E">
        <w:rPr>
          <w:lang w:val="nl-NL"/>
        </w:rPr>
        <w:t xml:space="preserve">Voor </w:t>
      </w:r>
      <w:r w:rsidR="00D51B63">
        <w:rPr>
          <w:lang w:val="nl-NL"/>
        </w:rPr>
        <w:t xml:space="preserve">dit project is gebruik gemaakt van de </w:t>
      </w:r>
      <w:r w:rsidR="00D51B63">
        <w:rPr>
          <w:b/>
          <w:bCs/>
          <w:lang w:val="nl-NL"/>
        </w:rPr>
        <w:t>ML Agents</w:t>
      </w:r>
      <w:r w:rsidR="00D51B63">
        <w:rPr>
          <w:lang w:val="nl-NL"/>
        </w:rPr>
        <w:t xml:space="preserve"> package te vinden in Unity onder de naam ‘ML agents’.</w:t>
      </w:r>
    </w:p>
    <w:p w14:paraId="4519978A" w14:textId="77777777" w:rsidR="0062511E" w:rsidRPr="0062511E" w:rsidRDefault="0062511E" w:rsidP="00D51B63">
      <w:pPr>
        <w:rPr>
          <w:lang w:val="nl-NL"/>
        </w:rPr>
      </w:pPr>
      <w:r w:rsidRPr="0062511E">
        <w:rPr>
          <w:b/>
          <w:bCs/>
          <w:lang w:val="nl-NL"/>
        </w:rPr>
        <w:t>Agent (CubeAgent Script):</w:t>
      </w:r>
    </w:p>
    <w:p w14:paraId="01D767C5" w14:textId="77777777" w:rsidR="0062511E" w:rsidRPr="0062511E" w:rsidRDefault="0062511E" w:rsidP="0062511E">
      <w:pPr>
        <w:rPr>
          <w:lang w:val="nl-NL"/>
        </w:rPr>
      </w:pPr>
      <w:r w:rsidRPr="0062511E">
        <w:rPr>
          <w:lang w:val="nl-NL"/>
        </w:rPr>
        <w:t>De agent is het brein van het systeem, geprogrammeerd met een Rigidbody voor fysieke interactie.</w:t>
      </w:r>
    </w:p>
    <w:p w14:paraId="3FB4B3DA" w14:textId="77777777" w:rsidR="0062511E" w:rsidRPr="0062511E" w:rsidRDefault="0062511E" w:rsidP="0062511E">
      <w:pPr>
        <w:rPr>
          <w:lang w:val="nl-NL"/>
        </w:rPr>
      </w:pPr>
      <w:r w:rsidRPr="0062511E">
        <w:rPr>
          <w:lang w:val="nl-NL"/>
        </w:rPr>
        <w:t xml:space="preserve">De werking van de agent is gedefinieerd via de volgende </w:t>
      </w:r>
      <w:r w:rsidRPr="0062511E">
        <w:rPr>
          <w:b/>
          <w:bCs/>
          <w:lang w:val="nl-NL"/>
        </w:rPr>
        <w:t>override methods</w:t>
      </w:r>
      <w:r w:rsidRPr="0062511E">
        <w:rPr>
          <w:lang w:val="nl-NL"/>
        </w:rPr>
        <w:t>:</w:t>
      </w:r>
    </w:p>
    <w:p w14:paraId="12649063" w14:textId="798CDC2C" w:rsidR="0062511E" w:rsidRPr="0062511E" w:rsidRDefault="0062511E" w:rsidP="0062511E">
      <w:pPr>
        <w:numPr>
          <w:ilvl w:val="0"/>
          <w:numId w:val="2"/>
        </w:numPr>
        <w:rPr>
          <w:lang w:val="nl-NL"/>
        </w:rPr>
      </w:pPr>
      <w:r w:rsidRPr="0062511E">
        <w:rPr>
          <w:lang w:val="nl-NL"/>
        </w:rPr>
        <w:t>Initialize(): Initialiseert</w:t>
      </w:r>
      <w:r w:rsidR="00E157F6">
        <w:rPr>
          <w:lang w:val="nl-NL"/>
        </w:rPr>
        <w:t xml:space="preserve"> de rigidbody</w:t>
      </w:r>
      <w:r w:rsidRPr="0062511E">
        <w:rPr>
          <w:lang w:val="nl-NL"/>
        </w:rPr>
        <w:t>.</w:t>
      </w:r>
    </w:p>
    <w:p w14:paraId="3703D672" w14:textId="3B74B6D6" w:rsidR="0062511E" w:rsidRPr="0062511E" w:rsidRDefault="0062511E" w:rsidP="0062511E">
      <w:pPr>
        <w:numPr>
          <w:ilvl w:val="0"/>
          <w:numId w:val="2"/>
        </w:numPr>
        <w:rPr>
          <w:lang w:val="nl-NL"/>
        </w:rPr>
      </w:pPr>
      <w:r w:rsidRPr="0062511E">
        <w:rPr>
          <w:lang w:val="nl-NL"/>
        </w:rPr>
        <w:t>OnEpisodeBegin(): Reset de omgeving</w:t>
      </w:r>
      <w:r w:rsidR="00E157F6">
        <w:rPr>
          <w:lang w:val="nl-NL"/>
        </w:rPr>
        <w:t xml:space="preserve"> en plaatst de target ergens willekeurig</w:t>
      </w:r>
      <w:r w:rsidRPr="0062511E">
        <w:rPr>
          <w:lang w:val="nl-NL"/>
        </w:rPr>
        <w:t>.</w:t>
      </w:r>
    </w:p>
    <w:p w14:paraId="29469AE6" w14:textId="27C4BE8A" w:rsidR="0062511E" w:rsidRPr="0062511E" w:rsidRDefault="0062511E" w:rsidP="0062511E">
      <w:pPr>
        <w:numPr>
          <w:ilvl w:val="0"/>
          <w:numId w:val="2"/>
        </w:numPr>
        <w:rPr>
          <w:lang w:val="nl-NL"/>
        </w:rPr>
      </w:pPr>
      <w:r w:rsidRPr="0062511E">
        <w:rPr>
          <w:lang w:val="nl-NL"/>
        </w:rPr>
        <w:t xml:space="preserve">CollectObservations(): </w:t>
      </w:r>
      <w:r w:rsidR="00E157F6">
        <w:rPr>
          <w:lang w:val="nl-NL"/>
        </w:rPr>
        <w:t>Definieert sensoren voor ogen op de player.</w:t>
      </w:r>
    </w:p>
    <w:p w14:paraId="14B127F9" w14:textId="0B84C142" w:rsidR="0062511E" w:rsidRPr="0062511E" w:rsidRDefault="0062511E" w:rsidP="0062511E">
      <w:pPr>
        <w:numPr>
          <w:ilvl w:val="0"/>
          <w:numId w:val="2"/>
        </w:numPr>
        <w:rPr>
          <w:lang w:val="nl-NL"/>
        </w:rPr>
      </w:pPr>
      <w:r w:rsidRPr="0062511E">
        <w:rPr>
          <w:lang w:val="nl-NL"/>
        </w:rPr>
        <w:t xml:space="preserve">OnActionReceived(): </w:t>
      </w:r>
      <w:r w:rsidR="00E157F6">
        <w:rPr>
          <w:lang w:val="nl-NL"/>
        </w:rPr>
        <w:t>AI krijgt logica voor beweging en straffen voor onder y-as = 0 te gaan</w:t>
      </w:r>
      <w:r w:rsidR="0021635C">
        <w:rPr>
          <w:lang w:val="nl-NL"/>
        </w:rPr>
        <w:t>.</w:t>
      </w:r>
    </w:p>
    <w:p w14:paraId="79AB62BA" w14:textId="7B1F88F3" w:rsidR="0021635C" w:rsidRDefault="0021635C" w:rsidP="0021635C">
      <w:pPr>
        <w:numPr>
          <w:ilvl w:val="0"/>
          <w:numId w:val="2"/>
        </w:numPr>
        <w:rPr>
          <w:lang w:val="nl-NL"/>
        </w:rPr>
      </w:pPr>
      <w:r>
        <w:rPr>
          <w:lang w:val="nl-NL"/>
        </w:rPr>
        <w:t>OnTriggerEnter(): Target is een trigger zodat de kubus niet kantelt wanneer het in contact komt. Agent krijgt een beloning voor de target aan te raken.</w:t>
      </w:r>
    </w:p>
    <w:p w14:paraId="39C54F5D" w14:textId="785755BD" w:rsidR="0021635C" w:rsidRDefault="0021635C" w:rsidP="0021635C">
      <w:pPr>
        <w:numPr>
          <w:ilvl w:val="0"/>
          <w:numId w:val="2"/>
        </w:numPr>
        <w:rPr>
          <w:lang w:val="nl-NL"/>
        </w:rPr>
      </w:pPr>
      <w:r>
        <w:rPr>
          <w:lang w:val="nl-NL"/>
        </w:rPr>
        <w:t>OnCollisionEnter(): Agent krijgt straf om in de groene zone te gaan voordat de target is aangeraakt. Hierdoor start die niet door meteen naar de groene zone te gaan. En beloning voor in de groene zone te komen na de target aan te raken, dit eindigt de episode.</w:t>
      </w:r>
    </w:p>
    <w:p w14:paraId="7AC10D46" w14:textId="11211B06" w:rsidR="0021635C" w:rsidRPr="0021635C" w:rsidRDefault="0021635C" w:rsidP="0021635C">
      <w:pPr>
        <w:numPr>
          <w:ilvl w:val="0"/>
          <w:numId w:val="2"/>
        </w:numPr>
        <w:rPr>
          <w:lang w:val="nl-NL"/>
        </w:rPr>
      </w:pPr>
      <w:r>
        <w:rPr>
          <w:lang w:val="nl-NL"/>
        </w:rPr>
        <w:t>Heuristic(): Helpfunctie om zelf met WASD te bewegen.</w:t>
      </w:r>
    </w:p>
    <w:p w14:paraId="0C73A432" w14:textId="77777777" w:rsidR="0062511E" w:rsidRDefault="0062511E" w:rsidP="002B7642">
      <w:pPr>
        <w:pStyle w:val="Heading1"/>
        <w:rPr>
          <w:lang w:val="nl-NL"/>
        </w:rPr>
      </w:pPr>
      <w:r w:rsidRPr="0062511E">
        <w:rPr>
          <w:lang w:val="nl-NL"/>
        </w:rPr>
        <w:t>Resultaten</w:t>
      </w:r>
    </w:p>
    <w:p w14:paraId="16AB3F67" w14:textId="767F5BED" w:rsidR="00D51B63" w:rsidRPr="00D51B63" w:rsidRDefault="00D51B63" w:rsidP="00D51B63">
      <w:pPr>
        <w:rPr>
          <w:lang w:val="nl-NL"/>
        </w:rPr>
      </w:pPr>
    </w:p>
    <w:p w14:paraId="1C715DC7" w14:textId="3A205539" w:rsidR="0021635C" w:rsidRDefault="0021635C" w:rsidP="0062511E">
      <w:pPr>
        <w:rPr>
          <w:noProof/>
        </w:rPr>
      </w:pPr>
      <w:r>
        <w:rPr>
          <w:lang w:val="nl-NL"/>
        </w:rPr>
        <w:lastRenderedPageBreak/>
        <w:t>De maximum beloning is 1.5, na 20 duizend episodes vindt de agent een stabiele leeromgeving.</w:t>
      </w:r>
      <w:r w:rsidRPr="0021635C">
        <w:rPr>
          <w:noProof/>
        </w:rPr>
        <w:t xml:space="preserve"> </w:t>
      </w:r>
      <w:r w:rsidRPr="00D51B63">
        <w:rPr>
          <w:noProof/>
        </w:rPr>
        <w:drawing>
          <wp:inline distT="0" distB="0" distL="0" distR="0" wp14:anchorId="3FFEF017" wp14:editId="540E746B">
            <wp:extent cx="3040380" cy="2815165"/>
            <wp:effectExtent l="0" t="0" r="7620" b="4445"/>
            <wp:docPr id="539913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3285" cy="2845632"/>
                    </a:xfrm>
                    <a:prstGeom prst="rect">
                      <a:avLst/>
                    </a:prstGeom>
                    <a:noFill/>
                    <a:ln>
                      <a:noFill/>
                    </a:ln>
                  </pic:spPr>
                </pic:pic>
              </a:graphicData>
            </a:graphic>
          </wp:inline>
        </w:drawing>
      </w:r>
    </w:p>
    <w:p w14:paraId="2D55930A" w14:textId="7132010B" w:rsidR="0021635C" w:rsidRDefault="0021635C" w:rsidP="0062511E">
      <w:pPr>
        <w:rPr>
          <w:noProof/>
        </w:rPr>
      </w:pPr>
      <w:r w:rsidRPr="0021635C">
        <w:rPr>
          <w:noProof/>
        </w:rPr>
        <w:t>Figuur 1: Environment/Cumulative Reward</w:t>
      </w:r>
    </w:p>
    <w:p w14:paraId="35981556" w14:textId="31C3207A" w:rsidR="0021635C" w:rsidRPr="0021635C" w:rsidRDefault="0021635C" w:rsidP="0062511E">
      <w:pPr>
        <w:rPr>
          <w:noProof/>
        </w:rPr>
      </w:pPr>
      <w:r>
        <w:rPr>
          <w:noProof/>
        </w:rPr>
        <w:t>De episodes worden korter met hoe meer de agent leert, na 25 duizend episodes wordt het stabiel.</w:t>
      </w:r>
    </w:p>
    <w:p w14:paraId="25AE916A" w14:textId="77777777" w:rsidR="0021635C" w:rsidRDefault="0021635C" w:rsidP="0062511E">
      <w:pPr>
        <w:rPr>
          <w:lang w:val="nl-NL"/>
        </w:rPr>
      </w:pPr>
      <w:r w:rsidRPr="00D51B63">
        <w:rPr>
          <w:noProof/>
        </w:rPr>
        <w:drawing>
          <wp:inline distT="0" distB="0" distL="0" distR="0" wp14:anchorId="055F619C" wp14:editId="37304D41">
            <wp:extent cx="3044509" cy="2796540"/>
            <wp:effectExtent l="0" t="0" r="3810" b="3810"/>
            <wp:docPr id="542883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54951" cy="2806132"/>
                    </a:xfrm>
                    <a:prstGeom prst="rect">
                      <a:avLst/>
                    </a:prstGeom>
                    <a:noFill/>
                    <a:ln>
                      <a:noFill/>
                    </a:ln>
                  </pic:spPr>
                </pic:pic>
              </a:graphicData>
            </a:graphic>
          </wp:inline>
        </w:drawing>
      </w:r>
    </w:p>
    <w:p w14:paraId="2847C9C2" w14:textId="26A9C5B7" w:rsidR="0021635C" w:rsidRPr="0021635C" w:rsidRDefault="0021635C" w:rsidP="0021635C">
      <w:pPr>
        <w:rPr>
          <w:noProof/>
        </w:rPr>
      </w:pPr>
      <w:r w:rsidRPr="0021635C">
        <w:rPr>
          <w:noProof/>
        </w:rPr>
        <w:t xml:space="preserve">Figuur </w:t>
      </w:r>
      <w:r>
        <w:rPr>
          <w:noProof/>
        </w:rPr>
        <w:t>2</w:t>
      </w:r>
      <w:r w:rsidRPr="0021635C">
        <w:rPr>
          <w:noProof/>
        </w:rPr>
        <w:t>: Environment/</w:t>
      </w:r>
      <w:r>
        <w:rPr>
          <w:noProof/>
        </w:rPr>
        <w:t>Episode Length</w:t>
      </w:r>
    </w:p>
    <w:p w14:paraId="152E322E" w14:textId="3B13B982" w:rsidR="0021635C" w:rsidRDefault="0021635C">
      <w:pPr>
        <w:rPr>
          <w:lang w:val="nl-NL"/>
        </w:rPr>
      </w:pPr>
      <w:r>
        <w:rPr>
          <w:lang w:val="nl-NL"/>
        </w:rPr>
        <w:br w:type="page"/>
      </w:r>
    </w:p>
    <w:p w14:paraId="7EC07FDF" w14:textId="7B2BD66D" w:rsidR="0021635C" w:rsidRDefault="000A2C93" w:rsidP="0062511E">
      <w:pPr>
        <w:rPr>
          <w:lang w:val="nl-NL"/>
        </w:rPr>
      </w:pPr>
      <w:r>
        <w:rPr>
          <w:lang w:val="nl-NL"/>
        </w:rPr>
        <w:lastRenderedPageBreak/>
        <w:t>De dalende trend in figuur 3 toont aan dat de agent effectief werkt in verband met de losfunctie.</w:t>
      </w:r>
    </w:p>
    <w:p w14:paraId="4B6ECA6F" w14:textId="265F00CD" w:rsidR="0062511E" w:rsidRDefault="0021635C" w:rsidP="0062511E">
      <w:pPr>
        <w:rPr>
          <w:lang w:val="nl-NL"/>
        </w:rPr>
      </w:pPr>
      <w:r w:rsidRPr="00D51B63">
        <w:rPr>
          <w:noProof/>
        </w:rPr>
        <w:drawing>
          <wp:inline distT="0" distB="0" distL="0" distR="0" wp14:anchorId="2A0A3C09" wp14:editId="2EB5182E">
            <wp:extent cx="5731510" cy="2572085"/>
            <wp:effectExtent l="0" t="0" r="2540" b="0"/>
            <wp:docPr id="1194599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72085"/>
                    </a:xfrm>
                    <a:prstGeom prst="rect">
                      <a:avLst/>
                    </a:prstGeom>
                    <a:noFill/>
                    <a:ln>
                      <a:noFill/>
                    </a:ln>
                  </pic:spPr>
                </pic:pic>
              </a:graphicData>
            </a:graphic>
          </wp:inline>
        </w:drawing>
      </w:r>
    </w:p>
    <w:p w14:paraId="0902FEA4" w14:textId="66894472" w:rsidR="0021635C" w:rsidRPr="0021635C" w:rsidRDefault="0021635C" w:rsidP="0062511E">
      <w:pPr>
        <w:rPr>
          <w:noProof/>
        </w:rPr>
      </w:pPr>
      <w:r w:rsidRPr="0021635C">
        <w:rPr>
          <w:noProof/>
        </w:rPr>
        <w:t xml:space="preserve">Figuur </w:t>
      </w:r>
      <w:r>
        <w:rPr>
          <w:noProof/>
        </w:rPr>
        <w:t>3</w:t>
      </w:r>
      <w:r w:rsidRPr="0021635C">
        <w:rPr>
          <w:noProof/>
        </w:rPr>
        <w:t xml:space="preserve">: </w:t>
      </w:r>
      <w:r>
        <w:rPr>
          <w:noProof/>
        </w:rPr>
        <w:t>Losfuncties</w:t>
      </w:r>
    </w:p>
    <w:p w14:paraId="7458EDF8" w14:textId="77777777" w:rsidR="0062511E" w:rsidRPr="0062511E" w:rsidRDefault="0062511E" w:rsidP="002B7642">
      <w:pPr>
        <w:pStyle w:val="Heading1"/>
        <w:rPr>
          <w:lang w:val="nl-NL"/>
        </w:rPr>
      </w:pPr>
      <w:r w:rsidRPr="0062511E">
        <w:rPr>
          <w:lang w:val="nl-NL"/>
        </w:rPr>
        <w:t>Conclusie</w:t>
      </w:r>
    </w:p>
    <w:p w14:paraId="12AE47A5" w14:textId="5D9E8566" w:rsidR="0062511E" w:rsidRPr="0062511E" w:rsidRDefault="000745C2" w:rsidP="0062511E">
      <w:pPr>
        <w:rPr>
          <w:lang w:val="nl-NL"/>
        </w:rPr>
      </w:pPr>
      <w:r>
        <w:rPr>
          <w:lang w:val="nl-NL"/>
        </w:rPr>
        <w:t>Deze oefening</w:t>
      </w:r>
      <w:r w:rsidR="000A2C93" w:rsidRPr="000A2C93">
        <w:rPr>
          <w:lang w:val="nl-NL"/>
        </w:rPr>
        <w:t xml:space="preserve"> toont aan dat </w:t>
      </w:r>
      <w:r>
        <w:rPr>
          <w:lang w:val="nl-NL"/>
        </w:rPr>
        <w:t xml:space="preserve">met behulp van Reinforcement Learning een agent kan leren om sequentiële taken te leren. </w:t>
      </w:r>
      <w:r w:rsidR="000A2C93" w:rsidRPr="000A2C93">
        <w:rPr>
          <w:lang w:val="nl-NL"/>
        </w:rPr>
        <w:t xml:space="preserve">Door de juiste balans tussen beloningen (voor de target en </w:t>
      </w:r>
      <w:r>
        <w:rPr>
          <w:lang w:val="nl-NL"/>
        </w:rPr>
        <w:t>groene zone</w:t>
      </w:r>
      <w:r w:rsidR="000A2C93" w:rsidRPr="000A2C93">
        <w:rPr>
          <w:lang w:val="nl-NL"/>
        </w:rPr>
        <w:t>) en straffen (voor vallen of fout</w:t>
      </w:r>
      <w:r>
        <w:rPr>
          <w:lang w:val="nl-NL"/>
        </w:rPr>
        <w:t>e</w:t>
      </w:r>
      <w:r w:rsidR="000A2C93" w:rsidRPr="000A2C93">
        <w:rPr>
          <w:lang w:val="nl-NL"/>
        </w:rPr>
        <w:t xml:space="preserve"> volgorde), heeft de agent geleerd </w:t>
      </w:r>
      <w:r>
        <w:rPr>
          <w:lang w:val="nl-NL"/>
        </w:rPr>
        <w:t>om eerst de target aan te raken en dan naar de groene zone te gaan.</w:t>
      </w:r>
      <w:r w:rsidR="000A2C93" w:rsidRPr="000A2C93">
        <w:rPr>
          <w:lang w:val="nl-NL"/>
        </w:rPr>
        <w:t xml:space="preserve"> De verzamelde data in TensorBoard bevestigt dit leerproces</w:t>
      </w:r>
      <w:r w:rsidR="000A2C93">
        <w:rPr>
          <w:lang w:val="nl-NL"/>
        </w:rPr>
        <w:t>.</w:t>
      </w:r>
    </w:p>
    <w:p w14:paraId="42FF44DB" w14:textId="77777777" w:rsidR="0062511E" w:rsidRPr="0062511E" w:rsidRDefault="0062511E" w:rsidP="002B7642">
      <w:pPr>
        <w:pStyle w:val="Heading1"/>
        <w:rPr>
          <w:lang w:val="nl-NL"/>
        </w:rPr>
      </w:pPr>
      <w:r w:rsidRPr="0062511E">
        <w:rPr>
          <w:lang w:val="nl-NL"/>
        </w:rPr>
        <w:t>Referenties</w:t>
      </w:r>
    </w:p>
    <w:p w14:paraId="56015D13" w14:textId="60505B7A" w:rsidR="0062511E" w:rsidRPr="0062511E" w:rsidRDefault="0062511E" w:rsidP="0062511E">
      <w:pPr>
        <w:rPr>
          <w:lang w:val="nl-NL"/>
        </w:rPr>
      </w:pPr>
      <w:r w:rsidRPr="0062511E">
        <w:rPr>
          <w:lang w:val="nl-NL"/>
        </w:rPr>
        <w:t xml:space="preserve">In dit project is gebruikgemaakt van </w:t>
      </w:r>
      <w:r w:rsidRPr="002B7642">
        <w:rPr>
          <w:lang w:val="nl-NL"/>
        </w:rPr>
        <w:t>hulp van een AI LLM voor code en een artikel om beloningen en straffen te bepalen.</w:t>
      </w:r>
      <w:r w:rsidR="00FB6395">
        <w:rPr>
          <w:lang w:val="nl-NL"/>
        </w:rPr>
        <w:t xml:space="preserve"> De artikel legde uit of het beter was om te belonen of te straffen, blijkbaar leert een agent sneller door beloningen dan straffen.</w:t>
      </w:r>
    </w:p>
    <w:p w14:paraId="0D5C81BD" w14:textId="500DD79A" w:rsidR="0062511E" w:rsidRPr="0062511E" w:rsidRDefault="0062511E" w:rsidP="0062511E">
      <w:pPr>
        <w:numPr>
          <w:ilvl w:val="0"/>
          <w:numId w:val="3"/>
        </w:numPr>
        <w:rPr>
          <w:lang w:val="nl-NL"/>
        </w:rPr>
      </w:pPr>
      <w:r w:rsidRPr="0062511E">
        <w:rPr>
          <w:lang w:val="nl-NL"/>
        </w:rPr>
        <w:t>(</w:t>
      </w:r>
      <w:r w:rsidRPr="002B7642">
        <w:rPr>
          <w:lang w:val="nl-NL"/>
        </w:rPr>
        <w:t>Gemini</w:t>
      </w:r>
      <w:r w:rsidRPr="0062511E">
        <w:rPr>
          <w:lang w:val="nl-NL"/>
        </w:rPr>
        <w:t>, 202</w:t>
      </w:r>
      <w:r w:rsidRPr="002B7642">
        <w:rPr>
          <w:lang w:val="nl-NL"/>
        </w:rPr>
        <w:t>6</w:t>
      </w:r>
      <w:r w:rsidRPr="0062511E">
        <w:rPr>
          <w:lang w:val="nl-NL"/>
        </w:rPr>
        <w:t>)</w:t>
      </w:r>
    </w:p>
    <w:p w14:paraId="30E9EF5A" w14:textId="1C85A61E" w:rsidR="0062511E" w:rsidRPr="0062511E" w:rsidRDefault="0062511E" w:rsidP="0062511E">
      <w:pPr>
        <w:numPr>
          <w:ilvl w:val="0"/>
          <w:numId w:val="3"/>
        </w:numPr>
        <w:rPr>
          <w:lang w:val="nl-NL"/>
        </w:rPr>
      </w:pPr>
      <w:r w:rsidRPr="0062511E">
        <w:rPr>
          <w:lang w:val="nl-NL"/>
        </w:rPr>
        <w:t>(</w:t>
      </w:r>
      <w:r w:rsidRPr="002B7642">
        <w:rPr>
          <w:lang w:val="nl-NL"/>
        </w:rPr>
        <w:t xml:space="preserve">Kaelbling </w:t>
      </w:r>
      <w:r w:rsidRPr="0062511E">
        <w:rPr>
          <w:lang w:val="nl-NL"/>
        </w:rPr>
        <w:t xml:space="preserve">et al., </w:t>
      </w:r>
      <w:r w:rsidRPr="002B7642">
        <w:rPr>
          <w:lang w:val="nl-NL"/>
        </w:rPr>
        <w:t>1996</w:t>
      </w:r>
      <w:r w:rsidRPr="0062511E">
        <w:rPr>
          <w:lang w:val="nl-NL"/>
        </w:rPr>
        <w:t>)</w:t>
      </w:r>
    </w:p>
    <w:p w14:paraId="1990124F" w14:textId="77777777" w:rsidR="0062511E" w:rsidRPr="0062511E" w:rsidRDefault="0062511E" w:rsidP="002B7642">
      <w:pPr>
        <w:pStyle w:val="Heading1"/>
        <w:rPr>
          <w:lang w:val="nl-NL"/>
        </w:rPr>
      </w:pPr>
      <w:r w:rsidRPr="0062511E">
        <w:rPr>
          <w:lang w:val="nl-NL"/>
        </w:rPr>
        <w:t>Volledige referenties:</w:t>
      </w:r>
    </w:p>
    <w:p w14:paraId="34EE68D4" w14:textId="6DA5B25C" w:rsidR="003141C6" w:rsidRPr="002B7642" w:rsidRDefault="0062511E" w:rsidP="0062511E">
      <w:pPr>
        <w:numPr>
          <w:ilvl w:val="0"/>
          <w:numId w:val="4"/>
        </w:numPr>
        <w:rPr>
          <w:lang w:val="nl-NL"/>
        </w:rPr>
      </w:pPr>
      <w:r w:rsidRPr="002B7642">
        <w:rPr>
          <w:lang w:val="nl-NL"/>
        </w:rPr>
        <w:t xml:space="preserve">Google. (2026). </w:t>
      </w:r>
      <w:r w:rsidRPr="002B7642">
        <w:rPr>
          <w:i/>
          <w:iCs/>
          <w:lang w:val="nl-NL"/>
        </w:rPr>
        <w:t>Gemini</w:t>
      </w:r>
      <w:r w:rsidRPr="002B7642">
        <w:rPr>
          <w:lang w:val="nl-NL"/>
        </w:rPr>
        <w:t xml:space="preserve"> (versie 1.5 Flash) [Groot taalmodel]. Geraadpleegd op 2 maart 2026, via </w:t>
      </w:r>
      <w:hyperlink r:id="rId8" w:history="1">
        <w:r w:rsidRPr="002B7642">
          <w:rPr>
            <w:rStyle w:val="Hyperlink"/>
            <w:lang w:val="nl-NL"/>
          </w:rPr>
          <w:t>https://gemini.google.com/</w:t>
        </w:r>
      </w:hyperlink>
      <w:r w:rsidRPr="002B7642">
        <w:rPr>
          <w:lang w:val="nl-NL"/>
        </w:rPr>
        <w:t xml:space="preserve">  </w:t>
      </w:r>
    </w:p>
    <w:p w14:paraId="20215E73" w14:textId="7C8C3700" w:rsidR="0062511E" w:rsidRPr="002B7642" w:rsidRDefault="0062511E" w:rsidP="0062511E">
      <w:pPr>
        <w:numPr>
          <w:ilvl w:val="0"/>
          <w:numId w:val="4"/>
        </w:numPr>
        <w:rPr>
          <w:lang w:val="nl-NL"/>
        </w:rPr>
      </w:pPr>
      <w:r w:rsidRPr="00E157F6">
        <w:rPr>
          <w:lang w:val="en-GB"/>
        </w:rPr>
        <w:t xml:space="preserve">Kaelbling, L. P., Littman, M. L., &amp; Moore, A. W. (1996). Reinforcement Learning: A Survey. </w:t>
      </w:r>
      <w:r w:rsidRPr="002B7642">
        <w:rPr>
          <w:i/>
          <w:iCs/>
          <w:lang w:val="nl-NL"/>
        </w:rPr>
        <w:t>Journal of Artificial Intelligence Research</w:t>
      </w:r>
      <w:r w:rsidRPr="002B7642">
        <w:rPr>
          <w:lang w:val="nl-NL"/>
        </w:rPr>
        <w:t xml:space="preserve">, 4, 237–285. Geraadpleegd via </w:t>
      </w:r>
      <w:hyperlink r:id="rId9" w:anchor="s2" w:history="1">
        <w:r w:rsidRPr="002B7642">
          <w:rPr>
            <w:rStyle w:val="Hyperlink"/>
            <w:lang w:val="nl-NL"/>
          </w:rPr>
          <w:t>https://pmc.ncbi.nlm.nih.gov/articles/PMC3930867/#s2</w:t>
        </w:r>
      </w:hyperlink>
      <w:r w:rsidRPr="002B7642">
        <w:rPr>
          <w:lang w:val="nl-NL"/>
        </w:rPr>
        <w:t xml:space="preserve"> </w:t>
      </w:r>
    </w:p>
    <w:sectPr w:rsidR="0062511E" w:rsidRPr="002B76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1EBA"/>
    <w:multiLevelType w:val="multilevel"/>
    <w:tmpl w:val="F6A4A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E23415"/>
    <w:multiLevelType w:val="multilevel"/>
    <w:tmpl w:val="80F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7C583D"/>
    <w:multiLevelType w:val="multilevel"/>
    <w:tmpl w:val="EFB6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973B45"/>
    <w:multiLevelType w:val="multilevel"/>
    <w:tmpl w:val="239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128254">
    <w:abstractNumId w:val="0"/>
  </w:num>
  <w:num w:numId="2" w16cid:durableId="1017851222">
    <w:abstractNumId w:val="2"/>
  </w:num>
  <w:num w:numId="3" w16cid:durableId="1636719096">
    <w:abstractNumId w:val="3"/>
  </w:num>
  <w:num w:numId="4" w16cid:durableId="550503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11E"/>
    <w:rsid w:val="000745C2"/>
    <w:rsid w:val="00095350"/>
    <w:rsid w:val="000A2C93"/>
    <w:rsid w:val="0021635C"/>
    <w:rsid w:val="00216BF0"/>
    <w:rsid w:val="002B7642"/>
    <w:rsid w:val="003141C6"/>
    <w:rsid w:val="0062511E"/>
    <w:rsid w:val="008B07F6"/>
    <w:rsid w:val="009A5813"/>
    <w:rsid w:val="00A02F6E"/>
    <w:rsid w:val="00D51B63"/>
    <w:rsid w:val="00E157F6"/>
    <w:rsid w:val="00FB6395"/>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98B4C"/>
  <w15:chartTrackingRefBased/>
  <w15:docId w15:val="{78333364-6C60-4657-8123-098233EC2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35C"/>
  </w:style>
  <w:style w:type="paragraph" w:styleId="Heading1">
    <w:name w:val="heading 1"/>
    <w:basedOn w:val="Normal"/>
    <w:next w:val="Normal"/>
    <w:link w:val="Heading1Char"/>
    <w:uiPriority w:val="9"/>
    <w:qFormat/>
    <w:rsid w:val="006251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51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51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51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1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1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51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51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51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1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11E"/>
    <w:rPr>
      <w:rFonts w:eastAsiaTheme="majorEastAsia" w:cstheme="majorBidi"/>
      <w:color w:val="272727" w:themeColor="text1" w:themeTint="D8"/>
    </w:rPr>
  </w:style>
  <w:style w:type="paragraph" w:styleId="Title">
    <w:name w:val="Title"/>
    <w:basedOn w:val="Normal"/>
    <w:next w:val="Normal"/>
    <w:link w:val="TitleChar"/>
    <w:uiPriority w:val="10"/>
    <w:qFormat/>
    <w:rsid w:val="00625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11E"/>
    <w:pPr>
      <w:spacing w:before="160"/>
      <w:jc w:val="center"/>
    </w:pPr>
    <w:rPr>
      <w:i/>
      <w:iCs/>
      <w:color w:val="404040" w:themeColor="text1" w:themeTint="BF"/>
    </w:rPr>
  </w:style>
  <w:style w:type="character" w:customStyle="1" w:styleId="QuoteChar">
    <w:name w:val="Quote Char"/>
    <w:basedOn w:val="DefaultParagraphFont"/>
    <w:link w:val="Quote"/>
    <w:uiPriority w:val="29"/>
    <w:rsid w:val="0062511E"/>
    <w:rPr>
      <w:i/>
      <w:iCs/>
      <w:color w:val="404040" w:themeColor="text1" w:themeTint="BF"/>
    </w:rPr>
  </w:style>
  <w:style w:type="paragraph" w:styleId="ListParagraph">
    <w:name w:val="List Paragraph"/>
    <w:basedOn w:val="Normal"/>
    <w:uiPriority w:val="34"/>
    <w:qFormat/>
    <w:rsid w:val="0062511E"/>
    <w:pPr>
      <w:ind w:left="720"/>
      <w:contextualSpacing/>
    </w:pPr>
  </w:style>
  <w:style w:type="character" w:styleId="IntenseEmphasis">
    <w:name w:val="Intense Emphasis"/>
    <w:basedOn w:val="DefaultParagraphFont"/>
    <w:uiPriority w:val="21"/>
    <w:qFormat/>
    <w:rsid w:val="0062511E"/>
    <w:rPr>
      <w:i/>
      <w:iCs/>
      <w:color w:val="2F5496" w:themeColor="accent1" w:themeShade="BF"/>
    </w:rPr>
  </w:style>
  <w:style w:type="paragraph" w:styleId="IntenseQuote">
    <w:name w:val="Intense Quote"/>
    <w:basedOn w:val="Normal"/>
    <w:next w:val="Normal"/>
    <w:link w:val="IntenseQuoteChar"/>
    <w:uiPriority w:val="30"/>
    <w:qFormat/>
    <w:rsid w:val="006251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11E"/>
    <w:rPr>
      <w:i/>
      <w:iCs/>
      <w:color w:val="2F5496" w:themeColor="accent1" w:themeShade="BF"/>
    </w:rPr>
  </w:style>
  <w:style w:type="character" w:styleId="IntenseReference">
    <w:name w:val="Intense Reference"/>
    <w:basedOn w:val="DefaultParagraphFont"/>
    <w:uiPriority w:val="32"/>
    <w:qFormat/>
    <w:rsid w:val="0062511E"/>
    <w:rPr>
      <w:b/>
      <w:bCs/>
      <w:smallCaps/>
      <w:color w:val="2F5496" w:themeColor="accent1" w:themeShade="BF"/>
      <w:spacing w:val="5"/>
    </w:rPr>
  </w:style>
  <w:style w:type="character" w:styleId="Hyperlink">
    <w:name w:val="Hyperlink"/>
    <w:basedOn w:val="DefaultParagraphFont"/>
    <w:uiPriority w:val="99"/>
    <w:unhideWhenUsed/>
    <w:rsid w:val="0062511E"/>
    <w:rPr>
      <w:color w:val="0563C1" w:themeColor="hyperlink"/>
      <w:u w:val="single"/>
    </w:rPr>
  </w:style>
  <w:style w:type="character" w:styleId="UnresolvedMention">
    <w:name w:val="Unresolved Mention"/>
    <w:basedOn w:val="DefaultParagraphFont"/>
    <w:uiPriority w:val="99"/>
    <w:semiHidden/>
    <w:unhideWhenUsed/>
    <w:rsid w:val="00625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mc.ncbi.nlm.nih.gov/articles/PMC39308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3</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G</dc:creator>
  <cp:keywords/>
  <dc:description/>
  <cp:lastModifiedBy>A G</cp:lastModifiedBy>
  <cp:revision>6</cp:revision>
  <dcterms:created xsi:type="dcterms:W3CDTF">2026-03-02T11:19:00Z</dcterms:created>
  <dcterms:modified xsi:type="dcterms:W3CDTF">2026-03-07T20:26:00Z</dcterms:modified>
</cp:coreProperties>
</file>