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A37D0" w14:textId="1E8C1ECE" w:rsidR="007435CD" w:rsidRDefault="007435CD" w:rsidP="007435CD">
      <w:r>
        <w:t xml:space="preserve">Request: This is a monthly request from </w:t>
      </w:r>
      <w:r w:rsidRPr="007435CD">
        <w:t xml:space="preserve">Leigh </w:t>
      </w:r>
      <w:proofErr w:type="spellStart"/>
      <w:r w:rsidRPr="007435CD">
        <w:t>Kroukamp</w:t>
      </w:r>
      <w:proofErr w:type="spellEnd"/>
      <w:r>
        <w:t xml:space="preserve"> to share data for NAM RPS bulk adjustment.</w:t>
      </w:r>
      <w:r>
        <w:br/>
        <w:t xml:space="preserve">To work on this activity you will be needed bulk cycle file from previous months from respective path </w:t>
      </w:r>
      <w:r>
        <w:br/>
      </w:r>
    </w:p>
    <w:p w14:paraId="46A1EE9B" w14:textId="5F7A8C53" w:rsidR="007435CD" w:rsidRDefault="007435CD" w:rsidP="007435CD">
      <w:r>
        <w:t>EFTACB_TOT_*****-</w:t>
      </w:r>
      <w:proofErr w:type="gramStart"/>
      <w:r>
        <w:t xml:space="preserve">&gt;  </w:t>
      </w:r>
      <w:r w:rsidRPr="007435CD">
        <w:t>\\omsmds001\Isd\CB</w:t>
      </w:r>
      <w:proofErr w:type="gramEnd"/>
      <w:r w:rsidRPr="007435CD">
        <w:t>&amp;A_Programme\07 Annuities System\Reports\Bulk cycle reports</w:t>
      </w:r>
    </w:p>
    <w:p w14:paraId="2C0FA55B" w14:textId="77777777" w:rsidR="000038F3" w:rsidRDefault="007435CD" w:rsidP="007435CD">
      <w:r>
        <w:t>EFTACB_RPT_**** -</w:t>
      </w:r>
      <w:proofErr w:type="gramStart"/>
      <w:r>
        <w:t xml:space="preserve">&gt;  </w:t>
      </w:r>
      <w:r w:rsidRPr="007435CD">
        <w:t>\\omsmds001\Isd\CB</w:t>
      </w:r>
      <w:proofErr w:type="gramEnd"/>
      <w:r w:rsidRPr="007435CD">
        <w:t>&amp;A_Programme\07 Annuities System\Reports\Bulk cycle reports</w:t>
      </w:r>
    </w:p>
    <w:p w14:paraId="1DCC5638" w14:textId="77777777" w:rsidR="000038F3" w:rsidRDefault="000038F3" w:rsidP="007435CD"/>
    <w:p w14:paraId="74AD5475" w14:textId="624A3137" w:rsidR="007435CD" w:rsidRDefault="000038F3" w:rsidP="007435CD">
      <w:r>
        <w:t xml:space="preserve">Branch code sheet -&gt; </w:t>
      </w:r>
      <w:r w:rsidR="001E155D" w:rsidRPr="001E155D">
        <w:t>\\omsmds001\Isd\CB&amp;A_Programme\Knowledge Repository\RPS\Transition\KT 2025\NAM RPS bulk adjustments</w:t>
      </w:r>
      <w:r w:rsidR="001E155D">
        <w:t>\</w:t>
      </w:r>
      <w:r w:rsidR="001E155D" w:rsidRPr="001E155D">
        <w:t>BRANCH_CODES</w:t>
      </w:r>
      <w:r w:rsidR="007435CD">
        <w:br/>
      </w:r>
      <w:r w:rsidR="007435CD">
        <w:br/>
        <w:t xml:space="preserve">open EFTACB_RPS file and make sure column BANK CODE is text </w:t>
      </w:r>
      <w:proofErr w:type="gramStart"/>
      <w:r w:rsidR="007435CD">
        <w:t>format</w:t>
      </w:r>
      <w:proofErr w:type="gramEnd"/>
      <w:r w:rsidR="007435CD">
        <w:t xml:space="preserve"> and we want to remove last 2 digits (00).</w:t>
      </w:r>
      <w:r w:rsidR="007435CD">
        <w:br/>
        <w:t xml:space="preserve">select the column and use option text to column fixed width </w:t>
      </w:r>
    </w:p>
    <w:p w14:paraId="681C18A0" w14:textId="7F957D1B" w:rsidR="007435CD" w:rsidRPr="007435CD" w:rsidRDefault="007435CD" w:rsidP="007435CD">
      <w:pPr>
        <w:rPr>
          <w:b/>
          <w:bCs/>
        </w:rPr>
      </w:pPr>
      <w:r>
        <w:br/>
      </w:r>
    </w:p>
    <w:p w14:paraId="657B41E3" w14:textId="5C7273F7" w:rsidR="00677831" w:rsidRDefault="00DE7A01">
      <w:r>
        <w:lastRenderedPageBreak/>
        <w:t xml:space="preserve">After scroll down and look for value </w:t>
      </w:r>
      <w:proofErr w:type="spellStart"/>
      <w:r>
        <w:t xml:space="preserve">and </w:t>
      </w:r>
      <w:proofErr w:type="gramStart"/>
      <w:r>
        <w:t>than</w:t>
      </w:r>
      <w:proofErr w:type="spellEnd"/>
      <w:proofErr w:type="gramEnd"/>
      <w:r>
        <w:t xml:space="preserve"> select like below first field will be text and next will be do not import </w:t>
      </w:r>
      <w:r>
        <w:br/>
      </w:r>
      <w:r w:rsidRPr="00DE7A01">
        <w:rPr>
          <w:noProof/>
        </w:rPr>
        <w:drawing>
          <wp:inline distT="0" distB="0" distL="0" distR="0" wp14:anchorId="4743565D" wp14:editId="7D5508AB">
            <wp:extent cx="4686954" cy="3848637"/>
            <wp:effectExtent l="0" t="0" r="0" b="0"/>
            <wp:docPr id="201133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38631" name=""/>
                    <pic:cNvPicPr/>
                  </pic:nvPicPr>
                  <pic:blipFill>
                    <a:blip r:embed="rId4"/>
                    <a:stretch>
                      <a:fillRect/>
                    </a:stretch>
                  </pic:blipFill>
                  <pic:spPr>
                    <a:xfrm>
                      <a:off x="0" y="0"/>
                      <a:ext cx="4686954" cy="3848637"/>
                    </a:xfrm>
                    <a:prstGeom prst="rect">
                      <a:avLst/>
                    </a:prstGeom>
                  </pic:spPr>
                </pic:pic>
              </a:graphicData>
            </a:graphic>
          </wp:inline>
        </w:drawing>
      </w:r>
    </w:p>
    <w:p w14:paraId="499CAF7D" w14:textId="77777777" w:rsidR="00DE7A01" w:rsidRDefault="00DE7A01"/>
    <w:p w14:paraId="0A24FB39" w14:textId="24ED6B59" w:rsidR="00062D18" w:rsidRDefault="00DE7A01">
      <w:r>
        <w:t xml:space="preserve">It will remove the last 2 </w:t>
      </w:r>
      <w:proofErr w:type="gramStart"/>
      <w:r>
        <w:t>digit</w:t>
      </w:r>
      <w:proofErr w:type="gramEnd"/>
      <w:r>
        <w:t xml:space="preserve">. </w:t>
      </w:r>
      <w:r>
        <w:br/>
        <w:t xml:space="preserve">now we will </w:t>
      </w:r>
      <w:proofErr w:type="gramStart"/>
      <w:r>
        <w:t>insert(</w:t>
      </w:r>
      <w:proofErr w:type="gramEnd"/>
      <w:r>
        <w:t xml:space="preserve">Format text) a column and look bank name with </w:t>
      </w:r>
      <w:proofErr w:type="spellStart"/>
      <w:r>
        <w:t>there</w:t>
      </w:r>
      <w:proofErr w:type="spellEnd"/>
      <w:r>
        <w:t xml:space="preserve"> branch code</w:t>
      </w:r>
      <w:r w:rsidR="00062D18">
        <w:t>.</w:t>
      </w:r>
      <w:r w:rsidR="00062D18">
        <w:br/>
        <w:t xml:space="preserve">now VLOOKUP with branch code sheet </w:t>
      </w:r>
      <w:r w:rsidR="00062D18">
        <w:br/>
        <w:t xml:space="preserve">look for first value in column G </w:t>
      </w:r>
      <w:r w:rsidR="00062D18">
        <w:br/>
        <w:t xml:space="preserve">Table Arrey will be branch code table select all column </w:t>
      </w:r>
      <w:r w:rsidR="00062D18">
        <w:br/>
        <w:t xml:space="preserve">7 column is branch name </w:t>
      </w:r>
      <w:r w:rsidR="00062D18">
        <w:br/>
      </w:r>
      <w:r w:rsidR="00062D18">
        <w:br/>
      </w:r>
      <w:r w:rsidR="00062D18">
        <w:br/>
        <w:t xml:space="preserve">branch name will come </w:t>
      </w:r>
      <w:r w:rsidR="00062D18">
        <w:br/>
        <w:t xml:space="preserve">select branch name column </w:t>
      </w:r>
      <w:proofErr w:type="spellStart"/>
      <w:r w:rsidR="00062D18">
        <w:t>Ctrl+c</w:t>
      </w:r>
      <w:proofErr w:type="spellEnd"/>
      <w:r w:rsidR="00062D18">
        <w:t xml:space="preserve"> and paste value as 123 </w:t>
      </w:r>
      <w:r w:rsidR="00062D18">
        <w:br/>
      </w:r>
      <w:r w:rsidR="00062D18">
        <w:br/>
        <w:t>next step is to select column  A to column J  than insert Pivot table,</w:t>
      </w:r>
      <w:r w:rsidR="006E1884">
        <w:t xml:space="preserve"> new worksheet select.</w:t>
      </w:r>
      <w:r w:rsidR="00062D18">
        <w:br/>
      </w:r>
    </w:p>
    <w:p w14:paraId="40F83233" w14:textId="6903F408" w:rsidR="006E1884" w:rsidRDefault="006E1884">
      <w:r w:rsidRPr="006E1884">
        <w:rPr>
          <w:noProof/>
        </w:rPr>
        <w:lastRenderedPageBreak/>
        <w:drawing>
          <wp:inline distT="0" distB="0" distL="0" distR="0" wp14:anchorId="57B5D2C3" wp14:editId="76674506">
            <wp:extent cx="5943600" cy="2400935"/>
            <wp:effectExtent l="0" t="0" r="0" b="0"/>
            <wp:docPr id="56574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46499" name=""/>
                    <pic:cNvPicPr/>
                  </pic:nvPicPr>
                  <pic:blipFill>
                    <a:blip r:embed="rId5"/>
                    <a:stretch>
                      <a:fillRect/>
                    </a:stretch>
                  </pic:blipFill>
                  <pic:spPr>
                    <a:xfrm>
                      <a:off x="0" y="0"/>
                      <a:ext cx="5943600" cy="2400935"/>
                    </a:xfrm>
                    <a:prstGeom prst="rect">
                      <a:avLst/>
                    </a:prstGeom>
                  </pic:spPr>
                </pic:pic>
              </a:graphicData>
            </a:graphic>
          </wp:inline>
        </w:drawing>
      </w:r>
    </w:p>
    <w:p w14:paraId="21A81DA3" w14:textId="77777777" w:rsidR="00062D18" w:rsidRDefault="00062D18"/>
    <w:p w14:paraId="20E8B1A6" w14:textId="77777777" w:rsidR="006E1884" w:rsidRDefault="006E1884">
      <w:r>
        <w:t xml:space="preserve">In row we want to select company and Case and in values select total payment amount. </w:t>
      </w:r>
      <w:r>
        <w:br/>
        <w:t xml:space="preserve">and field for filter -&gt; </w:t>
      </w:r>
      <w:proofErr w:type="spellStart"/>
      <w:r>
        <w:t>Transafer</w:t>
      </w:r>
      <w:proofErr w:type="spellEnd"/>
      <w:r>
        <w:t xml:space="preserve"> method and bank name/branch name</w:t>
      </w:r>
      <w:r>
        <w:br/>
      </w:r>
    </w:p>
    <w:p w14:paraId="2B684366" w14:textId="77777777" w:rsidR="006E1884" w:rsidRDefault="006E1884">
      <w:r w:rsidRPr="006E1884">
        <w:rPr>
          <w:noProof/>
        </w:rPr>
        <w:drawing>
          <wp:inline distT="0" distB="0" distL="0" distR="0" wp14:anchorId="245FB870" wp14:editId="08DBBA28">
            <wp:extent cx="5943600" cy="1477010"/>
            <wp:effectExtent l="0" t="0" r="0" b="8890"/>
            <wp:docPr id="218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971" name=""/>
                    <pic:cNvPicPr/>
                  </pic:nvPicPr>
                  <pic:blipFill>
                    <a:blip r:embed="rId6"/>
                    <a:stretch>
                      <a:fillRect/>
                    </a:stretch>
                  </pic:blipFill>
                  <pic:spPr>
                    <a:xfrm>
                      <a:off x="0" y="0"/>
                      <a:ext cx="5943600" cy="1477010"/>
                    </a:xfrm>
                    <a:prstGeom prst="rect">
                      <a:avLst/>
                    </a:prstGeom>
                  </pic:spPr>
                </pic:pic>
              </a:graphicData>
            </a:graphic>
          </wp:inline>
        </w:drawing>
      </w:r>
    </w:p>
    <w:p w14:paraId="2A1536E7" w14:textId="77777777" w:rsidR="006E1884" w:rsidRDefault="006E1884"/>
    <w:p w14:paraId="50BA2B4C" w14:textId="77777777" w:rsidR="006E1884" w:rsidRDefault="006E1884">
      <w:r>
        <w:t xml:space="preserve">Now we can compare sum of payment amount with TOT </w:t>
      </w:r>
      <w:proofErr w:type="gramStart"/>
      <w:r>
        <w:t>file</w:t>
      </w:r>
      <w:proofErr w:type="gramEnd"/>
      <w:r>
        <w:t xml:space="preserve"> </w:t>
      </w:r>
    </w:p>
    <w:p w14:paraId="5F496B52" w14:textId="77777777" w:rsidR="00787178" w:rsidRDefault="006E1884">
      <w:r w:rsidRPr="006E1884">
        <w:rPr>
          <w:noProof/>
        </w:rPr>
        <w:lastRenderedPageBreak/>
        <w:drawing>
          <wp:inline distT="0" distB="0" distL="0" distR="0" wp14:anchorId="51E31400" wp14:editId="37124741">
            <wp:extent cx="5943600" cy="2884170"/>
            <wp:effectExtent l="0" t="0" r="0" b="0"/>
            <wp:docPr id="85680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05488" name=""/>
                    <pic:cNvPicPr/>
                  </pic:nvPicPr>
                  <pic:blipFill>
                    <a:blip r:embed="rId7"/>
                    <a:stretch>
                      <a:fillRect/>
                    </a:stretch>
                  </pic:blipFill>
                  <pic:spPr>
                    <a:xfrm>
                      <a:off x="0" y="0"/>
                      <a:ext cx="5943600" cy="2884170"/>
                    </a:xfrm>
                    <a:prstGeom prst="rect">
                      <a:avLst/>
                    </a:prstGeom>
                  </pic:spPr>
                </pic:pic>
              </a:graphicData>
            </a:graphic>
          </wp:inline>
        </w:drawing>
      </w:r>
      <w:r w:rsidR="00787178">
        <w:br/>
      </w:r>
    </w:p>
    <w:p w14:paraId="456E38A4" w14:textId="77777777" w:rsidR="00E9482B" w:rsidRDefault="00787178">
      <w:r>
        <w:t xml:space="preserve">Now on sheet paste last month data </w:t>
      </w:r>
      <w:r>
        <w:br/>
        <w:t xml:space="preserve">and filter on payment method AB now paste sum of payment amount to total payment. In column F, we are putting that so at end of activity we can compare values of column F and I must match. </w:t>
      </w:r>
      <w:r w:rsidR="00DC5921">
        <w:br/>
      </w:r>
      <w:r w:rsidR="00DC5921">
        <w:br/>
        <w:t>now we need to select 4 NAM bank name</w:t>
      </w:r>
      <w:r w:rsidR="00DC5921">
        <w:br/>
        <w:t>1 Bank of Windhoek</w:t>
      </w:r>
      <w:r w:rsidR="00DC5921">
        <w:br/>
        <w:t xml:space="preserve">2. </w:t>
      </w:r>
      <w:proofErr w:type="spellStart"/>
      <w:r w:rsidR="00D87CE0">
        <w:t>Firstrand</w:t>
      </w:r>
      <w:proofErr w:type="spellEnd"/>
      <w:r w:rsidR="00D87CE0">
        <w:t xml:space="preserve"> bank limited -</w:t>
      </w:r>
      <w:proofErr w:type="spellStart"/>
      <w:r w:rsidR="00D87CE0">
        <w:t>nam</w:t>
      </w:r>
      <w:proofErr w:type="spellEnd"/>
      <w:r w:rsidR="00D87CE0">
        <w:br/>
        <w:t>3. Nedbank Namibia limited</w:t>
      </w:r>
      <w:r w:rsidR="00D87CE0">
        <w:br/>
        <w:t xml:space="preserve">4. Standard bank Namibia. </w:t>
      </w:r>
      <w:r w:rsidR="00D87CE0">
        <w:br/>
      </w:r>
      <w:r w:rsidR="00D87CE0">
        <w:br/>
      </w:r>
      <w:r w:rsidR="001112A1">
        <w:t xml:space="preserve">after selecting Nam bank </w:t>
      </w:r>
      <w:proofErr w:type="gramStart"/>
      <w:r w:rsidR="001112A1">
        <w:t>account</w:t>
      </w:r>
      <w:proofErr w:type="gramEnd"/>
      <w:r w:rsidR="001112A1">
        <w:t xml:space="preserve"> we will put all values in NAM bank account </w:t>
      </w:r>
      <w:proofErr w:type="spellStart"/>
      <w:r w:rsidR="001112A1">
        <w:t>coulm</w:t>
      </w:r>
      <w:proofErr w:type="spellEnd"/>
      <w:r w:rsidR="001112A1">
        <w:t>.</w:t>
      </w:r>
      <w:r w:rsidR="001112A1">
        <w:br/>
        <w:t xml:space="preserve">now we need to select SA bank account name </w:t>
      </w:r>
      <w:r w:rsidR="001112A1">
        <w:br/>
        <w:t xml:space="preserve">Deselect the above 4 NAM bank names </w:t>
      </w:r>
      <w:r w:rsidR="001112A1">
        <w:br/>
      </w:r>
      <w:r w:rsidR="001112A1">
        <w:br/>
      </w:r>
      <w:r w:rsidR="00E9482B">
        <w:t xml:space="preserve">after that put sum of payment amount in Column H </w:t>
      </w:r>
      <w:r w:rsidR="00E9482B">
        <w:br/>
      </w:r>
      <w:r w:rsidR="00E9482B">
        <w:br/>
        <w:t xml:space="preserve">in column I total the values of column G and H it should be match with column F </w:t>
      </w:r>
    </w:p>
    <w:p w14:paraId="32189C49" w14:textId="77777777" w:rsidR="00E9482B" w:rsidRDefault="00E9482B"/>
    <w:p w14:paraId="380295A0" w14:textId="13A1D07C" w:rsidR="00AF38E0" w:rsidRDefault="00AF38E0">
      <w:r w:rsidRPr="00AF38E0">
        <w:rPr>
          <w:noProof/>
        </w:rPr>
        <w:lastRenderedPageBreak/>
        <w:drawing>
          <wp:inline distT="0" distB="0" distL="0" distR="0" wp14:anchorId="41C7D78C" wp14:editId="4A2F0E4D">
            <wp:extent cx="5943600" cy="1781175"/>
            <wp:effectExtent l="0" t="0" r="0" b="9525"/>
            <wp:docPr id="138587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74391" name=""/>
                    <pic:cNvPicPr/>
                  </pic:nvPicPr>
                  <pic:blipFill>
                    <a:blip r:embed="rId8"/>
                    <a:stretch>
                      <a:fillRect/>
                    </a:stretch>
                  </pic:blipFill>
                  <pic:spPr>
                    <a:xfrm>
                      <a:off x="0" y="0"/>
                      <a:ext cx="5943600" cy="1781175"/>
                    </a:xfrm>
                    <a:prstGeom prst="rect">
                      <a:avLst/>
                    </a:prstGeom>
                  </pic:spPr>
                </pic:pic>
              </a:graphicData>
            </a:graphic>
          </wp:inline>
        </w:drawing>
      </w:r>
    </w:p>
    <w:tbl>
      <w:tblPr>
        <w:tblW w:w="7280" w:type="dxa"/>
        <w:tblLook w:val="04A0" w:firstRow="1" w:lastRow="0" w:firstColumn="1" w:lastColumn="0" w:noHBand="0" w:noVBand="1"/>
      </w:tblPr>
      <w:tblGrid>
        <w:gridCol w:w="1009"/>
        <w:gridCol w:w="1460"/>
        <w:gridCol w:w="1860"/>
        <w:gridCol w:w="1660"/>
        <w:gridCol w:w="1503"/>
      </w:tblGrid>
      <w:tr w:rsidR="00E9482B" w:rsidRPr="00E9482B" w14:paraId="1D5BC5A6" w14:textId="77777777" w:rsidTr="00E9482B">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46A7146" w14:textId="77777777" w:rsidR="00E9482B" w:rsidRPr="00E9482B" w:rsidRDefault="00E9482B" w:rsidP="00E9482B">
            <w:pPr>
              <w:spacing w:after="0" w:line="240" w:lineRule="auto"/>
              <w:rPr>
                <w:rFonts w:ascii="Aptos Narrow" w:eastAsia="Times New Roman" w:hAnsi="Aptos Narrow" w:cs="Times New Roman"/>
                <w:b/>
                <w:bCs/>
                <w:color w:val="000000"/>
                <w:kern w:val="0"/>
                <w:sz w:val="22"/>
                <w:szCs w:val="22"/>
                <w14:ligatures w14:val="none"/>
              </w:rPr>
            </w:pPr>
            <w:r w:rsidRPr="00E9482B">
              <w:rPr>
                <w:rFonts w:ascii="Aptos Narrow" w:eastAsia="Times New Roman" w:hAnsi="Aptos Narrow" w:cs="Times New Roman"/>
                <w:b/>
                <w:bCs/>
                <w:color w:val="000000"/>
                <w:kern w:val="0"/>
                <w:sz w:val="22"/>
                <w:szCs w:val="22"/>
                <w14:ligatures w14:val="none"/>
              </w:rPr>
              <w:t>Co/Case</w:t>
            </w:r>
          </w:p>
        </w:tc>
        <w:tc>
          <w:tcPr>
            <w:tcW w:w="1460" w:type="dxa"/>
            <w:tcBorders>
              <w:top w:val="single" w:sz="4" w:space="0" w:color="auto"/>
              <w:left w:val="nil"/>
              <w:bottom w:val="single" w:sz="4" w:space="0" w:color="auto"/>
              <w:right w:val="single" w:sz="4" w:space="0" w:color="auto"/>
            </w:tcBorders>
            <w:noWrap/>
            <w:vAlign w:val="bottom"/>
            <w:hideMark/>
          </w:tcPr>
          <w:p w14:paraId="42886910" w14:textId="77777777" w:rsidR="00E9482B" w:rsidRPr="00E9482B" w:rsidRDefault="00E9482B" w:rsidP="00E9482B">
            <w:pPr>
              <w:spacing w:after="0" w:line="240" w:lineRule="auto"/>
              <w:rPr>
                <w:rFonts w:ascii="Aptos Narrow" w:eastAsia="Times New Roman" w:hAnsi="Aptos Narrow" w:cs="Times New Roman"/>
                <w:b/>
                <w:bCs/>
                <w:color w:val="000000"/>
                <w:kern w:val="0"/>
                <w:sz w:val="22"/>
                <w:szCs w:val="22"/>
                <w14:ligatures w14:val="none"/>
              </w:rPr>
            </w:pPr>
            <w:r w:rsidRPr="00E9482B">
              <w:rPr>
                <w:rFonts w:ascii="Aptos Narrow" w:eastAsia="Times New Roman" w:hAnsi="Aptos Narrow" w:cs="Times New Roman"/>
                <w:b/>
                <w:bCs/>
                <w:color w:val="000000"/>
                <w:kern w:val="0"/>
                <w:sz w:val="22"/>
                <w:szCs w:val="22"/>
                <w14:ligatures w14:val="none"/>
              </w:rPr>
              <w:t>Total payment</w:t>
            </w:r>
          </w:p>
        </w:tc>
        <w:tc>
          <w:tcPr>
            <w:tcW w:w="1860" w:type="dxa"/>
            <w:tcBorders>
              <w:top w:val="single" w:sz="4" w:space="0" w:color="auto"/>
              <w:left w:val="nil"/>
              <w:bottom w:val="single" w:sz="4" w:space="0" w:color="auto"/>
              <w:right w:val="single" w:sz="4" w:space="0" w:color="auto"/>
            </w:tcBorders>
            <w:noWrap/>
            <w:vAlign w:val="bottom"/>
            <w:hideMark/>
          </w:tcPr>
          <w:p w14:paraId="06337477" w14:textId="77777777" w:rsidR="00E9482B" w:rsidRPr="00E9482B" w:rsidRDefault="00E9482B" w:rsidP="00E9482B">
            <w:pPr>
              <w:spacing w:after="0" w:line="240" w:lineRule="auto"/>
              <w:rPr>
                <w:rFonts w:ascii="Aptos Narrow" w:eastAsia="Times New Roman" w:hAnsi="Aptos Narrow" w:cs="Times New Roman"/>
                <w:b/>
                <w:bCs/>
                <w:color w:val="000000"/>
                <w:kern w:val="0"/>
                <w:sz w:val="22"/>
                <w:szCs w:val="22"/>
                <w14:ligatures w14:val="none"/>
              </w:rPr>
            </w:pPr>
            <w:r w:rsidRPr="00E9482B">
              <w:rPr>
                <w:rFonts w:ascii="Aptos Narrow" w:eastAsia="Times New Roman" w:hAnsi="Aptos Narrow" w:cs="Times New Roman"/>
                <w:b/>
                <w:bCs/>
                <w:color w:val="000000"/>
                <w:kern w:val="0"/>
                <w:sz w:val="22"/>
                <w:szCs w:val="22"/>
                <w14:ligatures w14:val="none"/>
              </w:rPr>
              <w:t>NAM bank account</w:t>
            </w:r>
          </w:p>
        </w:tc>
        <w:tc>
          <w:tcPr>
            <w:tcW w:w="1660" w:type="dxa"/>
            <w:tcBorders>
              <w:top w:val="single" w:sz="4" w:space="0" w:color="auto"/>
              <w:left w:val="nil"/>
              <w:bottom w:val="single" w:sz="4" w:space="0" w:color="auto"/>
              <w:right w:val="single" w:sz="4" w:space="0" w:color="auto"/>
            </w:tcBorders>
            <w:noWrap/>
            <w:vAlign w:val="bottom"/>
            <w:hideMark/>
          </w:tcPr>
          <w:p w14:paraId="7F07B10C" w14:textId="77777777" w:rsidR="00E9482B" w:rsidRPr="00E9482B" w:rsidRDefault="00E9482B" w:rsidP="00E9482B">
            <w:pPr>
              <w:spacing w:after="0" w:line="240" w:lineRule="auto"/>
              <w:rPr>
                <w:rFonts w:ascii="Aptos Narrow" w:eastAsia="Times New Roman" w:hAnsi="Aptos Narrow" w:cs="Times New Roman"/>
                <w:b/>
                <w:bCs/>
                <w:color w:val="000000"/>
                <w:kern w:val="0"/>
                <w:sz w:val="22"/>
                <w:szCs w:val="22"/>
                <w14:ligatures w14:val="none"/>
              </w:rPr>
            </w:pPr>
            <w:r w:rsidRPr="00E9482B">
              <w:rPr>
                <w:rFonts w:ascii="Aptos Narrow" w:eastAsia="Times New Roman" w:hAnsi="Aptos Narrow" w:cs="Times New Roman"/>
                <w:b/>
                <w:bCs/>
                <w:color w:val="000000"/>
                <w:kern w:val="0"/>
                <w:sz w:val="22"/>
                <w:szCs w:val="22"/>
                <w14:ligatures w14:val="none"/>
              </w:rPr>
              <w:t>SA bank account</w:t>
            </w:r>
          </w:p>
        </w:tc>
        <w:tc>
          <w:tcPr>
            <w:tcW w:w="1340" w:type="dxa"/>
            <w:tcBorders>
              <w:top w:val="single" w:sz="4" w:space="0" w:color="auto"/>
              <w:left w:val="nil"/>
              <w:bottom w:val="single" w:sz="4" w:space="0" w:color="auto"/>
              <w:right w:val="single" w:sz="4" w:space="0" w:color="auto"/>
            </w:tcBorders>
            <w:noWrap/>
            <w:vAlign w:val="bottom"/>
            <w:hideMark/>
          </w:tcPr>
          <w:p w14:paraId="652025EC" w14:textId="77777777" w:rsidR="00E9482B" w:rsidRPr="00E9482B" w:rsidRDefault="00E9482B" w:rsidP="00E9482B">
            <w:pPr>
              <w:spacing w:after="0" w:line="240" w:lineRule="auto"/>
              <w:rPr>
                <w:rFonts w:ascii="Aptos Narrow" w:eastAsia="Times New Roman" w:hAnsi="Aptos Narrow" w:cs="Times New Roman"/>
                <w:b/>
                <w:bCs/>
                <w:color w:val="000000"/>
                <w:kern w:val="0"/>
                <w:sz w:val="22"/>
                <w:szCs w:val="22"/>
                <w14:ligatures w14:val="none"/>
              </w:rPr>
            </w:pPr>
            <w:r w:rsidRPr="00E9482B">
              <w:rPr>
                <w:rFonts w:ascii="Aptos Narrow" w:eastAsia="Times New Roman" w:hAnsi="Aptos Narrow" w:cs="Times New Roman"/>
                <w:b/>
                <w:bCs/>
                <w:color w:val="000000"/>
                <w:kern w:val="0"/>
                <w:sz w:val="22"/>
                <w:szCs w:val="22"/>
                <w14:ligatures w14:val="none"/>
              </w:rPr>
              <w:t>Total</w:t>
            </w:r>
          </w:p>
        </w:tc>
      </w:tr>
      <w:tr w:rsidR="00E9482B" w:rsidRPr="00E9482B" w14:paraId="46902A88" w14:textId="77777777" w:rsidTr="00E9482B">
        <w:trPr>
          <w:trHeight w:val="300"/>
        </w:trPr>
        <w:tc>
          <w:tcPr>
            <w:tcW w:w="960" w:type="dxa"/>
            <w:tcBorders>
              <w:top w:val="nil"/>
              <w:left w:val="single" w:sz="4" w:space="0" w:color="auto"/>
              <w:bottom w:val="single" w:sz="4" w:space="0" w:color="auto"/>
              <w:right w:val="single" w:sz="4" w:space="0" w:color="auto"/>
            </w:tcBorders>
            <w:noWrap/>
            <w:vAlign w:val="bottom"/>
            <w:hideMark/>
          </w:tcPr>
          <w:p w14:paraId="64BA2EE5"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1</w:t>
            </w:r>
          </w:p>
        </w:tc>
        <w:tc>
          <w:tcPr>
            <w:tcW w:w="1460" w:type="dxa"/>
            <w:tcBorders>
              <w:top w:val="nil"/>
              <w:left w:val="nil"/>
              <w:bottom w:val="single" w:sz="4" w:space="0" w:color="auto"/>
              <w:right w:val="single" w:sz="4" w:space="0" w:color="auto"/>
            </w:tcBorders>
            <w:noWrap/>
            <w:vAlign w:val="bottom"/>
            <w:hideMark/>
          </w:tcPr>
          <w:p w14:paraId="55A5ECDE"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860" w:type="dxa"/>
            <w:tcBorders>
              <w:top w:val="nil"/>
              <w:left w:val="nil"/>
              <w:bottom w:val="single" w:sz="4" w:space="0" w:color="auto"/>
              <w:right w:val="single" w:sz="4" w:space="0" w:color="auto"/>
            </w:tcBorders>
            <w:noWrap/>
            <w:vAlign w:val="bottom"/>
            <w:hideMark/>
          </w:tcPr>
          <w:p w14:paraId="597CED25"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660" w:type="dxa"/>
            <w:tcBorders>
              <w:top w:val="nil"/>
              <w:left w:val="nil"/>
              <w:bottom w:val="single" w:sz="4" w:space="0" w:color="auto"/>
              <w:right w:val="single" w:sz="4" w:space="0" w:color="auto"/>
            </w:tcBorders>
            <w:noWrap/>
            <w:vAlign w:val="bottom"/>
            <w:hideMark/>
          </w:tcPr>
          <w:p w14:paraId="28A27EE2"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340" w:type="dxa"/>
            <w:tcBorders>
              <w:top w:val="nil"/>
              <w:left w:val="nil"/>
              <w:bottom w:val="single" w:sz="4" w:space="0" w:color="auto"/>
              <w:right w:val="single" w:sz="4" w:space="0" w:color="auto"/>
            </w:tcBorders>
            <w:noWrap/>
            <w:vAlign w:val="bottom"/>
            <w:hideMark/>
          </w:tcPr>
          <w:p w14:paraId="7CEA60CA"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r>
      <w:tr w:rsidR="00E9482B" w:rsidRPr="00E9482B" w14:paraId="411E60FF" w14:textId="77777777" w:rsidTr="00E9482B">
        <w:trPr>
          <w:trHeight w:val="300"/>
        </w:trPr>
        <w:tc>
          <w:tcPr>
            <w:tcW w:w="960" w:type="dxa"/>
            <w:tcBorders>
              <w:top w:val="nil"/>
              <w:left w:val="single" w:sz="4" w:space="0" w:color="auto"/>
              <w:bottom w:val="single" w:sz="4" w:space="0" w:color="auto"/>
              <w:right w:val="single" w:sz="4" w:space="0" w:color="auto"/>
            </w:tcBorders>
            <w:noWrap/>
            <w:vAlign w:val="bottom"/>
            <w:hideMark/>
          </w:tcPr>
          <w:p w14:paraId="23BC74B5"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1</w:t>
            </w:r>
          </w:p>
        </w:tc>
        <w:tc>
          <w:tcPr>
            <w:tcW w:w="1460" w:type="dxa"/>
            <w:tcBorders>
              <w:top w:val="nil"/>
              <w:left w:val="nil"/>
              <w:bottom w:val="single" w:sz="4" w:space="0" w:color="auto"/>
              <w:right w:val="single" w:sz="4" w:space="0" w:color="auto"/>
            </w:tcBorders>
            <w:noWrap/>
            <w:vAlign w:val="bottom"/>
            <w:hideMark/>
          </w:tcPr>
          <w:p w14:paraId="0FD5FA4E"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47028024.53</w:t>
            </w:r>
          </w:p>
        </w:tc>
        <w:tc>
          <w:tcPr>
            <w:tcW w:w="1860" w:type="dxa"/>
            <w:tcBorders>
              <w:top w:val="nil"/>
              <w:left w:val="nil"/>
              <w:bottom w:val="single" w:sz="4" w:space="0" w:color="auto"/>
              <w:right w:val="single" w:sz="4" w:space="0" w:color="auto"/>
            </w:tcBorders>
            <w:shd w:val="clear" w:color="000000" w:fill="83E28E"/>
            <w:noWrap/>
            <w:vAlign w:val="bottom"/>
            <w:hideMark/>
          </w:tcPr>
          <w:p w14:paraId="1EF03ECE"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58161.44</w:t>
            </w:r>
          </w:p>
        </w:tc>
        <w:tc>
          <w:tcPr>
            <w:tcW w:w="1660" w:type="dxa"/>
            <w:tcBorders>
              <w:top w:val="nil"/>
              <w:left w:val="nil"/>
              <w:bottom w:val="single" w:sz="4" w:space="0" w:color="auto"/>
              <w:right w:val="single" w:sz="4" w:space="0" w:color="auto"/>
            </w:tcBorders>
            <w:noWrap/>
            <w:vAlign w:val="bottom"/>
            <w:hideMark/>
          </w:tcPr>
          <w:p w14:paraId="01A62EB8"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46969863.09</w:t>
            </w:r>
          </w:p>
        </w:tc>
        <w:tc>
          <w:tcPr>
            <w:tcW w:w="1340" w:type="dxa"/>
            <w:tcBorders>
              <w:top w:val="nil"/>
              <w:left w:val="nil"/>
              <w:bottom w:val="single" w:sz="4" w:space="0" w:color="auto"/>
              <w:right w:val="single" w:sz="4" w:space="0" w:color="auto"/>
            </w:tcBorders>
            <w:noWrap/>
            <w:vAlign w:val="bottom"/>
            <w:hideMark/>
          </w:tcPr>
          <w:p w14:paraId="5F5B0010"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47,028,024.53</w:t>
            </w:r>
          </w:p>
        </w:tc>
      </w:tr>
      <w:tr w:rsidR="00E9482B" w:rsidRPr="00E9482B" w14:paraId="7971F0F8" w14:textId="77777777" w:rsidTr="00E9482B">
        <w:trPr>
          <w:trHeight w:val="300"/>
        </w:trPr>
        <w:tc>
          <w:tcPr>
            <w:tcW w:w="960" w:type="dxa"/>
            <w:tcBorders>
              <w:top w:val="nil"/>
              <w:left w:val="single" w:sz="4" w:space="0" w:color="auto"/>
              <w:bottom w:val="single" w:sz="4" w:space="0" w:color="auto"/>
              <w:right w:val="single" w:sz="4" w:space="0" w:color="auto"/>
            </w:tcBorders>
            <w:noWrap/>
            <w:vAlign w:val="bottom"/>
            <w:hideMark/>
          </w:tcPr>
          <w:p w14:paraId="457BED41"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5</w:t>
            </w:r>
          </w:p>
        </w:tc>
        <w:tc>
          <w:tcPr>
            <w:tcW w:w="1460" w:type="dxa"/>
            <w:tcBorders>
              <w:top w:val="nil"/>
              <w:left w:val="nil"/>
              <w:bottom w:val="single" w:sz="4" w:space="0" w:color="auto"/>
              <w:right w:val="single" w:sz="4" w:space="0" w:color="auto"/>
            </w:tcBorders>
            <w:noWrap/>
            <w:vAlign w:val="bottom"/>
            <w:hideMark/>
          </w:tcPr>
          <w:p w14:paraId="3E49AF8E"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717393.7</w:t>
            </w:r>
          </w:p>
        </w:tc>
        <w:tc>
          <w:tcPr>
            <w:tcW w:w="1860" w:type="dxa"/>
            <w:tcBorders>
              <w:top w:val="nil"/>
              <w:left w:val="nil"/>
              <w:bottom w:val="single" w:sz="4" w:space="0" w:color="auto"/>
              <w:right w:val="single" w:sz="4" w:space="0" w:color="auto"/>
            </w:tcBorders>
            <w:shd w:val="clear" w:color="000000" w:fill="83E28E"/>
            <w:noWrap/>
            <w:vAlign w:val="bottom"/>
            <w:hideMark/>
          </w:tcPr>
          <w:p w14:paraId="2BE0A55E"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671177.69</w:t>
            </w:r>
          </w:p>
        </w:tc>
        <w:tc>
          <w:tcPr>
            <w:tcW w:w="1660" w:type="dxa"/>
            <w:tcBorders>
              <w:top w:val="nil"/>
              <w:left w:val="nil"/>
              <w:bottom w:val="single" w:sz="4" w:space="0" w:color="auto"/>
              <w:right w:val="single" w:sz="4" w:space="0" w:color="auto"/>
            </w:tcBorders>
            <w:noWrap/>
            <w:vAlign w:val="bottom"/>
            <w:hideMark/>
          </w:tcPr>
          <w:p w14:paraId="6434C543"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46216.01</w:t>
            </w:r>
          </w:p>
        </w:tc>
        <w:tc>
          <w:tcPr>
            <w:tcW w:w="1340" w:type="dxa"/>
            <w:tcBorders>
              <w:top w:val="nil"/>
              <w:left w:val="nil"/>
              <w:bottom w:val="single" w:sz="4" w:space="0" w:color="auto"/>
              <w:right w:val="single" w:sz="4" w:space="0" w:color="auto"/>
            </w:tcBorders>
            <w:noWrap/>
            <w:vAlign w:val="bottom"/>
            <w:hideMark/>
          </w:tcPr>
          <w:p w14:paraId="57808B6E"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717,393.70</w:t>
            </w:r>
          </w:p>
        </w:tc>
      </w:tr>
      <w:tr w:rsidR="00E9482B" w:rsidRPr="00E9482B" w14:paraId="1FA3FCBC" w14:textId="77777777" w:rsidTr="00E9482B">
        <w:trPr>
          <w:trHeight w:val="300"/>
        </w:trPr>
        <w:tc>
          <w:tcPr>
            <w:tcW w:w="960" w:type="dxa"/>
            <w:tcBorders>
              <w:top w:val="nil"/>
              <w:left w:val="single" w:sz="4" w:space="0" w:color="auto"/>
              <w:bottom w:val="single" w:sz="4" w:space="0" w:color="auto"/>
              <w:right w:val="single" w:sz="4" w:space="0" w:color="auto"/>
            </w:tcBorders>
            <w:noWrap/>
            <w:vAlign w:val="bottom"/>
            <w:hideMark/>
          </w:tcPr>
          <w:p w14:paraId="23365D85"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2</w:t>
            </w:r>
          </w:p>
        </w:tc>
        <w:tc>
          <w:tcPr>
            <w:tcW w:w="1460" w:type="dxa"/>
            <w:tcBorders>
              <w:top w:val="nil"/>
              <w:left w:val="nil"/>
              <w:bottom w:val="single" w:sz="4" w:space="0" w:color="auto"/>
              <w:right w:val="single" w:sz="4" w:space="0" w:color="auto"/>
            </w:tcBorders>
            <w:noWrap/>
            <w:vAlign w:val="bottom"/>
            <w:hideMark/>
          </w:tcPr>
          <w:p w14:paraId="77AE81DE"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860" w:type="dxa"/>
            <w:tcBorders>
              <w:top w:val="nil"/>
              <w:left w:val="nil"/>
              <w:bottom w:val="single" w:sz="4" w:space="0" w:color="auto"/>
              <w:right w:val="single" w:sz="4" w:space="0" w:color="auto"/>
            </w:tcBorders>
            <w:noWrap/>
            <w:vAlign w:val="bottom"/>
            <w:hideMark/>
          </w:tcPr>
          <w:p w14:paraId="7CB91795"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660" w:type="dxa"/>
            <w:tcBorders>
              <w:top w:val="nil"/>
              <w:left w:val="nil"/>
              <w:bottom w:val="single" w:sz="4" w:space="0" w:color="auto"/>
              <w:right w:val="single" w:sz="4" w:space="0" w:color="auto"/>
            </w:tcBorders>
            <w:noWrap/>
            <w:vAlign w:val="bottom"/>
            <w:hideMark/>
          </w:tcPr>
          <w:p w14:paraId="63CAABBC"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340" w:type="dxa"/>
            <w:tcBorders>
              <w:top w:val="nil"/>
              <w:left w:val="nil"/>
              <w:bottom w:val="single" w:sz="4" w:space="0" w:color="auto"/>
              <w:right w:val="single" w:sz="4" w:space="0" w:color="auto"/>
            </w:tcBorders>
            <w:noWrap/>
            <w:vAlign w:val="bottom"/>
            <w:hideMark/>
          </w:tcPr>
          <w:p w14:paraId="712B27D5"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r>
      <w:tr w:rsidR="00E9482B" w:rsidRPr="00E9482B" w14:paraId="334FE79E" w14:textId="77777777" w:rsidTr="00E9482B">
        <w:trPr>
          <w:trHeight w:val="300"/>
        </w:trPr>
        <w:tc>
          <w:tcPr>
            <w:tcW w:w="960" w:type="dxa"/>
            <w:tcBorders>
              <w:top w:val="nil"/>
              <w:left w:val="single" w:sz="4" w:space="0" w:color="auto"/>
              <w:bottom w:val="single" w:sz="4" w:space="0" w:color="auto"/>
              <w:right w:val="single" w:sz="4" w:space="0" w:color="auto"/>
            </w:tcBorders>
            <w:noWrap/>
            <w:vAlign w:val="bottom"/>
            <w:hideMark/>
          </w:tcPr>
          <w:p w14:paraId="71237091"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1</w:t>
            </w:r>
          </w:p>
        </w:tc>
        <w:tc>
          <w:tcPr>
            <w:tcW w:w="1460" w:type="dxa"/>
            <w:tcBorders>
              <w:top w:val="nil"/>
              <w:left w:val="nil"/>
              <w:bottom w:val="single" w:sz="4" w:space="0" w:color="auto"/>
              <w:right w:val="single" w:sz="4" w:space="0" w:color="auto"/>
            </w:tcBorders>
            <w:noWrap/>
            <w:vAlign w:val="bottom"/>
            <w:hideMark/>
          </w:tcPr>
          <w:p w14:paraId="77A25452"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1463282.7</w:t>
            </w:r>
          </w:p>
        </w:tc>
        <w:tc>
          <w:tcPr>
            <w:tcW w:w="1860" w:type="dxa"/>
            <w:tcBorders>
              <w:top w:val="nil"/>
              <w:left w:val="nil"/>
              <w:bottom w:val="single" w:sz="4" w:space="0" w:color="auto"/>
              <w:right w:val="single" w:sz="4" w:space="0" w:color="auto"/>
            </w:tcBorders>
            <w:noWrap/>
            <w:vAlign w:val="bottom"/>
            <w:hideMark/>
          </w:tcPr>
          <w:p w14:paraId="2989D27D"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1396308.38</w:t>
            </w:r>
          </w:p>
        </w:tc>
        <w:tc>
          <w:tcPr>
            <w:tcW w:w="1660" w:type="dxa"/>
            <w:tcBorders>
              <w:top w:val="nil"/>
              <w:left w:val="nil"/>
              <w:bottom w:val="single" w:sz="4" w:space="0" w:color="auto"/>
              <w:right w:val="single" w:sz="4" w:space="0" w:color="auto"/>
            </w:tcBorders>
            <w:shd w:val="clear" w:color="000000" w:fill="F2CEEF"/>
            <w:noWrap/>
            <w:vAlign w:val="bottom"/>
            <w:hideMark/>
          </w:tcPr>
          <w:p w14:paraId="275CD343"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66974.32</w:t>
            </w:r>
          </w:p>
        </w:tc>
        <w:tc>
          <w:tcPr>
            <w:tcW w:w="1340" w:type="dxa"/>
            <w:tcBorders>
              <w:top w:val="nil"/>
              <w:left w:val="nil"/>
              <w:bottom w:val="single" w:sz="4" w:space="0" w:color="auto"/>
              <w:right w:val="single" w:sz="4" w:space="0" w:color="auto"/>
            </w:tcBorders>
            <w:noWrap/>
            <w:vAlign w:val="bottom"/>
            <w:hideMark/>
          </w:tcPr>
          <w:p w14:paraId="2F21809E"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1463282.7</w:t>
            </w:r>
          </w:p>
        </w:tc>
      </w:tr>
      <w:tr w:rsidR="00E9482B" w:rsidRPr="00E9482B" w14:paraId="2F018C06" w14:textId="77777777" w:rsidTr="00E9482B">
        <w:trPr>
          <w:trHeight w:val="300"/>
        </w:trPr>
        <w:tc>
          <w:tcPr>
            <w:tcW w:w="960" w:type="dxa"/>
            <w:tcBorders>
              <w:top w:val="nil"/>
              <w:left w:val="single" w:sz="4" w:space="0" w:color="auto"/>
              <w:bottom w:val="single" w:sz="4" w:space="0" w:color="auto"/>
              <w:right w:val="single" w:sz="4" w:space="0" w:color="auto"/>
            </w:tcBorders>
            <w:noWrap/>
            <w:vAlign w:val="bottom"/>
            <w:hideMark/>
          </w:tcPr>
          <w:p w14:paraId="1B757769"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5</w:t>
            </w:r>
          </w:p>
        </w:tc>
        <w:tc>
          <w:tcPr>
            <w:tcW w:w="1460" w:type="dxa"/>
            <w:tcBorders>
              <w:top w:val="nil"/>
              <w:left w:val="nil"/>
              <w:bottom w:val="single" w:sz="4" w:space="0" w:color="auto"/>
              <w:right w:val="single" w:sz="4" w:space="0" w:color="auto"/>
            </w:tcBorders>
            <w:noWrap/>
            <w:vAlign w:val="bottom"/>
            <w:hideMark/>
          </w:tcPr>
          <w:p w14:paraId="0472B6EA"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860" w:type="dxa"/>
            <w:tcBorders>
              <w:top w:val="nil"/>
              <w:left w:val="nil"/>
              <w:bottom w:val="single" w:sz="4" w:space="0" w:color="auto"/>
              <w:right w:val="single" w:sz="4" w:space="0" w:color="auto"/>
            </w:tcBorders>
            <w:noWrap/>
            <w:vAlign w:val="bottom"/>
            <w:hideMark/>
          </w:tcPr>
          <w:p w14:paraId="3FDFD239"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660" w:type="dxa"/>
            <w:tcBorders>
              <w:top w:val="nil"/>
              <w:left w:val="nil"/>
              <w:bottom w:val="single" w:sz="4" w:space="0" w:color="auto"/>
              <w:right w:val="single" w:sz="4" w:space="0" w:color="auto"/>
            </w:tcBorders>
            <w:noWrap/>
            <w:vAlign w:val="bottom"/>
            <w:hideMark/>
          </w:tcPr>
          <w:p w14:paraId="0890BCC9"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340" w:type="dxa"/>
            <w:tcBorders>
              <w:top w:val="nil"/>
              <w:left w:val="nil"/>
              <w:bottom w:val="single" w:sz="4" w:space="0" w:color="auto"/>
              <w:right w:val="single" w:sz="4" w:space="0" w:color="auto"/>
            </w:tcBorders>
            <w:noWrap/>
            <w:vAlign w:val="bottom"/>
            <w:hideMark/>
          </w:tcPr>
          <w:p w14:paraId="33A729F6"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r>
      <w:tr w:rsidR="00E9482B" w:rsidRPr="00E9482B" w14:paraId="1BF017EF" w14:textId="77777777" w:rsidTr="00E9482B">
        <w:trPr>
          <w:trHeight w:val="300"/>
        </w:trPr>
        <w:tc>
          <w:tcPr>
            <w:tcW w:w="960" w:type="dxa"/>
            <w:tcBorders>
              <w:top w:val="nil"/>
              <w:left w:val="single" w:sz="4" w:space="0" w:color="auto"/>
              <w:bottom w:val="single" w:sz="4" w:space="0" w:color="auto"/>
              <w:right w:val="single" w:sz="4" w:space="0" w:color="auto"/>
            </w:tcBorders>
            <w:noWrap/>
            <w:vAlign w:val="bottom"/>
            <w:hideMark/>
          </w:tcPr>
          <w:p w14:paraId="69658ADC"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1</w:t>
            </w:r>
          </w:p>
        </w:tc>
        <w:tc>
          <w:tcPr>
            <w:tcW w:w="1460" w:type="dxa"/>
            <w:tcBorders>
              <w:top w:val="nil"/>
              <w:left w:val="nil"/>
              <w:bottom w:val="single" w:sz="4" w:space="0" w:color="auto"/>
              <w:right w:val="single" w:sz="4" w:space="0" w:color="auto"/>
            </w:tcBorders>
            <w:noWrap/>
            <w:vAlign w:val="bottom"/>
            <w:hideMark/>
          </w:tcPr>
          <w:p w14:paraId="778CFB1A"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758191.8</w:t>
            </w:r>
          </w:p>
        </w:tc>
        <w:tc>
          <w:tcPr>
            <w:tcW w:w="1860" w:type="dxa"/>
            <w:tcBorders>
              <w:top w:val="nil"/>
              <w:left w:val="nil"/>
              <w:bottom w:val="single" w:sz="4" w:space="0" w:color="auto"/>
              <w:right w:val="single" w:sz="4" w:space="0" w:color="auto"/>
            </w:tcBorders>
            <w:noWrap/>
            <w:vAlign w:val="bottom"/>
            <w:hideMark/>
          </w:tcPr>
          <w:p w14:paraId="768A04D6"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745045.08</w:t>
            </w:r>
          </w:p>
        </w:tc>
        <w:tc>
          <w:tcPr>
            <w:tcW w:w="1660" w:type="dxa"/>
            <w:tcBorders>
              <w:top w:val="nil"/>
              <w:left w:val="nil"/>
              <w:bottom w:val="single" w:sz="4" w:space="0" w:color="auto"/>
              <w:right w:val="single" w:sz="4" w:space="0" w:color="auto"/>
            </w:tcBorders>
            <w:shd w:val="clear" w:color="000000" w:fill="F2CEEF"/>
            <w:noWrap/>
            <w:vAlign w:val="bottom"/>
            <w:hideMark/>
          </w:tcPr>
          <w:p w14:paraId="27E87144"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13146.72</w:t>
            </w:r>
          </w:p>
        </w:tc>
        <w:tc>
          <w:tcPr>
            <w:tcW w:w="1340" w:type="dxa"/>
            <w:tcBorders>
              <w:top w:val="nil"/>
              <w:left w:val="nil"/>
              <w:bottom w:val="single" w:sz="4" w:space="0" w:color="auto"/>
              <w:right w:val="single" w:sz="4" w:space="0" w:color="auto"/>
            </w:tcBorders>
            <w:noWrap/>
            <w:vAlign w:val="bottom"/>
            <w:hideMark/>
          </w:tcPr>
          <w:p w14:paraId="1B4E0A5B"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758191.8</w:t>
            </w:r>
          </w:p>
        </w:tc>
      </w:tr>
    </w:tbl>
    <w:p w14:paraId="55B93912" w14:textId="4DF0790E" w:rsidR="000038F3" w:rsidRDefault="00AF38E0">
      <w:r>
        <w:br/>
      </w:r>
      <w:r>
        <w:br/>
        <w:t xml:space="preserve">paste above table in Sheet shared by leigh in new tab and share with her. </w:t>
      </w:r>
      <w:r>
        <w:br/>
      </w:r>
      <w:r w:rsidR="000038F3">
        <w:t>We</w:t>
      </w:r>
      <w:r>
        <w:t xml:space="preserve"> can perform this activity after bulk cycle </w:t>
      </w:r>
      <w:proofErr w:type="gramStart"/>
      <w:r>
        <w:t>or 1</w:t>
      </w:r>
      <w:r w:rsidRPr="00AF38E0">
        <w:rPr>
          <w:vertAlign w:val="superscript"/>
        </w:rPr>
        <w:t>st</w:t>
      </w:r>
      <w:proofErr w:type="gramEnd"/>
      <w:r>
        <w:t xml:space="preserve"> working day of month or on request from Leigh.</w:t>
      </w:r>
      <w:r w:rsidR="000038F3">
        <w:t xml:space="preserve"> Below is the reference email </w:t>
      </w:r>
    </w:p>
    <w:p w14:paraId="0FCA0A87" w14:textId="3C2566BC" w:rsidR="006E1884" w:rsidRDefault="000038F3">
      <w:r>
        <w:object w:dxaOrig="1532" w:dyaOrig="991" w14:anchorId="35A5FE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9" o:title=""/>
          </v:shape>
          <o:OLEObject Type="Embed" ProgID="Package" ShapeID="_x0000_i1025" DrawAspect="Icon" ObjectID="_1848548204" r:id="rId10"/>
        </w:object>
      </w:r>
      <w:r w:rsidR="00787178">
        <w:br/>
      </w:r>
      <w:r w:rsidR="006E1884">
        <w:br/>
      </w:r>
    </w:p>
    <w:p w14:paraId="30954909" w14:textId="73FB6E79" w:rsidR="00DE7A01" w:rsidRDefault="00DE7A01">
      <w:r>
        <w:br/>
      </w:r>
      <w:r>
        <w:br/>
      </w:r>
    </w:p>
    <w:sectPr w:rsidR="00DE7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F90"/>
    <w:rsid w:val="000038F3"/>
    <w:rsid w:val="00062D18"/>
    <w:rsid w:val="001112A1"/>
    <w:rsid w:val="001E155D"/>
    <w:rsid w:val="003D34E7"/>
    <w:rsid w:val="00677831"/>
    <w:rsid w:val="006E1884"/>
    <w:rsid w:val="007435CD"/>
    <w:rsid w:val="007572BC"/>
    <w:rsid w:val="00787178"/>
    <w:rsid w:val="007D1ED7"/>
    <w:rsid w:val="009B1F90"/>
    <w:rsid w:val="00AF38E0"/>
    <w:rsid w:val="00D87CE0"/>
    <w:rsid w:val="00DC5921"/>
    <w:rsid w:val="00DE7A01"/>
    <w:rsid w:val="00E94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5255C"/>
  <w15:chartTrackingRefBased/>
  <w15:docId w15:val="{5EE57C79-9123-4C3D-8D53-FA17DA790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F90"/>
    <w:rPr>
      <w:rFonts w:eastAsiaTheme="majorEastAsia" w:cstheme="majorBidi"/>
      <w:color w:val="272727" w:themeColor="text1" w:themeTint="D8"/>
    </w:rPr>
  </w:style>
  <w:style w:type="paragraph" w:styleId="Title">
    <w:name w:val="Title"/>
    <w:basedOn w:val="Normal"/>
    <w:next w:val="Normal"/>
    <w:link w:val="TitleChar"/>
    <w:uiPriority w:val="10"/>
    <w:qFormat/>
    <w:rsid w:val="009B1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F90"/>
    <w:pPr>
      <w:spacing w:before="160"/>
      <w:jc w:val="center"/>
    </w:pPr>
    <w:rPr>
      <w:i/>
      <w:iCs/>
      <w:color w:val="404040" w:themeColor="text1" w:themeTint="BF"/>
    </w:rPr>
  </w:style>
  <w:style w:type="character" w:customStyle="1" w:styleId="QuoteChar">
    <w:name w:val="Quote Char"/>
    <w:basedOn w:val="DefaultParagraphFont"/>
    <w:link w:val="Quote"/>
    <w:uiPriority w:val="29"/>
    <w:rsid w:val="009B1F90"/>
    <w:rPr>
      <w:i/>
      <w:iCs/>
      <w:color w:val="404040" w:themeColor="text1" w:themeTint="BF"/>
    </w:rPr>
  </w:style>
  <w:style w:type="paragraph" w:styleId="ListParagraph">
    <w:name w:val="List Paragraph"/>
    <w:basedOn w:val="Normal"/>
    <w:uiPriority w:val="34"/>
    <w:qFormat/>
    <w:rsid w:val="009B1F90"/>
    <w:pPr>
      <w:ind w:left="720"/>
      <w:contextualSpacing/>
    </w:pPr>
  </w:style>
  <w:style w:type="character" w:styleId="IntenseEmphasis">
    <w:name w:val="Intense Emphasis"/>
    <w:basedOn w:val="DefaultParagraphFont"/>
    <w:uiPriority w:val="21"/>
    <w:qFormat/>
    <w:rsid w:val="009B1F90"/>
    <w:rPr>
      <w:i/>
      <w:iCs/>
      <w:color w:val="0F4761" w:themeColor="accent1" w:themeShade="BF"/>
    </w:rPr>
  </w:style>
  <w:style w:type="paragraph" w:styleId="IntenseQuote">
    <w:name w:val="Intense Quote"/>
    <w:basedOn w:val="Normal"/>
    <w:next w:val="Normal"/>
    <w:link w:val="IntenseQuoteChar"/>
    <w:uiPriority w:val="30"/>
    <w:qFormat/>
    <w:rsid w:val="009B1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F90"/>
    <w:rPr>
      <w:i/>
      <w:iCs/>
      <w:color w:val="0F4761" w:themeColor="accent1" w:themeShade="BF"/>
    </w:rPr>
  </w:style>
  <w:style w:type="character" w:styleId="IntenseReference">
    <w:name w:val="Intense Reference"/>
    <w:basedOn w:val="DefaultParagraphFont"/>
    <w:uiPriority w:val="32"/>
    <w:qFormat/>
    <w:rsid w:val="009B1F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01433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oleObject" Target="embeddings/oleObject1.bin"/><Relationship Id="rId4" Type="http://schemas.openxmlformats.org/officeDocument/2006/relationships/image" Target="media/image1.png"/><Relationship Id="rId9"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398</Words>
  <Characters>2270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Old Mutual</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Chouhan</dc:creator>
  <cp:keywords/>
  <dc:description/>
  <cp:lastModifiedBy>Vaishali Chouhan</cp:lastModifiedBy>
  <cp:revision>2</cp:revision>
  <dcterms:created xsi:type="dcterms:W3CDTF">2026-08-18T06:50:00Z</dcterms:created>
  <dcterms:modified xsi:type="dcterms:W3CDTF">2026-08-18T06:50:00Z</dcterms:modified>
</cp:coreProperties>
</file>