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615" w:type="pct"/>
        <w:jc w:val="center"/>
        <w:tblCellMar>
          <w:left w:w="0" w:type="dxa"/>
          <w:right w:w="0" w:type="dxa"/>
        </w:tblCellMar>
        <w:tblLook w:val="00A0" w:firstRow="1" w:lastRow="0" w:firstColumn="1" w:lastColumn="0" w:noHBand="0" w:noVBand="0"/>
      </w:tblPr>
      <w:tblGrid>
        <w:gridCol w:w="9028"/>
      </w:tblGrid>
      <w:tr w:rsidR="00296F28" w:rsidRPr="00272FED" w14:paraId="55FE1D2F" w14:textId="77777777" w:rsidTr="00B71571">
        <w:trPr>
          <w:trHeight w:val="1132"/>
          <w:jc w:val="center"/>
        </w:trPr>
        <w:tc>
          <w:tcPr>
            <w:tcW w:w="5000" w:type="pct"/>
            <w:vAlign w:val="center"/>
          </w:tcPr>
          <w:p w14:paraId="55FE1D2E" w14:textId="299E38D8" w:rsidR="00296F28" w:rsidRPr="00272FED" w:rsidRDefault="00296F28" w:rsidP="00E169C1">
            <w:pPr>
              <w:pStyle w:val="Figure"/>
            </w:pPr>
          </w:p>
        </w:tc>
      </w:tr>
      <w:tr w:rsidR="0094127F" w:rsidRPr="00272FED" w14:paraId="55FE1D32" w14:textId="77777777" w:rsidTr="00B71571">
        <w:trPr>
          <w:trHeight w:val="11225"/>
          <w:jc w:val="center"/>
        </w:trPr>
        <w:tc>
          <w:tcPr>
            <w:tcW w:w="5000" w:type="pct"/>
            <w:vAlign w:val="center"/>
          </w:tcPr>
          <w:p w14:paraId="2B2E29EA" w14:textId="589D838C" w:rsidR="00841525" w:rsidRPr="00841525" w:rsidRDefault="00841525" w:rsidP="00E169C1">
            <w:pPr>
              <w:pStyle w:val="Title"/>
            </w:pPr>
            <w:bookmarkStart w:id="0" w:name="_Toc244496673"/>
            <w:r w:rsidRPr="0042327C">
              <w:t>AssurPharma</w:t>
            </w:r>
            <w:r w:rsidR="0042327C">
              <w:br/>
            </w:r>
          </w:p>
          <w:p w14:paraId="6CF91882" w14:textId="2215E278" w:rsidR="00CA71EF" w:rsidRDefault="00BD4B5E" w:rsidP="00E169C1">
            <w:pPr>
              <w:pStyle w:val="Title"/>
            </w:pPr>
            <w:r w:rsidRPr="00841525">
              <w:t>Integration Specification</w:t>
            </w:r>
            <w:r w:rsidR="0042327C">
              <w:br/>
            </w:r>
            <w:r w:rsidR="0042327C">
              <w:br/>
            </w:r>
            <w:r w:rsidR="00C71983">
              <w:rPr>
                <w:color w:val="FFFFFF" w:themeColor="background1"/>
                <w14:textFill>
                  <w14:solidFill>
                    <w14:schemeClr w14:val="bg1">
                      <w14:lumMod w14:val="50000"/>
                      <w14:lumMod w14:val="75000"/>
                      <w14:lumMod w14:val="75000"/>
                      <w14:lumOff w14:val="25000"/>
                    </w14:schemeClr>
                  </w14:solidFill>
                </w14:textFill>
              </w:rPr>
              <w:t>version 1.1</w:t>
            </w:r>
          </w:p>
          <w:p w14:paraId="2DCC66C1" w14:textId="4A27866A" w:rsidR="0042327C" w:rsidRPr="007854E2" w:rsidRDefault="007854E2" w:rsidP="00E169C1">
            <w:pPr>
              <w:rPr>
                <w:lang w:val="en-GB"/>
              </w:rPr>
            </w:pPr>
            <w:r w:rsidRPr="007854E2">
              <w:rPr>
                <w:lang w:val="en-GB"/>
              </w:rPr>
              <w:t>Last modification date</w:t>
            </w:r>
            <w:r w:rsidR="00501AE7">
              <w:rPr>
                <w:lang w:val="en-GB"/>
              </w:rPr>
              <w:t xml:space="preserve">  </w:t>
            </w:r>
            <w:r w:rsidR="00501AE7">
              <w:rPr>
                <w:lang w:val="en-GB"/>
              </w:rPr>
              <w:fldChar w:fldCharType="begin"/>
            </w:r>
            <w:r w:rsidR="00501AE7">
              <w:rPr>
                <w:lang w:val="en-GB"/>
              </w:rPr>
              <w:instrText xml:space="preserve"> DOCPROPERTY  LastSavedTime  \* MERGEFORMAT </w:instrText>
            </w:r>
            <w:r w:rsidR="00501AE7">
              <w:rPr>
                <w:lang w:val="en-GB"/>
              </w:rPr>
              <w:fldChar w:fldCharType="separate"/>
            </w:r>
            <w:r w:rsidR="008156D6">
              <w:rPr>
                <w:lang w:val="en-GB"/>
              </w:rPr>
              <w:t>18/11/2014 11:45</w:t>
            </w:r>
            <w:r w:rsidR="00501AE7">
              <w:rPr>
                <w:lang w:val="en-GB"/>
              </w:rPr>
              <w:fldChar w:fldCharType="end"/>
            </w:r>
          </w:p>
          <w:p w14:paraId="55FE1D31" w14:textId="1F732D71" w:rsidR="008156D6" w:rsidRDefault="00B71571" w:rsidP="00E169C1">
            <w:pPr>
              <w:rPr>
                <w:lang w:val="en-GB"/>
              </w:rPr>
            </w:pPr>
            <w:r>
              <w:rPr>
                <w:noProof/>
                <w:lang w:val="fr-BE" w:eastAsia="zh-CN"/>
              </w:rPr>
              <w:drawing>
                <wp:anchor distT="0" distB="0" distL="114300" distR="114300" simplePos="0" relativeHeight="251668480" behindDoc="0" locked="0" layoutInCell="1" allowOverlap="1" wp14:anchorId="4BE1DD32" wp14:editId="7B1E48F6">
                  <wp:simplePos x="0" y="0"/>
                  <wp:positionH relativeFrom="column">
                    <wp:posOffset>1899920</wp:posOffset>
                  </wp:positionH>
                  <wp:positionV relativeFrom="paragraph">
                    <wp:posOffset>1511935</wp:posOffset>
                  </wp:positionV>
                  <wp:extent cx="1885950" cy="6477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uralia_big.gif"/>
                          <pic:cNvPicPr/>
                        </pic:nvPicPr>
                        <pic:blipFill>
                          <a:blip r:embed="rId13">
                            <a:extLst>
                              <a:ext uri="{28A0092B-C50C-407E-A947-70E740481C1C}">
                                <a14:useLocalDpi xmlns:a14="http://schemas.microsoft.com/office/drawing/2010/main" val="0"/>
                              </a:ext>
                            </a:extLst>
                          </a:blip>
                          <a:stretch>
                            <a:fillRect/>
                          </a:stretch>
                        </pic:blipFill>
                        <pic:spPr>
                          <a:xfrm>
                            <a:off x="0" y="0"/>
                            <a:ext cx="1885950" cy="647700"/>
                          </a:xfrm>
                          <a:prstGeom prst="rect">
                            <a:avLst/>
                          </a:prstGeom>
                        </pic:spPr>
                      </pic:pic>
                    </a:graphicData>
                  </a:graphic>
                  <wp14:sizeRelH relativeFrom="page">
                    <wp14:pctWidth>0</wp14:pctWidth>
                  </wp14:sizeRelH>
                  <wp14:sizeRelV relativeFrom="page">
                    <wp14:pctHeight>0</wp14:pctHeight>
                  </wp14:sizeRelV>
                </wp:anchor>
              </w:drawing>
            </w:r>
          </w:p>
          <w:p w14:paraId="20A2FD2D" w14:textId="77777777" w:rsidR="00841525" w:rsidRPr="008156D6" w:rsidRDefault="00841525" w:rsidP="008156D6">
            <w:pPr>
              <w:rPr>
                <w:lang w:val="en-GB"/>
              </w:rPr>
            </w:pPr>
            <w:bookmarkStart w:id="1" w:name="_GoBack"/>
            <w:bookmarkEnd w:id="1"/>
          </w:p>
        </w:tc>
      </w:tr>
    </w:tbl>
    <w:p w14:paraId="67C30F2B" w14:textId="77777777" w:rsidR="000C3E96" w:rsidRPr="00841525" w:rsidRDefault="000C3E96" w:rsidP="00E169C1">
      <w:pPr>
        <w:pStyle w:val="Heading1"/>
      </w:pPr>
      <w:bookmarkStart w:id="2" w:name="_Toc257286143"/>
      <w:bookmarkStart w:id="3" w:name="_Toc260156198"/>
      <w:bookmarkStart w:id="4" w:name="_Toc397433316"/>
      <w:bookmarkStart w:id="5" w:name="_Toc401332335"/>
      <w:bookmarkStart w:id="6" w:name="_Toc257286144"/>
      <w:bookmarkStart w:id="7" w:name="_Toc257655375"/>
      <w:r w:rsidRPr="00841525">
        <w:lastRenderedPageBreak/>
        <w:t>Document control</w:t>
      </w:r>
      <w:bookmarkEnd w:id="2"/>
      <w:bookmarkEnd w:id="3"/>
      <w:bookmarkEnd w:id="4"/>
      <w:bookmarkEnd w:id="5"/>
    </w:p>
    <w:p w14:paraId="4129E3A0" w14:textId="122237EA" w:rsidR="000C3E96" w:rsidRPr="00272FED" w:rsidRDefault="000C3E96" w:rsidP="00E169C1">
      <w:pPr>
        <w:rPr>
          <w:rStyle w:val="Strong"/>
        </w:rPr>
      </w:pPr>
      <w:r w:rsidRPr="00272FED">
        <w:rPr>
          <w:rStyle w:val="Strong"/>
        </w:rPr>
        <w:t>Document revision history</w:t>
      </w:r>
      <w:bookmarkEnd w:id="6"/>
      <w:bookmarkEnd w:id="7"/>
    </w:p>
    <w:tbl>
      <w:tblPr>
        <w:tblStyle w:val="MediumShading1-Accent5"/>
        <w:tblW w:w="9889" w:type="dxa"/>
        <w:tblLook w:val="0420" w:firstRow="1" w:lastRow="0" w:firstColumn="0" w:lastColumn="0" w:noHBand="0" w:noVBand="1"/>
      </w:tblPr>
      <w:tblGrid>
        <w:gridCol w:w="1101"/>
        <w:gridCol w:w="1440"/>
        <w:gridCol w:w="1678"/>
        <w:gridCol w:w="5670"/>
      </w:tblGrid>
      <w:tr w:rsidR="000C3E96" w:rsidRPr="00272FED" w14:paraId="777BFBBB" w14:textId="77777777" w:rsidTr="000312B4">
        <w:trPr>
          <w:cnfStyle w:val="100000000000" w:firstRow="1" w:lastRow="0" w:firstColumn="0" w:lastColumn="0" w:oddVBand="0" w:evenVBand="0" w:oddHBand="0" w:evenHBand="0" w:firstRowFirstColumn="0" w:firstRowLastColumn="0" w:lastRowFirstColumn="0" w:lastRowLastColumn="0"/>
        </w:trPr>
        <w:tc>
          <w:tcPr>
            <w:tcW w:w="1101" w:type="dxa"/>
          </w:tcPr>
          <w:p w14:paraId="7F0E4664" w14:textId="77777777" w:rsidR="000C3E96" w:rsidRPr="00272FED" w:rsidRDefault="000C3E96" w:rsidP="00E169C1">
            <w:r w:rsidRPr="00272FED">
              <w:t>Version</w:t>
            </w:r>
          </w:p>
        </w:tc>
        <w:tc>
          <w:tcPr>
            <w:tcW w:w="1440" w:type="dxa"/>
          </w:tcPr>
          <w:p w14:paraId="61AF5F4A" w14:textId="77777777" w:rsidR="000C3E96" w:rsidRPr="00272FED" w:rsidRDefault="000C3E96" w:rsidP="00E169C1">
            <w:r w:rsidRPr="00272FED">
              <w:t>Date</w:t>
            </w:r>
          </w:p>
        </w:tc>
        <w:tc>
          <w:tcPr>
            <w:tcW w:w="1678" w:type="dxa"/>
          </w:tcPr>
          <w:p w14:paraId="1FE7888E" w14:textId="77777777" w:rsidR="000C3E96" w:rsidRPr="00272FED" w:rsidRDefault="000C3E96" w:rsidP="00E169C1">
            <w:r w:rsidRPr="00272FED">
              <w:t>Author</w:t>
            </w:r>
          </w:p>
        </w:tc>
        <w:tc>
          <w:tcPr>
            <w:tcW w:w="5670" w:type="dxa"/>
          </w:tcPr>
          <w:p w14:paraId="106E6DEE" w14:textId="77777777" w:rsidR="000C3E96" w:rsidRPr="00272FED" w:rsidRDefault="000C3E96" w:rsidP="00E169C1">
            <w:r w:rsidRPr="00272FED">
              <w:t>Comments</w:t>
            </w:r>
          </w:p>
        </w:tc>
      </w:tr>
      <w:tr w:rsidR="007A58FC" w:rsidRPr="00272FED" w14:paraId="3A8C7896" w14:textId="77777777" w:rsidTr="000312B4">
        <w:trPr>
          <w:cnfStyle w:val="000000100000" w:firstRow="0" w:lastRow="0" w:firstColumn="0" w:lastColumn="0" w:oddVBand="0" w:evenVBand="0" w:oddHBand="1" w:evenHBand="0" w:firstRowFirstColumn="0" w:firstRowLastColumn="0" w:lastRowFirstColumn="0" w:lastRowLastColumn="0"/>
        </w:trPr>
        <w:tc>
          <w:tcPr>
            <w:tcW w:w="1101" w:type="dxa"/>
          </w:tcPr>
          <w:p w14:paraId="01A5E07B" w14:textId="55CB10B6" w:rsidR="007A58FC" w:rsidRDefault="00245DB1" w:rsidP="00E169C1">
            <w:r>
              <w:t>0.</w:t>
            </w:r>
            <w:r w:rsidR="00FE5D88">
              <w:t>1</w:t>
            </w:r>
          </w:p>
        </w:tc>
        <w:tc>
          <w:tcPr>
            <w:tcW w:w="1440" w:type="dxa"/>
          </w:tcPr>
          <w:p w14:paraId="53A18169" w14:textId="79A197B5" w:rsidR="007A58FC" w:rsidRDefault="00102E73" w:rsidP="00E169C1">
            <w:r>
              <w:t>19</w:t>
            </w:r>
            <w:r w:rsidR="009954D4">
              <w:t>/08/2013</w:t>
            </w:r>
          </w:p>
        </w:tc>
        <w:tc>
          <w:tcPr>
            <w:tcW w:w="1678" w:type="dxa"/>
          </w:tcPr>
          <w:p w14:paraId="75EE71DC" w14:textId="6612B502" w:rsidR="007A58FC" w:rsidRDefault="00AF17A9" w:rsidP="00E169C1">
            <w:r>
              <w:t>Accenture</w:t>
            </w:r>
          </w:p>
        </w:tc>
        <w:tc>
          <w:tcPr>
            <w:tcW w:w="5670" w:type="dxa"/>
          </w:tcPr>
          <w:p w14:paraId="5792EC9F" w14:textId="4A1B549E" w:rsidR="007A58FC" w:rsidRDefault="00F03361" w:rsidP="00E169C1">
            <w:r>
              <w:t>Initial version</w:t>
            </w:r>
          </w:p>
        </w:tc>
      </w:tr>
      <w:tr w:rsidR="00245DB1" w:rsidRPr="00272FED" w14:paraId="46096D1B" w14:textId="77777777" w:rsidTr="000312B4">
        <w:trPr>
          <w:cnfStyle w:val="000000010000" w:firstRow="0" w:lastRow="0" w:firstColumn="0" w:lastColumn="0" w:oddVBand="0" w:evenVBand="0" w:oddHBand="0" w:evenHBand="1" w:firstRowFirstColumn="0" w:firstRowLastColumn="0" w:lastRowFirstColumn="0" w:lastRowLastColumn="0"/>
        </w:trPr>
        <w:tc>
          <w:tcPr>
            <w:tcW w:w="1101" w:type="dxa"/>
          </w:tcPr>
          <w:p w14:paraId="5800FF46" w14:textId="2502F727" w:rsidR="00245DB1" w:rsidRDefault="00FE460A" w:rsidP="00E169C1">
            <w:r>
              <w:t>0.2</w:t>
            </w:r>
          </w:p>
        </w:tc>
        <w:tc>
          <w:tcPr>
            <w:tcW w:w="1440" w:type="dxa"/>
          </w:tcPr>
          <w:p w14:paraId="394DFC84" w14:textId="3C908FED" w:rsidR="00245DB1" w:rsidRDefault="00102E73" w:rsidP="00E169C1">
            <w:r>
              <w:t>20</w:t>
            </w:r>
            <w:r w:rsidR="00FE460A">
              <w:t>/08/2013</w:t>
            </w:r>
          </w:p>
        </w:tc>
        <w:tc>
          <w:tcPr>
            <w:tcW w:w="1678" w:type="dxa"/>
          </w:tcPr>
          <w:p w14:paraId="7FDD36DB" w14:textId="09C93ACB" w:rsidR="00245DB1" w:rsidRPr="00AB1C5C" w:rsidRDefault="00AF17A9" w:rsidP="00E169C1">
            <w:pPr>
              <w:rPr>
                <w:szCs w:val="22"/>
              </w:rPr>
            </w:pPr>
            <w:r>
              <w:t>Accenture</w:t>
            </w:r>
          </w:p>
        </w:tc>
        <w:tc>
          <w:tcPr>
            <w:tcW w:w="5670" w:type="dxa"/>
          </w:tcPr>
          <w:p w14:paraId="648E66C5" w14:textId="21D79689" w:rsidR="00245DB1" w:rsidRPr="00AB1C5C" w:rsidRDefault="00FE460A" w:rsidP="00E169C1">
            <w:r>
              <w:t xml:space="preserve">Version for </w:t>
            </w:r>
            <w:r w:rsidR="00102E73">
              <w:t>review</w:t>
            </w:r>
          </w:p>
        </w:tc>
      </w:tr>
      <w:tr w:rsidR="00102E73" w:rsidRPr="00272FED" w14:paraId="279A25FC" w14:textId="77777777" w:rsidTr="000312B4">
        <w:trPr>
          <w:cnfStyle w:val="000000100000" w:firstRow="0" w:lastRow="0" w:firstColumn="0" w:lastColumn="0" w:oddVBand="0" w:evenVBand="0" w:oddHBand="1" w:evenHBand="0" w:firstRowFirstColumn="0" w:firstRowLastColumn="0" w:lastRowFirstColumn="0" w:lastRowLastColumn="0"/>
        </w:trPr>
        <w:tc>
          <w:tcPr>
            <w:tcW w:w="1101" w:type="dxa"/>
          </w:tcPr>
          <w:p w14:paraId="7A935371" w14:textId="3B834A7C" w:rsidR="00102E73" w:rsidRDefault="00102E73" w:rsidP="00E169C1">
            <w:r>
              <w:t>0.3</w:t>
            </w:r>
          </w:p>
        </w:tc>
        <w:tc>
          <w:tcPr>
            <w:tcW w:w="1440" w:type="dxa"/>
          </w:tcPr>
          <w:p w14:paraId="00F50759" w14:textId="7E5E9211" w:rsidR="00102E73" w:rsidRDefault="00102E73" w:rsidP="00E169C1">
            <w:r>
              <w:t>21/08/2013</w:t>
            </w:r>
          </w:p>
        </w:tc>
        <w:tc>
          <w:tcPr>
            <w:tcW w:w="1678" w:type="dxa"/>
          </w:tcPr>
          <w:p w14:paraId="53278705" w14:textId="68380633" w:rsidR="00102E73" w:rsidRDefault="00AF17A9" w:rsidP="00E169C1">
            <w:pPr>
              <w:rPr>
                <w:szCs w:val="22"/>
              </w:rPr>
            </w:pPr>
            <w:r>
              <w:t>Accenture</w:t>
            </w:r>
          </w:p>
        </w:tc>
        <w:tc>
          <w:tcPr>
            <w:tcW w:w="5670" w:type="dxa"/>
          </w:tcPr>
          <w:p w14:paraId="2E73B2AB" w14:textId="69017276" w:rsidR="00102E73" w:rsidRDefault="00102E73" w:rsidP="00E169C1">
            <w:r>
              <w:t>Added clarification on certificates and BVAC event</w:t>
            </w:r>
          </w:p>
        </w:tc>
      </w:tr>
      <w:tr w:rsidR="000A3376" w:rsidRPr="00272FED" w14:paraId="0144F3DC" w14:textId="77777777" w:rsidTr="000312B4">
        <w:trPr>
          <w:cnfStyle w:val="000000010000" w:firstRow="0" w:lastRow="0" w:firstColumn="0" w:lastColumn="0" w:oddVBand="0" w:evenVBand="0" w:oddHBand="0" w:evenHBand="1" w:firstRowFirstColumn="0" w:firstRowLastColumn="0" w:lastRowFirstColumn="0" w:lastRowLastColumn="0"/>
        </w:trPr>
        <w:tc>
          <w:tcPr>
            <w:tcW w:w="1101" w:type="dxa"/>
          </w:tcPr>
          <w:p w14:paraId="6E406326" w14:textId="7A520C6A" w:rsidR="000A3376" w:rsidRDefault="000A3376" w:rsidP="00E169C1">
            <w:r>
              <w:t>0.4</w:t>
            </w:r>
          </w:p>
        </w:tc>
        <w:tc>
          <w:tcPr>
            <w:tcW w:w="1440" w:type="dxa"/>
          </w:tcPr>
          <w:p w14:paraId="37288BF0" w14:textId="457364A1" w:rsidR="000A3376" w:rsidRDefault="000A3376" w:rsidP="00E169C1">
            <w:r>
              <w:t>29/08/2013</w:t>
            </w:r>
          </w:p>
        </w:tc>
        <w:tc>
          <w:tcPr>
            <w:tcW w:w="1678" w:type="dxa"/>
          </w:tcPr>
          <w:p w14:paraId="298D35A7" w14:textId="2B17F0DE" w:rsidR="000A3376" w:rsidRDefault="00AF17A9" w:rsidP="00E169C1">
            <w:pPr>
              <w:rPr>
                <w:szCs w:val="22"/>
              </w:rPr>
            </w:pPr>
            <w:r>
              <w:t>Accenture</w:t>
            </w:r>
          </w:p>
        </w:tc>
        <w:tc>
          <w:tcPr>
            <w:tcW w:w="5670" w:type="dxa"/>
          </w:tcPr>
          <w:p w14:paraId="29501BBD" w14:textId="0E816CAB" w:rsidR="000A3376" w:rsidRDefault="000A3376" w:rsidP="00E169C1">
            <w:r>
              <w:t>Update after feedback insurers</w:t>
            </w:r>
          </w:p>
        </w:tc>
      </w:tr>
      <w:tr w:rsidR="00A161C7" w:rsidRPr="00272FED" w14:paraId="25441720" w14:textId="77777777" w:rsidTr="000312B4">
        <w:trPr>
          <w:cnfStyle w:val="000000100000" w:firstRow="0" w:lastRow="0" w:firstColumn="0" w:lastColumn="0" w:oddVBand="0" w:evenVBand="0" w:oddHBand="1" w:evenHBand="0" w:firstRowFirstColumn="0" w:firstRowLastColumn="0" w:lastRowFirstColumn="0" w:lastRowLastColumn="0"/>
        </w:trPr>
        <w:tc>
          <w:tcPr>
            <w:tcW w:w="1101" w:type="dxa"/>
          </w:tcPr>
          <w:p w14:paraId="1410444E" w14:textId="4E3D6C17" w:rsidR="00A161C7" w:rsidRDefault="00A161C7" w:rsidP="00E169C1">
            <w:r>
              <w:t>0.5</w:t>
            </w:r>
          </w:p>
        </w:tc>
        <w:tc>
          <w:tcPr>
            <w:tcW w:w="1440" w:type="dxa"/>
          </w:tcPr>
          <w:p w14:paraId="4F191976" w14:textId="29A5D1E0" w:rsidR="00A161C7" w:rsidRDefault="00A161C7" w:rsidP="00E169C1">
            <w:r>
              <w:t>04/10/2013</w:t>
            </w:r>
          </w:p>
        </w:tc>
        <w:tc>
          <w:tcPr>
            <w:tcW w:w="1678" w:type="dxa"/>
          </w:tcPr>
          <w:p w14:paraId="10F29564" w14:textId="63617953" w:rsidR="00A161C7" w:rsidRDefault="00AF17A9" w:rsidP="00E169C1">
            <w:pPr>
              <w:rPr>
                <w:szCs w:val="22"/>
              </w:rPr>
            </w:pPr>
            <w:r>
              <w:t>Accenture</w:t>
            </w:r>
          </w:p>
        </w:tc>
        <w:tc>
          <w:tcPr>
            <w:tcW w:w="5670" w:type="dxa"/>
          </w:tcPr>
          <w:p w14:paraId="75B415F1" w14:textId="41A74A82" w:rsidR="00A161C7" w:rsidRDefault="00A161C7" w:rsidP="00E169C1">
            <w:r>
              <w:t>Final update after clarification SFTP issues</w:t>
            </w:r>
          </w:p>
          <w:p w14:paraId="34CE415D" w14:textId="77777777" w:rsidR="008E54A3" w:rsidRDefault="008E54A3" w:rsidP="00A80FFF">
            <w:pPr>
              <w:pStyle w:val="ListParagraph"/>
              <w:numPr>
                <w:ilvl w:val="0"/>
                <w:numId w:val="8"/>
              </w:numPr>
            </w:pPr>
            <w:r>
              <w:t>Updated doc with info provided by email</w:t>
            </w:r>
          </w:p>
          <w:p w14:paraId="37DFDCB0" w14:textId="15E8160F" w:rsidR="00A161C7" w:rsidRDefault="008E54A3" w:rsidP="00A80FFF">
            <w:pPr>
              <w:pStyle w:val="ListParagraph"/>
              <w:numPr>
                <w:ilvl w:val="1"/>
                <w:numId w:val="8"/>
              </w:numPr>
            </w:pPr>
            <w:r>
              <w:t>url’s</w:t>
            </w:r>
          </w:p>
          <w:p w14:paraId="03A2F473" w14:textId="1D6320D2" w:rsidR="008E54A3" w:rsidRPr="00A161C7" w:rsidRDefault="008E54A3" w:rsidP="00A80FFF">
            <w:pPr>
              <w:pStyle w:val="ListParagraph"/>
              <w:numPr>
                <w:ilvl w:val="1"/>
                <w:numId w:val="8"/>
              </w:numPr>
            </w:pPr>
            <w:r>
              <w:t>latest version single message</w:t>
            </w:r>
          </w:p>
          <w:p w14:paraId="10D12ED5" w14:textId="7C52DD86" w:rsidR="00A161C7" w:rsidRPr="00A161C7" w:rsidRDefault="00A161C7" w:rsidP="00A80FFF">
            <w:pPr>
              <w:pStyle w:val="ListParagraph"/>
              <w:numPr>
                <w:ilvl w:val="0"/>
                <w:numId w:val="8"/>
              </w:numPr>
            </w:pPr>
            <w:r w:rsidRPr="00A161C7">
              <w:t>SFTP no longer needs x.509 for authentication</w:t>
            </w:r>
            <w:r w:rsidR="008441D0">
              <w:t>, but a simple SSH (limitation SFTP setup)</w:t>
            </w:r>
          </w:p>
          <w:p w14:paraId="67DB94DE" w14:textId="77777777" w:rsidR="00396A94" w:rsidRPr="00646B15" w:rsidRDefault="003B5D79" w:rsidP="00A80FFF">
            <w:pPr>
              <w:pStyle w:val="ListParagraph"/>
              <w:numPr>
                <w:ilvl w:val="0"/>
                <w:numId w:val="8"/>
              </w:numPr>
            </w:pPr>
            <w:r>
              <w:t xml:space="preserve">Brought </w:t>
            </w:r>
            <w:r w:rsidR="00396A94">
              <w:t xml:space="preserve">drawing </w:t>
            </w:r>
            <w:r w:rsidR="004D5700">
              <w:t>and text</w:t>
            </w:r>
            <w:r>
              <w:t xml:space="preserve"> in line with wsdl </w:t>
            </w:r>
            <w:r w:rsidR="00646B15">
              <w:t>(previous doc contained an old version of the visio)</w:t>
            </w:r>
          </w:p>
          <w:p w14:paraId="4559E8C8" w14:textId="14939033" w:rsidR="00201CED" w:rsidRPr="00A161C7" w:rsidRDefault="00646B15" w:rsidP="00A80FFF">
            <w:pPr>
              <w:pStyle w:val="ListParagraph"/>
              <w:numPr>
                <w:ilvl w:val="0"/>
                <w:numId w:val="8"/>
              </w:numPr>
            </w:pPr>
            <w:r>
              <w:t>Added further clarifications across the document</w:t>
            </w:r>
          </w:p>
        </w:tc>
      </w:tr>
      <w:tr w:rsidR="00201CED" w:rsidRPr="00272FED" w14:paraId="264CF94C" w14:textId="77777777" w:rsidTr="000312B4">
        <w:trPr>
          <w:cnfStyle w:val="000000010000" w:firstRow="0" w:lastRow="0" w:firstColumn="0" w:lastColumn="0" w:oddVBand="0" w:evenVBand="0" w:oddHBand="0" w:evenHBand="1" w:firstRowFirstColumn="0" w:firstRowLastColumn="0" w:lastRowFirstColumn="0" w:lastRowLastColumn="0"/>
        </w:trPr>
        <w:tc>
          <w:tcPr>
            <w:tcW w:w="1101" w:type="dxa"/>
          </w:tcPr>
          <w:p w14:paraId="4F95A31B" w14:textId="720499DF" w:rsidR="00201CED" w:rsidRDefault="00201CED" w:rsidP="00E169C1">
            <w:r>
              <w:t>0.5.1</w:t>
            </w:r>
          </w:p>
        </w:tc>
        <w:tc>
          <w:tcPr>
            <w:tcW w:w="1440" w:type="dxa"/>
          </w:tcPr>
          <w:p w14:paraId="3A9F33BA" w14:textId="358FE1DE" w:rsidR="00201CED" w:rsidRDefault="00201CED" w:rsidP="00E169C1">
            <w:r>
              <w:t>14/10/2013</w:t>
            </w:r>
          </w:p>
        </w:tc>
        <w:tc>
          <w:tcPr>
            <w:tcW w:w="1678" w:type="dxa"/>
          </w:tcPr>
          <w:p w14:paraId="08903626" w14:textId="7BC1892A" w:rsidR="00201CED" w:rsidRDefault="00AF17A9" w:rsidP="00E169C1">
            <w:pPr>
              <w:rPr>
                <w:szCs w:val="22"/>
              </w:rPr>
            </w:pPr>
            <w:r>
              <w:t>Accenture</w:t>
            </w:r>
          </w:p>
        </w:tc>
        <w:tc>
          <w:tcPr>
            <w:tcW w:w="5670" w:type="dxa"/>
          </w:tcPr>
          <w:p w14:paraId="1F79FF89" w14:textId="1C962164" w:rsidR="00201CED" w:rsidRDefault="00201CED" w:rsidP="00E169C1">
            <w:r>
              <w:t xml:space="preserve">Added </w:t>
            </w:r>
            <w:r w:rsidRPr="00201CED">
              <w:t>minOccurs="0"</w:t>
            </w:r>
            <w:r>
              <w:t xml:space="preserve">  to the routingParametersCBFA in the </w:t>
            </w:r>
            <w:r w:rsidR="00841525" w:rsidRPr="00841525">
              <w:rPr>
                <w:smallCaps/>
              </w:rPr>
              <w:t>AssurPharma</w:t>
            </w:r>
            <w:r w:rsidRPr="00201CED">
              <w:t>TIPSystemServices_protocol-1_0.xsd</w:t>
            </w:r>
          </w:p>
        </w:tc>
      </w:tr>
      <w:tr w:rsidR="00992C42" w:rsidRPr="00272FED" w14:paraId="27C203B2" w14:textId="77777777" w:rsidTr="000312B4">
        <w:trPr>
          <w:cnfStyle w:val="000000100000" w:firstRow="0" w:lastRow="0" w:firstColumn="0" w:lastColumn="0" w:oddVBand="0" w:evenVBand="0" w:oddHBand="1" w:evenHBand="0" w:firstRowFirstColumn="0" w:firstRowLastColumn="0" w:lastRowFirstColumn="0" w:lastRowLastColumn="0"/>
        </w:trPr>
        <w:tc>
          <w:tcPr>
            <w:tcW w:w="1101" w:type="dxa"/>
          </w:tcPr>
          <w:p w14:paraId="415D8D11" w14:textId="591480E1" w:rsidR="00992C42" w:rsidRDefault="00992C42" w:rsidP="00E169C1">
            <w:r>
              <w:t>0.6</w:t>
            </w:r>
          </w:p>
        </w:tc>
        <w:tc>
          <w:tcPr>
            <w:tcW w:w="1440" w:type="dxa"/>
          </w:tcPr>
          <w:p w14:paraId="3CF9AFA6" w14:textId="201469AB" w:rsidR="00992C42" w:rsidRDefault="00992C42" w:rsidP="00E169C1">
            <w:r>
              <w:t>21/10/2013</w:t>
            </w:r>
          </w:p>
        </w:tc>
        <w:tc>
          <w:tcPr>
            <w:tcW w:w="1678" w:type="dxa"/>
          </w:tcPr>
          <w:p w14:paraId="51D4516A" w14:textId="1D5F1035" w:rsidR="00992C42" w:rsidRDefault="00AF17A9" w:rsidP="00E169C1">
            <w:pPr>
              <w:rPr>
                <w:szCs w:val="22"/>
              </w:rPr>
            </w:pPr>
            <w:r>
              <w:t>Accenture</w:t>
            </w:r>
          </w:p>
        </w:tc>
        <w:tc>
          <w:tcPr>
            <w:tcW w:w="5670" w:type="dxa"/>
          </w:tcPr>
          <w:p w14:paraId="59442EBE" w14:textId="2DC905B4" w:rsidR="00992C42" w:rsidRDefault="00992C42" w:rsidP="00E169C1">
            <w:r>
              <w:t xml:space="preserve">Update with </w:t>
            </w:r>
            <w:r w:rsidR="001444D1">
              <w:t xml:space="preserve">answers to questions received from </w:t>
            </w:r>
            <w:r>
              <w:t>Assuralia members</w:t>
            </w:r>
            <w:r w:rsidR="001444D1">
              <w:t xml:space="preserve"> during integration</w:t>
            </w:r>
          </w:p>
        </w:tc>
      </w:tr>
      <w:tr w:rsidR="00C92F60" w:rsidRPr="00272FED" w14:paraId="0C13A1BB" w14:textId="77777777" w:rsidTr="000312B4">
        <w:trPr>
          <w:cnfStyle w:val="000000010000" w:firstRow="0" w:lastRow="0" w:firstColumn="0" w:lastColumn="0" w:oddVBand="0" w:evenVBand="0" w:oddHBand="0" w:evenHBand="1" w:firstRowFirstColumn="0" w:firstRowLastColumn="0" w:lastRowFirstColumn="0" w:lastRowLastColumn="0"/>
        </w:trPr>
        <w:tc>
          <w:tcPr>
            <w:tcW w:w="1101" w:type="dxa"/>
          </w:tcPr>
          <w:p w14:paraId="23515F8E" w14:textId="6830488A" w:rsidR="00C92F60" w:rsidRDefault="00C92F60" w:rsidP="00E169C1">
            <w:r>
              <w:t>0.6.1</w:t>
            </w:r>
          </w:p>
        </w:tc>
        <w:tc>
          <w:tcPr>
            <w:tcW w:w="1440" w:type="dxa"/>
          </w:tcPr>
          <w:p w14:paraId="03CB83E9" w14:textId="51ADDFE1" w:rsidR="00C92F60" w:rsidRDefault="00AF17A9" w:rsidP="00E169C1">
            <w:r>
              <w:t>08</w:t>
            </w:r>
            <w:r w:rsidR="00C92F60">
              <w:t>/11/2013</w:t>
            </w:r>
          </w:p>
        </w:tc>
        <w:tc>
          <w:tcPr>
            <w:tcW w:w="1678" w:type="dxa"/>
          </w:tcPr>
          <w:p w14:paraId="31903366" w14:textId="31F535C7" w:rsidR="00C92F60" w:rsidRDefault="00AF17A9" w:rsidP="00E169C1">
            <w:pPr>
              <w:rPr>
                <w:szCs w:val="22"/>
              </w:rPr>
            </w:pPr>
            <w:r>
              <w:t>Accenture</w:t>
            </w:r>
          </w:p>
        </w:tc>
        <w:tc>
          <w:tcPr>
            <w:tcW w:w="5670" w:type="dxa"/>
          </w:tcPr>
          <w:p w14:paraId="04109AE9" w14:textId="6C746DC3" w:rsidR="00C92F60" w:rsidRDefault="00CB605B" w:rsidP="00E169C1">
            <w:r>
              <w:t>Update</w:t>
            </w:r>
            <w:r w:rsidR="004950D6">
              <w:t xml:space="preserve">s following </w:t>
            </w:r>
            <w:r w:rsidR="00767A17">
              <w:t>integration with insurers</w:t>
            </w:r>
          </w:p>
        </w:tc>
      </w:tr>
      <w:tr w:rsidR="00AF17A9" w:rsidRPr="00272FED" w14:paraId="7EF81958" w14:textId="77777777" w:rsidTr="000312B4">
        <w:trPr>
          <w:cnfStyle w:val="000000100000" w:firstRow="0" w:lastRow="0" w:firstColumn="0" w:lastColumn="0" w:oddVBand="0" w:evenVBand="0" w:oddHBand="1" w:evenHBand="0" w:firstRowFirstColumn="0" w:firstRowLastColumn="0" w:lastRowFirstColumn="0" w:lastRowLastColumn="0"/>
        </w:trPr>
        <w:tc>
          <w:tcPr>
            <w:tcW w:w="1101" w:type="dxa"/>
          </w:tcPr>
          <w:p w14:paraId="7AC1041D" w14:textId="7A2ADEDB" w:rsidR="00AF17A9" w:rsidRDefault="00767A17" w:rsidP="00E169C1">
            <w:r>
              <w:t>0.7</w:t>
            </w:r>
          </w:p>
        </w:tc>
        <w:tc>
          <w:tcPr>
            <w:tcW w:w="1440" w:type="dxa"/>
          </w:tcPr>
          <w:p w14:paraId="59C7D13B" w14:textId="59BDD1BB" w:rsidR="00AF17A9" w:rsidRDefault="00AF17A9" w:rsidP="00E169C1">
            <w:r>
              <w:t>12/11/2013</w:t>
            </w:r>
          </w:p>
        </w:tc>
        <w:tc>
          <w:tcPr>
            <w:tcW w:w="1678" w:type="dxa"/>
          </w:tcPr>
          <w:p w14:paraId="61B2B8A5" w14:textId="0AFC8815" w:rsidR="00AF17A9" w:rsidRDefault="00AF17A9" w:rsidP="00E169C1">
            <w:r>
              <w:t>Accenture</w:t>
            </w:r>
          </w:p>
        </w:tc>
        <w:tc>
          <w:tcPr>
            <w:tcW w:w="5670" w:type="dxa"/>
          </w:tcPr>
          <w:p w14:paraId="20628795" w14:textId="3F590EB8" w:rsidR="00AF17A9" w:rsidRDefault="00AF17A9" w:rsidP="00E169C1">
            <w:r>
              <w:t>Final</w:t>
            </w:r>
            <w:r w:rsidR="006002B3">
              <w:t>ised</w:t>
            </w:r>
            <w:r>
              <w:t xml:space="preserve"> version</w:t>
            </w:r>
          </w:p>
        </w:tc>
      </w:tr>
      <w:tr w:rsidR="000312B4" w:rsidRPr="00272FED" w14:paraId="469196B2" w14:textId="77777777" w:rsidTr="000312B4">
        <w:trPr>
          <w:cnfStyle w:val="000000010000" w:firstRow="0" w:lastRow="0" w:firstColumn="0" w:lastColumn="0" w:oddVBand="0" w:evenVBand="0" w:oddHBand="0" w:evenHBand="1" w:firstRowFirstColumn="0" w:firstRowLastColumn="0" w:lastRowFirstColumn="0" w:lastRowLastColumn="0"/>
        </w:trPr>
        <w:tc>
          <w:tcPr>
            <w:tcW w:w="1101" w:type="dxa"/>
          </w:tcPr>
          <w:p w14:paraId="30F7DDEE" w14:textId="18CA0F98" w:rsidR="000312B4" w:rsidRDefault="00611C19" w:rsidP="00E169C1">
            <w:r>
              <w:t>1.0</w:t>
            </w:r>
          </w:p>
        </w:tc>
        <w:tc>
          <w:tcPr>
            <w:tcW w:w="1440" w:type="dxa"/>
          </w:tcPr>
          <w:p w14:paraId="3009C79B" w14:textId="353262EE" w:rsidR="000312B4" w:rsidRDefault="00535680" w:rsidP="00535680">
            <w:r>
              <w:t>15</w:t>
            </w:r>
            <w:r w:rsidR="000312B4">
              <w:t>-</w:t>
            </w:r>
            <w:r>
              <w:t>09</w:t>
            </w:r>
            <w:r w:rsidR="000312B4">
              <w:t>-2014</w:t>
            </w:r>
          </w:p>
        </w:tc>
        <w:tc>
          <w:tcPr>
            <w:tcW w:w="1678" w:type="dxa"/>
          </w:tcPr>
          <w:p w14:paraId="023B5E7A" w14:textId="0CDF9577" w:rsidR="000312B4" w:rsidRDefault="000312B4" w:rsidP="00E169C1">
            <w:r>
              <w:t>Marc Buckens</w:t>
            </w:r>
          </w:p>
        </w:tc>
        <w:tc>
          <w:tcPr>
            <w:tcW w:w="5670" w:type="dxa"/>
          </w:tcPr>
          <w:p w14:paraId="082D0B23" w14:textId="77777777" w:rsidR="000312B4" w:rsidRDefault="000312B4" w:rsidP="00A80FFF">
            <w:pPr>
              <w:pStyle w:val="ListParagraph"/>
              <w:numPr>
                <w:ilvl w:val="0"/>
                <w:numId w:val="11"/>
              </w:numPr>
            </w:pPr>
            <w:r>
              <w:t>Renamed the project to ASSURPHARMA</w:t>
            </w:r>
          </w:p>
          <w:p w14:paraId="7E4C1C16" w14:textId="77777777" w:rsidR="000312B4" w:rsidRDefault="000312B4" w:rsidP="00A80FFF">
            <w:pPr>
              <w:pStyle w:val="ListParagraph"/>
              <w:numPr>
                <w:ilvl w:val="0"/>
                <w:numId w:val="11"/>
              </w:numPr>
            </w:pPr>
            <w:r>
              <w:t>Extract the embedded files to a packaging level</w:t>
            </w:r>
          </w:p>
          <w:p w14:paraId="1A232300" w14:textId="6CD72EA9" w:rsidR="000312B4" w:rsidRDefault="000312B4" w:rsidP="00A80FFF">
            <w:pPr>
              <w:pStyle w:val="ListParagraph"/>
              <w:numPr>
                <w:ilvl w:val="0"/>
                <w:numId w:val="11"/>
              </w:numPr>
            </w:pPr>
            <w:r>
              <w:t>Appended information</w:t>
            </w:r>
          </w:p>
          <w:p w14:paraId="17EE64FF" w14:textId="77777777" w:rsidR="00F43927" w:rsidRDefault="00F43927" w:rsidP="00A80FFF">
            <w:pPr>
              <w:pStyle w:val="ListParagraph"/>
              <w:numPr>
                <w:ilvl w:val="1"/>
                <w:numId w:val="11"/>
              </w:numPr>
            </w:pPr>
            <w:r>
              <w:t>General Functioning</w:t>
            </w:r>
          </w:p>
          <w:p w14:paraId="70699A6C" w14:textId="77777777" w:rsidR="00F43927" w:rsidRDefault="00F43927" w:rsidP="00A80FFF">
            <w:pPr>
              <w:pStyle w:val="ListParagraph"/>
              <w:numPr>
                <w:ilvl w:val="1"/>
                <w:numId w:val="11"/>
              </w:numPr>
            </w:pPr>
            <w:r>
              <w:t>Karakterestieken</w:t>
            </w:r>
          </w:p>
          <w:p w14:paraId="00B7393A" w14:textId="47DDB66D" w:rsidR="00F43927" w:rsidRDefault="00F43927" w:rsidP="00A80FFF">
            <w:pPr>
              <w:pStyle w:val="ListParagraph"/>
              <w:numPr>
                <w:ilvl w:val="1"/>
                <w:numId w:val="11"/>
              </w:numPr>
            </w:pPr>
            <w:r>
              <w:t>Services, Messages,Data Formats</w:t>
            </w:r>
          </w:p>
          <w:p w14:paraId="1FAC4785" w14:textId="77777777" w:rsidR="00F43927" w:rsidRDefault="00F43927" w:rsidP="00A80FFF">
            <w:pPr>
              <w:pStyle w:val="ListParagraph"/>
              <w:numPr>
                <w:ilvl w:val="1"/>
                <w:numId w:val="11"/>
              </w:numPr>
            </w:pPr>
            <w:r>
              <w:t>Integration guidelines for all stakeholders</w:t>
            </w:r>
          </w:p>
          <w:p w14:paraId="65951485" w14:textId="66485A25" w:rsidR="000312B4" w:rsidRDefault="000312B4" w:rsidP="00A80FFF">
            <w:pPr>
              <w:pStyle w:val="ListParagraph"/>
              <w:numPr>
                <w:ilvl w:val="1"/>
                <w:numId w:val="11"/>
              </w:numPr>
            </w:pPr>
            <w:r>
              <w:t>Acceptance Test Approach</w:t>
            </w:r>
          </w:p>
          <w:p w14:paraId="3AA427A4" w14:textId="71625CF5" w:rsidR="000312B4" w:rsidRPr="000312B4" w:rsidRDefault="000312B4" w:rsidP="00F43927"/>
        </w:tc>
      </w:tr>
      <w:tr w:rsidR="0049276B" w:rsidRPr="00272FED" w14:paraId="6EACB1B9" w14:textId="77777777" w:rsidTr="000312B4">
        <w:trPr>
          <w:cnfStyle w:val="000000100000" w:firstRow="0" w:lastRow="0" w:firstColumn="0" w:lastColumn="0" w:oddVBand="0" w:evenVBand="0" w:oddHBand="1" w:evenHBand="0" w:firstRowFirstColumn="0" w:firstRowLastColumn="0" w:lastRowFirstColumn="0" w:lastRowLastColumn="0"/>
        </w:trPr>
        <w:tc>
          <w:tcPr>
            <w:tcW w:w="1101" w:type="dxa"/>
          </w:tcPr>
          <w:p w14:paraId="26552B57" w14:textId="722AF89F" w:rsidR="0049276B" w:rsidRDefault="0049276B" w:rsidP="00E169C1">
            <w:r>
              <w:lastRenderedPageBreak/>
              <w:t>1.1</w:t>
            </w:r>
          </w:p>
        </w:tc>
        <w:tc>
          <w:tcPr>
            <w:tcW w:w="1440" w:type="dxa"/>
          </w:tcPr>
          <w:p w14:paraId="2C6C7A47" w14:textId="7590D3AF" w:rsidR="0049276B" w:rsidRDefault="0049276B" w:rsidP="00535680">
            <w:r>
              <w:t>17-10-2014</w:t>
            </w:r>
          </w:p>
        </w:tc>
        <w:tc>
          <w:tcPr>
            <w:tcW w:w="1678" w:type="dxa"/>
          </w:tcPr>
          <w:p w14:paraId="589BCF2E" w14:textId="5015DE61" w:rsidR="0049276B" w:rsidRDefault="0049276B" w:rsidP="00E169C1">
            <w:r>
              <w:t>Marc Buckens</w:t>
            </w:r>
          </w:p>
        </w:tc>
        <w:tc>
          <w:tcPr>
            <w:tcW w:w="5670" w:type="dxa"/>
          </w:tcPr>
          <w:p w14:paraId="7201082D" w14:textId="77777777" w:rsidR="0049276B" w:rsidRDefault="0049276B" w:rsidP="00A80FFF">
            <w:pPr>
              <w:pStyle w:val="ListParagraph"/>
              <w:numPr>
                <w:ilvl w:val="0"/>
                <w:numId w:val="11"/>
              </w:numPr>
            </w:pPr>
            <w:r>
              <w:t>Updated UTC</w:t>
            </w:r>
          </w:p>
          <w:p w14:paraId="6C680C4C" w14:textId="1AF77AE4" w:rsidR="0049276B" w:rsidRDefault="0049276B" w:rsidP="00A80FFF">
            <w:pPr>
              <w:pStyle w:val="ListParagraph"/>
              <w:numPr>
                <w:ilvl w:val="0"/>
                <w:numId w:val="11"/>
              </w:numPr>
            </w:pPr>
            <w:r>
              <w:t>Xchecked xsd and xml</w:t>
            </w:r>
          </w:p>
        </w:tc>
      </w:tr>
    </w:tbl>
    <w:p w14:paraId="4361409B" w14:textId="2CA3977E" w:rsidR="000C3E96" w:rsidRPr="00272FED" w:rsidRDefault="000C3E96" w:rsidP="00E169C1">
      <w:pPr>
        <w:rPr>
          <w:rStyle w:val="Strong"/>
        </w:rPr>
      </w:pPr>
    </w:p>
    <w:sdt>
      <w:sdtPr>
        <w:rPr>
          <w:rFonts w:ascii="Calibri" w:eastAsia="Times New Roman" w:hAnsi="Calibri" w:cs="Times New Roman"/>
          <w:bCs w:val="0"/>
          <w:color w:val="000000"/>
          <w:sz w:val="22"/>
          <w:szCs w:val="20"/>
          <w:lang w:val="en-US"/>
          <w14:textFill>
            <w14:solidFill>
              <w14:srgbClr w14:val="000000">
                <w14:lumMod w14:val="75000"/>
                <w14:lumOff w14:val="25000"/>
              </w14:srgbClr>
            </w14:solidFill>
          </w14:textFill>
        </w:rPr>
        <w:id w:val="765582032"/>
        <w:docPartObj>
          <w:docPartGallery w:val="Table of Contents"/>
          <w:docPartUnique/>
        </w:docPartObj>
      </w:sdtPr>
      <w:sdtEndPr>
        <w:rPr>
          <w:b w:val="0"/>
          <w:noProof/>
          <w:color w:val="000000" w:themeColor="text1"/>
          <w14:textFill>
            <w14:solidFill>
              <w14:schemeClr w14:val="tx1">
                <w14:lumMod w14:val="75000"/>
                <w14:lumOff w14:val="25000"/>
                <w14:lumMod w14:val="75000"/>
                <w14:lumOff w14:val="25000"/>
              </w14:schemeClr>
            </w14:solidFill>
          </w14:textFill>
        </w:rPr>
      </w:sdtEndPr>
      <w:sdtContent>
        <w:p w14:paraId="43AA9740" w14:textId="1F97C71E" w:rsidR="0093026A" w:rsidRDefault="0093026A" w:rsidP="00E169C1">
          <w:pPr>
            <w:pStyle w:val="TOCHeading"/>
          </w:pPr>
          <w:r>
            <w:t>Contents</w:t>
          </w:r>
        </w:p>
        <w:p w14:paraId="1226258F" w14:textId="77777777" w:rsidR="0031724B" w:rsidRDefault="0093026A">
          <w:pPr>
            <w:pStyle w:val="TOC1"/>
            <w:tabs>
              <w:tab w:val="left" w:pos="403"/>
              <w:tab w:val="right" w:leader="dot" w:pos="9771"/>
            </w:tabs>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pPr>
          <w:r>
            <w:fldChar w:fldCharType="begin"/>
          </w:r>
          <w:r>
            <w:instrText xml:space="preserve"> TOC \o "1-3" \h \z \u </w:instrText>
          </w:r>
          <w:r>
            <w:fldChar w:fldCharType="separate"/>
          </w:r>
          <w:hyperlink w:anchor="_Toc401332335" w:history="1">
            <w:r w:rsidR="0031724B" w:rsidRPr="00FD3117">
              <w:rPr>
                <w:rStyle w:val="Hyperlink"/>
                <w:noProof/>
              </w:rPr>
              <w:t>1</w:t>
            </w:r>
            <w:r w:rsidR="0031724B">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Document control</w:t>
            </w:r>
            <w:r w:rsidR="0031724B">
              <w:rPr>
                <w:noProof/>
                <w:webHidden/>
              </w:rPr>
              <w:tab/>
            </w:r>
            <w:r w:rsidR="0031724B">
              <w:rPr>
                <w:noProof/>
                <w:webHidden/>
              </w:rPr>
              <w:fldChar w:fldCharType="begin"/>
            </w:r>
            <w:r w:rsidR="0031724B">
              <w:rPr>
                <w:noProof/>
                <w:webHidden/>
              </w:rPr>
              <w:instrText xml:space="preserve"> PAGEREF _Toc401332335 \h </w:instrText>
            </w:r>
            <w:r w:rsidR="0031724B">
              <w:rPr>
                <w:noProof/>
                <w:webHidden/>
              </w:rPr>
            </w:r>
            <w:r w:rsidR="0031724B">
              <w:rPr>
                <w:noProof/>
                <w:webHidden/>
              </w:rPr>
              <w:fldChar w:fldCharType="separate"/>
            </w:r>
            <w:r w:rsidR="0031724B">
              <w:rPr>
                <w:noProof/>
                <w:webHidden/>
              </w:rPr>
              <w:t>1</w:t>
            </w:r>
            <w:r w:rsidR="0031724B">
              <w:rPr>
                <w:noProof/>
                <w:webHidden/>
              </w:rPr>
              <w:fldChar w:fldCharType="end"/>
            </w:r>
          </w:hyperlink>
        </w:p>
        <w:p w14:paraId="5C7B88FC" w14:textId="77777777" w:rsidR="0031724B" w:rsidRDefault="00811D06">
          <w:pPr>
            <w:pStyle w:val="TOC1"/>
            <w:tabs>
              <w:tab w:val="left" w:pos="403"/>
              <w:tab w:val="right" w:leader="dot" w:pos="9771"/>
            </w:tabs>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36" w:history="1">
            <w:r w:rsidR="0031724B" w:rsidRPr="00FD3117">
              <w:rPr>
                <w:rStyle w:val="Hyperlink"/>
                <w:noProof/>
              </w:rPr>
              <w:t>2</w:t>
            </w:r>
            <w:r w:rsidR="0031724B">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Introduction</w:t>
            </w:r>
            <w:r w:rsidR="0031724B">
              <w:rPr>
                <w:noProof/>
                <w:webHidden/>
              </w:rPr>
              <w:tab/>
            </w:r>
            <w:r w:rsidR="0031724B">
              <w:rPr>
                <w:noProof/>
                <w:webHidden/>
              </w:rPr>
              <w:fldChar w:fldCharType="begin"/>
            </w:r>
            <w:r w:rsidR="0031724B">
              <w:rPr>
                <w:noProof/>
                <w:webHidden/>
              </w:rPr>
              <w:instrText xml:space="preserve"> PAGEREF _Toc401332336 \h </w:instrText>
            </w:r>
            <w:r w:rsidR="0031724B">
              <w:rPr>
                <w:noProof/>
                <w:webHidden/>
              </w:rPr>
            </w:r>
            <w:r w:rsidR="0031724B">
              <w:rPr>
                <w:noProof/>
                <w:webHidden/>
              </w:rPr>
              <w:fldChar w:fldCharType="separate"/>
            </w:r>
            <w:r w:rsidR="0031724B">
              <w:rPr>
                <w:noProof/>
                <w:webHidden/>
              </w:rPr>
              <w:t>8</w:t>
            </w:r>
            <w:r w:rsidR="0031724B">
              <w:rPr>
                <w:noProof/>
                <w:webHidden/>
              </w:rPr>
              <w:fldChar w:fldCharType="end"/>
            </w:r>
          </w:hyperlink>
        </w:p>
        <w:p w14:paraId="0A430191"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37" w:history="1">
            <w:r w:rsidR="0031724B" w:rsidRPr="00FD3117">
              <w:rPr>
                <w:rStyle w:val="Hyperlink"/>
                <w:noProof/>
              </w:rPr>
              <w:t>2.1</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Scope</w:t>
            </w:r>
            <w:r w:rsidR="0031724B">
              <w:rPr>
                <w:noProof/>
                <w:webHidden/>
              </w:rPr>
              <w:tab/>
            </w:r>
            <w:r w:rsidR="0031724B">
              <w:rPr>
                <w:noProof/>
                <w:webHidden/>
              </w:rPr>
              <w:fldChar w:fldCharType="begin"/>
            </w:r>
            <w:r w:rsidR="0031724B">
              <w:rPr>
                <w:noProof/>
                <w:webHidden/>
              </w:rPr>
              <w:instrText xml:space="preserve"> PAGEREF _Toc401332337 \h </w:instrText>
            </w:r>
            <w:r w:rsidR="0031724B">
              <w:rPr>
                <w:noProof/>
                <w:webHidden/>
              </w:rPr>
            </w:r>
            <w:r w:rsidR="0031724B">
              <w:rPr>
                <w:noProof/>
                <w:webHidden/>
              </w:rPr>
              <w:fldChar w:fldCharType="separate"/>
            </w:r>
            <w:r w:rsidR="0031724B">
              <w:rPr>
                <w:noProof/>
                <w:webHidden/>
              </w:rPr>
              <w:t>8</w:t>
            </w:r>
            <w:r w:rsidR="0031724B">
              <w:rPr>
                <w:noProof/>
                <w:webHidden/>
              </w:rPr>
              <w:fldChar w:fldCharType="end"/>
            </w:r>
          </w:hyperlink>
        </w:p>
        <w:p w14:paraId="479FDF3B"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38" w:history="1">
            <w:r w:rsidR="0031724B" w:rsidRPr="00FD3117">
              <w:rPr>
                <w:rStyle w:val="Hyperlink"/>
                <w:noProof/>
              </w:rPr>
              <w:t>2.2</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Intended Audience</w:t>
            </w:r>
            <w:r w:rsidR="0031724B">
              <w:rPr>
                <w:noProof/>
                <w:webHidden/>
              </w:rPr>
              <w:tab/>
            </w:r>
            <w:r w:rsidR="0031724B">
              <w:rPr>
                <w:noProof/>
                <w:webHidden/>
              </w:rPr>
              <w:fldChar w:fldCharType="begin"/>
            </w:r>
            <w:r w:rsidR="0031724B">
              <w:rPr>
                <w:noProof/>
                <w:webHidden/>
              </w:rPr>
              <w:instrText xml:space="preserve"> PAGEREF _Toc401332338 \h </w:instrText>
            </w:r>
            <w:r w:rsidR="0031724B">
              <w:rPr>
                <w:noProof/>
                <w:webHidden/>
              </w:rPr>
            </w:r>
            <w:r w:rsidR="0031724B">
              <w:rPr>
                <w:noProof/>
                <w:webHidden/>
              </w:rPr>
              <w:fldChar w:fldCharType="separate"/>
            </w:r>
            <w:r w:rsidR="0031724B">
              <w:rPr>
                <w:noProof/>
                <w:webHidden/>
              </w:rPr>
              <w:t>8</w:t>
            </w:r>
            <w:r w:rsidR="0031724B">
              <w:rPr>
                <w:noProof/>
                <w:webHidden/>
              </w:rPr>
              <w:fldChar w:fldCharType="end"/>
            </w:r>
          </w:hyperlink>
        </w:p>
        <w:p w14:paraId="5B43C62E"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39" w:history="1">
            <w:r w:rsidR="0031724B" w:rsidRPr="00FD3117">
              <w:rPr>
                <w:rStyle w:val="Hyperlink"/>
                <w:noProof/>
              </w:rPr>
              <w:t>2.3</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Context</w:t>
            </w:r>
            <w:r w:rsidR="0031724B">
              <w:rPr>
                <w:noProof/>
                <w:webHidden/>
              </w:rPr>
              <w:tab/>
            </w:r>
            <w:r w:rsidR="0031724B">
              <w:rPr>
                <w:noProof/>
                <w:webHidden/>
              </w:rPr>
              <w:fldChar w:fldCharType="begin"/>
            </w:r>
            <w:r w:rsidR="0031724B">
              <w:rPr>
                <w:noProof/>
                <w:webHidden/>
              </w:rPr>
              <w:instrText xml:space="preserve"> PAGEREF _Toc401332339 \h </w:instrText>
            </w:r>
            <w:r w:rsidR="0031724B">
              <w:rPr>
                <w:noProof/>
                <w:webHidden/>
              </w:rPr>
            </w:r>
            <w:r w:rsidR="0031724B">
              <w:rPr>
                <w:noProof/>
                <w:webHidden/>
              </w:rPr>
              <w:fldChar w:fldCharType="separate"/>
            </w:r>
            <w:r w:rsidR="0031724B">
              <w:rPr>
                <w:noProof/>
                <w:webHidden/>
              </w:rPr>
              <w:t>8</w:t>
            </w:r>
            <w:r w:rsidR="0031724B">
              <w:rPr>
                <w:noProof/>
                <w:webHidden/>
              </w:rPr>
              <w:fldChar w:fldCharType="end"/>
            </w:r>
          </w:hyperlink>
        </w:p>
        <w:p w14:paraId="5216B431" w14:textId="77777777" w:rsidR="0031724B" w:rsidRDefault="00811D06">
          <w:pPr>
            <w:pStyle w:val="TOC1"/>
            <w:tabs>
              <w:tab w:val="left" w:pos="403"/>
              <w:tab w:val="right" w:leader="dot" w:pos="9771"/>
            </w:tabs>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40" w:history="1">
            <w:r w:rsidR="0031724B" w:rsidRPr="00FD3117">
              <w:rPr>
                <w:rStyle w:val="Hyperlink"/>
                <w:noProof/>
              </w:rPr>
              <w:t>3</w:t>
            </w:r>
            <w:r w:rsidR="0031724B">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General Functioning</w:t>
            </w:r>
            <w:r w:rsidR="0031724B">
              <w:rPr>
                <w:noProof/>
                <w:webHidden/>
              </w:rPr>
              <w:tab/>
            </w:r>
            <w:r w:rsidR="0031724B">
              <w:rPr>
                <w:noProof/>
                <w:webHidden/>
              </w:rPr>
              <w:fldChar w:fldCharType="begin"/>
            </w:r>
            <w:r w:rsidR="0031724B">
              <w:rPr>
                <w:noProof/>
                <w:webHidden/>
              </w:rPr>
              <w:instrText xml:space="preserve"> PAGEREF _Toc401332340 \h </w:instrText>
            </w:r>
            <w:r w:rsidR="0031724B">
              <w:rPr>
                <w:noProof/>
                <w:webHidden/>
              </w:rPr>
            </w:r>
            <w:r w:rsidR="0031724B">
              <w:rPr>
                <w:noProof/>
                <w:webHidden/>
              </w:rPr>
              <w:fldChar w:fldCharType="separate"/>
            </w:r>
            <w:r w:rsidR="0031724B">
              <w:rPr>
                <w:noProof/>
                <w:webHidden/>
              </w:rPr>
              <w:t>9</w:t>
            </w:r>
            <w:r w:rsidR="0031724B">
              <w:rPr>
                <w:noProof/>
                <w:webHidden/>
              </w:rPr>
              <w:fldChar w:fldCharType="end"/>
            </w:r>
          </w:hyperlink>
        </w:p>
        <w:p w14:paraId="4C0BA1B4"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41" w:history="1">
            <w:r w:rsidR="0031724B" w:rsidRPr="00FD3117">
              <w:rPr>
                <w:rStyle w:val="Hyperlink"/>
                <w:noProof/>
              </w:rPr>
              <w:t>3.1</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Working assumptions/conditions when digitizing the BVAC attestation</w:t>
            </w:r>
            <w:r w:rsidR="0031724B">
              <w:rPr>
                <w:noProof/>
                <w:webHidden/>
              </w:rPr>
              <w:tab/>
            </w:r>
            <w:r w:rsidR="0031724B">
              <w:rPr>
                <w:noProof/>
                <w:webHidden/>
              </w:rPr>
              <w:fldChar w:fldCharType="begin"/>
            </w:r>
            <w:r w:rsidR="0031724B">
              <w:rPr>
                <w:noProof/>
                <w:webHidden/>
              </w:rPr>
              <w:instrText xml:space="preserve"> PAGEREF _Toc401332341 \h </w:instrText>
            </w:r>
            <w:r w:rsidR="0031724B">
              <w:rPr>
                <w:noProof/>
                <w:webHidden/>
              </w:rPr>
            </w:r>
            <w:r w:rsidR="0031724B">
              <w:rPr>
                <w:noProof/>
                <w:webHidden/>
              </w:rPr>
              <w:fldChar w:fldCharType="separate"/>
            </w:r>
            <w:r w:rsidR="0031724B">
              <w:rPr>
                <w:noProof/>
                <w:webHidden/>
              </w:rPr>
              <w:t>9</w:t>
            </w:r>
            <w:r w:rsidR="0031724B">
              <w:rPr>
                <w:noProof/>
                <w:webHidden/>
              </w:rPr>
              <w:fldChar w:fldCharType="end"/>
            </w:r>
          </w:hyperlink>
        </w:p>
        <w:p w14:paraId="7547516D"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42" w:history="1">
            <w:r w:rsidR="0031724B" w:rsidRPr="00FD3117">
              <w:rPr>
                <w:rStyle w:val="Hyperlink"/>
                <w:noProof/>
                <w:lang w:val="nl-BE"/>
              </w:rPr>
              <w:t>3.2</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lang w:val="nl-BE"/>
              </w:rPr>
              <w:t>The patient is informed</w:t>
            </w:r>
            <w:r w:rsidR="0031724B">
              <w:rPr>
                <w:noProof/>
                <w:webHidden/>
              </w:rPr>
              <w:tab/>
            </w:r>
            <w:r w:rsidR="0031724B">
              <w:rPr>
                <w:noProof/>
                <w:webHidden/>
              </w:rPr>
              <w:fldChar w:fldCharType="begin"/>
            </w:r>
            <w:r w:rsidR="0031724B">
              <w:rPr>
                <w:noProof/>
                <w:webHidden/>
              </w:rPr>
              <w:instrText xml:space="preserve"> PAGEREF _Toc401332342 \h </w:instrText>
            </w:r>
            <w:r w:rsidR="0031724B">
              <w:rPr>
                <w:noProof/>
                <w:webHidden/>
              </w:rPr>
            </w:r>
            <w:r w:rsidR="0031724B">
              <w:rPr>
                <w:noProof/>
                <w:webHidden/>
              </w:rPr>
              <w:fldChar w:fldCharType="separate"/>
            </w:r>
            <w:r w:rsidR="0031724B">
              <w:rPr>
                <w:noProof/>
                <w:webHidden/>
              </w:rPr>
              <w:t>9</w:t>
            </w:r>
            <w:r w:rsidR="0031724B">
              <w:rPr>
                <w:noProof/>
                <w:webHidden/>
              </w:rPr>
              <w:fldChar w:fldCharType="end"/>
            </w:r>
          </w:hyperlink>
        </w:p>
        <w:p w14:paraId="4C0BB709"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43" w:history="1">
            <w:r w:rsidR="0031724B" w:rsidRPr="00FD3117">
              <w:rPr>
                <w:rStyle w:val="Hyperlink"/>
                <w:noProof/>
              </w:rPr>
              <w:t>3.3</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Overall Data Flow</w:t>
            </w:r>
            <w:r w:rsidR="0031724B">
              <w:rPr>
                <w:noProof/>
                <w:webHidden/>
              </w:rPr>
              <w:tab/>
            </w:r>
            <w:r w:rsidR="0031724B">
              <w:rPr>
                <w:noProof/>
                <w:webHidden/>
              </w:rPr>
              <w:fldChar w:fldCharType="begin"/>
            </w:r>
            <w:r w:rsidR="0031724B">
              <w:rPr>
                <w:noProof/>
                <w:webHidden/>
              </w:rPr>
              <w:instrText xml:space="preserve"> PAGEREF _Toc401332343 \h </w:instrText>
            </w:r>
            <w:r w:rsidR="0031724B">
              <w:rPr>
                <w:noProof/>
                <w:webHidden/>
              </w:rPr>
            </w:r>
            <w:r w:rsidR="0031724B">
              <w:rPr>
                <w:noProof/>
                <w:webHidden/>
              </w:rPr>
              <w:fldChar w:fldCharType="separate"/>
            </w:r>
            <w:r w:rsidR="0031724B">
              <w:rPr>
                <w:noProof/>
                <w:webHidden/>
              </w:rPr>
              <w:t>10</w:t>
            </w:r>
            <w:r w:rsidR="0031724B">
              <w:rPr>
                <w:noProof/>
                <w:webHidden/>
              </w:rPr>
              <w:fldChar w:fldCharType="end"/>
            </w:r>
          </w:hyperlink>
        </w:p>
        <w:p w14:paraId="7879B872"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44" w:history="1">
            <w:r w:rsidR="0031724B" w:rsidRPr="00FD3117">
              <w:rPr>
                <w:rStyle w:val="Hyperlink"/>
                <w:noProof/>
              </w:rPr>
              <w:t>3.4</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[ISV] Patient-Pharmacist flow aka operations concepts</w:t>
            </w:r>
            <w:r w:rsidR="0031724B">
              <w:rPr>
                <w:noProof/>
                <w:webHidden/>
              </w:rPr>
              <w:tab/>
            </w:r>
            <w:r w:rsidR="0031724B">
              <w:rPr>
                <w:noProof/>
                <w:webHidden/>
              </w:rPr>
              <w:fldChar w:fldCharType="begin"/>
            </w:r>
            <w:r w:rsidR="0031724B">
              <w:rPr>
                <w:noProof/>
                <w:webHidden/>
              </w:rPr>
              <w:instrText xml:space="preserve"> PAGEREF _Toc401332344 \h </w:instrText>
            </w:r>
            <w:r w:rsidR="0031724B">
              <w:rPr>
                <w:noProof/>
                <w:webHidden/>
              </w:rPr>
            </w:r>
            <w:r w:rsidR="0031724B">
              <w:rPr>
                <w:noProof/>
                <w:webHidden/>
              </w:rPr>
              <w:fldChar w:fldCharType="separate"/>
            </w:r>
            <w:r w:rsidR="0031724B">
              <w:rPr>
                <w:noProof/>
                <w:webHidden/>
              </w:rPr>
              <w:t>11</w:t>
            </w:r>
            <w:r w:rsidR="0031724B">
              <w:rPr>
                <w:noProof/>
                <w:webHidden/>
              </w:rPr>
              <w:fldChar w:fldCharType="end"/>
            </w:r>
          </w:hyperlink>
        </w:p>
        <w:p w14:paraId="70A5E7FE"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45" w:history="1">
            <w:r w:rsidR="0031724B" w:rsidRPr="00FD3117">
              <w:rPr>
                <w:rStyle w:val="Hyperlink"/>
                <w:noProof/>
              </w:rPr>
              <w:t>3.4.1</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The patient identification is specific to the private insurer</w:t>
            </w:r>
            <w:r w:rsidR="0031724B">
              <w:rPr>
                <w:noProof/>
                <w:webHidden/>
              </w:rPr>
              <w:tab/>
            </w:r>
            <w:r w:rsidR="0031724B">
              <w:rPr>
                <w:noProof/>
                <w:webHidden/>
              </w:rPr>
              <w:fldChar w:fldCharType="begin"/>
            </w:r>
            <w:r w:rsidR="0031724B">
              <w:rPr>
                <w:noProof/>
                <w:webHidden/>
              </w:rPr>
              <w:instrText xml:space="preserve"> PAGEREF _Toc401332345 \h </w:instrText>
            </w:r>
            <w:r w:rsidR="0031724B">
              <w:rPr>
                <w:noProof/>
                <w:webHidden/>
              </w:rPr>
            </w:r>
            <w:r w:rsidR="0031724B">
              <w:rPr>
                <w:noProof/>
                <w:webHidden/>
              </w:rPr>
              <w:fldChar w:fldCharType="separate"/>
            </w:r>
            <w:r w:rsidR="0031724B">
              <w:rPr>
                <w:noProof/>
                <w:webHidden/>
              </w:rPr>
              <w:t>11</w:t>
            </w:r>
            <w:r w:rsidR="0031724B">
              <w:rPr>
                <w:noProof/>
                <w:webHidden/>
              </w:rPr>
              <w:fldChar w:fldCharType="end"/>
            </w:r>
          </w:hyperlink>
        </w:p>
        <w:p w14:paraId="27C201C6"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46" w:history="1">
            <w:r w:rsidR="0031724B" w:rsidRPr="00FD3117">
              <w:rPr>
                <w:rStyle w:val="Hyperlink"/>
                <w:noProof/>
              </w:rPr>
              <w:t>3.4.2</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The pharmacist identifies the patient</w:t>
            </w:r>
            <w:r w:rsidR="0031724B">
              <w:rPr>
                <w:noProof/>
                <w:webHidden/>
              </w:rPr>
              <w:tab/>
            </w:r>
            <w:r w:rsidR="0031724B">
              <w:rPr>
                <w:noProof/>
                <w:webHidden/>
              </w:rPr>
              <w:fldChar w:fldCharType="begin"/>
            </w:r>
            <w:r w:rsidR="0031724B">
              <w:rPr>
                <w:noProof/>
                <w:webHidden/>
              </w:rPr>
              <w:instrText xml:space="preserve"> PAGEREF _Toc401332346 \h </w:instrText>
            </w:r>
            <w:r w:rsidR="0031724B">
              <w:rPr>
                <w:noProof/>
                <w:webHidden/>
              </w:rPr>
            </w:r>
            <w:r w:rsidR="0031724B">
              <w:rPr>
                <w:noProof/>
                <w:webHidden/>
              </w:rPr>
              <w:fldChar w:fldCharType="separate"/>
            </w:r>
            <w:r w:rsidR="0031724B">
              <w:rPr>
                <w:noProof/>
                <w:webHidden/>
              </w:rPr>
              <w:t>12</w:t>
            </w:r>
            <w:r w:rsidR="0031724B">
              <w:rPr>
                <w:noProof/>
                <w:webHidden/>
              </w:rPr>
              <w:fldChar w:fldCharType="end"/>
            </w:r>
          </w:hyperlink>
        </w:p>
        <w:p w14:paraId="58CABE34"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47" w:history="1">
            <w:r w:rsidR="0031724B" w:rsidRPr="00FD3117">
              <w:rPr>
                <w:rStyle w:val="Hyperlink"/>
                <w:noProof/>
              </w:rPr>
              <w:t>3.4.3</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The patient requests a BVAC attestation</w:t>
            </w:r>
            <w:r w:rsidR="0031724B">
              <w:rPr>
                <w:noProof/>
                <w:webHidden/>
              </w:rPr>
              <w:tab/>
            </w:r>
            <w:r w:rsidR="0031724B">
              <w:rPr>
                <w:noProof/>
                <w:webHidden/>
              </w:rPr>
              <w:fldChar w:fldCharType="begin"/>
            </w:r>
            <w:r w:rsidR="0031724B">
              <w:rPr>
                <w:noProof/>
                <w:webHidden/>
              </w:rPr>
              <w:instrText xml:space="preserve"> PAGEREF _Toc401332347 \h </w:instrText>
            </w:r>
            <w:r w:rsidR="0031724B">
              <w:rPr>
                <w:noProof/>
                <w:webHidden/>
              </w:rPr>
            </w:r>
            <w:r w:rsidR="0031724B">
              <w:rPr>
                <w:noProof/>
                <w:webHidden/>
              </w:rPr>
              <w:fldChar w:fldCharType="separate"/>
            </w:r>
            <w:r w:rsidR="0031724B">
              <w:rPr>
                <w:noProof/>
                <w:webHidden/>
              </w:rPr>
              <w:t>12</w:t>
            </w:r>
            <w:r w:rsidR="0031724B">
              <w:rPr>
                <w:noProof/>
                <w:webHidden/>
              </w:rPr>
              <w:fldChar w:fldCharType="end"/>
            </w:r>
          </w:hyperlink>
        </w:p>
        <w:p w14:paraId="74EFB059"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48" w:history="1">
            <w:r w:rsidR="0031724B" w:rsidRPr="00FD3117">
              <w:rPr>
                <w:rStyle w:val="Hyperlink"/>
                <w:noProof/>
              </w:rPr>
              <w:t>3.4.4</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The data is encrypted</w:t>
            </w:r>
            <w:r w:rsidR="0031724B">
              <w:rPr>
                <w:noProof/>
                <w:webHidden/>
              </w:rPr>
              <w:tab/>
            </w:r>
            <w:r w:rsidR="0031724B">
              <w:rPr>
                <w:noProof/>
                <w:webHidden/>
              </w:rPr>
              <w:fldChar w:fldCharType="begin"/>
            </w:r>
            <w:r w:rsidR="0031724B">
              <w:rPr>
                <w:noProof/>
                <w:webHidden/>
              </w:rPr>
              <w:instrText xml:space="preserve"> PAGEREF _Toc401332348 \h </w:instrText>
            </w:r>
            <w:r w:rsidR="0031724B">
              <w:rPr>
                <w:noProof/>
                <w:webHidden/>
              </w:rPr>
            </w:r>
            <w:r w:rsidR="0031724B">
              <w:rPr>
                <w:noProof/>
                <w:webHidden/>
              </w:rPr>
              <w:fldChar w:fldCharType="separate"/>
            </w:r>
            <w:r w:rsidR="0031724B">
              <w:rPr>
                <w:noProof/>
                <w:webHidden/>
              </w:rPr>
              <w:t>14</w:t>
            </w:r>
            <w:r w:rsidR="0031724B">
              <w:rPr>
                <w:noProof/>
                <w:webHidden/>
              </w:rPr>
              <w:fldChar w:fldCharType="end"/>
            </w:r>
          </w:hyperlink>
        </w:p>
        <w:p w14:paraId="2A4D2FE8"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49" w:history="1">
            <w:r w:rsidR="0031724B" w:rsidRPr="00FD3117">
              <w:rPr>
                <w:rStyle w:val="Hyperlink"/>
                <w:noProof/>
              </w:rPr>
              <w:t>3.4.5</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lang w:bidi="en-US"/>
              </w:rPr>
              <w:t>The encoded data is sent to a back-office system for further processing</w:t>
            </w:r>
            <w:r w:rsidR="0031724B">
              <w:rPr>
                <w:noProof/>
                <w:webHidden/>
              </w:rPr>
              <w:tab/>
            </w:r>
            <w:r w:rsidR="0031724B">
              <w:rPr>
                <w:noProof/>
                <w:webHidden/>
              </w:rPr>
              <w:fldChar w:fldCharType="begin"/>
            </w:r>
            <w:r w:rsidR="0031724B">
              <w:rPr>
                <w:noProof/>
                <w:webHidden/>
              </w:rPr>
              <w:instrText xml:space="preserve"> PAGEREF _Toc401332349 \h </w:instrText>
            </w:r>
            <w:r w:rsidR="0031724B">
              <w:rPr>
                <w:noProof/>
                <w:webHidden/>
              </w:rPr>
            </w:r>
            <w:r w:rsidR="0031724B">
              <w:rPr>
                <w:noProof/>
                <w:webHidden/>
              </w:rPr>
              <w:fldChar w:fldCharType="separate"/>
            </w:r>
            <w:r w:rsidR="0031724B">
              <w:rPr>
                <w:noProof/>
                <w:webHidden/>
              </w:rPr>
              <w:t>14</w:t>
            </w:r>
            <w:r w:rsidR="0031724B">
              <w:rPr>
                <w:noProof/>
                <w:webHidden/>
              </w:rPr>
              <w:fldChar w:fldCharType="end"/>
            </w:r>
          </w:hyperlink>
        </w:p>
        <w:p w14:paraId="6E33AE92"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50" w:history="1">
            <w:r w:rsidR="0031724B" w:rsidRPr="00FD3117">
              <w:rPr>
                <w:rStyle w:val="Hyperlink"/>
                <w:noProof/>
              </w:rPr>
              <w:t>3.4.6</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A proof of receipt is returned to the pharmacy software</w:t>
            </w:r>
            <w:r w:rsidR="0031724B">
              <w:rPr>
                <w:noProof/>
                <w:webHidden/>
              </w:rPr>
              <w:tab/>
            </w:r>
            <w:r w:rsidR="0031724B">
              <w:rPr>
                <w:noProof/>
                <w:webHidden/>
              </w:rPr>
              <w:fldChar w:fldCharType="begin"/>
            </w:r>
            <w:r w:rsidR="0031724B">
              <w:rPr>
                <w:noProof/>
                <w:webHidden/>
              </w:rPr>
              <w:instrText xml:space="preserve"> PAGEREF _Toc401332350 \h </w:instrText>
            </w:r>
            <w:r w:rsidR="0031724B">
              <w:rPr>
                <w:noProof/>
                <w:webHidden/>
              </w:rPr>
            </w:r>
            <w:r w:rsidR="0031724B">
              <w:rPr>
                <w:noProof/>
                <w:webHidden/>
              </w:rPr>
              <w:fldChar w:fldCharType="separate"/>
            </w:r>
            <w:r w:rsidR="0031724B">
              <w:rPr>
                <w:noProof/>
                <w:webHidden/>
              </w:rPr>
              <w:t>14</w:t>
            </w:r>
            <w:r w:rsidR="0031724B">
              <w:rPr>
                <w:noProof/>
                <w:webHidden/>
              </w:rPr>
              <w:fldChar w:fldCharType="end"/>
            </w:r>
          </w:hyperlink>
        </w:p>
        <w:p w14:paraId="4FBD0854"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51" w:history="1">
            <w:r w:rsidR="0031724B" w:rsidRPr="00FD3117">
              <w:rPr>
                <w:rStyle w:val="Hyperlink"/>
                <w:noProof/>
              </w:rPr>
              <w:t>3.4.7</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The printed BVAC with additional information is given to the patient</w:t>
            </w:r>
            <w:r w:rsidR="0031724B">
              <w:rPr>
                <w:noProof/>
                <w:webHidden/>
              </w:rPr>
              <w:tab/>
            </w:r>
            <w:r w:rsidR="0031724B">
              <w:rPr>
                <w:noProof/>
                <w:webHidden/>
              </w:rPr>
              <w:fldChar w:fldCharType="begin"/>
            </w:r>
            <w:r w:rsidR="0031724B">
              <w:rPr>
                <w:noProof/>
                <w:webHidden/>
              </w:rPr>
              <w:instrText xml:space="preserve"> PAGEREF _Toc401332351 \h </w:instrText>
            </w:r>
            <w:r w:rsidR="0031724B">
              <w:rPr>
                <w:noProof/>
                <w:webHidden/>
              </w:rPr>
            </w:r>
            <w:r w:rsidR="0031724B">
              <w:rPr>
                <w:noProof/>
                <w:webHidden/>
              </w:rPr>
              <w:fldChar w:fldCharType="separate"/>
            </w:r>
            <w:r w:rsidR="0031724B">
              <w:rPr>
                <w:noProof/>
                <w:webHidden/>
              </w:rPr>
              <w:t>14</w:t>
            </w:r>
            <w:r w:rsidR="0031724B">
              <w:rPr>
                <w:noProof/>
                <w:webHidden/>
              </w:rPr>
              <w:fldChar w:fldCharType="end"/>
            </w:r>
          </w:hyperlink>
        </w:p>
        <w:p w14:paraId="21F570EF"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52" w:history="1">
            <w:r w:rsidR="0031724B" w:rsidRPr="00FD3117">
              <w:rPr>
                <w:rStyle w:val="Hyperlink"/>
                <w:noProof/>
              </w:rPr>
              <w:t>3.4.8</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Real-time acknowledge or fall-back to paper BVAC</w:t>
            </w:r>
            <w:r w:rsidR="0031724B">
              <w:rPr>
                <w:noProof/>
                <w:webHidden/>
              </w:rPr>
              <w:tab/>
            </w:r>
            <w:r w:rsidR="0031724B">
              <w:rPr>
                <w:noProof/>
                <w:webHidden/>
              </w:rPr>
              <w:fldChar w:fldCharType="begin"/>
            </w:r>
            <w:r w:rsidR="0031724B">
              <w:rPr>
                <w:noProof/>
                <w:webHidden/>
              </w:rPr>
              <w:instrText xml:space="preserve"> PAGEREF _Toc401332352 \h </w:instrText>
            </w:r>
            <w:r w:rsidR="0031724B">
              <w:rPr>
                <w:noProof/>
                <w:webHidden/>
              </w:rPr>
            </w:r>
            <w:r w:rsidR="0031724B">
              <w:rPr>
                <w:noProof/>
                <w:webHidden/>
              </w:rPr>
              <w:fldChar w:fldCharType="separate"/>
            </w:r>
            <w:r w:rsidR="0031724B">
              <w:rPr>
                <w:noProof/>
                <w:webHidden/>
              </w:rPr>
              <w:t>16</w:t>
            </w:r>
            <w:r w:rsidR="0031724B">
              <w:rPr>
                <w:noProof/>
                <w:webHidden/>
              </w:rPr>
              <w:fldChar w:fldCharType="end"/>
            </w:r>
          </w:hyperlink>
        </w:p>
        <w:p w14:paraId="5FFA424F"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53" w:history="1">
            <w:r w:rsidR="0031724B" w:rsidRPr="00FD3117">
              <w:rPr>
                <w:rStyle w:val="Hyperlink"/>
                <w:noProof/>
              </w:rPr>
              <w:t>3.4.9</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Proof-of-activation registration</w:t>
            </w:r>
            <w:r w:rsidR="0031724B">
              <w:rPr>
                <w:noProof/>
                <w:webHidden/>
              </w:rPr>
              <w:tab/>
            </w:r>
            <w:r w:rsidR="0031724B">
              <w:rPr>
                <w:noProof/>
                <w:webHidden/>
              </w:rPr>
              <w:fldChar w:fldCharType="begin"/>
            </w:r>
            <w:r w:rsidR="0031724B">
              <w:rPr>
                <w:noProof/>
                <w:webHidden/>
              </w:rPr>
              <w:instrText xml:space="preserve"> PAGEREF _Toc401332353 \h </w:instrText>
            </w:r>
            <w:r w:rsidR="0031724B">
              <w:rPr>
                <w:noProof/>
                <w:webHidden/>
              </w:rPr>
            </w:r>
            <w:r w:rsidR="0031724B">
              <w:rPr>
                <w:noProof/>
                <w:webHidden/>
              </w:rPr>
              <w:fldChar w:fldCharType="separate"/>
            </w:r>
            <w:r w:rsidR="0031724B">
              <w:rPr>
                <w:noProof/>
                <w:webHidden/>
              </w:rPr>
              <w:t>16</w:t>
            </w:r>
            <w:r w:rsidR="0031724B">
              <w:rPr>
                <w:noProof/>
                <w:webHidden/>
              </w:rPr>
              <w:fldChar w:fldCharType="end"/>
            </w:r>
          </w:hyperlink>
        </w:p>
        <w:p w14:paraId="1ECEC777"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54" w:history="1">
            <w:r w:rsidR="0031724B" w:rsidRPr="00FD3117">
              <w:rPr>
                <w:rStyle w:val="Hyperlink"/>
                <w:noProof/>
              </w:rPr>
              <w:t>3.5</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[ISV] Services offered by the multi-business connector extending the SMC with the BVAC flow</w:t>
            </w:r>
            <w:r w:rsidR="0031724B">
              <w:rPr>
                <w:noProof/>
                <w:webHidden/>
              </w:rPr>
              <w:tab/>
            </w:r>
            <w:r w:rsidR="0031724B">
              <w:rPr>
                <w:noProof/>
                <w:webHidden/>
              </w:rPr>
              <w:fldChar w:fldCharType="begin"/>
            </w:r>
            <w:r w:rsidR="0031724B">
              <w:rPr>
                <w:noProof/>
                <w:webHidden/>
              </w:rPr>
              <w:instrText xml:space="preserve"> PAGEREF _Toc401332354 \h </w:instrText>
            </w:r>
            <w:r w:rsidR="0031724B">
              <w:rPr>
                <w:noProof/>
                <w:webHidden/>
              </w:rPr>
            </w:r>
            <w:r w:rsidR="0031724B">
              <w:rPr>
                <w:noProof/>
                <w:webHidden/>
              </w:rPr>
              <w:fldChar w:fldCharType="separate"/>
            </w:r>
            <w:r w:rsidR="0031724B">
              <w:rPr>
                <w:noProof/>
                <w:webHidden/>
              </w:rPr>
              <w:t>17</w:t>
            </w:r>
            <w:r w:rsidR="0031724B">
              <w:rPr>
                <w:noProof/>
                <w:webHidden/>
              </w:rPr>
              <w:fldChar w:fldCharType="end"/>
            </w:r>
          </w:hyperlink>
        </w:p>
        <w:p w14:paraId="7DC6CFE2"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55" w:history="1">
            <w:r w:rsidR="0031724B" w:rsidRPr="00FD3117">
              <w:rPr>
                <w:rStyle w:val="Hyperlink"/>
                <w:noProof/>
              </w:rPr>
              <w:t>3.5.1</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The Multi-business connector for pharmacies</w:t>
            </w:r>
            <w:r w:rsidR="0031724B">
              <w:rPr>
                <w:noProof/>
                <w:webHidden/>
              </w:rPr>
              <w:tab/>
            </w:r>
            <w:r w:rsidR="0031724B">
              <w:rPr>
                <w:noProof/>
                <w:webHidden/>
              </w:rPr>
              <w:fldChar w:fldCharType="begin"/>
            </w:r>
            <w:r w:rsidR="0031724B">
              <w:rPr>
                <w:noProof/>
                <w:webHidden/>
              </w:rPr>
              <w:instrText xml:space="preserve"> PAGEREF _Toc401332355 \h </w:instrText>
            </w:r>
            <w:r w:rsidR="0031724B">
              <w:rPr>
                <w:noProof/>
                <w:webHidden/>
              </w:rPr>
            </w:r>
            <w:r w:rsidR="0031724B">
              <w:rPr>
                <w:noProof/>
                <w:webHidden/>
              </w:rPr>
              <w:fldChar w:fldCharType="separate"/>
            </w:r>
            <w:r w:rsidR="0031724B">
              <w:rPr>
                <w:noProof/>
                <w:webHidden/>
              </w:rPr>
              <w:t>17</w:t>
            </w:r>
            <w:r w:rsidR="0031724B">
              <w:rPr>
                <w:noProof/>
                <w:webHidden/>
              </w:rPr>
              <w:fldChar w:fldCharType="end"/>
            </w:r>
          </w:hyperlink>
        </w:p>
        <w:p w14:paraId="4F21FF05"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56" w:history="1">
            <w:r w:rsidR="0031724B" w:rsidRPr="00FD3117">
              <w:rPr>
                <w:rStyle w:val="Hyperlink"/>
                <w:noProof/>
              </w:rPr>
              <w:t>3.5.2</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Connector specificities in view of supporting the BVAC data registration.</w:t>
            </w:r>
            <w:r w:rsidR="0031724B">
              <w:rPr>
                <w:noProof/>
                <w:webHidden/>
              </w:rPr>
              <w:tab/>
            </w:r>
            <w:r w:rsidR="0031724B">
              <w:rPr>
                <w:noProof/>
                <w:webHidden/>
              </w:rPr>
              <w:fldChar w:fldCharType="begin"/>
            </w:r>
            <w:r w:rsidR="0031724B">
              <w:rPr>
                <w:noProof/>
                <w:webHidden/>
              </w:rPr>
              <w:instrText xml:space="preserve"> PAGEREF _Toc401332356 \h </w:instrText>
            </w:r>
            <w:r w:rsidR="0031724B">
              <w:rPr>
                <w:noProof/>
                <w:webHidden/>
              </w:rPr>
            </w:r>
            <w:r w:rsidR="0031724B">
              <w:rPr>
                <w:noProof/>
                <w:webHidden/>
              </w:rPr>
              <w:fldChar w:fldCharType="separate"/>
            </w:r>
            <w:r w:rsidR="0031724B">
              <w:rPr>
                <w:noProof/>
                <w:webHidden/>
              </w:rPr>
              <w:t>17</w:t>
            </w:r>
            <w:r w:rsidR="0031724B">
              <w:rPr>
                <w:noProof/>
                <w:webHidden/>
              </w:rPr>
              <w:fldChar w:fldCharType="end"/>
            </w:r>
          </w:hyperlink>
        </w:p>
        <w:p w14:paraId="66414EA3"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57" w:history="1">
            <w:r w:rsidR="0031724B" w:rsidRPr="00FD3117">
              <w:rPr>
                <w:rStyle w:val="Hyperlink"/>
                <w:noProof/>
              </w:rPr>
              <w:t>3.5.3</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The offline component is not used for the BVAC event.</w:t>
            </w:r>
            <w:r w:rsidR="0031724B">
              <w:rPr>
                <w:noProof/>
                <w:webHidden/>
              </w:rPr>
              <w:tab/>
            </w:r>
            <w:r w:rsidR="0031724B">
              <w:rPr>
                <w:noProof/>
                <w:webHidden/>
              </w:rPr>
              <w:fldChar w:fldCharType="begin"/>
            </w:r>
            <w:r w:rsidR="0031724B">
              <w:rPr>
                <w:noProof/>
                <w:webHidden/>
              </w:rPr>
              <w:instrText xml:space="preserve"> PAGEREF _Toc401332357 \h </w:instrText>
            </w:r>
            <w:r w:rsidR="0031724B">
              <w:rPr>
                <w:noProof/>
                <w:webHidden/>
              </w:rPr>
            </w:r>
            <w:r w:rsidR="0031724B">
              <w:rPr>
                <w:noProof/>
                <w:webHidden/>
              </w:rPr>
              <w:fldChar w:fldCharType="separate"/>
            </w:r>
            <w:r w:rsidR="0031724B">
              <w:rPr>
                <w:noProof/>
                <w:webHidden/>
              </w:rPr>
              <w:t>18</w:t>
            </w:r>
            <w:r w:rsidR="0031724B">
              <w:rPr>
                <w:noProof/>
                <w:webHidden/>
              </w:rPr>
              <w:fldChar w:fldCharType="end"/>
            </w:r>
          </w:hyperlink>
        </w:p>
        <w:p w14:paraId="7272ABAA"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58" w:history="1">
            <w:r w:rsidR="0031724B" w:rsidRPr="00FD3117">
              <w:rPr>
                <w:rStyle w:val="Hyperlink"/>
                <w:noProof/>
              </w:rPr>
              <w:t>3.5.4</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Get Configuration (System Services)</w:t>
            </w:r>
            <w:r w:rsidR="0031724B">
              <w:rPr>
                <w:noProof/>
                <w:webHidden/>
              </w:rPr>
              <w:tab/>
            </w:r>
            <w:r w:rsidR="0031724B">
              <w:rPr>
                <w:noProof/>
                <w:webHidden/>
              </w:rPr>
              <w:fldChar w:fldCharType="begin"/>
            </w:r>
            <w:r w:rsidR="0031724B">
              <w:rPr>
                <w:noProof/>
                <w:webHidden/>
              </w:rPr>
              <w:instrText xml:space="preserve"> PAGEREF _Toc401332358 \h </w:instrText>
            </w:r>
            <w:r w:rsidR="0031724B">
              <w:rPr>
                <w:noProof/>
                <w:webHidden/>
              </w:rPr>
            </w:r>
            <w:r w:rsidR="0031724B">
              <w:rPr>
                <w:noProof/>
                <w:webHidden/>
              </w:rPr>
              <w:fldChar w:fldCharType="separate"/>
            </w:r>
            <w:r w:rsidR="0031724B">
              <w:rPr>
                <w:noProof/>
                <w:webHidden/>
              </w:rPr>
              <w:t>18</w:t>
            </w:r>
            <w:r w:rsidR="0031724B">
              <w:rPr>
                <w:noProof/>
                <w:webHidden/>
              </w:rPr>
              <w:fldChar w:fldCharType="end"/>
            </w:r>
          </w:hyperlink>
        </w:p>
        <w:p w14:paraId="34307A8A"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59" w:history="1">
            <w:r w:rsidR="0031724B" w:rsidRPr="00FD3117">
              <w:rPr>
                <w:rStyle w:val="Hyperlink"/>
                <w:noProof/>
              </w:rPr>
              <w:t>3.6</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[TIP] TIP administrative extension to support the BVAC.</w:t>
            </w:r>
            <w:r w:rsidR="0031724B">
              <w:rPr>
                <w:noProof/>
                <w:webHidden/>
              </w:rPr>
              <w:tab/>
            </w:r>
            <w:r w:rsidR="0031724B">
              <w:rPr>
                <w:noProof/>
                <w:webHidden/>
              </w:rPr>
              <w:fldChar w:fldCharType="begin"/>
            </w:r>
            <w:r w:rsidR="0031724B">
              <w:rPr>
                <w:noProof/>
                <w:webHidden/>
              </w:rPr>
              <w:instrText xml:space="preserve"> PAGEREF _Toc401332359 \h </w:instrText>
            </w:r>
            <w:r w:rsidR="0031724B">
              <w:rPr>
                <w:noProof/>
                <w:webHidden/>
              </w:rPr>
            </w:r>
            <w:r w:rsidR="0031724B">
              <w:rPr>
                <w:noProof/>
                <w:webHidden/>
              </w:rPr>
              <w:fldChar w:fldCharType="separate"/>
            </w:r>
            <w:r w:rsidR="0031724B">
              <w:rPr>
                <w:noProof/>
                <w:webHidden/>
              </w:rPr>
              <w:t>18</w:t>
            </w:r>
            <w:r w:rsidR="0031724B">
              <w:rPr>
                <w:noProof/>
                <w:webHidden/>
              </w:rPr>
              <w:fldChar w:fldCharType="end"/>
            </w:r>
          </w:hyperlink>
        </w:p>
        <w:p w14:paraId="42D9DB9F"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60" w:history="1">
            <w:r w:rsidR="0031724B" w:rsidRPr="00FD3117">
              <w:rPr>
                <w:rStyle w:val="Hyperlink"/>
                <w:noProof/>
              </w:rPr>
              <w:t>3.6.1</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Insurer configuration on basis of their CBFA identification</w:t>
            </w:r>
            <w:r w:rsidR="0031724B">
              <w:rPr>
                <w:noProof/>
                <w:webHidden/>
              </w:rPr>
              <w:tab/>
            </w:r>
            <w:r w:rsidR="0031724B">
              <w:rPr>
                <w:noProof/>
                <w:webHidden/>
              </w:rPr>
              <w:fldChar w:fldCharType="begin"/>
            </w:r>
            <w:r w:rsidR="0031724B">
              <w:rPr>
                <w:noProof/>
                <w:webHidden/>
              </w:rPr>
              <w:instrText xml:space="preserve"> PAGEREF _Toc401332360 \h </w:instrText>
            </w:r>
            <w:r w:rsidR="0031724B">
              <w:rPr>
                <w:noProof/>
                <w:webHidden/>
              </w:rPr>
            </w:r>
            <w:r w:rsidR="0031724B">
              <w:rPr>
                <w:noProof/>
                <w:webHidden/>
              </w:rPr>
              <w:fldChar w:fldCharType="separate"/>
            </w:r>
            <w:r w:rsidR="0031724B">
              <w:rPr>
                <w:noProof/>
                <w:webHidden/>
              </w:rPr>
              <w:t>18</w:t>
            </w:r>
            <w:r w:rsidR="0031724B">
              <w:rPr>
                <w:noProof/>
                <w:webHidden/>
              </w:rPr>
              <w:fldChar w:fldCharType="end"/>
            </w:r>
          </w:hyperlink>
        </w:p>
        <w:p w14:paraId="3ACB3449"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61" w:history="1">
            <w:r w:rsidR="0031724B" w:rsidRPr="00FD3117">
              <w:rPr>
                <w:rStyle w:val="Hyperlink"/>
                <w:noProof/>
              </w:rPr>
              <w:t>3.6.2</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Directory localisation</w:t>
            </w:r>
            <w:r w:rsidR="0031724B">
              <w:rPr>
                <w:noProof/>
                <w:webHidden/>
              </w:rPr>
              <w:tab/>
            </w:r>
            <w:r w:rsidR="0031724B">
              <w:rPr>
                <w:noProof/>
                <w:webHidden/>
              </w:rPr>
              <w:fldChar w:fldCharType="begin"/>
            </w:r>
            <w:r w:rsidR="0031724B">
              <w:rPr>
                <w:noProof/>
                <w:webHidden/>
              </w:rPr>
              <w:instrText xml:space="preserve"> PAGEREF _Toc401332361 \h </w:instrText>
            </w:r>
            <w:r w:rsidR="0031724B">
              <w:rPr>
                <w:noProof/>
                <w:webHidden/>
              </w:rPr>
            </w:r>
            <w:r w:rsidR="0031724B">
              <w:rPr>
                <w:noProof/>
                <w:webHidden/>
              </w:rPr>
              <w:fldChar w:fldCharType="separate"/>
            </w:r>
            <w:r w:rsidR="0031724B">
              <w:rPr>
                <w:noProof/>
                <w:webHidden/>
              </w:rPr>
              <w:t>19</w:t>
            </w:r>
            <w:r w:rsidR="0031724B">
              <w:rPr>
                <w:noProof/>
                <w:webHidden/>
              </w:rPr>
              <w:fldChar w:fldCharType="end"/>
            </w:r>
          </w:hyperlink>
        </w:p>
        <w:p w14:paraId="20A19FF9"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62" w:history="1">
            <w:r w:rsidR="0031724B" w:rsidRPr="00FD3117">
              <w:rPr>
                <w:rStyle w:val="Hyperlink"/>
                <w:noProof/>
              </w:rPr>
              <w:t>3.6.3</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Batch localisation</w:t>
            </w:r>
            <w:r w:rsidR="0031724B">
              <w:rPr>
                <w:noProof/>
                <w:webHidden/>
              </w:rPr>
              <w:tab/>
            </w:r>
            <w:r w:rsidR="0031724B">
              <w:rPr>
                <w:noProof/>
                <w:webHidden/>
              </w:rPr>
              <w:fldChar w:fldCharType="begin"/>
            </w:r>
            <w:r w:rsidR="0031724B">
              <w:rPr>
                <w:noProof/>
                <w:webHidden/>
              </w:rPr>
              <w:instrText xml:space="preserve"> PAGEREF _Toc401332362 \h </w:instrText>
            </w:r>
            <w:r w:rsidR="0031724B">
              <w:rPr>
                <w:noProof/>
                <w:webHidden/>
              </w:rPr>
            </w:r>
            <w:r w:rsidR="0031724B">
              <w:rPr>
                <w:noProof/>
                <w:webHidden/>
              </w:rPr>
              <w:fldChar w:fldCharType="separate"/>
            </w:r>
            <w:r w:rsidR="0031724B">
              <w:rPr>
                <w:noProof/>
                <w:webHidden/>
              </w:rPr>
              <w:t>19</w:t>
            </w:r>
            <w:r w:rsidR="0031724B">
              <w:rPr>
                <w:noProof/>
                <w:webHidden/>
              </w:rPr>
              <w:fldChar w:fldCharType="end"/>
            </w:r>
          </w:hyperlink>
        </w:p>
        <w:p w14:paraId="7382E9EC"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63" w:history="1">
            <w:r w:rsidR="0031724B" w:rsidRPr="00FD3117">
              <w:rPr>
                <w:rStyle w:val="Hyperlink"/>
                <w:noProof/>
              </w:rPr>
              <w:t>3.7</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[INSURER] Insurer data collection</w:t>
            </w:r>
            <w:r w:rsidR="0031724B">
              <w:rPr>
                <w:noProof/>
                <w:webHidden/>
              </w:rPr>
              <w:tab/>
            </w:r>
            <w:r w:rsidR="0031724B">
              <w:rPr>
                <w:noProof/>
                <w:webHidden/>
              </w:rPr>
              <w:fldChar w:fldCharType="begin"/>
            </w:r>
            <w:r w:rsidR="0031724B">
              <w:rPr>
                <w:noProof/>
                <w:webHidden/>
              </w:rPr>
              <w:instrText xml:space="preserve"> PAGEREF _Toc401332363 \h </w:instrText>
            </w:r>
            <w:r w:rsidR="0031724B">
              <w:rPr>
                <w:noProof/>
                <w:webHidden/>
              </w:rPr>
            </w:r>
            <w:r w:rsidR="0031724B">
              <w:rPr>
                <w:noProof/>
                <w:webHidden/>
              </w:rPr>
              <w:fldChar w:fldCharType="separate"/>
            </w:r>
            <w:r w:rsidR="0031724B">
              <w:rPr>
                <w:noProof/>
                <w:webHidden/>
              </w:rPr>
              <w:t>20</w:t>
            </w:r>
            <w:r w:rsidR="0031724B">
              <w:rPr>
                <w:noProof/>
                <w:webHidden/>
              </w:rPr>
              <w:fldChar w:fldCharType="end"/>
            </w:r>
          </w:hyperlink>
        </w:p>
        <w:p w14:paraId="0054F41B"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64" w:history="1">
            <w:r w:rsidR="0031724B" w:rsidRPr="00FD3117">
              <w:rPr>
                <w:rStyle w:val="Hyperlink"/>
                <w:noProof/>
              </w:rPr>
              <w:t>3.7.1</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“Assuralia Table”</w:t>
            </w:r>
            <w:r w:rsidR="0031724B">
              <w:rPr>
                <w:noProof/>
                <w:webHidden/>
              </w:rPr>
              <w:tab/>
            </w:r>
            <w:r w:rsidR="0031724B">
              <w:rPr>
                <w:noProof/>
                <w:webHidden/>
              </w:rPr>
              <w:fldChar w:fldCharType="begin"/>
            </w:r>
            <w:r w:rsidR="0031724B">
              <w:rPr>
                <w:noProof/>
                <w:webHidden/>
              </w:rPr>
              <w:instrText xml:space="preserve"> PAGEREF _Toc401332364 \h </w:instrText>
            </w:r>
            <w:r w:rsidR="0031724B">
              <w:rPr>
                <w:noProof/>
                <w:webHidden/>
              </w:rPr>
            </w:r>
            <w:r w:rsidR="0031724B">
              <w:rPr>
                <w:noProof/>
                <w:webHidden/>
              </w:rPr>
              <w:fldChar w:fldCharType="separate"/>
            </w:r>
            <w:r w:rsidR="0031724B">
              <w:rPr>
                <w:noProof/>
                <w:webHidden/>
              </w:rPr>
              <w:t>20</w:t>
            </w:r>
            <w:r w:rsidR="0031724B">
              <w:rPr>
                <w:noProof/>
                <w:webHidden/>
              </w:rPr>
              <w:fldChar w:fldCharType="end"/>
            </w:r>
          </w:hyperlink>
        </w:p>
        <w:p w14:paraId="56255C8A"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65" w:history="1">
            <w:r w:rsidR="0031724B" w:rsidRPr="00FD3117">
              <w:rPr>
                <w:rStyle w:val="Hyperlink"/>
                <w:noProof/>
              </w:rPr>
              <w:t>3.7.2</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Get BVAC through webservice</w:t>
            </w:r>
            <w:r w:rsidR="0031724B">
              <w:rPr>
                <w:noProof/>
                <w:webHidden/>
              </w:rPr>
              <w:tab/>
            </w:r>
            <w:r w:rsidR="0031724B">
              <w:rPr>
                <w:noProof/>
                <w:webHidden/>
              </w:rPr>
              <w:fldChar w:fldCharType="begin"/>
            </w:r>
            <w:r w:rsidR="0031724B">
              <w:rPr>
                <w:noProof/>
                <w:webHidden/>
              </w:rPr>
              <w:instrText xml:space="preserve"> PAGEREF _Toc401332365 \h </w:instrText>
            </w:r>
            <w:r w:rsidR="0031724B">
              <w:rPr>
                <w:noProof/>
                <w:webHidden/>
              </w:rPr>
            </w:r>
            <w:r w:rsidR="0031724B">
              <w:rPr>
                <w:noProof/>
                <w:webHidden/>
              </w:rPr>
              <w:fldChar w:fldCharType="separate"/>
            </w:r>
            <w:r w:rsidR="0031724B">
              <w:rPr>
                <w:noProof/>
                <w:webHidden/>
              </w:rPr>
              <w:t>21</w:t>
            </w:r>
            <w:r w:rsidR="0031724B">
              <w:rPr>
                <w:noProof/>
                <w:webHidden/>
              </w:rPr>
              <w:fldChar w:fldCharType="end"/>
            </w:r>
          </w:hyperlink>
        </w:p>
        <w:p w14:paraId="725C04D4"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66" w:history="1">
            <w:r w:rsidR="0031724B" w:rsidRPr="00FD3117">
              <w:rPr>
                <w:rStyle w:val="Hyperlink"/>
                <w:noProof/>
              </w:rPr>
              <w:t>3.7.3</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Get BVAC through SFTP</w:t>
            </w:r>
            <w:r w:rsidR="0031724B">
              <w:rPr>
                <w:noProof/>
                <w:webHidden/>
              </w:rPr>
              <w:tab/>
            </w:r>
            <w:r w:rsidR="0031724B">
              <w:rPr>
                <w:noProof/>
                <w:webHidden/>
              </w:rPr>
              <w:fldChar w:fldCharType="begin"/>
            </w:r>
            <w:r w:rsidR="0031724B">
              <w:rPr>
                <w:noProof/>
                <w:webHidden/>
              </w:rPr>
              <w:instrText xml:space="preserve"> PAGEREF _Toc401332366 \h </w:instrText>
            </w:r>
            <w:r w:rsidR="0031724B">
              <w:rPr>
                <w:noProof/>
                <w:webHidden/>
              </w:rPr>
            </w:r>
            <w:r w:rsidR="0031724B">
              <w:rPr>
                <w:noProof/>
                <w:webHidden/>
              </w:rPr>
              <w:fldChar w:fldCharType="separate"/>
            </w:r>
            <w:r w:rsidR="0031724B">
              <w:rPr>
                <w:noProof/>
                <w:webHidden/>
              </w:rPr>
              <w:t>22</w:t>
            </w:r>
            <w:r w:rsidR="0031724B">
              <w:rPr>
                <w:noProof/>
                <w:webHidden/>
              </w:rPr>
              <w:fldChar w:fldCharType="end"/>
            </w:r>
          </w:hyperlink>
        </w:p>
        <w:p w14:paraId="4F323A6B" w14:textId="77777777" w:rsidR="0031724B" w:rsidRDefault="00811D06">
          <w:pPr>
            <w:pStyle w:val="TOC1"/>
            <w:tabs>
              <w:tab w:val="left" w:pos="403"/>
              <w:tab w:val="right" w:leader="dot" w:pos="9771"/>
            </w:tabs>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67" w:history="1">
            <w:r w:rsidR="0031724B" w:rsidRPr="00FD3117">
              <w:rPr>
                <w:rStyle w:val="Hyperlink"/>
                <w:noProof/>
                <w:lang w:val="fr-BE"/>
              </w:rPr>
              <w:t>4</w:t>
            </w:r>
            <w:r w:rsidR="0031724B">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lang w:val="fr-BE"/>
              </w:rPr>
              <w:t>Characteristics</w:t>
            </w:r>
            <w:r w:rsidR="0031724B">
              <w:rPr>
                <w:noProof/>
                <w:webHidden/>
              </w:rPr>
              <w:tab/>
            </w:r>
            <w:r w:rsidR="0031724B">
              <w:rPr>
                <w:noProof/>
                <w:webHidden/>
              </w:rPr>
              <w:fldChar w:fldCharType="begin"/>
            </w:r>
            <w:r w:rsidR="0031724B">
              <w:rPr>
                <w:noProof/>
                <w:webHidden/>
              </w:rPr>
              <w:instrText xml:space="preserve"> PAGEREF _Toc401332367 \h </w:instrText>
            </w:r>
            <w:r w:rsidR="0031724B">
              <w:rPr>
                <w:noProof/>
                <w:webHidden/>
              </w:rPr>
            </w:r>
            <w:r w:rsidR="0031724B">
              <w:rPr>
                <w:noProof/>
                <w:webHidden/>
              </w:rPr>
              <w:fldChar w:fldCharType="separate"/>
            </w:r>
            <w:r w:rsidR="0031724B">
              <w:rPr>
                <w:noProof/>
                <w:webHidden/>
              </w:rPr>
              <w:t>23</w:t>
            </w:r>
            <w:r w:rsidR="0031724B">
              <w:rPr>
                <w:noProof/>
                <w:webHidden/>
              </w:rPr>
              <w:fldChar w:fldCharType="end"/>
            </w:r>
          </w:hyperlink>
        </w:p>
        <w:p w14:paraId="54F7E905"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68" w:history="1">
            <w:r w:rsidR="0031724B" w:rsidRPr="00FD3117">
              <w:rPr>
                <w:rStyle w:val="Hyperlink"/>
                <w:noProof/>
                <w:lang w:val="nl-BE"/>
              </w:rPr>
              <w:t>4.1</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lang w:val="nl-BE"/>
              </w:rPr>
              <w:t>Characteristics of the [dossiernummer]</w:t>
            </w:r>
            <w:r w:rsidR="0031724B">
              <w:rPr>
                <w:noProof/>
                <w:webHidden/>
              </w:rPr>
              <w:tab/>
            </w:r>
            <w:r w:rsidR="0031724B">
              <w:rPr>
                <w:noProof/>
                <w:webHidden/>
              </w:rPr>
              <w:fldChar w:fldCharType="begin"/>
            </w:r>
            <w:r w:rsidR="0031724B">
              <w:rPr>
                <w:noProof/>
                <w:webHidden/>
              </w:rPr>
              <w:instrText xml:space="preserve"> PAGEREF _Toc401332368 \h </w:instrText>
            </w:r>
            <w:r w:rsidR="0031724B">
              <w:rPr>
                <w:noProof/>
                <w:webHidden/>
              </w:rPr>
            </w:r>
            <w:r w:rsidR="0031724B">
              <w:rPr>
                <w:noProof/>
                <w:webHidden/>
              </w:rPr>
              <w:fldChar w:fldCharType="separate"/>
            </w:r>
            <w:r w:rsidR="0031724B">
              <w:rPr>
                <w:noProof/>
                <w:webHidden/>
              </w:rPr>
              <w:t>23</w:t>
            </w:r>
            <w:r w:rsidR="0031724B">
              <w:rPr>
                <w:noProof/>
                <w:webHidden/>
              </w:rPr>
              <w:fldChar w:fldCharType="end"/>
            </w:r>
          </w:hyperlink>
        </w:p>
        <w:p w14:paraId="45B34FF7"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69" w:history="1">
            <w:r w:rsidR="0031724B" w:rsidRPr="00FD3117">
              <w:rPr>
                <w:rStyle w:val="Hyperlink"/>
                <w:noProof/>
              </w:rPr>
              <w:t>4.2</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Characteristics of the [aansluitingsnummer]</w:t>
            </w:r>
            <w:r w:rsidR="0031724B">
              <w:rPr>
                <w:noProof/>
                <w:webHidden/>
              </w:rPr>
              <w:tab/>
            </w:r>
            <w:r w:rsidR="0031724B">
              <w:rPr>
                <w:noProof/>
                <w:webHidden/>
              </w:rPr>
              <w:fldChar w:fldCharType="begin"/>
            </w:r>
            <w:r w:rsidR="0031724B">
              <w:rPr>
                <w:noProof/>
                <w:webHidden/>
              </w:rPr>
              <w:instrText xml:space="preserve"> PAGEREF _Toc401332369 \h </w:instrText>
            </w:r>
            <w:r w:rsidR="0031724B">
              <w:rPr>
                <w:noProof/>
                <w:webHidden/>
              </w:rPr>
            </w:r>
            <w:r w:rsidR="0031724B">
              <w:rPr>
                <w:noProof/>
                <w:webHidden/>
              </w:rPr>
              <w:fldChar w:fldCharType="separate"/>
            </w:r>
            <w:r w:rsidR="0031724B">
              <w:rPr>
                <w:noProof/>
                <w:webHidden/>
              </w:rPr>
              <w:t>23</w:t>
            </w:r>
            <w:r w:rsidR="0031724B">
              <w:rPr>
                <w:noProof/>
                <w:webHidden/>
              </w:rPr>
              <w:fldChar w:fldCharType="end"/>
            </w:r>
          </w:hyperlink>
        </w:p>
        <w:p w14:paraId="0B0F86D5"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70" w:history="1">
            <w:r w:rsidR="0031724B" w:rsidRPr="00FD3117">
              <w:rPr>
                <w:rStyle w:val="Hyperlink"/>
                <w:noProof/>
              </w:rPr>
              <w:t>4.3</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Characteristics of the [documentnummer]</w:t>
            </w:r>
            <w:r w:rsidR="0031724B">
              <w:rPr>
                <w:noProof/>
                <w:webHidden/>
              </w:rPr>
              <w:tab/>
            </w:r>
            <w:r w:rsidR="0031724B">
              <w:rPr>
                <w:noProof/>
                <w:webHidden/>
              </w:rPr>
              <w:fldChar w:fldCharType="begin"/>
            </w:r>
            <w:r w:rsidR="0031724B">
              <w:rPr>
                <w:noProof/>
                <w:webHidden/>
              </w:rPr>
              <w:instrText xml:space="preserve"> PAGEREF _Toc401332370 \h </w:instrText>
            </w:r>
            <w:r w:rsidR="0031724B">
              <w:rPr>
                <w:noProof/>
                <w:webHidden/>
              </w:rPr>
            </w:r>
            <w:r w:rsidR="0031724B">
              <w:rPr>
                <w:noProof/>
                <w:webHidden/>
              </w:rPr>
              <w:fldChar w:fldCharType="separate"/>
            </w:r>
            <w:r w:rsidR="0031724B">
              <w:rPr>
                <w:noProof/>
                <w:webHidden/>
              </w:rPr>
              <w:t>24</w:t>
            </w:r>
            <w:r w:rsidR="0031724B">
              <w:rPr>
                <w:noProof/>
                <w:webHidden/>
              </w:rPr>
              <w:fldChar w:fldCharType="end"/>
            </w:r>
          </w:hyperlink>
        </w:p>
        <w:p w14:paraId="6DB45385"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71" w:history="1">
            <w:r w:rsidR="0031724B" w:rsidRPr="00FD3117">
              <w:rPr>
                <w:rStyle w:val="Hyperlink"/>
                <w:noProof/>
              </w:rPr>
              <w:t>4.4</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Code 128</w:t>
            </w:r>
            <w:r w:rsidR="0031724B">
              <w:rPr>
                <w:noProof/>
                <w:webHidden/>
              </w:rPr>
              <w:tab/>
            </w:r>
            <w:r w:rsidR="0031724B">
              <w:rPr>
                <w:noProof/>
                <w:webHidden/>
              </w:rPr>
              <w:fldChar w:fldCharType="begin"/>
            </w:r>
            <w:r w:rsidR="0031724B">
              <w:rPr>
                <w:noProof/>
                <w:webHidden/>
              </w:rPr>
              <w:instrText xml:space="preserve"> PAGEREF _Toc401332371 \h </w:instrText>
            </w:r>
            <w:r w:rsidR="0031724B">
              <w:rPr>
                <w:noProof/>
                <w:webHidden/>
              </w:rPr>
            </w:r>
            <w:r w:rsidR="0031724B">
              <w:rPr>
                <w:noProof/>
                <w:webHidden/>
              </w:rPr>
              <w:fldChar w:fldCharType="separate"/>
            </w:r>
            <w:r w:rsidR="0031724B">
              <w:rPr>
                <w:noProof/>
                <w:webHidden/>
              </w:rPr>
              <w:t>24</w:t>
            </w:r>
            <w:r w:rsidR="0031724B">
              <w:rPr>
                <w:noProof/>
                <w:webHidden/>
              </w:rPr>
              <w:fldChar w:fldCharType="end"/>
            </w:r>
          </w:hyperlink>
        </w:p>
        <w:p w14:paraId="39F513B9"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72" w:history="1">
            <w:r w:rsidR="0031724B" w:rsidRPr="00FD3117">
              <w:rPr>
                <w:rStyle w:val="Hyperlink"/>
                <w:noProof/>
                <w:lang w:val="nl-BE"/>
              </w:rPr>
              <w:t>4.5</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lang w:val="nl-BE"/>
              </w:rPr>
              <w:t>Termijn van opslag van de versleutelde gegevens voor de geadresseerde verzekeraar</w:t>
            </w:r>
            <w:r w:rsidR="0031724B">
              <w:rPr>
                <w:noProof/>
                <w:webHidden/>
              </w:rPr>
              <w:tab/>
            </w:r>
            <w:r w:rsidR="0031724B">
              <w:rPr>
                <w:noProof/>
                <w:webHidden/>
              </w:rPr>
              <w:fldChar w:fldCharType="begin"/>
            </w:r>
            <w:r w:rsidR="0031724B">
              <w:rPr>
                <w:noProof/>
                <w:webHidden/>
              </w:rPr>
              <w:instrText xml:space="preserve"> PAGEREF _Toc401332372 \h </w:instrText>
            </w:r>
            <w:r w:rsidR="0031724B">
              <w:rPr>
                <w:noProof/>
                <w:webHidden/>
              </w:rPr>
            </w:r>
            <w:r w:rsidR="0031724B">
              <w:rPr>
                <w:noProof/>
                <w:webHidden/>
              </w:rPr>
              <w:fldChar w:fldCharType="separate"/>
            </w:r>
            <w:r w:rsidR="0031724B">
              <w:rPr>
                <w:noProof/>
                <w:webHidden/>
              </w:rPr>
              <w:t>24</w:t>
            </w:r>
            <w:r w:rsidR="0031724B">
              <w:rPr>
                <w:noProof/>
                <w:webHidden/>
              </w:rPr>
              <w:fldChar w:fldCharType="end"/>
            </w:r>
          </w:hyperlink>
        </w:p>
        <w:p w14:paraId="0A02642C" w14:textId="77777777" w:rsidR="0031724B" w:rsidRDefault="00811D06">
          <w:pPr>
            <w:pStyle w:val="TOC1"/>
            <w:tabs>
              <w:tab w:val="left" w:pos="403"/>
              <w:tab w:val="right" w:leader="dot" w:pos="9771"/>
            </w:tabs>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73" w:history="1">
            <w:r w:rsidR="0031724B" w:rsidRPr="00FD3117">
              <w:rPr>
                <w:rStyle w:val="Hyperlink"/>
                <w:noProof/>
              </w:rPr>
              <w:t>5</w:t>
            </w:r>
            <w:r w:rsidR="0031724B">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Services, Messages and Data Formats</w:t>
            </w:r>
            <w:r w:rsidR="0031724B">
              <w:rPr>
                <w:noProof/>
                <w:webHidden/>
              </w:rPr>
              <w:tab/>
            </w:r>
            <w:r w:rsidR="0031724B">
              <w:rPr>
                <w:noProof/>
                <w:webHidden/>
              </w:rPr>
              <w:fldChar w:fldCharType="begin"/>
            </w:r>
            <w:r w:rsidR="0031724B">
              <w:rPr>
                <w:noProof/>
                <w:webHidden/>
              </w:rPr>
              <w:instrText xml:space="preserve"> PAGEREF _Toc401332373 \h </w:instrText>
            </w:r>
            <w:r w:rsidR="0031724B">
              <w:rPr>
                <w:noProof/>
                <w:webHidden/>
              </w:rPr>
            </w:r>
            <w:r w:rsidR="0031724B">
              <w:rPr>
                <w:noProof/>
                <w:webHidden/>
              </w:rPr>
              <w:fldChar w:fldCharType="separate"/>
            </w:r>
            <w:r w:rsidR="0031724B">
              <w:rPr>
                <w:noProof/>
                <w:webHidden/>
              </w:rPr>
              <w:t>25</w:t>
            </w:r>
            <w:r w:rsidR="0031724B">
              <w:rPr>
                <w:noProof/>
                <w:webHidden/>
              </w:rPr>
              <w:fldChar w:fldCharType="end"/>
            </w:r>
          </w:hyperlink>
        </w:p>
        <w:p w14:paraId="18C995CC"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74" w:history="1">
            <w:r w:rsidR="0031724B" w:rsidRPr="00FD3117">
              <w:rPr>
                <w:rStyle w:val="Hyperlink"/>
                <w:noProof/>
              </w:rPr>
              <w:t>5.1</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Single Message – the basics</w:t>
            </w:r>
            <w:r w:rsidR="0031724B">
              <w:rPr>
                <w:noProof/>
                <w:webHidden/>
              </w:rPr>
              <w:tab/>
            </w:r>
            <w:r w:rsidR="0031724B">
              <w:rPr>
                <w:noProof/>
                <w:webHidden/>
              </w:rPr>
              <w:fldChar w:fldCharType="begin"/>
            </w:r>
            <w:r w:rsidR="0031724B">
              <w:rPr>
                <w:noProof/>
                <w:webHidden/>
              </w:rPr>
              <w:instrText xml:space="preserve"> PAGEREF _Toc401332374 \h </w:instrText>
            </w:r>
            <w:r w:rsidR="0031724B">
              <w:rPr>
                <w:noProof/>
                <w:webHidden/>
              </w:rPr>
            </w:r>
            <w:r w:rsidR="0031724B">
              <w:rPr>
                <w:noProof/>
                <w:webHidden/>
              </w:rPr>
              <w:fldChar w:fldCharType="separate"/>
            </w:r>
            <w:r w:rsidR="0031724B">
              <w:rPr>
                <w:noProof/>
                <w:webHidden/>
              </w:rPr>
              <w:t>25</w:t>
            </w:r>
            <w:r w:rsidR="0031724B">
              <w:rPr>
                <w:noProof/>
                <w:webHidden/>
              </w:rPr>
              <w:fldChar w:fldCharType="end"/>
            </w:r>
          </w:hyperlink>
        </w:p>
        <w:p w14:paraId="0884743A"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75" w:history="1">
            <w:r w:rsidR="0031724B" w:rsidRPr="00FD3117">
              <w:rPr>
                <w:rStyle w:val="Hyperlink"/>
                <w:noProof/>
              </w:rPr>
              <w:t>5.2</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BVAC Event Type – vehicle for sending the BVAC data</w:t>
            </w:r>
            <w:r w:rsidR="0031724B">
              <w:rPr>
                <w:noProof/>
                <w:webHidden/>
              </w:rPr>
              <w:tab/>
            </w:r>
            <w:r w:rsidR="0031724B">
              <w:rPr>
                <w:noProof/>
                <w:webHidden/>
              </w:rPr>
              <w:fldChar w:fldCharType="begin"/>
            </w:r>
            <w:r w:rsidR="0031724B">
              <w:rPr>
                <w:noProof/>
                <w:webHidden/>
              </w:rPr>
              <w:instrText xml:space="preserve"> PAGEREF _Toc401332375 \h </w:instrText>
            </w:r>
            <w:r w:rsidR="0031724B">
              <w:rPr>
                <w:noProof/>
                <w:webHidden/>
              </w:rPr>
            </w:r>
            <w:r w:rsidR="0031724B">
              <w:rPr>
                <w:noProof/>
                <w:webHidden/>
              </w:rPr>
              <w:fldChar w:fldCharType="separate"/>
            </w:r>
            <w:r w:rsidR="0031724B">
              <w:rPr>
                <w:noProof/>
                <w:webHidden/>
              </w:rPr>
              <w:t>25</w:t>
            </w:r>
            <w:r w:rsidR="0031724B">
              <w:rPr>
                <w:noProof/>
                <w:webHidden/>
              </w:rPr>
              <w:fldChar w:fldCharType="end"/>
            </w:r>
          </w:hyperlink>
        </w:p>
        <w:p w14:paraId="5C6B82A0"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76" w:history="1">
            <w:r w:rsidR="0031724B" w:rsidRPr="00FD3117">
              <w:rPr>
                <w:rStyle w:val="Hyperlink"/>
                <w:noProof/>
              </w:rPr>
              <w:t>5.2.1</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Message structure of the SMC supporting the BVAC EventType</w:t>
            </w:r>
            <w:r w:rsidR="0031724B">
              <w:rPr>
                <w:noProof/>
                <w:webHidden/>
              </w:rPr>
              <w:tab/>
            </w:r>
            <w:r w:rsidR="0031724B">
              <w:rPr>
                <w:noProof/>
                <w:webHidden/>
              </w:rPr>
              <w:fldChar w:fldCharType="begin"/>
            </w:r>
            <w:r w:rsidR="0031724B">
              <w:rPr>
                <w:noProof/>
                <w:webHidden/>
              </w:rPr>
              <w:instrText xml:space="preserve"> PAGEREF _Toc401332376 \h </w:instrText>
            </w:r>
            <w:r w:rsidR="0031724B">
              <w:rPr>
                <w:noProof/>
                <w:webHidden/>
              </w:rPr>
            </w:r>
            <w:r w:rsidR="0031724B">
              <w:rPr>
                <w:noProof/>
                <w:webHidden/>
              </w:rPr>
              <w:fldChar w:fldCharType="separate"/>
            </w:r>
            <w:r w:rsidR="0031724B">
              <w:rPr>
                <w:noProof/>
                <w:webHidden/>
              </w:rPr>
              <w:t>26</w:t>
            </w:r>
            <w:r w:rsidR="0031724B">
              <w:rPr>
                <w:noProof/>
                <w:webHidden/>
              </w:rPr>
              <w:fldChar w:fldCharType="end"/>
            </w:r>
          </w:hyperlink>
        </w:p>
        <w:p w14:paraId="237F1EC0"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77" w:history="1">
            <w:r w:rsidR="0031724B" w:rsidRPr="00FD3117">
              <w:rPr>
                <w:rStyle w:val="Hyperlink"/>
                <w:noProof/>
              </w:rPr>
              <w:t>5.2.2</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Unique identifiers</w:t>
            </w:r>
            <w:r w:rsidR="0031724B">
              <w:rPr>
                <w:noProof/>
                <w:webHidden/>
              </w:rPr>
              <w:tab/>
            </w:r>
            <w:r w:rsidR="0031724B">
              <w:rPr>
                <w:noProof/>
                <w:webHidden/>
              </w:rPr>
              <w:fldChar w:fldCharType="begin"/>
            </w:r>
            <w:r w:rsidR="0031724B">
              <w:rPr>
                <w:noProof/>
                <w:webHidden/>
              </w:rPr>
              <w:instrText xml:space="preserve"> PAGEREF _Toc401332377 \h </w:instrText>
            </w:r>
            <w:r w:rsidR="0031724B">
              <w:rPr>
                <w:noProof/>
                <w:webHidden/>
              </w:rPr>
            </w:r>
            <w:r w:rsidR="0031724B">
              <w:rPr>
                <w:noProof/>
                <w:webHidden/>
              </w:rPr>
              <w:fldChar w:fldCharType="separate"/>
            </w:r>
            <w:r w:rsidR="0031724B">
              <w:rPr>
                <w:noProof/>
                <w:webHidden/>
              </w:rPr>
              <w:t>27</w:t>
            </w:r>
            <w:r w:rsidR="0031724B">
              <w:rPr>
                <w:noProof/>
                <w:webHidden/>
              </w:rPr>
              <w:fldChar w:fldCharType="end"/>
            </w:r>
          </w:hyperlink>
        </w:p>
        <w:p w14:paraId="5ECB716F"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78" w:history="1">
            <w:r w:rsidR="0031724B" w:rsidRPr="00FD3117">
              <w:rPr>
                <w:rStyle w:val="Hyperlink"/>
                <w:noProof/>
              </w:rPr>
              <w:t>5.2.3</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BVAC Event structure – xsd</w:t>
            </w:r>
            <w:r w:rsidR="0031724B">
              <w:rPr>
                <w:noProof/>
                <w:webHidden/>
              </w:rPr>
              <w:tab/>
            </w:r>
            <w:r w:rsidR="0031724B">
              <w:rPr>
                <w:noProof/>
                <w:webHidden/>
              </w:rPr>
              <w:fldChar w:fldCharType="begin"/>
            </w:r>
            <w:r w:rsidR="0031724B">
              <w:rPr>
                <w:noProof/>
                <w:webHidden/>
              </w:rPr>
              <w:instrText xml:space="preserve"> PAGEREF _Toc401332378 \h </w:instrText>
            </w:r>
            <w:r w:rsidR="0031724B">
              <w:rPr>
                <w:noProof/>
                <w:webHidden/>
              </w:rPr>
            </w:r>
            <w:r w:rsidR="0031724B">
              <w:rPr>
                <w:noProof/>
                <w:webHidden/>
              </w:rPr>
              <w:fldChar w:fldCharType="separate"/>
            </w:r>
            <w:r w:rsidR="0031724B">
              <w:rPr>
                <w:noProof/>
                <w:webHidden/>
              </w:rPr>
              <w:t>27</w:t>
            </w:r>
            <w:r w:rsidR="0031724B">
              <w:rPr>
                <w:noProof/>
                <w:webHidden/>
              </w:rPr>
              <w:fldChar w:fldCharType="end"/>
            </w:r>
          </w:hyperlink>
        </w:p>
        <w:p w14:paraId="3DCB8651"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79" w:history="1">
            <w:r w:rsidR="0031724B" w:rsidRPr="00FD3117">
              <w:rPr>
                <w:rStyle w:val="Hyperlink"/>
                <w:noProof/>
              </w:rPr>
              <w:t>5.3</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BVAC Document – payload data</w:t>
            </w:r>
            <w:r w:rsidR="0031724B">
              <w:rPr>
                <w:noProof/>
                <w:webHidden/>
              </w:rPr>
              <w:tab/>
            </w:r>
            <w:r w:rsidR="0031724B">
              <w:rPr>
                <w:noProof/>
                <w:webHidden/>
              </w:rPr>
              <w:fldChar w:fldCharType="begin"/>
            </w:r>
            <w:r w:rsidR="0031724B">
              <w:rPr>
                <w:noProof/>
                <w:webHidden/>
              </w:rPr>
              <w:instrText xml:space="preserve"> PAGEREF _Toc401332379 \h </w:instrText>
            </w:r>
            <w:r w:rsidR="0031724B">
              <w:rPr>
                <w:noProof/>
                <w:webHidden/>
              </w:rPr>
            </w:r>
            <w:r w:rsidR="0031724B">
              <w:rPr>
                <w:noProof/>
                <w:webHidden/>
              </w:rPr>
              <w:fldChar w:fldCharType="separate"/>
            </w:r>
            <w:r w:rsidR="0031724B">
              <w:rPr>
                <w:noProof/>
                <w:webHidden/>
              </w:rPr>
              <w:t>27</w:t>
            </w:r>
            <w:r w:rsidR="0031724B">
              <w:rPr>
                <w:noProof/>
                <w:webHidden/>
              </w:rPr>
              <w:fldChar w:fldCharType="end"/>
            </w:r>
          </w:hyperlink>
        </w:p>
        <w:p w14:paraId="43ECA6D8"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80" w:history="1">
            <w:r w:rsidR="0031724B" w:rsidRPr="00FD3117">
              <w:rPr>
                <w:rStyle w:val="Hyperlink"/>
                <w:noProof/>
              </w:rPr>
              <w:t>5.3.1</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BVAC Document Definition</w:t>
            </w:r>
            <w:r w:rsidR="0031724B">
              <w:rPr>
                <w:noProof/>
                <w:webHidden/>
              </w:rPr>
              <w:tab/>
            </w:r>
            <w:r w:rsidR="0031724B">
              <w:rPr>
                <w:noProof/>
                <w:webHidden/>
              </w:rPr>
              <w:fldChar w:fldCharType="begin"/>
            </w:r>
            <w:r w:rsidR="0031724B">
              <w:rPr>
                <w:noProof/>
                <w:webHidden/>
              </w:rPr>
              <w:instrText xml:space="preserve"> PAGEREF _Toc401332380 \h </w:instrText>
            </w:r>
            <w:r w:rsidR="0031724B">
              <w:rPr>
                <w:noProof/>
                <w:webHidden/>
              </w:rPr>
            </w:r>
            <w:r w:rsidR="0031724B">
              <w:rPr>
                <w:noProof/>
                <w:webHidden/>
              </w:rPr>
              <w:fldChar w:fldCharType="separate"/>
            </w:r>
            <w:r w:rsidR="0031724B">
              <w:rPr>
                <w:noProof/>
                <w:webHidden/>
              </w:rPr>
              <w:t>27</w:t>
            </w:r>
            <w:r w:rsidR="0031724B">
              <w:rPr>
                <w:noProof/>
                <w:webHidden/>
              </w:rPr>
              <w:fldChar w:fldCharType="end"/>
            </w:r>
          </w:hyperlink>
        </w:p>
        <w:p w14:paraId="68C98901"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81" w:history="1">
            <w:r w:rsidR="0031724B" w:rsidRPr="00FD3117">
              <w:rPr>
                <w:rStyle w:val="Hyperlink"/>
                <w:noProof/>
              </w:rPr>
              <w:t>5.3.2</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BVAC Document – Message Format</w:t>
            </w:r>
            <w:r w:rsidR="0031724B">
              <w:rPr>
                <w:noProof/>
                <w:webHidden/>
              </w:rPr>
              <w:tab/>
            </w:r>
            <w:r w:rsidR="0031724B">
              <w:rPr>
                <w:noProof/>
                <w:webHidden/>
              </w:rPr>
              <w:fldChar w:fldCharType="begin"/>
            </w:r>
            <w:r w:rsidR="0031724B">
              <w:rPr>
                <w:noProof/>
                <w:webHidden/>
              </w:rPr>
              <w:instrText xml:space="preserve"> PAGEREF _Toc401332381 \h </w:instrText>
            </w:r>
            <w:r w:rsidR="0031724B">
              <w:rPr>
                <w:noProof/>
                <w:webHidden/>
              </w:rPr>
            </w:r>
            <w:r w:rsidR="0031724B">
              <w:rPr>
                <w:noProof/>
                <w:webHidden/>
              </w:rPr>
              <w:fldChar w:fldCharType="separate"/>
            </w:r>
            <w:r w:rsidR="0031724B">
              <w:rPr>
                <w:noProof/>
                <w:webHidden/>
              </w:rPr>
              <w:t>28</w:t>
            </w:r>
            <w:r w:rsidR="0031724B">
              <w:rPr>
                <w:noProof/>
                <w:webHidden/>
              </w:rPr>
              <w:fldChar w:fldCharType="end"/>
            </w:r>
          </w:hyperlink>
        </w:p>
        <w:p w14:paraId="1699D1B8"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82" w:history="1">
            <w:r w:rsidR="0031724B" w:rsidRPr="00FD3117">
              <w:rPr>
                <w:rStyle w:val="Hyperlink"/>
                <w:noProof/>
              </w:rPr>
              <w:t>5.4</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Webservice “get BVAC” and response Message format</w:t>
            </w:r>
            <w:r w:rsidR="0031724B">
              <w:rPr>
                <w:noProof/>
                <w:webHidden/>
              </w:rPr>
              <w:tab/>
            </w:r>
            <w:r w:rsidR="0031724B">
              <w:rPr>
                <w:noProof/>
                <w:webHidden/>
              </w:rPr>
              <w:fldChar w:fldCharType="begin"/>
            </w:r>
            <w:r w:rsidR="0031724B">
              <w:rPr>
                <w:noProof/>
                <w:webHidden/>
              </w:rPr>
              <w:instrText xml:space="preserve"> PAGEREF _Toc401332382 \h </w:instrText>
            </w:r>
            <w:r w:rsidR="0031724B">
              <w:rPr>
                <w:noProof/>
                <w:webHidden/>
              </w:rPr>
            </w:r>
            <w:r w:rsidR="0031724B">
              <w:rPr>
                <w:noProof/>
                <w:webHidden/>
              </w:rPr>
              <w:fldChar w:fldCharType="separate"/>
            </w:r>
            <w:r w:rsidR="0031724B">
              <w:rPr>
                <w:noProof/>
                <w:webHidden/>
              </w:rPr>
              <w:t>29</w:t>
            </w:r>
            <w:r w:rsidR="0031724B">
              <w:rPr>
                <w:noProof/>
                <w:webHidden/>
              </w:rPr>
              <w:fldChar w:fldCharType="end"/>
            </w:r>
          </w:hyperlink>
        </w:p>
        <w:p w14:paraId="260F37F8"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83" w:history="1">
            <w:r w:rsidR="0031724B" w:rsidRPr="00FD3117">
              <w:rPr>
                <w:rStyle w:val="Hyperlink"/>
                <w:noProof/>
              </w:rPr>
              <w:t>5.5</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Sftp “get BVAC” and response Message format</w:t>
            </w:r>
            <w:r w:rsidR="0031724B">
              <w:rPr>
                <w:noProof/>
                <w:webHidden/>
              </w:rPr>
              <w:tab/>
            </w:r>
            <w:r w:rsidR="0031724B">
              <w:rPr>
                <w:noProof/>
                <w:webHidden/>
              </w:rPr>
              <w:fldChar w:fldCharType="begin"/>
            </w:r>
            <w:r w:rsidR="0031724B">
              <w:rPr>
                <w:noProof/>
                <w:webHidden/>
              </w:rPr>
              <w:instrText xml:space="preserve"> PAGEREF _Toc401332383 \h </w:instrText>
            </w:r>
            <w:r w:rsidR="0031724B">
              <w:rPr>
                <w:noProof/>
                <w:webHidden/>
              </w:rPr>
            </w:r>
            <w:r w:rsidR="0031724B">
              <w:rPr>
                <w:noProof/>
                <w:webHidden/>
              </w:rPr>
              <w:fldChar w:fldCharType="separate"/>
            </w:r>
            <w:r w:rsidR="0031724B">
              <w:rPr>
                <w:noProof/>
                <w:webHidden/>
              </w:rPr>
              <w:t>30</w:t>
            </w:r>
            <w:r w:rsidR="0031724B">
              <w:rPr>
                <w:noProof/>
                <w:webHidden/>
              </w:rPr>
              <w:fldChar w:fldCharType="end"/>
            </w:r>
          </w:hyperlink>
        </w:p>
        <w:p w14:paraId="30E2DA72" w14:textId="77777777" w:rsidR="0031724B" w:rsidRDefault="00811D06">
          <w:pPr>
            <w:pStyle w:val="TOC1"/>
            <w:tabs>
              <w:tab w:val="left" w:pos="403"/>
              <w:tab w:val="right" w:leader="dot" w:pos="9771"/>
            </w:tabs>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84" w:history="1">
            <w:r w:rsidR="0031724B" w:rsidRPr="00FD3117">
              <w:rPr>
                <w:rStyle w:val="Hyperlink"/>
                <w:noProof/>
              </w:rPr>
              <w:t>6</w:t>
            </w:r>
            <w:r w:rsidR="0031724B">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Integration guidelines for the ISV application</w:t>
            </w:r>
            <w:r w:rsidR="0031724B">
              <w:rPr>
                <w:noProof/>
                <w:webHidden/>
              </w:rPr>
              <w:tab/>
            </w:r>
            <w:r w:rsidR="0031724B">
              <w:rPr>
                <w:noProof/>
                <w:webHidden/>
              </w:rPr>
              <w:fldChar w:fldCharType="begin"/>
            </w:r>
            <w:r w:rsidR="0031724B">
              <w:rPr>
                <w:noProof/>
                <w:webHidden/>
              </w:rPr>
              <w:instrText xml:space="preserve"> PAGEREF _Toc401332384 \h </w:instrText>
            </w:r>
            <w:r w:rsidR="0031724B">
              <w:rPr>
                <w:noProof/>
                <w:webHidden/>
              </w:rPr>
            </w:r>
            <w:r w:rsidR="0031724B">
              <w:rPr>
                <w:noProof/>
                <w:webHidden/>
              </w:rPr>
              <w:fldChar w:fldCharType="separate"/>
            </w:r>
            <w:r w:rsidR="0031724B">
              <w:rPr>
                <w:noProof/>
                <w:webHidden/>
              </w:rPr>
              <w:t>32</w:t>
            </w:r>
            <w:r w:rsidR="0031724B">
              <w:rPr>
                <w:noProof/>
                <w:webHidden/>
              </w:rPr>
              <w:fldChar w:fldCharType="end"/>
            </w:r>
          </w:hyperlink>
        </w:p>
        <w:p w14:paraId="09E3077B"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85" w:history="1">
            <w:r w:rsidR="0031724B" w:rsidRPr="00FD3117">
              <w:rPr>
                <w:rStyle w:val="Hyperlink"/>
                <w:noProof/>
                <w:lang w:val="nl-BE"/>
              </w:rPr>
              <w:t>6.1</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lang w:val="nl-BE"/>
              </w:rPr>
              <w:t>De patiënt wordt geïdentificeerd ten opzichte van de privéverzekeraars</w:t>
            </w:r>
            <w:r w:rsidR="0031724B">
              <w:rPr>
                <w:noProof/>
                <w:webHidden/>
              </w:rPr>
              <w:tab/>
            </w:r>
            <w:r w:rsidR="0031724B">
              <w:rPr>
                <w:noProof/>
                <w:webHidden/>
              </w:rPr>
              <w:fldChar w:fldCharType="begin"/>
            </w:r>
            <w:r w:rsidR="0031724B">
              <w:rPr>
                <w:noProof/>
                <w:webHidden/>
              </w:rPr>
              <w:instrText xml:space="preserve"> PAGEREF _Toc401332385 \h </w:instrText>
            </w:r>
            <w:r w:rsidR="0031724B">
              <w:rPr>
                <w:noProof/>
                <w:webHidden/>
              </w:rPr>
            </w:r>
            <w:r w:rsidR="0031724B">
              <w:rPr>
                <w:noProof/>
                <w:webHidden/>
              </w:rPr>
              <w:fldChar w:fldCharType="separate"/>
            </w:r>
            <w:r w:rsidR="0031724B">
              <w:rPr>
                <w:noProof/>
                <w:webHidden/>
              </w:rPr>
              <w:t>32</w:t>
            </w:r>
            <w:r w:rsidR="0031724B">
              <w:rPr>
                <w:noProof/>
                <w:webHidden/>
              </w:rPr>
              <w:fldChar w:fldCharType="end"/>
            </w:r>
          </w:hyperlink>
        </w:p>
        <w:p w14:paraId="65A2B8C5"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86" w:history="1">
            <w:r w:rsidR="0031724B" w:rsidRPr="00FD3117">
              <w:rPr>
                <w:rStyle w:val="Hyperlink"/>
                <w:noProof/>
              </w:rPr>
              <w:t>6.2</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Aanmaak BVAC attest</w:t>
            </w:r>
            <w:r w:rsidR="0031724B">
              <w:rPr>
                <w:noProof/>
                <w:webHidden/>
              </w:rPr>
              <w:tab/>
            </w:r>
            <w:r w:rsidR="0031724B">
              <w:rPr>
                <w:noProof/>
                <w:webHidden/>
              </w:rPr>
              <w:fldChar w:fldCharType="begin"/>
            </w:r>
            <w:r w:rsidR="0031724B">
              <w:rPr>
                <w:noProof/>
                <w:webHidden/>
              </w:rPr>
              <w:instrText xml:space="preserve"> PAGEREF _Toc401332386 \h </w:instrText>
            </w:r>
            <w:r w:rsidR="0031724B">
              <w:rPr>
                <w:noProof/>
                <w:webHidden/>
              </w:rPr>
            </w:r>
            <w:r w:rsidR="0031724B">
              <w:rPr>
                <w:noProof/>
                <w:webHidden/>
              </w:rPr>
              <w:fldChar w:fldCharType="separate"/>
            </w:r>
            <w:r w:rsidR="0031724B">
              <w:rPr>
                <w:noProof/>
                <w:webHidden/>
              </w:rPr>
              <w:t>32</w:t>
            </w:r>
            <w:r w:rsidR="0031724B">
              <w:rPr>
                <w:noProof/>
                <w:webHidden/>
              </w:rPr>
              <w:fldChar w:fldCharType="end"/>
            </w:r>
          </w:hyperlink>
        </w:p>
        <w:p w14:paraId="2E975B86" w14:textId="77777777" w:rsidR="0031724B" w:rsidRDefault="00811D06">
          <w:pPr>
            <w:pStyle w:val="TOC1"/>
            <w:tabs>
              <w:tab w:val="left" w:pos="403"/>
              <w:tab w:val="right" w:leader="dot" w:pos="9771"/>
            </w:tabs>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87" w:history="1">
            <w:r w:rsidR="0031724B" w:rsidRPr="00FD3117">
              <w:rPr>
                <w:rStyle w:val="Hyperlink"/>
                <w:noProof/>
              </w:rPr>
              <w:t>7</w:t>
            </w:r>
            <w:r w:rsidR="0031724B">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Integration guidelines for integrating the multi-business connector</w:t>
            </w:r>
            <w:r w:rsidR="0031724B">
              <w:rPr>
                <w:noProof/>
                <w:webHidden/>
              </w:rPr>
              <w:tab/>
            </w:r>
            <w:r w:rsidR="0031724B">
              <w:rPr>
                <w:noProof/>
                <w:webHidden/>
              </w:rPr>
              <w:fldChar w:fldCharType="begin"/>
            </w:r>
            <w:r w:rsidR="0031724B">
              <w:rPr>
                <w:noProof/>
                <w:webHidden/>
              </w:rPr>
              <w:instrText xml:space="preserve"> PAGEREF _Toc401332387 \h </w:instrText>
            </w:r>
            <w:r w:rsidR="0031724B">
              <w:rPr>
                <w:noProof/>
                <w:webHidden/>
              </w:rPr>
            </w:r>
            <w:r w:rsidR="0031724B">
              <w:rPr>
                <w:noProof/>
                <w:webHidden/>
              </w:rPr>
              <w:fldChar w:fldCharType="separate"/>
            </w:r>
            <w:r w:rsidR="0031724B">
              <w:rPr>
                <w:noProof/>
                <w:webHidden/>
              </w:rPr>
              <w:t>33</w:t>
            </w:r>
            <w:r w:rsidR="0031724B">
              <w:rPr>
                <w:noProof/>
                <w:webHidden/>
              </w:rPr>
              <w:fldChar w:fldCharType="end"/>
            </w:r>
          </w:hyperlink>
        </w:p>
        <w:p w14:paraId="7F9EE41D" w14:textId="77777777" w:rsidR="0031724B" w:rsidRDefault="00811D06">
          <w:pPr>
            <w:pStyle w:val="TOC1"/>
            <w:tabs>
              <w:tab w:val="left" w:pos="403"/>
              <w:tab w:val="right" w:leader="dot" w:pos="9771"/>
            </w:tabs>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88" w:history="1">
            <w:r w:rsidR="0031724B" w:rsidRPr="00FD3117">
              <w:rPr>
                <w:rStyle w:val="Hyperlink"/>
                <w:noProof/>
              </w:rPr>
              <w:t>8</w:t>
            </w:r>
            <w:r w:rsidR="0031724B">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TIP configuration guidelines.</w:t>
            </w:r>
            <w:r w:rsidR="0031724B">
              <w:rPr>
                <w:noProof/>
                <w:webHidden/>
              </w:rPr>
              <w:tab/>
            </w:r>
            <w:r w:rsidR="0031724B">
              <w:rPr>
                <w:noProof/>
                <w:webHidden/>
              </w:rPr>
              <w:fldChar w:fldCharType="begin"/>
            </w:r>
            <w:r w:rsidR="0031724B">
              <w:rPr>
                <w:noProof/>
                <w:webHidden/>
              </w:rPr>
              <w:instrText xml:space="preserve"> PAGEREF _Toc401332388 \h </w:instrText>
            </w:r>
            <w:r w:rsidR="0031724B">
              <w:rPr>
                <w:noProof/>
                <w:webHidden/>
              </w:rPr>
            </w:r>
            <w:r w:rsidR="0031724B">
              <w:rPr>
                <w:noProof/>
                <w:webHidden/>
              </w:rPr>
              <w:fldChar w:fldCharType="separate"/>
            </w:r>
            <w:r w:rsidR="0031724B">
              <w:rPr>
                <w:noProof/>
                <w:webHidden/>
              </w:rPr>
              <w:t>34</w:t>
            </w:r>
            <w:r w:rsidR="0031724B">
              <w:rPr>
                <w:noProof/>
                <w:webHidden/>
              </w:rPr>
              <w:fldChar w:fldCharType="end"/>
            </w:r>
          </w:hyperlink>
        </w:p>
        <w:p w14:paraId="0DA234D5"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89" w:history="1">
            <w:r w:rsidR="0031724B" w:rsidRPr="00FD3117">
              <w:rPr>
                <w:rStyle w:val="Hyperlink"/>
                <w:noProof/>
              </w:rPr>
              <w:t>8.1</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SFTP Server configuration</w:t>
            </w:r>
            <w:r w:rsidR="0031724B">
              <w:rPr>
                <w:noProof/>
                <w:webHidden/>
              </w:rPr>
              <w:tab/>
            </w:r>
            <w:r w:rsidR="0031724B">
              <w:rPr>
                <w:noProof/>
                <w:webHidden/>
              </w:rPr>
              <w:fldChar w:fldCharType="begin"/>
            </w:r>
            <w:r w:rsidR="0031724B">
              <w:rPr>
                <w:noProof/>
                <w:webHidden/>
              </w:rPr>
              <w:instrText xml:space="preserve"> PAGEREF _Toc401332389 \h </w:instrText>
            </w:r>
            <w:r w:rsidR="0031724B">
              <w:rPr>
                <w:noProof/>
                <w:webHidden/>
              </w:rPr>
            </w:r>
            <w:r w:rsidR="0031724B">
              <w:rPr>
                <w:noProof/>
                <w:webHidden/>
              </w:rPr>
              <w:fldChar w:fldCharType="separate"/>
            </w:r>
            <w:r w:rsidR="0031724B">
              <w:rPr>
                <w:noProof/>
                <w:webHidden/>
              </w:rPr>
              <w:t>34</w:t>
            </w:r>
            <w:r w:rsidR="0031724B">
              <w:rPr>
                <w:noProof/>
                <w:webHidden/>
              </w:rPr>
              <w:fldChar w:fldCharType="end"/>
            </w:r>
          </w:hyperlink>
        </w:p>
        <w:p w14:paraId="22D19271"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90" w:history="1">
            <w:r w:rsidR="0031724B" w:rsidRPr="00FD3117">
              <w:rPr>
                <w:rStyle w:val="Hyperlink"/>
                <w:noProof/>
              </w:rPr>
              <w:t>8.1.1</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Authentication</w:t>
            </w:r>
            <w:r w:rsidR="0031724B">
              <w:rPr>
                <w:noProof/>
                <w:webHidden/>
              </w:rPr>
              <w:tab/>
            </w:r>
            <w:r w:rsidR="0031724B">
              <w:rPr>
                <w:noProof/>
                <w:webHidden/>
              </w:rPr>
              <w:fldChar w:fldCharType="begin"/>
            </w:r>
            <w:r w:rsidR="0031724B">
              <w:rPr>
                <w:noProof/>
                <w:webHidden/>
              </w:rPr>
              <w:instrText xml:space="preserve"> PAGEREF _Toc401332390 \h </w:instrText>
            </w:r>
            <w:r w:rsidR="0031724B">
              <w:rPr>
                <w:noProof/>
                <w:webHidden/>
              </w:rPr>
            </w:r>
            <w:r w:rsidR="0031724B">
              <w:rPr>
                <w:noProof/>
                <w:webHidden/>
              </w:rPr>
              <w:fldChar w:fldCharType="separate"/>
            </w:r>
            <w:r w:rsidR="0031724B">
              <w:rPr>
                <w:noProof/>
                <w:webHidden/>
              </w:rPr>
              <w:t>34</w:t>
            </w:r>
            <w:r w:rsidR="0031724B">
              <w:rPr>
                <w:noProof/>
                <w:webHidden/>
              </w:rPr>
              <w:fldChar w:fldCharType="end"/>
            </w:r>
          </w:hyperlink>
        </w:p>
        <w:p w14:paraId="5CEBC254"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91" w:history="1">
            <w:r w:rsidR="0031724B" w:rsidRPr="00FD3117">
              <w:rPr>
                <w:rStyle w:val="Hyperlink"/>
                <w:noProof/>
              </w:rPr>
              <w:t>8.1.2</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Authorization</w:t>
            </w:r>
            <w:r w:rsidR="0031724B">
              <w:rPr>
                <w:noProof/>
                <w:webHidden/>
              </w:rPr>
              <w:tab/>
            </w:r>
            <w:r w:rsidR="0031724B">
              <w:rPr>
                <w:noProof/>
                <w:webHidden/>
              </w:rPr>
              <w:fldChar w:fldCharType="begin"/>
            </w:r>
            <w:r w:rsidR="0031724B">
              <w:rPr>
                <w:noProof/>
                <w:webHidden/>
              </w:rPr>
              <w:instrText xml:space="preserve"> PAGEREF _Toc401332391 \h </w:instrText>
            </w:r>
            <w:r w:rsidR="0031724B">
              <w:rPr>
                <w:noProof/>
                <w:webHidden/>
              </w:rPr>
            </w:r>
            <w:r w:rsidR="0031724B">
              <w:rPr>
                <w:noProof/>
                <w:webHidden/>
              </w:rPr>
              <w:fldChar w:fldCharType="separate"/>
            </w:r>
            <w:r w:rsidR="0031724B">
              <w:rPr>
                <w:noProof/>
                <w:webHidden/>
              </w:rPr>
              <w:t>34</w:t>
            </w:r>
            <w:r w:rsidR="0031724B">
              <w:rPr>
                <w:noProof/>
                <w:webHidden/>
              </w:rPr>
              <w:fldChar w:fldCharType="end"/>
            </w:r>
          </w:hyperlink>
        </w:p>
        <w:p w14:paraId="5B8B0314"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92" w:history="1">
            <w:r w:rsidR="0031724B" w:rsidRPr="00FD3117">
              <w:rPr>
                <w:rStyle w:val="Hyperlink"/>
                <w:noProof/>
              </w:rPr>
              <w:t>8.1.3</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Authentication &amp; secure message transfer</w:t>
            </w:r>
            <w:r w:rsidR="0031724B">
              <w:rPr>
                <w:noProof/>
                <w:webHidden/>
              </w:rPr>
              <w:tab/>
            </w:r>
            <w:r w:rsidR="0031724B">
              <w:rPr>
                <w:noProof/>
                <w:webHidden/>
              </w:rPr>
              <w:fldChar w:fldCharType="begin"/>
            </w:r>
            <w:r w:rsidR="0031724B">
              <w:rPr>
                <w:noProof/>
                <w:webHidden/>
              </w:rPr>
              <w:instrText xml:space="preserve"> PAGEREF _Toc401332392 \h </w:instrText>
            </w:r>
            <w:r w:rsidR="0031724B">
              <w:rPr>
                <w:noProof/>
                <w:webHidden/>
              </w:rPr>
            </w:r>
            <w:r w:rsidR="0031724B">
              <w:rPr>
                <w:noProof/>
                <w:webHidden/>
              </w:rPr>
              <w:fldChar w:fldCharType="separate"/>
            </w:r>
            <w:r w:rsidR="0031724B">
              <w:rPr>
                <w:noProof/>
                <w:webHidden/>
              </w:rPr>
              <w:t>34</w:t>
            </w:r>
            <w:r w:rsidR="0031724B">
              <w:rPr>
                <w:noProof/>
                <w:webHidden/>
              </w:rPr>
              <w:fldChar w:fldCharType="end"/>
            </w:r>
          </w:hyperlink>
        </w:p>
        <w:p w14:paraId="7F020C0D"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93" w:history="1">
            <w:r w:rsidR="0031724B" w:rsidRPr="00FD3117">
              <w:rPr>
                <w:rStyle w:val="Hyperlink"/>
                <w:noProof/>
              </w:rPr>
              <w:t>8.1.4</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Connection Parameters</w:t>
            </w:r>
            <w:r w:rsidR="0031724B">
              <w:rPr>
                <w:noProof/>
                <w:webHidden/>
              </w:rPr>
              <w:tab/>
            </w:r>
            <w:r w:rsidR="0031724B">
              <w:rPr>
                <w:noProof/>
                <w:webHidden/>
              </w:rPr>
              <w:fldChar w:fldCharType="begin"/>
            </w:r>
            <w:r w:rsidR="0031724B">
              <w:rPr>
                <w:noProof/>
                <w:webHidden/>
              </w:rPr>
              <w:instrText xml:space="preserve"> PAGEREF _Toc401332393 \h </w:instrText>
            </w:r>
            <w:r w:rsidR="0031724B">
              <w:rPr>
                <w:noProof/>
                <w:webHidden/>
              </w:rPr>
            </w:r>
            <w:r w:rsidR="0031724B">
              <w:rPr>
                <w:noProof/>
                <w:webHidden/>
              </w:rPr>
              <w:fldChar w:fldCharType="separate"/>
            </w:r>
            <w:r w:rsidR="0031724B">
              <w:rPr>
                <w:noProof/>
                <w:webHidden/>
              </w:rPr>
              <w:t>34</w:t>
            </w:r>
            <w:r w:rsidR="0031724B">
              <w:rPr>
                <w:noProof/>
                <w:webHidden/>
              </w:rPr>
              <w:fldChar w:fldCharType="end"/>
            </w:r>
          </w:hyperlink>
        </w:p>
        <w:p w14:paraId="0C953D3F"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94" w:history="1">
            <w:r w:rsidR="0031724B" w:rsidRPr="00FD3117">
              <w:rPr>
                <w:rStyle w:val="Hyperlink"/>
                <w:noProof/>
              </w:rPr>
              <w:t>8.1.5</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Technical Registration</w:t>
            </w:r>
            <w:r w:rsidR="0031724B">
              <w:rPr>
                <w:noProof/>
                <w:webHidden/>
              </w:rPr>
              <w:tab/>
            </w:r>
            <w:r w:rsidR="0031724B">
              <w:rPr>
                <w:noProof/>
                <w:webHidden/>
              </w:rPr>
              <w:fldChar w:fldCharType="begin"/>
            </w:r>
            <w:r w:rsidR="0031724B">
              <w:rPr>
                <w:noProof/>
                <w:webHidden/>
              </w:rPr>
              <w:instrText xml:space="preserve"> PAGEREF _Toc401332394 \h </w:instrText>
            </w:r>
            <w:r w:rsidR="0031724B">
              <w:rPr>
                <w:noProof/>
                <w:webHidden/>
              </w:rPr>
            </w:r>
            <w:r w:rsidR="0031724B">
              <w:rPr>
                <w:noProof/>
                <w:webHidden/>
              </w:rPr>
              <w:fldChar w:fldCharType="separate"/>
            </w:r>
            <w:r w:rsidR="0031724B">
              <w:rPr>
                <w:noProof/>
                <w:webHidden/>
              </w:rPr>
              <w:t>34</w:t>
            </w:r>
            <w:r w:rsidR="0031724B">
              <w:rPr>
                <w:noProof/>
                <w:webHidden/>
              </w:rPr>
              <w:fldChar w:fldCharType="end"/>
            </w:r>
          </w:hyperlink>
        </w:p>
        <w:p w14:paraId="545B4A5D" w14:textId="77777777" w:rsidR="0031724B" w:rsidRDefault="00811D06">
          <w:pPr>
            <w:pStyle w:val="TOC1"/>
            <w:tabs>
              <w:tab w:val="left" w:pos="403"/>
              <w:tab w:val="right" w:leader="dot" w:pos="9771"/>
            </w:tabs>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95" w:history="1">
            <w:r w:rsidR="0031724B" w:rsidRPr="00FD3117">
              <w:rPr>
                <w:rStyle w:val="Hyperlink"/>
                <w:noProof/>
              </w:rPr>
              <w:t>9</w:t>
            </w:r>
            <w:r w:rsidR="0031724B">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Integration guidelines for the BVAC retieval</w:t>
            </w:r>
            <w:r w:rsidR="0031724B">
              <w:rPr>
                <w:noProof/>
                <w:webHidden/>
              </w:rPr>
              <w:tab/>
            </w:r>
            <w:r w:rsidR="0031724B">
              <w:rPr>
                <w:noProof/>
                <w:webHidden/>
              </w:rPr>
              <w:fldChar w:fldCharType="begin"/>
            </w:r>
            <w:r w:rsidR="0031724B">
              <w:rPr>
                <w:noProof/>
                <w:webHidden/>
              </w:rPr>
              <w:instrText xml:space="preserve"> PAGEREF _Toc401332395 \h </w:instrText>
            </w:r>
            <w:r w:rsidR="0031724B">
              <w:rPr>
                <w:noProof/>
                <w:webHidden/>
              </w:rPr>
            </w:r>
            <w:r w:rsidR="0031724B">
              <w:rPr>
                <w:noProof/>
                <w:webHidden/>
              </w:rPr>
              <w:fldChar w:fldCharType="separate"/>
            </w:r>
            <w:r w:rsidR="0031724B">
              <w:rPr>
                <w:noProof/>
                <w:webHidden/>
              </w:rPr>
              <w:t>37</w:t>
            </w:r>
            <w:r w:rsidR="0031724B">
              <w:rPr>
                <w:noProof/>
                <w:webHidden/>
              </w:rPr>
              <w:fldChar w:fldCharType="end"/>
            </w:r>
          </w:hyperlink>
        </w:p>
        <w:p w14:paraId="4D40BFA1"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96" w:history="1">
            <w:r w:rsidR="0031724B" w:rsidRPr="00FD3117">
              <w:rPr>
                <w:rStyle w:val="Hyperlink"/>
                <w:noProof/>
              </w:rPr>
              <w:t>9.1</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Authentication &amp; encryption – securing the transport</w:t>
            </w:r>
            <w:r w:rsidR="0031724B">
              <w:rPr>
                <w:noProof/>
                <w:webHidden/>
              </w:rPr>
              <w:tab/>
            </w:r>
            <w:r w:rsidR="0031724B">
              <w:rPr>
                <w:noProof/>
                <w:webHidden/>
              </w:rPr>
              <w:fldChar w:fldCharType="begin"/>
            </w:r>
            <w:r w:rsidR="0031724B">
              <w:rPr>
                <w:noProof/>
                <w:webHidden/>
              </w:rPr>
              <w:instrText xml:space="preserve"> PAGEREF _Toc401332396 \h </w:instrText>
            </w:r>
            <w:r w:rsidR="0031724B">
              <w:rPr>
                <w:noProof/>
                <w:webHidden/>
              </w:rPr>
            </w:r>
            <w:r w:rsidR="0031724B">
              <w:rPr>
                <w:noProof/>
                <w:webHidden/>
              </w:rPr>
              <w:fldChar w:fldCharType="separate"/>
            </w:r>
            <w:r w:rsidR="0031724B">
              <w:rPr>
                <w:noProof/>
                <w:webHidden/>
              </w:rPr>
              <w:t>37</w:t>
            </w:r>
            <w:r w:rsidR="0031724B">
              <w:rPr>
                <w:noProof/>
                <w:webHidden/>
              </w:rPr>
              <w:fldChar w:fldCharType="end"/>
            </w:r>
          </w:hyperlink>
        </w:p>
        <w:p w14:paraId="48046844"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97" w:history="1">
            <w:r w:rsidR="0031724B" w:rsidRPr="00FD3117">
              <w:rPr>
                <w:rStyle w:val="Hyperlink"/>
                <w:noProof/>
              </w:rPr>
              <w:t>9.1.1</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[Web-Service] Insurer X.509 Certificate for transport</w:t>
            </w:r>
            <w:r w:rsidR="0031724B">
              <w:rPr>
                <w:noProof/>
                <w:webHidden/>
              </w:rPr>
              <w:tab/>
            </w:r>
            <w:r w:rsidR="0031724B">
              <w:rPr>
                <w:noProof/>
                <w:webHidden/>
              </w:rPr>
              <w:fldChar w:fldCharType="begin"/>
            </w:r>
            <w:r w:rsidR="0031724B">
              <w:rPr>
                <w:noProof/>
                <w:webHidden/>
              </w:rPr>
              <w:instrText xml:space="preserve"> PAGEREF _Toc401332397 \h </w:instrText>
            </w:r>
            <w:r w:rsidR="0031724B">
              <w:rPr>
                <w:noProof/>
                <w:webHidden/>
              </w:rPr>
            </w:r>
            <w:r w:rsidR="0031724B">
              <w:rPr>
                <w:noProof/>
                <w:webHidden/>
              </w:rPr>
              <w:fldChar w:fldCharType="separate"/>
            </w:r>
            <w:r w:rsidR="0031724B">
              <w:rPr>
                <w:noProof/>
                <w:webHidden/>
              </w:rPr>
              <w:t>37</w:t>
            </w:r>
            <w:r w:rsidR="0031724B">
              <w:rPr>
                <w:noProof/>
                <w:webHidden/>
              </w:rPr>
              <w:fldChar w:fldCharType="end"/>
            </w:r>
          </w:hyperlink>
        </w:p>
        <w:p w14:paraId="6C20DE4E"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98" w:history="1">
            <w:r w:rsidR="0031724B" w:rsidRPr="00FD3117">
              <w:rPr>
                <w:rStyle w:val="Hyperlink"/>
                <w:noProof/>
              </w:rPr>
              <w:t>9.1.2</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[SFTP] Insurer SSH key for transport (for SFTP)</w:t>
            </w:r>
            <w:r w:rsidR="0031724B">
              <w:rPr>
                <w:noProof/>
                <w:webHidden/>
              </w:rPr>
              <w:tab/>
            </w:r>
            <w:r w:rsidR="0031724B">
              <w:rPr>
                <w:noProof/>
                <w:webHidden/>
              </w:rPr>
              <w:fldChar w:fldCharType="begin"/>
            </w:r>
            <w:r w:rsidR="0031724B">
              <w:rPr>
                <w:noProof/>
                <w:webHidden/>
              </w:rPr>
              <w:instrText xml:space="preserve"> PAGEREF _Toc401332398 \h </w:instrText>
            </w:r>
            <w:r w:rsidR="0031724B">
              <w:rPr>
                <w:noProof/>
                <w:webHidden/>
              </w:rPr>
            </w:r>
            <w:r w:rsidR="0031724B">
              <w:rPr>
                <w:noProof/>
                <w:webHidden/>
              </w:rPr>
              <w:fldChar w:fldCharType="separate"/>
            </w:r>
            <w:r w:rsidR="0031724B">
              <w:rPr>
                <w:noProof/>
                <w:webHidden/>
              </w:rPr>
              <w:t>39</w:t>
            </w:r>
            <w:r w:rsidR="0031724B">
              <w:rPr>
                <w:noProof/>
                <w:webHidden/>
              </w:rPr>
              <w:fldChar w:fldCharType="end"/>
            </w:r>
          </w:hyperlink>
        </w:p>
        <w:p w14:paraId="43FD3BDD"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399" w:history="1">
            <w:r w:rsidR="0031724B" w:rsidRPr="00FD3117">
              <w:rPr>
                <w:rStyle w:val="Hyperlink"/>
                <w:noProof/>
              </w:rPr>
              <w:t>9.2</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Authentication &amp; encryption – encrypting the payload</w:t>
            </w:r>
            <w:r w:rsidR="0031724B">
              <w:rPr>
                <w:noProof/>
                <w:webHidden/>
              </w:rPr>
              <w:tab/>
            </w:r>
            <w:r w:rsidR="0031724B">
              <w:rPr>
                <w:noProof/>
                <w:webHidden/>
              </w:rPr>
              <w:fldChar w:fldCharType="begin"/>
            </w:r>
            <w:r w:rsidR="0031724B">
              <w:rPr>
                <w:noProof/>
                <w:webHidden/>
              </w:rPr>
              <w:instrText xml:space="preserve"> PAGEREF _Toc401332399 \h </w:instrText>
            </w:r>
            <w:r w:rsidR="0031724B">
              <w:rPr>
                <w:noProof/>
                <w:webHidden/>
              </w:rPr>
            </w:r>
            <w:r w:rsidR="0031724B">
              <w:rPr>
                <w:noProof/>
                <w:webHidden/>
              </w:rPr>
              <w:fldChar w:fldCharType="separate"/>
            </w:r>
            <w:r w:rsidR="0031724B">
              <w:rPr>
                <w:noProof/>
                <w:webHidden/>
              </w:rPr>
              <w:t>40</w:t>
            </w:r>
            <w:r w:rsidR="0031724B">
              <w:rPr>
                <w:noProof/>
                <w:webHidden/>
              </w:rPr>
              <w:fldChar w:fldCharType="end"/>
            </w:r>
          </w:hyperlink>
        </w:p>
        <w:p w14:paraId="64EE6BEB" w14:textId="77777777" w:rsidR="0031724B" w:rsidRDefault="00811D06">
          <w:pPr>
            <w:pStyle w:val="TOC1"/>
            <w:tabs>
              <w:tab w:val="left" w:pos="600"/>
              <w:tab w:val="right" w:leader="dot" w:pos="9771"/>
            </w:tabs>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00" w:history="1">
            <w:r w:rsidR="0031724B" w:rsidRPr="00FD3117">
              <w:rPr>
                <w:rStyle w:val="Hyperlink"/>
                <w:noProof/>
              </w:rPr>
              <w:t>10</w:t>
            </w:r>
            <w:r w:rsidR="0031724B">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FAQ &amp; Code snippets</w:t>
            </w:r>
            <w:r w:rsidR="0031724B">
              <w:rPr>
                <w:noProof/>
                <w:webHidden/>
              </w:rPr>
              <w:tab/>
            </w:r>
            <w:r w:rsidR="0031724B">
              <w:rPr>
                <w:noProof/>
                <w:webHidden/>
              </w:rPr>
              <w:fldChar w:fldCharType="begin"/>
            </w:r>
            <w:r w:rsidR="0031724B">
              <w:rPr>
                <w:noProof/>
                <w:webHidden/>
              </w:rPr>
              <w:instrText xml:space="preserve"> PAGEREF _Toc401332400 \h </w:instrText>
            </w:r>
            <w:r w:rsidR="0031724B">
              <w:rPr>
                <w:noProof/>
                <w:webHidden/>
              </w:rPr>
            </w:r>
            <w:r w:rsidR="0031724B">
              <w:rPr>
                <w:noProof/>
                <w:webHidden/>
              </w:rPr>
              <w:fldChar w:fldCharType="separate"/>
            </w:r>
            <w:r w:rsidR="0031724B">
              <w:rPr>
                <w:noProof/>
                <w:webHidden/>
              </w:rPr>
              <w:t>42</w:t>
            </w:r>
            <w:r w:rsidR="0031724B">
              <w:rPr>
                <w:noProof/>
                <w:webHidden/>
              </w:rPr>
              <w:fldChar w:fldCharType="end"/>
            </w:r>
          </w:hyperlink>
        </w:p>
        <w:p w14:paraId="29AF0006"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01" w:history="1">
            <w:r w:rsidR="0031724B" w:rsidRPr="00FD3117">
              <w:rPr>
                <w:rStyle w:val="Hyperlink"/>
                <w:noProof/>
              </w:rPr>
              <w:t>10.1</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Convention on the Date-Time format</w:t>
            </w:r>
            <w:r w:rsidR="0031724B">
              <w:rPr>
                <w:noProof/>
                <w:webHidden/>
              </w:rPr>
              <w:tab/>
            </w:r>
            <w:r w:rsidR="0031724B">
              <w:rPr>
                <w:noProof/>
                <w:webHidden/>
              </w:rPr>
              <w:fldChar w:fldCharType="begin"/>
            </w:r>
            <w:r w:rsidR="0031724B">
              <w:rPr>
                <w:noProof/>
                <w:webHidden/>
              </w:rPr>
              <w:instrText xml:space="preserve"> PAGEREF _Toc401332401 \h </w:instrText>
            </w:r>
            <w:r w:rsidR="0031724B">
              <w:rPr>
                <w:noProof/>
                <w:webHidden/>
              </w:rPr>
            </w:r>
            <w:r w:rsidR="0031724B">
              <w:rPr>
                <w:noProof/>
                <w:webHidden/>
              </w:rPr>
              <w:fldChar w:fldCharType="separate"/>
            </w:r>
            <w:r w:rsidR="0031724B">
              <w:rPr>
                <w:noProof/>
                <w:webHidden/>
              </w:rPr>
              <w:t>42</w:t>
            </w:r>
            <w:r w:rsidR="0031724B">
              <w:rPr>
                <w:noProof/>
                <w:webHidden/>
              </w:rPr>
              <w:fldChar w:fldCharType="end"/>
            </w:r>
          </w:hyperlink>
        </w:p>
        <w:p w14:paraId="39A09E01"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02" w:history="1">
            <w:r w:rsidR="0031724B" w:rsidRPr="00FD3117">
              <w:rPr>
                <w:rStyle w:val="Hyperlink"/>
                <w:noProof/>
              </w:rPr>
              <w:t>10.2</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.net</w:t>
            </w:r>
            <w:r w:rsidR="0031724B">
              <w:rPr>
                <w:noProof/>
                <w:webHidden/>
              </w:rPr>
              <w:tab/>
            </w:r>
            <w:r w:rsidR="0031724B">
              <w:rPr>
                <w:noProof/>
                <w:webHidden/>
              </w:rPr>
              <w:fldChar w:fldCharType="begin"/>
            </w:r>
            <w:r w:rsidR="0031724B">
              <w:rPr>
                <w:noProof/>
                <w:webHidden/>
              </w:rPr>
              <w:instrText xml:space="preserve"> PAGEREF _Toc401332402 \h </w:instrText>
            </w:r>
            <w:r w:rsidR="0031724B">
              <w:rPr>
                <w:noProof/>
                <w:webHidden/>
              </w:rPr>
            </w:r>
            <w:r w:rsidR="0031724B">
              <w:rPr>
                <w:noProof/>
                <w:webHidden/>
              </w:rPr>
              <w:fldChar w:fldCharType="separate"/>
            </w:r>
            <w:r w:rsidR="0031724B">
              <w:rPr>
                <w:noProof/>
                <w:webHidden/>
              </w:rPr>
              <w:t>42</w:t>
            </w:r>
            <w:r w:rsidR="0031724B">
              <w:rPr>
                <w:noProof/>
                <w:webHidden/>
              </w:rPr>
              <w:fldChar w:fldCharType="end"/>
            </w:r>
          </w:hyperlink>
        </w:p>
        <w:p w14:paraId="61DA4C33"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03" w:history="1">
            <w:r w:rsidR="0031724B" w:rsidRPr="00FD3117">
              <w:rPr>
                <w:rStyle w:val="Hyperlink"/>
                <w:noProof/>
              </w:rPr>
              <w:t>10.2.1</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PKCS# padding</w:t>
            </w:r>
            <w:r w:rsidR="0031724B">
              <w:rPr>
                <w:noProof/>
                <w:webHidden/>
              </w:rPr>
              <w:tab/>
            </w:r>
            <w:r w:rsidR="0031724B">
              <w:rPr>
                <w:noProof/>
                <w:webHidden/>
              </w:rPr>
              <w:fldChar w:fldCharType="begin"/>
            </w:r>
            <w:r w:rsidR="0031724B">
              <w:rPr>
                <w:noProof/>
                <w:webHidden/>
              </w:rPr>
              <w:instrText xml:space="preserve"> PAGEREF _Toc401332403 \h </w:instrText>
            </w:r>
            <w:r w:rsidR="0031724B">
              <w:rPr>
                <w:noProof/>
                <w:webHidden/>
              </w:rPr>
            </w:r>
            <w:r w:rsidR="0031724B">
              <w:rPr>
                <w:noProof/>
                <w:webHidden/>
              </w:rPr>
              <w:fldChar w:fldCharType="separate"/>
            </w:r>
            <w:r w:rsidR="0031724B">
              <w:rPr>
                <w:noProof/>
                <w:webHidden/>
              </w:rPr>
              <w:t>42</w:t>
            </w:r>
            <w:r w:rsidR="0031724B">
              <w:rPr>
                <w:noProof/>
                <w:webHidden/>
              </w:rPr>
              <w:fldChar w:fldCharType="end"/>
            </w:r>
          </w:hyperlink>
        </w:p>
        <w:p w14:paraId="0EAA3771"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04" w:history="1">
            <w:r w:rsidR="0031724B" w:rsidRPr="00FD3117">
              <w:rPr>
                <w:rStyle w:val="Hyperlink"/>
                <w:noProof/>
                <w:lang w:eastAsia="fr-BE"/>
              </w:rPr>
              <w:t>10.2.2</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lang w:eastAsia="fr-BE"/>
              </w:rPr>
              <w:t>What is the size of IV for the AES encryption?</w:t>
            </w:r>
            <w:r w:rsidR="0031724B">
              <w:rPr>
                <w:noProof/>
                <w:webHidden/>
              </w:rPr>
              <w:tab/>
            </w:r>
            <w:r w:rsidR="0031724B">
              <w:rPr>
                <w:noProof/>
                <w:webHidden/>
              </w:rPr>
              <w:fldChar w:fldCharType="begin"/>
            </w:r>
            <w:r w:rsidR="0031724B">
              <w:rPr>
                <w:noProof/>
                <w:webHidden/>
              </w:rPr>
              <w:instrText xml:space="preserve"> PAGEREF _Toc401332404 \h </w:instrText>
            </w:r>
            <w:r w:rsidR="0031724B">
              <w:rPr>
                <w:noProof/>
                <w:webHidden/>
              </w:rPr>
            </w:r>
            <w:r w:rsidR="0031724B">
              <w:rPr>
                <w:noProof/>
                <w:webHidden/>
              </w:rPr>
              <w:fldChar w:fldCharType="separate"/>
            </w:r>
            <w:r w:rsidR="0031724B">
              <w:rPr>
                <w:noProof/>
                <w:webHidden/>
              </w:rPr>
              <w:t>42</w:t>
            </w:r>
            <w:r w:rsidR="0031724B">
              <w:rPr>
                <w:noProof/>
                <w:webHidden/>
              </w:rPr>
              <w:fldChar w:fldCharType="end"/>
            </w:r>
          </w:hyperlink>
        </w:p>
        <w:p w14:paraId="331DA7A5"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05" w:history="1">
            <w:r w:rsidR="0031724B" w:rsidRPr="00FD3117">
              <w:rPr>
                <w:rStyle w:val="Hyperlink"/>
                <w:noProof/>
                <w:lang w:eastAsia="fr-BE"/>
              </w:rPr>
              <w:t>10.2.3</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lang w:eastAsia="fr-BE"/>
              </w:rPr>
              <w:t>How to initialize the vector?</w:t>
            </w:r>
            <w:r w:rsidR="0031724B">
              <w:rPr>
                <w:noProof/>
                <w:webHidden/>
              </w:rPr>
              <w:tab/>
            </w:r>
            <w:r w:rsidR="0031724B">
              <w:rPr>
                <w:noProof/>
                <w:webHidden/>
              </w:rPr>
              <w:fldChar w:fldCharType="begin"/>
            </w:r>
            <w:r w:rsidR="0031724B">
              <w:rPr>
                <w:noProof/>
                <w:webHidden/>
              </w:rPr>
              <w:instrText xml:space="preserve"> PAGEREF _Toc401332405 \h </w:instrText>
            </w:r>
            <w:r w:rsidR="0031724B">
              <w:rPr>
                <w:noProof/>
                <w:webHidden/>
              </w:rPr>
            </w:r>
            <w:r w:rsidR="0031724B">
              <w:rPr>
                <w:noProof/>
                <w:webHidden/>
              </w:rPr>
              <w:fldChar w:fldCharType="separate"/>
            </w:r>
            <w:r w:rsidR="0031724B">
              <w:rPr>
                <w:noProof/>
                <w:webHidden/>
              </w:rPr>
              <w:t>42</w:t>
            </w:r>
            <w:r w:rsidR="0031724B">
              <w:rPr>
                <w:noProof/>
                <w:webHidden/>
              </w:rPr>
              <w:fldChar w:fldCharType="end"/>
            </w:r>
          </w:hyperlink>
        </w:p>
        <w:p w14:paraId="13B52442"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06" w:history="1">
            <w:r w:rsidR="0031724B" w:rsidRPr="00FD3117">
              <w:rPr>
                <w:rStyle w:val="Hyperlink"/>
                <w:noProof/>
              </w:rPr>
              <w:t>10.3</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Java</w:t>
            </w:r>
            <w:r w:rsidR="0031724B">
              <w:rPr>
                <w:noProof/>
                <w:webHidden/>
              </w:rPr>
              <w:tab/>
            </w:r>
            <w:r w:rsidR="0031724B">
              <w:rPr>
                <w:noProof/>
                <w:webHidden/>
              </w:rPr>
              <w:fldChar w:fldCharType="begin"/>
            </w:r>
            <w:r w:rsidR="0031724B">
              <w:rPr>
                <w:noProof/>
                <w:webHidden/>
              </w:rPr>
              <w:instrText xml:space="preserve"> PAGEREF _Toc401332406 \h </w:instrText>
            </w:r>
            <w:r w:rsidR="0031724B">
              <w:rPr>
                <w:noProof/>
                <w:webHidden/>
              </w:rPr>
            </w:r>
            <w:r w:rsidR="0031724B">
              <w:rPr>
                <w:noProof/>
                <w:webHidden/>
              </w:rPr>
              <w:fldChar w:fldCharType="separate"/>
            </w:r>
            <w:r w:rsidR="0031724B">
              <w:rPr>
                <w:noProof/>
                <w:webHidden/>
              </w:rPr>
              <w:t>43</w:t>
            </w:r>
            <w:r w:rsidR="0031724B">
              <w:rPr>
                <w:noProof/>
                <w:webHidden/>
              </w:rPr>
              <w:fldChar w:fldCharType="end"/>
            </w:r>
          </w:hyperlink>
        </w:p>
        <w:p w14:paraId="273CBE1C"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07" w:history="1">
            <w:r w:rsidR="0031724B" w:rsidRPr="00FD3117">
              <w:rPr>
                <w:rStyle w:val="Hyperlink"/>
                <w:noProof/>
              </w:rPr>
              <w:t>10.3.1</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What is the  algorithm used to verify the signature?</w:t>
            </w:r>
            <w:r w:rsidR="0031724B">
              <w:rPr>
                <w:noProof/>
                <w:webHidden/>
              </w:rPr>
              <w:tab/>
            </w:r>
            <w:r w:rsidR="0031724B">
              <w:rPr>
                <w:noProof/>
                <w:webHidden/>
              </w:rPr>
              <w:fldChar w:fldCharType="begin"/>
            </w:r>
            <w:r w:rsidR="0031724B">
              <w:rPr>
                <w:noProof/>
                <w:webHidden/>
              </w:rPr>
              <w:instrText xml:space="preserve"> PAGEREF _Toc401332407 \h </w:instrText>
            </w:r>
            <w:r w:rsidR="0031724B">
              <w:rPr>
                <w:noProof/>
                <w:webHidden/>
              </w:rPr>
            </w:r>
            <w:r w:rsidR="0031724B">
              <w:rPr>
                <w:noProof/>
                <w:webHidden/>
              </w:rPr>
              <w:fldChar w:fldCharType="separate"/>
            </w:r>
            <w:r w:rsidR="0031724B">
              <w:rPr>
                <w:noProof/>
                <w:webHidden/>
              </w:rPr>
              <w:t>43</w:t>
            </w:r>
            <w:r w:rsidR="0031724B">
              <w:rPr>
                <w:noProof/>
                <w:webHidden/>
              </w:rPr>
              <w:fldChar w:fldCharType="end"/>
            </w:r>
          </w:hyperlink>
        </w:p>
        <w:p w14:paraId="6056129C"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08" w:history="1">
            <w:r w:rsidR="0031724B" w:rsidRPr="00FD3117">
              <w:rPr>
                <w:rStyle w:val="Hyperlink"/>
                <w:noProof/>
              </w:rPr>
              <w:t>10.3.2</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How to AES encrypt?</w:t>
            </w:r>
            <w:r w:rsidR="0031724B">
              <w:rPr>
                <w:noProof/>
                <w:webHidden/>
              </w:rPr>
              <w:tab/>
            </w:r>
            <w:r w:rsidR="0031724B">
              <w:rPr>
                <w:noProof/>
                <w:webHidden/>
              </w:rPr>
              <w:fldChar w:fldCharType="begin"/>
            </w:r>
            <w:r w:rsidR="0031724B">
              <w:rPr>
                <w:noProof/>
                <w:webHidden/>
              </w:rPr>
              <w:instrText xml:space="preserve"> PAGEREF _Toc401332408 \h </w:instrText>
            </w:r>
            <w:r w:rsidR="0031724B">
              <w:rPr>
                <w:noProof/>
                <w:webHidden/>
              </w:rPr>
            </w:r>
            <w:r w:rsidR="0031724B">
              <w:rPr>
                <w:noProof/>
                <w:webHidden/>
              </w:rPr>
              <w:fldChar w:fldCharType="separate"/>
            </w:r>
            <w:r w:rsidR="0031724B">
              <w:rPr>
                <w:noProof/>
                <w:webHidden/>
              </w:rPr>
              <w:t>43</w:t>
            </w:r>
            <w:r w:rsidR="0031724B">
              <w:rPr>
                <w:noProof/>
                <w:webHidden/>
              </w:rPr>
              <w:fldChar w:fldCharType="end"/>
            </w:r>
          </w:hyperlink>
        </w:p>
        <w:p w14:paraId="6114CDBA"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09" w:history="1">
            <w:r w:rsidR="0031724B" w:rsidRPr="00FD3117">
              <w:rPr>
                <w:rStyle w:val="Hyperlink"/>
                <w:noProof/>
              </w:rPr>
              <w:t>10.3.3</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How to AES decrypt?</w:t>
            </w:r>
            <w:r w:rsidR="0031724B">
              <w:rPr>
                <w:noProof/>
                <w:webHidden/>
              </w:rPr>
              <w:tab/>
            </w:r>
            <w:r w:rsidR="0031724B">
              <w:rPr>
                <w:noProof/>
                <w:webHidden/>
              </w:rPr>
              <w:fldChar w:fldCharType="begin"/>
            </w:r>
            <w:r w:rsidR="0031724B">
              <w:rPr>
                <w:noProof/>
                <w:webHidden/>
              </w:rPr>
              <w:instrText xml:space="preserve"> PAGEREF _Toc401332409 \h </w:instrText>
            </w:r>
            <w:r w:rsidR="0031724B">
              <w:rPr>
                <w:noProof/>
                <w:webHidden/>
              </w:rPr>
            </w:r>
            <w:r w:rsidR="0031724B">
              <w:rPr>
                <w:noProof/>
                <w:webHidden/>
              </w:rPr>
              <w:fldChar w:fldCharType="separate"/>
            </w:r>
            <w:r w:rsidR="0031724B">
              <w:rPr>
                <w:noProof/>
                <w:webHidden/>
              </w:rPr>
              <w:t>43</w:t>
            </w:r>
            <w:r w:rsidR="0031724B">
              <w:rPr>
                <w:noProof/>
                <w:webHidden/>
              </w:rPr>
              <w:fldChar w:fldCharType="end"/>
            </w:r>
          </w:hyperlink>
        </w:p>
        <w:p w14:paraId="7625375A"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10" w:history="1">
            <w:r w:rsidR="0031724B" w:rsidRPr="00FD3117">
              <w:rPr>
                <w:rStyle w:val="Hyperlink"/>
                <w:noProof/>
              </w:rPr>
              <w:t>10.3.4</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How to do RSA encryption?</w:t>
            </w:r>
            <w:r w:rsidR="0031724B">
              <w:rPr>
                <w:noProof/>
                <w:webHidden/>
              </w:rPr>
              <w:tab/>
            </w:r>
            <w:r w:rsidR="0031724B">
              <w:rPr>
                <w:noProof/>
                <w:webHidden/>
              </w:rPr>
              <w:fldChar w:fldCharType="begin"/>
            </w:r>
            <w:r w:rsidR="0031724B">
              <w:rPr>
                <w:noProof/>
                <w:webHidden/>
              </w:rPr>
              <w:instrText xml:space="preserve"> PAGEREF _Toc401332410 \h </w:instrText>
            </w:r>
            <w:r w:rsidR="0031724B">
              <w:rPr>
                <w:noProof/>
                <w:webHidden/>
              </w:rPr>
            </w:r>
            <w:r w:rsidR="0031724B">
              <w:rPr>
                <w:noProof/>
                <w:webHidden/>
              </w:rPr>
              <w:fldChar w:fldCharType="separate"/>
            </w:r>
            <w:r w:rsidR="0031724B">
              <w:rPr>
                <w:noProof/>
                <w:webHidden/>
              </w:rPr>
              <w:t>43</w:t>
            </w:r>
            <w:r w:rsidR="0031724B">
              <w:rPr>
                <w:noProof/>
                <w:webHidden/>
              </w:rPr>
              <w:fldChar w:fldCharType="end"/>
            </w:r>
          </w:hyperlink>
        </w:p>
        <w:p w14:paraId="0CC96F49" w14:textId="77777777" w:rsidR="0031724B" w:rsidRDefault="00811D06">
          <w:pPr>
            <w:pStyle w:val="TOC3"/>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11" w:history="1">
            <w:r w:rsidR="0031724B" w:rsidRPr="00FD3117">
              <w:rPr>
                <w:rStyle w:val="Hyperlink"/>
                <w:noProof/>
              </w:rPr>
              <w:t>10.3.5</w:t>
            </w:r>
            <w:r w:rsidR="0031724B">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How to do RSA decryption</w:t>
            </w:r>
            <w:r w:rsidR="0031724B">
              <w:rPr>
                <w:noProof/>
                <w:webHidden/>
              </w:rPr>
              <w:tab/>
            </w:r>
            <w:r w:rsidR="0031724B">
              <w:rPr>
                <w:noProof/>
                <w:webHidden/>
              </w:rPr>
              <w:fldChar w:fldCharType="begin"/>
            </w:r>
            <w:r w:rsidR="0031724B">
              <w:rPr>
                <w:noProof/>
                <w:webHidden/>
              </w:rPr>
              <w:instrText xml:space="preserve"> PAGEREF _Toc401332411 \h </w:instrText>
            </w:r>
            <w:r w:rsidR="0031724B">
              <w:rPr>
                <w:noProof/>
                <w:webHidden/>
              </w:rPr>
            </w:r>
            <w:r w:rsidR="0031724B">
              <w:rPr>
                <w:noProof/>
                <w:webHidden/>
              </w:rPr>
              <w:fldChar w:fldCharType="separate"/>
            </w:r>
            <w:r w:rsidR="0031724B">
              <w:rPr>
                <w:noProof/>
                <w:webHidden/>
              </w:rPr>
              <w:t>43</w:t>
            </w:r>
            <w:r w:rsidR="0031724B">
              <w:rPr>
                <w:noProof/>
                <w:webHidden/>
              </w:rPr>
              <w:fldChar w:fldCharType="end"/>
            </w:r>
          </w:hyperlink>
        </w:p>
        <w:p w14:paraId="26BEF31A" w14:textId="77777777" w:rsidR="0031724B" w:rsidRDefault="00811D06">
          <w:pPr>
            <w:pStyle w:val="TOC1"/>
            <w:tabs>
              <w:tab w:val="left" w:pos="600"/>
              <w:tab w:val="right" w:leader="dot" w:pos="9771"/>
            </w:tabs>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12" w:history="1">
            <w:r w:rsidR="0031724B" w:rsidRPr="00FD3117">
              <w:rPr>
                <w:rStyle w:val="Hyperlink"/>
                <w:noProof/>
              </w:rPr>
              <w:t>11</w:t>
            </w:r>
            <w:r w:rsidR="0031724B">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Test Cases – Validation Approach</w:t>
            </w:r>
            <w:r w:rsidR="0031724B">
              <w:rPr>
                <w:noProof/>
                <w:webHidden/>
              </w:rPr>
              <w:tab/>
            </w:r>
            <w:r w:rsidR="0031724B">
              <w:rPr>
                <w:noProof/>
                <w:webHidden/>
              </w:rPr>
              <w:fldChar w:fldCharType="begin"/>
            </w:r>
            <w:r w:rsidR="0031724B">
              <w:rPr>
                <w:noProof/>
                <w:webHidden/>
              </w:rPr>
              <w:instrText xml:space="preserve"> PAGEREF _Toc401332412 \h </w:instrText>
            </w:r>
            <w:r w:rsidR="0031724B">
              <w:rPr>
                <w:noProof/>
                <w:webHidden/>
              </w:rPr>
            </w:r>
            <w:r w:rsidR="0031724B">
              <w:rPr>
                <w:noProof/>
                <w:webHidden/>
              </w:rPr>
              <w:fldChar w:fldCharType="separate"/>
            </w:r>
            <w:r w:rsidR="0031724B">
              <w:rPr>
                <w:noProof/>
                <w:webHidden/>
              </w:rPr>
              <w:t>45</w:t>
            </w:r>
            <w:r w:rsidR="0031724B">
              <w:rPr>
                <w:noProof/>
                <w:webHidden/>
              </w:rPr>
              <w:fldChar w:fldCharType="end"/>
            </w:r>
          </w:hyperlink>
        </w:p>
        <w:p w14:paraId="0680ED0A" w14:textId="77777777" w:rsidR="0031724B" w:rsidRDefault="00811D06">
          <w:pPr>
            <w:pStyle w:val="TOC1"/>
            <w:tabs>
              <w:tab w:val="left" w:pos="600"/>
              <w:tab w:val="right" w:leader="dot" w:pos="9771"/>
            </w:tabs>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13" w:history="1">
            <w:r w:rsidR="0031724B" w:rsidRPr="00FD3117">
              <w:rPr>
                <w:rStyle w:val="Hyperlink"/>
                <w:noProof/>
              </w:rPr>
              <w:t>12</w:t>
            </w:r>
            <w:r w:rsidR="0031724B">
              <w:rPr>
                <w:rFonts w:asciiTheme="minorHAnsi" w:eastAsiaTheme="minorEastAsia" w:hAnsiTheme="minorHAnsi" w:cstheme="minorBidi"/>
                <w:b w:val="0"/>
                <w:b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Reference data</w:t>
            </w:r>
            <w:r w:rsidR="0031724B">
              <w:rPr>
                <w:noProof/>
                <w:webHidden/>
              </w:rPr>
              <w:tab/>
            </w:r>
            <w:r w:rsidR="0031724B">
              <w:rPr>
                <w:noProof/>
                <w:webHidden/>
              </w:rPr>
              <w:fldChar w:fldCharType="begin"/>
            </w:r>
            <w:r w:rsidR="0031724B">
              <w:rPr>
                <w:noProof/>
                <w:webHidden/>
              </w:rPr>
              <w:instrText xml:space="preserve"> PAGEREF _Toc401332413 \h </w:instrText>
            </w:r>
            <w:r w:rsidR="0031724B">
              <w:rPr>
                <w:noProof/>
                <w:webHidden/>
              </w:rPr>
            </w:r>
            <w:r w:rsidR="0031724B">
              <w:rPr>
                <w:noProof/>
                <w:webHidden/>
              </w:rPr>
              <w:fldChar w:fldCharType="separate"/>
            </w:r>
            <w:r w:rsidR="0031724B">
              <w:rPr>
                <w:noProof/>
                <w:webHidden/>
              </w:rPr>
              <w:t>46</w:t>
            </w:r>
            <w:r w:rsidR="0031724B">
              <w:rPr>
                <w:noProof/>
                <w:webHidden/>
              </w:rPr>
              <w:fldChar w:fldCharType="end"/>
            </w:r>
          </w:hyperlink>
        </w:p>
        <w:p w14:paraId="1B123BC7"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14" w:history="1">
            <w:r w:rsidR="0031724B" w:rsidRPr="00FD3117">
              <w:rPr>
                <w:rStyle w:val="Hyperlink"/>
                <w:noProof/>
              </w:rPr>
              <w:t>12.1</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Single Message</w:t>
            </w:r>
            <w:r w:rsidR="0031724B">
              <w:rPr>
                <w:noProof/>
                <w:webHidden/>
              </w:rPr>
              <w:tab/>
            </w:r>
            <w:r w:rsidR="0031724B">
              <w:rPr>
                <w:noProof/>
                <w:webHidden/>
              </w:rPr>
              <w:fldChar w:fldCharType="begin"/>
            </w:r>
            <w:r w:rsidR="0031724B">
              <w:rPr>
                <w:noProof/>
                <w:webHidden/>
              </w:rPr>
              <w:instrText xml:space="preserve"> PAGEREF _Toc401332414 \h </w:instrText>
            </w:r>
            <w:r w:rsidR="0031724B">
              <w:rPr>
                <w:noProof/>
                <w:webHidden/>
              </w:rPr>
            </w:r>
            <w:r w:rsidR="0031724B">
              <w:rPr>
                <w:noProof/>
                <w:webHidden/>
              </w:rPr>
              <w:fldChar w:fldCharType="separate"/>
            </w:r>
            <w:r w:rsidR="0031724B">
              <w:rPr>
                <w:noProof/>
                <w:webHidden/>
              </w:rPr>
              <w:t>46</w:t>
            </w:r>
            <w:r w:rsidR="0031724B">
              <w:rPr>
                <w:noProof/>
                <w:webHidden/>
              </w:rPr>
              <w:fldChar w:fldCharType="end"/>
            </w:r>
          </w:hyperlink>
        </w:p>
        <w:p w14:paraId="258BFC0A"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15" w:history="1">
            <w:r w:rsidR="0031724B" w:rsidRPr="00FD3117">
              <w:rPr>
                <w:rStyle w:val="Hyperlink"/>
                <w:noProof/>
              </w:rPr>
              <w:t>12.2</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Pharmacy SDK</w:t>
            </w:r>
            <w:r w:rsidR="0031724B">
              <w:rPr>
                <w:noProof/>
                <w:webHidden/>
              </w:rPr>
              <w:tab/>
            </w:r>
            <w:r w:rsidR="0031724B">
              <w:rPr>
                <w:noProof/>
                <w:webHidden/>
              </w:rPr>
              <w:fldChar w:fldCharType="begin"/>
            </w:r>
            <w:r w:rsidR="0031724B">
              <w:rPr>
                <w:noProof/>
                <w:webHidden/>
              </w:rPr>
              <w:instrText xml:space="preserve"> PAGEREF _Toc401332415 \h </w:instrText>
            </w:r>
            <w:r w:rsidR="0031724B">
              <w:rPr>
                <w:noProof/>
                <w:webHidden/>
              </w:rPr>
            </w:r>
            <w:r w:rsidR="0031724B">
              <w:rPr>
                <w:noProof/>
                <w:webHidden/>
              </w:rPr>
              <w:fldChar w:fldCharType="separate"/>
            </w:r>
            <w:r w:rsidR="0031724B">
              <w:rPr>
                <w:noProof/>
                <w:webHidden/>
              </w:rPr>
              <w:t>46</w:t>
            </w:r>
            <w:r w:rsidR="0031724B">
              <w:rPr>
                <w:noProof/>
                <w:webHidden/>
              </w:rPr>
              <w:fldChar w:fldCharType="end"/>
            </w:r>
          </w:hyperlink>
        </w:p>
        <w:p w14:paraId="0650CEB3"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16" w:history="1">
            <w:r w:rsidR="0031724B" w:rsidRPr="00FD3117">
              <w:rPr>
                <w:rStyle w:val="Hyperlink"/>
                <w:noProof/>
              </w:rPr>
              <w:t>12.3</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Application Design</w:t>
            </w:r>
            <w:r w:rsidR="0031724B">
              <w:rPr>
                <w:noProof/>
                <w:webHidden/>
              </w:rPr>
              <w:tab/>
            </w:r>
            <w:r w:rsidR="0031724B">
              <w:rPr>
                <w:noProof/>
                <w:webHidden/>
              </w:rPr>
              <w:fldChar w:fldCharType="begin"/>
            </w:r>
            <w:r w:rsidR="0031724B">
              <w:rPr>
                <w:noProof/>
                <w:webHidden/>
              </w:rPr>
              <w:instrText xml:space="preserve"> PAGEREF _Toc401332416 \h </w:instrText>
            </w:r>
            <w:r w:rsidR="0031724B">
              <w:rPr>
                <w:noProof/>
                <w:webHidden/>
              </w:rPr>
            </w:r>
            <w:r w:rsidR="0031724B">
              <w:rPr>
                <w:noProof/>
                <w:webHidden/>
              </w:rPr>
              <w:fldChar w:fldCharType="separate"/>
            </w:r>
            <w:r w:rsidR="0031724B">
              <w:rPr>
                <w:noProof/>
                <w:webHidden/>
              </w:rPr>
              <w:t>46</w:t>
            </w:r>
            <w:r w:rsidR="0031724B">
              <w:rPr>
                <w:noProof/>
                <w:webHidden/>
              </w:rPr>
              <w:fldChar w:fldCharType="end"/>
            </w:r>
          </w:hyperlink>
        </w:p>
        <w:p w14:paraId="65164BF1"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17" w:history="1">
            <w:r w:rsidR="0031724B" w:rsidRPr="00FD3117">
              <w:rPr>
                <w:rStyle w:val="Hyperlink"/>
                <w:noProof/>
              </w:rPr>
              <w:t>12.4</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BVAC Document message formats</w:t>
            </w:r>
            <w:r w:rsidR="0031724B">
              <w:rPr>
                <w:noProof/>
                <w:webHidden/>
              </w:rPr>
              <w:tab/>
            </w:r>
            <w:r w:rsidR="0031724B">
              <w:rPr>
                <w:noProof/>
                <w:webHidden/>
              </w:rPr>
              <w:fldChar w:fldCharType="begin"/>
            </w:r>
            <w:r w:rsidR="0031724B">
              <w:rPr>
                <w:noProof/>
                <w:webHidden/>
              </w:rPr>
              <w:instrText xml:space="preserve"> PAGEREF _Toc401332417 \h </w:instrText>
            </w:r>
            <w:r w:rsidR="0031724B">
              <w:rPr>
                <w:noProof/>
                <w:webHidden/>
              </w:rPr>
            </w:r>
            <w:r w:rsidR="0031724B">
              <w:rPr>
                <w:noProof/>
                <w:webHidden/>
              </w:rPr>
              <w:fldChar w:fldCharType="separate"/>
            </w:r>
            <w:r w:rsidR="0031724B">
              <w:rPr>
                <w:noProof/>
                <w:webHidden/>
              </w:rPr>
              <w:t>47</w:t>
            </w:r>
            <w:r w:rsidR="0031724B">
              <w:rPr>
                <w:noProof/>
                <w:webHidden/>
              </w:rPr>
              <w:fldChar w:fldCharType="end"/>
            </w:r>
          </w:hyperlink>
        </w:p>
        <w:p w14:paraId="236C4F1E"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18" w:history="1">
            <w:r w:rsidR="0031724B" w:rsidRPr="00FD3117">
              <w:rPr>
                <w:rStyle w:val="Hyperlink"/>
                <w:noProof/>
              </w:rPr>
              <w:t>12.5</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AssurPharma Webservices Specification for insurers</w:t>
            </w:r>
            <w:r w:rsidR="0031724B">
              <w:rPr>
                <w:noProof/>
                <w:webHidden/>
              </w:rPr>
              <w:tab/>
            </w:r>
            <w:r w:rsidR="0031724B">
              <w:rPr>
                <w:noProof/>
                <w:webHidden/>
              </w:rPr>
              <w:fldChar w:fldCharType="begin"/>
            </w:r>
            <w:r w:rsidR="0031724B">
              <w:rPr>
                <w:noProof/>
                <w:webHidden/>
              </w:rPr>
              <w:instrText xml:space="preserve"> PAGEREF _Toc401332418 \h </w:instrText>
            </w:r>
            <w:r w:rsidR="0031724B">
              <w:rPr>
                <w:noProof/>
                <w:webHidden/>
              </w:rPr>
            </w:r>
            <w:r w:rsidR="0031724B">
              <w:rPr>
                <w:noProof/>
                <w:webHidden/>
              </w:rPr>
              <w:fldChar w:fldCharType="separate"/>
            </w:r>
            <w:r w:rsidR="0031724B">
              <w:rPr>
                <w:noProof/>
                <w:webHidden/>
              </w:rPr>
              <w:t>47</w:t>
            </w:r>
            <w:r w:rsidR="0031724B">
              <w:rPr>
                <w:noProof/>
                <w:webHidden/>
              </w:rPr>
              <w:fldChar w:fldCharType="end"/>
            </w:r>
          </w:hyperlink>
        </w:p>
        <w:p w14:paraId="0D240153"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19" w:history="1">
            <w:r w:rsidR="0031724B" w:rsidRPr="00FD3117">
              <w:rPr>
                <w:rStyle w:val="Hyperlink"/>
                <w:noProof/>
              </w:rPr>
              <w:t>12.6</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AssurPharma CBFA Configuration</w:t>
            </w:r>
            <w:r w:rsidR="0031724B">
              <w:rPr>
                <w:noProof/>
                <w:webHidden/>
              </w:rPr>
              <w:tab/>
            </w:r>
            <w:r w:rsidR="0031724B">
              <w:rPr>
                <w:noProof/>
                <w:webHidden/>
              </w:rPr>
              <w:fldChar w:fldCharType="begin"/>
            </w:r>
            <w:r w:rsidR="0031724B">
              <w:rPr>
                <w:noProof/>
                <w:webHidden/>
              </w:rPr>
              <w:instrText xml:space="preserve"> PAGEREF _Toc401332419 \h </w:instrText>
            </w:r>
            <w:r w:rsidR="0031724B">
              <w:rPr>
                <w:noProof/>
                <w:webHidden/>
              </w:rPr>
            </w:r>
            <w:r w:rsidR="0031724B">
              <w:rPr>
                <w:noProof/>
                <w:webHidden/>
              </w:rPr>
              <w:fldChar w:fldCharType="separate"/>
            </w:r>
            <w:r w:rsidR="0031724B">
              <w:rPr>
                <w:noProof/>
                <w:webHidden/>
              </w:rPr>
              <w:t>48</w:t>
            </w:r>
            <w:r w:rsidR="0031724B">
              <w:rPr>
                <w:noProof/>
                <w:webHidden/>
              </w:rPr>
              <w:fldChar w:fldCharType="end"/>
            </w:r>
          </w:hyperlink>
        </w:p>
        <w:p w14:paraId="3953954F"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20" w:history="1">
            <w:r w:rsidR="0031724B" w:rsidRPr="00FD3117">
              <w:rPr>
                <w:rStyle w:val="Hyperlink"/>
                <w:noProof/>
              </w:rPr>
              <w:t>12.7</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Assuralia Identification  Insurers</w:t>
            </w:r>
            <w:r w:rsidR="0031724B">
              <w:rPr>
                <w:noProof/>
                <w:webHidden/>
              </w:rPr>
              <w:tab/>
            </w:r>
            <w:r w:rsidR="0031724B">
              <w:rPr>
                <w:noProof/>
                <w:webHidden/>
              </w:rPr>
              <w:fldChar w:fldCharType="begin"/>
            </w:r>
            <w:r w:rsidR="0031724B">
              <w:rPr>
                <w:noProof/>
                <w:webHidden/>
              </w:rPr>
              <w:instrText xml:space="preserve"> PAGEREF _Toc401332420 \h </w:instrText>
            </w:r>
            <w:r w:rsidR="0031724B">
              <w:rPr>
                <w:noProof/>
                <w:webHidden/>
              </w:rPr>
            </w:r>
            <w:r w:rsidR="0031724B">
              <w:rPr>
                <w:noProof/>
                <w:webHidden/>
              </w:rPr>
              <w:fldChar w:fldCharType="separate"/>
            </w:r>
            <w:r w:rsidR="0031724B">
              <w:rPr>
                <w:noProof/>
                <w:webHidden/>
              </w:rPr>
              <w:t>49</w:t>
            </w:r>
            <w:r w:rsidR="0031724B">
              <w:rPr>
                <w:noProof/>
                <w:webHidden/>
              </w:rPr>
              <w:fldChar w:fldCharType="end"/>
            </w:r>
          </w:hyperlink>
        </w:p>
        <w:p w14:paraId="5693CE77"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21" w:history="1">
            <w:r w:rsidR="0031724B" w:rsidRPr="00FD3117">
              <w:rPr>
                <w:rStyle w:val="Hyperlink"/>
                <w:noProof/>
              </w:rPr>
              <w:t>12.8</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TIP System Services</w:t>
            </w:r>
            <w:r w:rsidR="0031724B">
              <w:rPr>
                <w:noProof/>
                <w:webHidden/>
              </w:rPr>
              <w:tab/>
            </w:r>
            <w:r w:rsidR="0031724B">
              <w:rPr>
                <w:noProof/>
                <w:webHidden/>
              </w:rPr>
              <w:fldChar w:fldCharType="begin"/>
            </w:r>
            <w:r w:rsidR="0031724B">
              <w:rPr>
                <w:noProof/>
                <w:webHidden/>
              </w:rPr>
              <w:instrText xml:space="preserve"> PAGEREF _Toc401332421 \h </w:instrText>
            </w:r>
            <w:r w:rsidR="0031724B">
              <w:rPr>
                <w:noProof/>
                <w:webHidden/>
              </w:rPr>
            </w:r>
            <w:r w:rsidR="0031724B">
              <w:rPr>
                <w:noProof/>
                <w:webHidden/>
              </w:rPr>
              <w:fldChar w:fldCharType="separate"/>
            </w:r>
            <w:r w:rsidR="0031724B">
              <w:rPr>
                <w:noProof/>
                <w:webHidden/>
              </w:rPr>
              <w:t>49</w:t>
            </w:r>
            <w:r w:rsidR="0031724B">
              <w:rPr>
                <w:noProof/>
                <w:webHidden/>
              </w:rPr>
              <w:fldChar w:fldCharType="end"/>
            </w:r>
          </w:hyperlink>
        </w:p>
        <w:p w14:paraId="7F64921A" w14:textId="77777777" w:rsidR="0031724B" w:rsidRDefault="00811D06">
          <w:pPr>
            <w:pStyle w:val="TOC2"/>
            <w:tabs>
              <w:tab w:val="left" w:pos="880"/>
              <w:tab w:val="right" w:leader="dot" w:pos="9771"/>
            </w:tabs>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pPr>
          <w:hyperlink w:anchor="_Toc401332422" w:history="1">
            <w:r w:rsidR="0031724B" w:rsidRPr="00FD3117">
              <w:rPr>
                <w:rStyle w:val="Hyperlink"/>
                <w:noProof/>
              </w:rPr>
              <w:t>12.9</w:t>
            </w:r>
            <w:r w:rsidR="0031724B">
              <w:rPr>
                <w:rFonts w:asciiTheme="minorHAnsi" w:eastAsiaTheme="minorEastAsia" w:hAnsiTheme="minorHAnsi" w:cstheme="minorBidi"/>
                <w:i w:val="0"/>
                <w:iCs w:val="0"/>
                <w:noProof/>
                <w:color w:val="000000"/>
                <w:szCs w:val="22"/>
                <w:lang w:val="en-GB" w:eastAsia="en-GB"/>
                <w14:textFill>
                  <w14:solidFill>
                    <w14:srgbClr w14:val="000000">
                      <w14:lumMod w14:val="75000"/>
                      <w14:lumOff w14:val="25000"/>
                      <w14:lumMod w14:val="75000"/>
                      <w14:lumOff w14:val="25000"/>
                    </w14:srgbClr>
                  </w14:solidFill>
                </w14:textFill>
              </w:rPr>
              <w:tab/>
            </w:r>
            <w:r w:rsidR="0031724B" w:rsidRPr="00FD3117">
              <w:rPr>
                <w:rStyle w:val="Hyperlink"/>
                <w:noProof/>
              </w:rPr>
              <w:t>GetBVAC WebService Error Messages</w:t>
            </w:r>
            <w:r w:rsidR="0031724B">
              <w:rPr>
                <w:noProof/>
                <w:webHidden/>
              </w:rPr>
              <w:tab/>
            </w:r>
            <w:r w:rsidR="0031724B">
              <w:rPr>
                <w:noProof/>
                <w:webHidden/>
              </w:rPr>
              <w:fldChar w:fldCharType="begin"/>
            </w:r>
            <w:r w:rsidR="0031724B">
              <w:rPr>
                <w:noProof/>
                <w:webHidden/>
              </w:rPr>
              <w:instrText xml:space="preserve"> PAGEREF _Toc401332422 \h </w:instrText>
            </w:r>
            <w:r w:rsidR="0031724B">
              <w:rPr>
                <w:noProof/>
                <w:webHidden/>
              </w:rPr>
            </w:r>
            <w:r w:rsidR="0031724B">
              <w:rPr>
                <w:noProof/>
                <w:webHidden/>
              </w:rPr>
              <w:fldChar w:fldCharType="separate"/>
            </w:r>
            <w:r w:rsidR="0031724B">
              <w:rPr>
                <w:noProof/>
                <w:webHidden/>
              </w:rPr>
              <w:t>49</w:t>
            </w:r>
            <w:r w:rsidR="0031724B">
              <w:rPr>
                <w:noProof/>
                <w:webHidden/>
              </w:rPr>
              <w:fldChar w:fldCharType="end"/>
            </w:r>
          </w:hyperlink>
        </w:p>
        <w:p w14:paraId="02794B32" w14:textId="013D1693" w:rsidR="0093026A" w:rsidRDefault="0093026A" w:rsidP="00E169C1">
          <w:r>
            <w:rPr>
              <w:b/>
              <w:bCs/>
              <w:noProof/>
            </w:rPr>
            <w:fldChar w:fldCharType="end"/>
          </w:r>
        </w:p>
      </w:sdtContent>
    </w:sdt>
    <w:p w14:paraId="55FE1E1D" w14:textId="32AF5C2A" w:rsidR="000F677D" w:rsidRDefault="00994D33" w:rsidP="00E169C1">
      <w:pPr>
        <w:pStyle w:val="TOCHeading"/>
      </w:pPr>
      <w:bookmarkStart w:id="8" w:name="_Toc260738993"/>
      <w:bookmarkStart w:id="9" w:name="_Toc323308967"/>
      <w:bookmarkStart w:id="10" w:name="_Toc370160353"/>
      <w:r w:rsidRPr="00272FED">
        <w:lastRenderedPageBreak/>
        <w:t xml:space="preserve">List </w:t>
      </w:r>
      <w:r w:rsidR="00140874" w:rsidRPr="00272FED">
        <w:t>of Figures</w:t>
      </w:r>
      <w:bookmarkEnd w:id="8"/>
      <w:bookmarkEnd w:id="9"/>
      <w:bookmarkEnd w:id="10"/>
    </w:p>
    <w:p w14:paraId="53C5BA30" w14:textId="77777777" w:rsidR="004327F9" w:rsidRDefault="003E53D0">
      <w:pPr>
        <w:pStyle w:val="TableofFigures"/>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r>
        <w:fldChar w:fldCharType="begin"/>
      </w:r>
      <w:r>
        <w:instrText xml:space="preserve"> TOC \h \z \c "Figure" </w:instrText>
      </w:r>
      <w:r>
        <w:fldChar w:fldCharType="separate"/>
      </w:r>
      <w:hyperlink w:anchor="_Toc398582650" w:history="1">
        <w:r w:rsidR="004327F9" w:rsidRPr="00777338">
          <w:rPr>
            <w:rStyle w:val="Hyperlink"/>
            <w:rFonts w:eastAsiaTheme="majorEastAsia"/>
            <w:noProof/>
          </w:rPr>
          <w:t>Figure 1 Multi-business connector for pharmacies.</w:t>
        </w:r>
        <w:r w:rsidR="004327F9">
          <w:rPr>
            <w:noProof/>
            <w:webHidden/>
          </w:rPr>
          <w:tab/>
        </w:r>
        <w:r w:rsidR="004327F9">
          <w:rPr>
            <w:noProof/>
            <w:webHidden/>
          </w:rPr>
          <w:fldChar w:fldCharType="begin"/>
        </w:r>
        <w:r w:rsidR="004327F9">
          <w:rPr>
            <w:noProof/>
            <w:webHidden/>
          </w:rPr>
          <w:instrText xml:space="preserve"> PAGEREF _Toc398582650 \h </w:instrText>
        </w:r>
        <w:r w:rsidR="004327F9">
          <w:rPr>
            <w:noProof/>
            <w:webHidden/>
          </w:rPr>
        </w:r>
        <w:r w:rsidR="004327F9">
          <w:rPr>
            <w:noProof/>
            <w:webHidden/>
          </w:rPr>
          <w:fldChar w:fldCharType="separate"/>
        </w:r>
        <w:r w:rsidR="002151AC">
          <w:rPr>
            <w:noProof/>
            <w:webHidden/>
          </w:rPr>
          <w:t>16</w:t>
        </w:r>
        <w:r w:rsidR="004327F9">
          <w:rPr>
            <w:noProof/>
            <w:webHidden/>
          </w:rPr>
          <w:fldChar w:fldCharType="end"/>
        </w:r>
      </w:hyperlink>
    </w:p>
    <w:p w14:paraId="6384B6D3" w14:textId="77777777" w:rsidR="004327F9" w:rsidRDefault="00811D06">
      <w:pPr>
        <w:pStyle w:val="TableofFigures"/>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1" w:history="1">
        <w:r w:rsidR="004327F9" w:rsidRPr="00777338">
          <w:rPr>
            <w:rStyle w:val="Hyperlink"/>
            <w:rFonts w:eastAsiaTheme="majorEastAsia"/>
            <w:noProof/>
          </w:rPr>
          <w:t>Figure 2 - Single Message hierarchy overview</w:t>
        </w:r>
        <w:r w:rsidR="004327F9">
          <w:rPr>
            <w:noProof/>
            <w:webHidden/>
          </w:rPr>
          <w:tab/>
        </w:r>
        <w:r w:rsidR="004327F9">
          <w:rPr>
            <w:noProof/>
            <w:webHidden/>
          </w:rPr>
          <w:fldChar w:fldCharType="begin"/>
        </w:r>
        <w:r w:rsidR="004327F9">
          <w:rPr>
            <w:noProof/>
            <w:webHidden/>
          </w:rPr>
          <w:instrText xml:space="preserve"> PAGEREF _Toc398582651 \h </w:instrText>
        </w:r>
        <w:r w:rsidR="004327F9">
          <w:rPr>
            <w:noProof/>
            <w:webHidden/>
          </w:rPr>
        </w:r>
        <w:r w:rsidR="004327F9">
          <w:rPr>
            <w:noProof/>
            <w:webHidden/>
          </w:rPr>
          <w:fldChar w:fldCharType="separate"/>
        </w:r>
        <w:r w:rsidR="002151AC">
          <w:rPr>
            <w:noProof/>
            <w:webHidden/>
          </w:rPr>
          <w:t>25</w:t>
        </w:r>
        <w:r w:rsidR="004327F9">
          <w:rPr>
            <w:noProof/>
            <w:webHidden/>
          </w:rPr>
          <w:fldChar w:fldCharType="end"/>
        </w:r>
      </w:hyperlink>
    </w:p>
    <w:p w14:paraId="7566B25D" w14:textId="77777777" w:rsidR="004327F9" w:rsidRDefault="00811D06">
      <w:pPr>
        <w:pStyle w:val="TableofFigures"/>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2" w:history="1">
        <w:r w:rsidR="004327F9" w:rsidRPr="00777338">
          <w:rPr>
            <w:rStyle w:val="Hyperlink"/>
            <w:rFonts w:eastAsiaTheme="majorEastAsia"/>
            <w:noProof/>
          </w:rPr>
          <w:t>Figure 3 – Single Message and BVAC Event Type</w:t>
        </w:r>
        <w:r w:rsidR="004327F9">
          <w:rPr>
            <w:noProof/>
            <w:webHidden/>
          </w:rPr>
          <w:tab/>
        </w:r>
        <w:r w:rsidR="004327F9">
          <w:rPr>
            <w:noProof/>
            <w:webHidden/>
          </w:rPr>
          <w:fldChar w:fldCharType="begin"/>
        </w:r>
        <w:r w:rsidR="004327F9">
          <w:rPr>
            <w:noProof/>
            <w:webHidden/>
          </w:rPr>
          <w:instrText xml:space="preserve"> PAGEREF _Toc398582652 \h </w:instrText>
        </w:r>
        <w:r w:rsidR="004327F9">
          <w:rPr>
            <w:noProof/>
            <w:webHidden/>
          </w:rPr>
        </w:r>
        <w:r w:rsidR="004327F9">
          <w:rPr>
            <w:noProof/>
            <w:webHidden/>
          </w:rPr>
          <w:fldChar w:fldCharType="separate"/>
        </w:r>
        <w:r w:rsidR="002151AC">
          <w:rPr>
            <w:noProof/>
            <w:webHidden/>
          </w:rPr>
          <w:t>26</w:t>
        </w:r>
        <w:r w:rsidR="004327F9">
          <w:rPr>
            <w:noProof/>
            <w:webHidden/>
          </w:rPr>
          <w:fldChar w:fldCharType="end"/>
        </w:r>
      </w:hyperlink>
    </w:p>
    <w:p w14:paraId="7FD58155" w14:textId="77777777" w:rsidR="004327F9" w:rsidRDefault="00811D06">
      <w:pPr>
        <w:pStyle w:val="TableofFigures"/>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3" w:history="1">
        <w:r w:rsidR="004327F9" w:rsidRPr="00777338">
          <w:rPr>
            <w:rStyle w:val="Hyperlink"/>
            <w:rFonts w:eastAsiaTheme="majorEastAsia"/>
            <w:noProof/>
          </w:rPr>
          <w:t>Figure 4 BVAC Document Definition</w:t>
        </w:r>
        <w:r w:rsidR="004327F9">
          <w:rPr>
            <w:noProof/>
            <w:webHidden/>
          </w:rPr>
          <w:tab/>
        </w:r>
        <w:r w:rsidR="004327F9">
          <w:rPr>
            <w:noProof/>
            <w:webHidden/>
          </w:rPr>
          <w:fldChar w:fldCharType="begin"/>
        </w:r>
        <w:r w:rsidR="004327F9">
          <w:rPr>
            <w:noProof/>
            <w:webHidden/>
          </w:rPr>
          <w:instrText xml:space="preserve"> PAGEREF _Toc398582653 \h </w:instrText>
        </w:r>
        <w:r w:rsidR="004327F9">
          <w:rPr>
            <w:noProof/>
            <w:webHidden/>
          </w:rPr>
        </w:r>
        <w:r w:rsidR="004327F9">
          <w:rPr>
            <w:noProof/>
            <w:webHidden/>
          </w:rPr>
          <w:fldChar w:fldCharType="separate"/>
        </w:r>
        <w:r w:rsidR="002151AC">
          <w:rPr>
            <w:noProof/>
            <w:webHidden/>
          </w:rPr>
          <w:t>28</w:t>
        </w:r>
        <w:r w:rsidR="004327F9">
          <w:rPr>
            <w:noProof/>
            <w:webHidden/>
          </w:rPr>
          <w:fldChar w:fldCharType="end"/>
        </w:r>
      </w:hyperlink>
    </w:p>
    <w:p w14:paraId="3CCF9B21" w14:textId="77777777" w:rsidR="004327F9" w:rsidRDefault="00811D06">
      <w:pPr>
        <w:pStyle w:val="TableofFigures"/>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4" w:history="1">
        <w:r w:rsidR="004327F9" w:rsidRPr="00777338">
          <w:rPr>
            <w:rStyle w:val="Hyperlink"/>
            <w:rFonts w:eastAsiaTheme="majorEastAsia"/>
            <w:noProof/>
          </w:rPr>
          <w:t>(Figure 5 – WebService Get BVAC messages)</w:t>
        </w:r>
        <w:r w:rsidR="004327F9">
          <w:rPr>
            <w:noProof/>
            <w:webHidden/>
          </w:rPr>
          <w:tab/>
        </w:r>
        <w:r w:rsidR="004327F9">
          <w:rPr>
            <w:noProof/>
            <w:webHidden/>
          </w:rPr>
          <w:fldChar w:fldCharType="begin"/>
        </w:r>
        <w:r w:rsidR="004327F9">
          <w:rPr>
            <w:noProof/>
            <w:webHidden/>
          </w:rPr>
          <w:instrText xml:space="preserve"> PAGEREF _Toc398582654 \h </w:instrText>
        </w:r>
        <w:r w:rsidR="004327F9">
          <w:rPr>
            <w:noProof/>
            <w:webHidden/>
          </w:rPr>
        </w:r>
        <w:r w:rsidR="004327F9">
          <w:rPr>
            <w:noProof/>
            <w:webHidden/>
          </w:rPr>
          <w:fldChar w:fldCharType="separate"/>
        </w:r>
        <w:r w:rsidR="002151AC">
          <w:rPr>
            <w:noProof/>
            <w:webHidden/>
          </w:rPr>
          <w:t>29</w:t>
        </w:r>
        <w:r w:rsidR="004327F9">
          <w:rPr>
            <w:noProof/>
            <w:webHidden/>
          </w:rPr>
          <w:fldChar w:fldCharType="end"/>
        </w:r>
      </w:hyperlink>
    </w:p>
    <w:p w14:paraId="037F2792" w14:textId="77777777" w:rsidR="004327F9" w:rsidRDefault="00811D06">
      <w:pPr>
        <w:pStyle w:val="TableofFigures"/>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5" w:history="1">
        <w:r w:rsidR="004327F9" w:rsidRPr="00777338">
          <w:rPr>
            <w:rStyle w:val="Hyperlink"/>
            <w:rFonts w:eastAsiaTheme="majorEastAsia"/>
            <w:noProof/>
          </w:rPr>
          <w:t>(Figure 6 - Error response structure)</w:t>
        </w:r>
        <w:r w:rsidR="004327F9">
          <w:rPr>
            <w:noProof/>
            <w:webHidden/>
          </w:rPr>
          <w:tab/>
        </w:r>
        <w:r w:rsidR="004327F9">
          <w:rPr>
            <w:noProof/>
            <w:webHidden/>
          </w:rPr>
          <w:fldChar w:fldCharType="begin"/>
        </w:r>
        <w:r w:rsidR="004327F9">
          <w:rPr>
            <w:noProof/>
            <w:webHidden/>
          </w:rPr>
          <w:instrText xml:space="preserve"> PAGEREF _Toc398582655 \h </w:instrText>
        </w:r>
        <w:r w:rsidR="004327F9">
          <w:rPr>
            <w:noProof/>
            <w:webHidden/>
          </w:rPr>
        </w:r>
        <w:r w:rsidR="004327F9">
          <w:rPr>
            <w:noProof/>
            <w:webHidden/>
          </w:rPr>
          <w:fldChar w:fldCharType="separate"/>
        </w:r>
        <w:r w:rsidR="002151AC">
          <w:rPr>
            <w:noProof/>
            <w:webHidden/>
          </w:rPr>
          <w:t>29</w:t>
        </w:r>
        <w:r w:rsidR="004327F9">
          <w:rPr>
            <w:noProof/>
            <w:webHidden/>
          </w:rPr>
          <w:fldChar w:fldCharType="end"/>
        </w:r>
      </w:hyperlink>
    </w:p>
    <w:p w14:paraId="401DB2B4" w14:textId="77777777" w:rsidR="004327F9" w:rsidRDefault="00811D06">
      <w:pPr>
        <w:pStyle w:val="TableofFigures"/>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6" w:history="1">
        <w:r w:rsidR="004327F9" w:rsidRPr="00777338">
          <w:rPr>
            <w:rStyle w:val="Hyperlink"/>
            <w:rFonts w:eastAsiaTheme="majorEastAsia"/>
            <w:noProof/>
          </w:rPr>
          <w:t>Figure 7 – SFTP XML file structure</w:t>
        </w:r>
        <w:r w:rsidR="004327F9">
          <w:rPr>
            <w:noProof/>
            <w:webHidden/>
          </w:rPr>
          <w:tab/>
        </w:r>
        <w:r w:rsidR="004327F9">
          <w:rPr>
            <w:noProof/>
            <w:webHidden/>
          </w:rPr>
          <w:fldChar w:fldCharType="begin"/>
        </w:r>
        <w:r w:rsidR="004327F9">
          <w:rPr>
            <w:noProof/>
            <w:webHidden/>
          </w:rPr>
          <w:instrText xml:space="preserve"> PAGEREF _Toc398582656 \h </w:instrText>
        </w:r>
        <w:r w:rsidR="004327F9">
          <w:rPr>
            <w:noProof/>
            <w:webHidden/>
          </w:rPr>
        </w:r>
        <w:r w:rsidR="004327F9">
          <w:rPr>
            <w:noProof/>
            <w:webHidden/>
          </w:rPr>
          <w:fldChar w:fldCharType="separate"/>
        </w:r>
        <w:r w:rsidR="002151AC">
          <w:rPr>
            <w:noProof/>
            <w:webHidden/>
          </w:rPr>
          <w:t>30</w:t>
        </w:r>
        <w:r w:rsidR="004327F9">
          <w:rPr>
            <w:noProof/>
            <w:webHidden/>
          </w:rPr>
          <w:fldChar w:fldCharType="end"/>
        </w:r>
      </w:hyperlink>
    </w:p>
    <w:p w14:paraId="4E5D72BD" w14:textId="77777777" w:rsidR="004327F9" w:rsidRDefault="00811D06">
      <w:pPr>
        <w:pStyle w:val="TableofFigures"/>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hyperlink w:anchor="_Toc398582657" w:history="1">
        <w:r w:rsidR="004327F9" w:rsidRPr="00777338">
          <w:rPr>
            <w:rStyle w:val="Hyperlink"/>
            <w:rFonts w:eastAsiaTheme="majorEastAsia"/>
            <w:noProof/>
          </w:rPr>
          <w:t>Figure 8 - Example encryption in context of delegation</w:t>
        </w:r>
        <w:r w:rsidR="004327F9">
          <w:rPr>
            <w:noProof/>
            <w:webHidden/>
          </w:rPr>
          <w:tab/>
        </w:r>
        <w:r w:rsidR="004327F9">
          <w:rPr>
            <w:noProof/>
            <w:webHidden/>
          </w:rPr>
          <w:fldChar w:fldCharType="begin"/>
        </w:r>
        <w:r w:rsidR="004327F9">
          <w:rPr>
            <w:noProof/>
            <w:webHidden/>
          </w:rPr>
          <w:instrText xml:space="preserve"> PAGEREF _Toc398582657 \h </w:instrText>
        </w:r>
        <w:r w:rsidR="004327F9">
          <w:rPr>
            <w:noProof/>
            <w:webHidden/>
          </w:rPr>
        </w:r>
        <w:r w:rsidR="004327F9">
          <w:rPr>
            <w:noProof/>
            <w:webHidden/>
          </w:rPr>
          <w:fldChar w:fldCharType="separate"/>
        </w:r>
        <w:r w:rsidR="002151AC">
          <w:rPr>
            <w:noProof/>
            <w:webHidden/>
          </w:rPr>
          <w:t>36</w:t>
        </w:r>
        <w:r w:rsidR="004327F9">
          <w:rPr>
            <w:noProof/>
            <w:webHidden/>
          </w:rPr>
          <w:fldChar w:fldCharType="end"/>
        </w:r>
      </w:hyperlink>
    </w:p>
    <w:p w14:paraId="0A4990E4" w14:textId="77777777" w:rsidR="003E53D0" w:rsidRDefault="003E53D0" w:rsidP="00E169C1">
      <w:r>
        <w:fldChar w:fldCharType="end"/>
      </w:r>
    </w:p>
    <w:p w14:paraId="14F6553B" w14:textId="65CA6BB9" w:rsidR="003A566D" w:rsidRDefault="003A566D" w:rsidP="00E169C1">
      <w:pPr>
        <w:pStyle w:val="TOCHeading"/>
      </w:pPr>
      <w:bookmarkStart w:id="11" w:name="_Toc370160354"/>
      <w:r w:rsidRPr="00272FED">
        <w:lastRenderedPageBreak/>
        <w:t xml:space="preserve">List of </w:t>
      </w:r>
      <w:r>
        <w:t>Tables</w:t>
      </w:r>
      <w:bookmarkEnd w:id="11"/>
    </w:p>
    <w:p w14:paraId="104E6D97" w14:textId="77777777" w:rsidR="004327F9" w:rsidRDefault="003A566D">
      <w:pPr>
        <w:pStyle w:val="TableofFigures"/>
        <w:tabs>
          <w:tab w:val="right" w:leader="dot" w:pos="9771"/>
        </w:tabs>
        <w:rPr>
          <w:rFonts w:asciiTheme="minorHAnsi" w:eastAsiaTheme="minorEastAsia" w:hAnsiTheme="minorHAnsi" w:cstheme="minorBidi"/>
          <w:noProof/>
          <w:color w:val="000000"/>
          <w:szCs w:val="22"/>
          <w:lang w:val="en-GB" w:eastAsia="en-GB"/>
          <w14:textFill>
            <w14:solidFill>
              <w14:srgbClr w14:val="000000">
                <w14:lumMod w14:val="75000"/>
                <w14:lumOff w14:val="25000"/>
                <w14:lumMod w14:val="75000"/>
                <w14:lumOff w14:val="25000"/>
              </w14:srgbClr>
            </w14:solidFill>
          </w14:textFill>
        </w:rPr>
      </w:pPr>
      <w:r>
        <w:fldChar w:fldCharType="begin"/>
      </w:r>
      <w:r>
        <w:instrText xml:space="preserve"> TOC \h \z \c "Table" </w:instrText>
      </w:r>
      <w:r>
        <w:fldChar w:fldCharType="separate"/>
      </w:r>
      <w:hyperlink w:anchor="_Toc398582658" w:history="1">
        <w:r w:rsidR="004327F9" w:rsidRPr="00BB64F6">
          <w:rPr>
            <w:rStyle w:val="Hyperlink"/>
            <w:rFonts w:eastAsiaTheme="majorEastAsia"/>
            <w:noProof/>
          </w:rPr>
          <w:t>Table 1 - Example technical registration parameters</w:t>
        </w:r>
        <w:r w:rsidR="004327F9">
          <w:rPr>
            <w:noProof/>
            <w:webHidden/>
          </w:rPr>
          <w:tab/>
        </w:r>
        <w:r w:rsidR="004327F9">
          <w:rPr>
            <w:noProof/>
            <w:webHidden/>
          </w:rPr>
          <w:fldChar w:fldCharType="begin"/>
        </w:r>
        <w:r w:rsidR="004327F9">
          <w:rPr>
            <w:noProof/>
            <w:webHidden/>
          </w:rPr>
          <w:instrText xml:space="preserve"> PAGEREF _Toc398582658 \h </w:instrText>
        </w:r>
        <w:r w:rsidR="004327F9">
          <w:rPr>
            <w:noProof/>
            <w:webHidden/>
          </w:rPr>
        </w:r>
        <w:r w:rsidR="004327F9">
          <w:rPr>
            <w:noProof/>
            <w:webHidden/>
          </w:rPr>
          <w:fldChar w:fldCharType="separate"/>
        </w:r>
        <w:r w:rsidR="002151AC">
          <w:rPr>
            <w:noProof/>
            <w:webHidden/>
          </w:rPr>
          <w:t>36</w:t>
        </w:r>
        <w:r w:rsidR="004327F9">
          <w:rPr>
            <w:noProof/>
            <w:webHidden/>
          </w:rPr>
          <w:fldChar w:fldCharType="end"/>
        </w:r>
      </w:hyperlink>
    </w:p>
    <w:p w14:paraId="1E8D8C8C" w14:textId="77777777" w:rsidR="003A566D" w:rsidRPr="003A566D" w:rsidRDefault="003A566D" w:rsidP="00E169C1">
      <w:r>
        <w:fldChar w:fldCharType="end"/>
      </w:r>
    </w:p>
    <w:p w14:paraId="55FE1E52" w14:textId="77777777" w:rsidR="0094127F" w:rsidRPr="00756C6A" w:rsidRDefault="00140874" w:rsidP="00E169C1">
      <w:pPr>
        <w:pStyle w:val="Heading1"/>
      </w:pPr>
      <w:bookmarkStart w:id="12" w:name="_Toc260738995"/>
      <w:bookmarkStart w:id="13" w:name="_Toc323308969"/>
      <w:bookmarkStart w:id="14" w:name="_Ref330840379"/>
      <w:bookmarkStart w:id="15" w:name="_Toc370160355"/>
      <w:bookmarkStart w:id="16" w:name="_Toc397433323"/>
      <w:bookmarkStart w:id="17" w:name="_Toc401332336"/>
      <w:bookmarkEnd w:id="0"/>
      <w:r w:rsidRPr="00756C6A">
        <w:lastRenderedPageBreak/>
        <w:t>Introduction</w:t>
      </w:r>
      <w:bookmarkEnd w:id="12"/>
      <w:bookmarkEnd w:id="13"/>
      <w:bookmarkEnd w:id="14"/>
      <w:bookmarkEnd w:id="15"/>
      <w:bookmarkEnd w:id="16"/>
      <w:bookmarkEnd w:id="17"/>
    </w:p>
    <w:p w14:paraId="55FE1E53" w14:textId="2B723873" w:rsidR="0094127F" w:rsidRPr="00841525" w:rsidRDefault="0001131A" w:rsidP="00E169C1">
      <w:pPr>
        <w:pStyle w:val="Heading2"/>
      </w:pPr>
      <w:bookmarkStart w:id="18" w:name="_Toc257643907"/>
      <w:bookmarkStart w:id="19" w:name="_Toc257644081"/>
      <w:bookmarkStart w:id="20" w:name="_Toc257644271"/>
      <w:bookmarkStart w:id="21" w:name="_Toc257651241"/>
      <w:bookmarkStart w:id="22" w:name="_Toc257651610"/>
      <w:bookmarkStart w:id="23" w:name="_Toc257651801"/>
      <w:bookmarkStart w:id="24" w:name="_Toc257651991"/>
      <w:bookmarkStart w:id="25" w:name="_Toc257652183"/>
      <w:bookmarkStart w:id="26" w:name="_Toc257652396"/>
      <w:bookmarkStart w:id="27" w:name="_Toc257652620"/>
      <w:bookmarkStart w:id="28" w:name="_Toc257652850"/>
      <w:bookmarkStart w:id="29" w:name="_Toc257653079"/>
      <w:bookmarkStart w:id="30" w:name="_Toc257653308"/>
      <w:bookmarkStart w:id="31" w:name="_Toc257653539"/>
      <w:bookmarkStart w:id="32" w:name="_Toc257653770"/>
      <w:bookmarkStart w:id="33" w:name="_Toc257654001"/>
      <w:bookmarkStart w:id="34" w:name="_Toc257654231"/>
      <w:bookmarkStart w:id="35" w:name="_Toc257654460"/>
      <w:bookmarkStart w:id="36" w:name="_Toc257654689"/>
      <w:bookmarkStart w:id="37" w:name="_Toc257654919"/>
      <w:bookmarkStart w:id="38" w:name="_Toc257655150"/>
      <w:bookmarkStart w:id="39" w:name="_Toc257655380"/>
      <w:bookmarkStart w:id="40" w:name="_Toc257655606"/>
      <w:bookmarkStart w:id="41" w:name="_Toc257720337"/>
      <w:bookmarkStart w:id="42" w:name="_Toc257725622"/>
      <w:bookmarkStart w:id="43" w:name="_Toc257884934"/>
      <w:bookmarkStart w:id="44" w:name="_Toc257893410"/>
      <w:bookmarkStart w:id="45" w:name="_Toc257896408"/>
      <w:bookmarkStart w:id="46" w:name="_Toc257898424"/>
      <w:bookmarkStart w:id="47" w:name="_Toc257898676"/>
      <w:bookmarkStart w:id="48" w:name="_Toc257899071"/>
      <w:bookmarkStart w:id="49" w:name="_Toc257899326"/>
      <w:bookmarkStart w:id="50" w:name="_Toc257899587"/>
      <w:bookmarkStart w:id="51" w:name="_Toc257900694"/>
      <w:bookmarkStart w:id="52" w:name="_Toc397433324"/>
      <w:bookmarkStart w:id="53" w:name="_Toc40133233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sidRPr="0078389D">
        <w:t>Scope</w:t>
      </w:r>
      <w:bookmarkEnd w:id="52"/>
      <w:bookmarkEnd w:id="53"/>
    </w:p>
    <w:p w14:paraId="47F0755B" w14:textId="618AAE24" w:rsidR="008A18F5" w:rsidRDefault="00BD4B5E" w:rsidP="00E169C1">
      <w:bookmarkStart w:id="54" w:name="_Toc34539958"/>
      <w:bookmarkStart w:id="55" w:name="_Toc330844318"/>
      <w:r w:rsidRPr="00841525">
        <w:t xml:space="preserve">This document establishes a set of requirements </w:t>
      </w:r>
      <w:r w:rsidR="002500D5" w:rsidRPr="00841525">
        <w:t xml:space="preserve">and constraints </w:t>
      </w:r>
      <w:r w:rsidRPr="00841525">
        <w:t xml:space="preserve">for the interface between </w:t>
      </w:r>
      <w:r w:rsidR="00B14941" w:rsidRPr="00841525">
        <w:t>insurers</w:t>
      </w:r>
      <w:r w:rsidRPr="00841525">
        <w:t xml:space="preserve"> and the </w:t>
      </w:r>
      <w:r w:rsidR="009954D4" w:rsidRPr="00841525">
        <w:t>TIP</w:t>
      </w:r>
      <w:r w:rsidRPr="00841525">
        <w:t xml:space="preserve"> system</w:t>
      </w:r>
      <w:r w:rsidR="00B14941" w:rsidRPr="00841525">
        <w:t xml:space="preserve"> for retrieval </w:t>
      </w:r>
      <w:r w:rsidR="005F114D" w:rsidRPr="00841525">
        <w:t>of BVAC messages.</w:t>
      </w:r>
    </w:p>
    <w:p w14:paraId="4B9ABFE4" w14:textId="0AB66CD7" w:rsidR="0001131A" w:rsidRPr="00841525" w:rsidRDefault="0001131A" w:rsidP="00E169C1">
      <w:r>
        <w:t>It</w:t>
      </w:r>
      <w:r w:rsidRPr="00693DFA">
        <w:t xml:space="preserve"> outlines the interface requirements to support the </w:t>
      </w:r>
      <w:r>
        <w:t xml:space="preserve">Assuralia </w:t>
      </w:r>
      <w:r w:rsidRPr="00693DFA">
        <w:t xml:space="preserve">business events </w:t>
      </w:r>
      <w:r>
        <w:t xml:space="preserve">in the TIP system solution. It details the </w:t>
      </w:r>
      <w:r w:rsidRPr="00693DFA">
        <w:t xml:space="preserve">integration procedure expected to be implemented by </w:t>
      </w:r>
      <w:r>
        <w:t>the insurers be able to use the services offered by the TIP System for retrieval of BVAC messages.</w:t>
      </w:r>
    </w:p>
    <w:p w14:paraId="06D2F25D" w14:textId="77777777" w:rsidR="00AC27B2" w:rsidRPr="00841525" w:rsidRDefault="00AC27B2" w:rsidP="00E169C1">
      <w:pPr>
        <w:pStyle w:val="Heading2"/>
      </w:pPr>
      <w:bookmarkStart w:id="56" w:name="_Toc370160357"/>
      <w:bookmarkStart w:id="57" w:name="_Toc397433325"/>
      <w:bookmarkStart w:id="58" w:name="_Toc401332338"/>
      <w:r w:rsidRPr="00841525">
        <w:t>Intended Audience</w:t>
      </w:r>
      <w:bookmarkEnd w:id="54"/>
      <w:bookmarkEnd w:id="55"/>
      <w:bookmarkEnd w:id="56"/>
      <w:bookmarkEnd w:id="57"/>
      <w:bookmarkEnd w:id="58"/>
    </w:p>
    <w:p w14:paraId="78F8FB7A" w14:textId="06FC2739" w:rsidR="00B97DBD" w:rsidRDefault="00444913" w:rsidP="00E169C1">
      <w:r w:rsidRPr="00693DFA">
        <w:t xml:space="preserve">This document is intended for use by </w:t>
      </w:r>
      <w:r>
        <w:t xml:space="preserve">architects, developers and testers </w:t>
      </w:r>
      <w:r w:rsidRPr="00693DFA">
        <w:t>of the applications identified</w:t>
      </w:r>
      <w:r>
        <w:t>.</w:t>
      </w:r>
    </w:p>
    <w:p w14:paraId="35192A84" w14:textId="19C2444C" w:rsidR="005E3E95" w:rsidRDefault="00B97DBD" w:rsidP="00E169C1">
      <w:pPr>
        <w:pStyle w:val="Heading2"/>
      </w:pPr>
      <w:bookmarkStart w:id="59" w:name="_Toc397433326"/>
      <w:bookmarkStart w:id="60" w:name="_Toc401332339"/>
      <w:r>
        <w:t>Context</w:t>
      </w:r>
      <w:bookmarkEnd w:id="59"/>
      <w:bookmarkEnd w:id="60"/>
    </w:p>
    <w:p w14:paraId="019F3218" w14:textId="0842F81E" w:rsidR="00D72E64" w:rsidRPr="00D72E64" w:rsidRDefault="00D72E64" w:rsidP="00E169C1">
      <w:pPr>
        <w:rPr>
          <w:lang w:val="en"/>
        </w:rPr>
      </w:pPr>
      <w:r>
        <w:rPr>
          <w:lang w:val="en"/>
        </w:rPr>
        <w:t xml:space="preserve">Next to the national compulsory health insurance (RIZIV-INAMI), a citizen has the possibility to contract complementary coverage for health related out-of-pocket costs with the insurer(s) of his choice.  </w:t>
      </w:r>
    </w:p>
    <w:p w14:paraId="6F33370B" w14:textId="0C35406A" w:rsidR="00D72E64" w:rsidRDefault="00D72E64" w:rsidP="00E169C1">
      <w:pPr>
        <w:rPr>
          <w:lang w:val="en"/>
        </w:rPr>
      </w:pPr>
      <w:r>
        <w:rPr>
          <w:lang w:val="en"/>
        </w:rPr>
        <w:t>Contrary to interventions by RIZIV for pharmaceutical products using a third party settlement process, the patient still has to advance the amount an</w:t>
      </w:r>
      <w:r w:rsidR="004950D6">
        <w:rPr>
          <w:lang w:val="en"/>
        </w:rPr>
        <w:t xml:space="preserve">d claim reimbursement from his insurer </w:t>
      </w:r>
      <w:r>
        <w:rPr>
          <w:lang w:val="en"/>
        </w:rPr>
        <w:t xml:space="preserve">in case of complementary insurance.  To this means the pharmacist can issue </w:t>
      </w:r>
      <w:r w:rsidRPr="00B97DBD">
        <w:t>a BVAC attestation</w:t>
      </w:r>
      <w:r>
        <w:rPr>
          <w:lang w:val="en"/>
        </w:rPr>
        <w:t xml:space="preserve"> clearly identifying the patient, the product(s) and the price among other things.  The patient/insured person submits the BVAC to his insurer by post, handover or other permitted channels to obtain a (partial) reimbursement depending on the specifics of his contract.</w:t>
      </w:r>
    </w:p>
    <w:p w14:paraId="1AD394B0" w14:textId="77777777" w:rsidR="00D72E64" w:rsidRDefault="00D72E64" w:rsidP="00E169C1">
      <w:pPr>
        <w:rPr>
          <w:lang w:val="en"/>
        </w:rPr>
      </w:pPr>
      <w:r>
        <w:rPr>
          <w:lang w:val="en"/>
        </w:rPr>
        <w:t>As the personal share of medical expenses (portion of the cost not covered by INAMI) is increasing, patients are increasing their complementary coverage.  At present an estimated 3 million BVAC attestations are issued yearly.</w:t>
      </w:r>
    </w:p>
    <w:p w14:paraId="41FBE8CC" w14:textId="0EDD0BAE" w:rsidR="00D72E64" w:rsidRDefault="00D72E64" w:rsidP="00E169C1">
      <w:r w:rsidRPr="00E04D87">
        <w:t xml:space="preserve">In the context of the </w:t>
      </w:r>
      <w:r w:rsidR="00841525" w:rsidRPr="00841525">
        <w:rPr>
          <w:smallCaps/>
        </w:rPr>
        <w:t>AssurPharma</w:t>
      </w:r>
      <w:r w:rsidRPr="00E04D87">
        <w:t xml:space="preserve"> project, we will implement an Assuralia flow </w:t>
      </w:r>
      <w:r>
        <w:t xml:space="preserve">in the TIP </w:t>
      </w:r>
      <w:r w:rsidRPr="00E04D87">
        <w:t xml:space="preserve">that will automate the transfer of the </w:t>
      </w:r>
      <w:r>
        <w:t xml:space="preserve">information contained within the </w:t>
      </w:r>
      <w:r w:rsidRPr="00E04D87">
        <w:t>BVAC attest</w:t>
      </w:r>
      <w:r>
        <w:t>ation</w:t>
      </w:r>
      <w:r w:rsidRPr="00E04D87">
        <w:t xml:space="preserve"> from pharmacist to insurer</w:t>
      </w:r>
      <w:r>
        <w:t xml:space="preserve"> enabling reimbursement to the patient/insured person. </w:t>
      </w:r>
      <w:r w:rsidRPr="00E04D87">
        <w:t xml:space="preserve"> </w:t>
      </w:r>
      <w:r>
        <w:t>This</w:t>
      </w:r>
      <w:r w:rsidRPr="00E04D87">
        <w:t xml:space="preserve"> </w:t>
      </w:r>
      <w:r>
        <w:t xml:space="preserve">will </w:t>
      </w:r>
      <w:r w:rsidRPr="00E04D87">
        <w:t xml:space="preserve">reduce the administrative load for </w:t>
      </w:r>
    </w:p>
    <w:p w14:paraId="781EB12C" w14:textId="77777777" w:rsidR="00D72E64" w:rsidRDefault="00D72E64" w:rsidP="00A80FFF">
      <w:pPr>
        <w:pStyle w:val="ListParagraph"/>
        <w:numPr>
          <w:ilvl w:val="0"/>
          <w:numId w:val="12"/>
        </w:numPr>
      </w:pPr>
      <w:r w:rsidRPr="00E04D87">
        <w:t>the patient</w:t>
      </w:r>
      <w:r>
        <w:t xml:space="preserve">: no more manual intervention to claim reimbursement </w:t>
      </w:r>
    </w:p>
    <w:p w14:paraId="4C7FE7BC" w14:textId="77777777" w:rsidR="00D72E64" w:rsidRDefault="00D72E64" w:rsidP="00A80FFF">
      <w:pPr>
        <w:pStyle w:val="ListParagraph"/>
        <w:numPr>
          <w:ilvl w:val="0"/>
          <w:numId w:val="12"/>
        </w:numPr>
      </w:pPr>
      <w:r>
        <w:t>the insurer: reduced handling and recoding as structured information is transferred electronically</w:t>
      </w:r>
      <w:r w:rsidRPr="00E04D87">
        <w:t>.</w:t>
      </w:r>
      <w:r>
        <w:t xml:space="preserve"> </w:t>
      </w:r>
    </w:p>
    <w:p w14:paraId="61E9EFC9" w14:textId="77777777" w:rsidR="00D72E64" w:rsidRPr="0037731D" w:rsidRDefault="00D72E64" w:rsidP="00E169C1">
      <w:r w:rsidRPr="0037731D">
        <w:t>This flow can be called by pharmacy software through connector module.</w:t>
      </w:r>
    </w:p>
    <w:p w14:paraId="628A4692" w14:textId="56F29A78" w:rsidR="00D72E64" w:rsidRDefault="00D72E64" w:rsidP="00E169C1">
      <w:r>
        <w:t>Remark that some use AssurCard as an aggregator to interact with care providers,  the TIP will thus transfer the BVAC attestations to AssurCard instead</w:t>
      </w:r>
      <w:r w:rsidR="0040495A">
        <w:t xml:space="preserve"> of directly to these respective</w:t>
      </w:r>
      <w:r>
        <w:t>.</w:t>
      </w:r>
    </w:p>
    <w:p w14:paraId="4F99C74F" w14:textId="140773E4" w:rsidR="003852A6" w:rsidRDefault="00D72E64" w:rsidP="00E169C1">
      <w:pPr>
        <w:rPr>
          <w:lang w:val="en-GB"/>
        </w:rPr>
      </w:pPr>
      <w:r>
        <w:t>At present only the electronic transfer of the BVAC data from pharmacist to insurer is in scope.</w:t>
      </w:r>
      <w:bookmarkStart w:id="61" w:name="_Ref330596224"/>
      <w:bookmarkStart w:id="62" w:name="_Ref330596243"/>
    </w:p>
    <w:p w14:paraId="4EA70ED4" w14:textId="77777777" w:rsidR="006E1FDA" w:rsidRDefault="006E1FDA" w:rsidP="006E1FDA">
      <w:pPr>
        <w:pStyle w:val="Heading1"/>
      </w:pPr>
      <w:bookmarkStart w:id="63" w:name="_Toc401332340"/>
      <w:bookmarkStart w:id="64" w:name="_Toc397433327"/>
      <w:bookmarkStart w:id="65" w:name="_Ref364869759"/>
      <w:bookmarkStart w:id="66" w:name="_Ref364869773"/>
      <w:bookmarkStart w:id="67" w:name="_Toc370160363"/>
      <w:r w:rsidRPr="00756C6A">
        <w:lastRenderedPageBreak/>
        <w:t>General</w:t>
      </w:r>
      <w:r>
        <w:t xml:space="preserve"> Functioning</w:t>
      </w:r>
      <w:bookmarkEnd w:id="63"/>
    </w:p>
    <w:p w14:paraId="79F0A857" w14:textId="77777777" w:rsidR="006E1FDA" w:rsidRPr="00052C9E" w:rsidRDefault="006E1FDA" w:rsidP="006E1FDA">
      <w:pPr>
        <w:pStyle w:val="Heading2"/>
      </w:pPr>
      <w:bookmarkStart w:id="68" w:name="_Toc401332341"/>
      <w:r w:rsidRPr="00052C9E">
        <w:t>Working assumptions/conditions when digitizing the BVAC attestation</w:t>
      </w:r>
      <w:bookmarkEnd w:id="68"/>
    </w:p>
    <w:p w14:paraId="2076FCD5" w14:textId="77777777" w:rsidR="006E1FDA" w:rsidRPr="007420EE" w:rsidRDefault="006E1FDA" w:rsidP="006E1FDA">
      <w:pPr>
        <w:pStyle w:val="ListParagraph"/>
        <w:numPr>
          <w:ilvl w:val="0"/>
          <w:numId w:val="40"/>
        </w:numPr>
        <w:rPr>
          <w:lang w:val="en-GB"/>
        </w:rPr>
      </w:pPr>
      <w:r w:rsidRPr="007420EE">
        <w:rPr>
          <w:lang w:val="en-GB"/>
        </w:rPr>
        <w:t xml:space="preserve">The solution should not provide any additional administrative burden on the pharmacist </w:t>
      </w:r>
    </w:p>
    <w:p w14:paraId="0FCE2829" w14:textId="77777777" w:rsidR="006E1FDA" w:rsidRPr="007420EE" w:rsidRDefault="006E1FDA" w:rsidP="006E1FDA">
      <w:pPr>
        <w:pStyle w:val="ListParagraph"/>
        <w:numPr>
          <w:ilvl w:val="0"/>
          <w:numId w:val="40"/>
        </w:numPr>
        <w:rPr>
          <w:lang w:val="en-GB"/>
        </w:rPr>
      </w:pPr>
      <w:r w:rsidRPr="007420EE">
        <w:rPr>
          <w:lang w:val="en-GB"/>
        </w:rPr>
        <w:t xml:space="preserve">The solution shall at all times be free </w:t>
      </w:r>
      <w:r>
        <w:rPr>
          <w:lang w:val="en-GB"/>
        </w:rPr>
        <w:t xml:space="preserve">choice of the </w:t>
      </w:r>
      <w:r w:rsidRPr="007420EE">
        <w:rPr>
          <w:lang w:val="en-GB"/>
        </w:rPr>
        <w:t xml:space="preserve">whether or not </w:t>
      </w:r>
      <w:r>
        <w:rPr>
          <w:lang w:val="en-GB"/>
        </w:rPr>
        <w:t>to exchange the digitized BVAC data to the private insurer</w:t>
      </w:r>
      <w:r w:rsidRPr="007420EE">
        <w:rPr>
          <w:lang w:val="en-GB"/>
        </w:rPr>
        <w:t xml:space="preserve"> </w:t>
      </w:r>
    </w:p>
    <w:p w14:paraId="72E769E2" w14:textId="77777777" w:rsidR="006E1FDA" w:rsidRPr="007420EE" w:rsidRDefault="006E1FDA" w:rsidP="006E1FDA">
      <w:pPr>
        <w:pStyle w:val="ListParagraph"/>
        <w:numPr>
          <w:ilvl w:val="0"/>
          <w:numId w:val="40"/>
        </w:numPr>
        <w:rPr>
          <w:lang w:val="en-GB"/>
        </w:rPr>
      </w:pPr>
      <w:r w:rsidRPr="007420EE">
        <w:rPr>
          <w:lang w:val="en-GB"/>
        </w:rPr>
        <w:t>The solution must ensure that clear agreements are enforced in the case of liability. The pharmacist can not be held responsible for whether or not process</w:t>
      </w:r>
      <w:r>
        <w:rPr>
          <w:lang w:val="en-GB"/>
        </w:rPr>
        <w:t>ing or reimbursements will be done by the private insurer</w:t>
      </w:r>
    </w:p>
    <w:p w14:paraId="32D5FDC3" w14:textId="77777777" w:rsidR="006E1FDA" w:rsidRPr="00852445" w:rsidRDefault="006E1FDA" w:rsidP="006E1FDA">
      <w:pPr>
        <w:pStyle w:val="ListParagraph"/>
        <w:numPr>
          <w:ilvl w:val="0"/>
          <w:numId w:val="40"/>
        </w:numPr>
        <w:rPr>
          <w:lang w:val="en-GB"/>
        </w:rPr>
      </w:pPr>
      <w:r w:rsidRPr="007420EE">
        <w:rPr>
          <w:lang w:val="en-GB"/>
        </w:rPr>
        <w:t>The project is only in the context of supplementary insurance</w:t>
      </w:r>
    </w:p>
    <w:p w14:paraId="5674E2A7" w14:textId="77777777" w:rsidR="006E1FDA" w:rsidRPr="007420EE" w:rsidRDefault="006E1FDA" w:rsidP="006E1FDA">
      <w:pPr>
        <w:pStyle w:val="Heading2"/>
        <w:keepNext w:val="0"/>
        <w:keepLines w:val="0"/>
        <w:pBdr>
          <w:bottom w:val="dotted" w:sz="4" w:space="0" w:color="4F6228" w:themeColor="accent3" w:themeShade="80"/>
        </w:pBdr>
        <w:tabs>
          <w:tab w:val="left" w:pos="709"/>
        </w:tabs>
        <w:suppressAutoHyphens/>
        <w:spacing w:after="80"/>
        <w:ind w:left="0" w:firstLine="0"/>
        <w:rPr>
          <w:lang w:val="nl-BE"/>
        </w:rPr>
      </w:pPr>
      <w:bookmarkStart w:id="69" w:name="_Toc401332342"/>
      <w:r w:rsidRPr="007420EE">
        <w:rPr>
          <w:lang w:val="nl-BE"/>
        </w:rPr>
        <w:t>The patient is informed</w:t>
      </w:r>
      <w:bookmarkEnd w:id="69"/>
    </w:p>
    <w:p w14:paraId="5D27FF13" w14:textId="77777777" w:rsidR="006E1FDA" w:rsidRPr="00852445" w:rsidRDefault="006E1FDA" w:rsidP="006E1FDA">
      <w:pPr>
        <w:rPr>
          <w:lang w:val="en-GB"/>
        </w:rPr>
      </w:pPr>
      <w:r w:rsidRPr="00852445">
        <w:rPr>
          <w:lang w:val="en-GB"/>
        </w:rPr>
        <w:t xml:space="preserve">The following information is given by the </w:t>
      </w:r>
      <w:r>
        <w:rPr>
          <w:lang w:val="en-GB"/>
        </w:rPr>
        <w:t>by the private insurer</w:t>
      </w:r>
      <w:r w:rsidRPr="00852445">
        <w:rPr>
          <w:lang w:val="en-GB"/>
        </w:rPr>
        <w:t xml:space="preserve"> to the patient: </w:t>
      </w:r>
    </w:p>
    <w:p w14:paraId="62717702" w14:textId="77777777" w:rsidR="006E1FDA" w:rsidRPr="002464D1" w:rsidRDefault="006E1FDA" w:rsidP="006E1FDA">
      <w:pPr>
        <w:pStyle w:val="ListParagraph"/>
        <w:numPr>
          <w:ilvl w:val="0"/>
          <w:numId w:val="43"/>
        </w:numPr>
        <w:rPr>
          <w:lang w:val="en-GB"/>
        </w:rPr>
      </w:pPr>
      <w:r>
        <w:rPr>
          <w:lang w:val="en-GB"/>
        </w:rPr>
        <w:t>A g</w:t>
      </w:r>
      <w:r w:rsidRPr="002464D1">
        <w:rPr>
          <w:lang w:val="en-GB"/>
        </w:rPr>
        <w:t xml:space="preserve">eneral writing by the private insurers to the patient informing that he can request the reimbursement to the private insurer through a service offered by the pharmacists.  Data from the BVAC attestation can be send in digitized form and in direct from the pharmacy outlet to the private insurer.  </w:t>
      </w:r>
    </w:p>
    <w:p w14:paraId="35EF7247" w14:textId="77777777" w:rsidR="006E1FDA" w:rsidRPr="002464D1" w:rsidRDefault="006E1FDA" w:rsidP="006E1FDA">
      <w:pPr>
        <w:pStyle w:val="ListParagraph"/>
        <w:numPr>
          <w:ilvl w:val="0"/>
          <w:numId w:val="43"/>
        </w:numPr>
        <w:rPr>
          <w:lang w:val="en-GB"/>
        </w:rPr>
      </w:pPr>
      <w:r w:rsidRPr="002464D1">
        <w:rPr>
          <w:lang w:val="en-GB"/>
        </w:rPr>
        <w:t>On admission to hospital</w:t>
      </w:r>
      <w:r>
        <w:rPr>
          <w:lang w:val="en-GB"/>
        </w:rPr>
        <w:t>, this information can be handed over</w:t>
      </w:r>
      <w:r w:rsidRPr="002464D1">
        <w:rPr>
          <w:lang w:val="en-GB"/>
        </w:rPr>
        <w:t xml:space="preserve"> again.</w:t>
      </w:r>
    </w:p>
    <w:p w14:paraId="3DFFCC82" w14:textId="77777777" w:rsidR="006E1FDA" w:rsidRPr="002464D1" w:rsidRDefault="006E1FDA" w:rsidP="006E1FDA">
      <w:pPr>
        <w:pStyle w:val="ListParagraph"/>
        <w:numPr>
          <w:ilvl w:val="0"/>
          <w:numId w:val="43"/>
        </w:numPr>
        <w:rPr>
          <w:lang w:val="en-GB"/>
        </w:rPr>
      </w:pPr>
      <w:r w:rsidRPr="002464D1">
        <w:rPr>
          <w:lang w:val="en-GB"/>
        </w:rPr>
        <w:t xml:space="preserve">The patient must submit a "specific identification" to the pharmacist when registering: </w:t>
      </w:r>
    </w:p>
    <w:p w14:paraId="19557258" w14:textId="77777777" w:rsidR="006E1FDA" w:rsidRDefault="006E1FDA" w:rsidP="006E1FDA">
      <w:pPr>
        <w:pStyle w:val="ListParagraph"/>
        <w:numPr>
          <w:ilvl w:val="1"/>
          <w:numId w:val="43"/>
        </w:numPr>
        <w:rPr>
          <w:lang w:val="en-GB"/>
        </w:rPr>
      </w:pPr>
      <w:r w:rsidRPr="002464D1">
        <w:rPr>
          <w:lang w:val="en-GB"/>
        </w:rPr>
        <w:t xml:space="preserve">These specific identifier contains at least the identification of the private insurer </w:t>
      </w:r>
    </w:p>
    <w:p w14:paraId="7E1048A5" w14:textId="77777777" w:rsidR="006E1FDA" w:rsidRDefault="006E1FDA" w:rsidP="006E1FDA">
      <w:pPr>
        <w:pStyle w:val="ListParagraph"/>
        <w:numPr>
          <w:ilvl w:val="1"/>
          <w:numId w:val="43"/>
        </w:numPr>
        <w:rPr>
          <w:lang w:val="en-GB"/>
        </w:rPr>
      </w:pPr>
      <w:r w:rsidRPr="002464D1">
        <w:rPr>
          <w:lang w:val="en-GB"/>
        </w:rPr>
        <w:t xml:space="preserve">This specific identification may also contain a reference to a specific </w:t>
      </w:r>
      <w:r>
        <w:rPr>
          <w:lang w:val="en-GB"/>
        </w:rPr>
        <w:t>“dossier”</w:t>
      </w:r>
      <w:r w:rsidRPr="002464D1">
        <w:rPr>
          <w:lang w:val="en-GB"/>
        </w:rPr>
        <w:t xml:space="preserve"> specific to each of the private insurance </w:t>
      </w:r>
      <w:r>
        <w:rPr>
          <w:lang w:val="en-GB"/>
        </w:rPr>
        <w:t>companies</w:t>
      </w:r>
    </w:p>
    <w:p w14:paraId="51BFE85D" w14:textId="77777777" w:rsidR="006E1FDA" w:rsidRPr="002464D1" w:rsidRDefault="006E1FDA" w:rsidP="006E1FDA">
      <w:pPr>
        <w:pStyle w:val="ListParagraph"/>
        <w:numPr>
          <w:ilvl w:val="1"/>
          <w:numId w:val="43"/>
        </w:numPr>
        <w:rPr>
          <w:lang w:val="en-GB"/>
        </w:rPr>
      </w:pPr>
      <w:r w:rsidRPr="002464D1">
        <w:rPr>
          <w:lang w:val="en-GB"/>
        </w:rPr>
        <w:t xml:space="preserve">Patients </w:t>
      </w:r>
      <w:r>
        <w:rPr>
          <w:lang w:val="en-GB"/>
        </w:rPr>
        <w:t>with no</w:t>
      </w:r>
      <w:r w:rsidRPr="002464D1">
        <w:rPr>
          <w:lang w:val="en-GB"/>
        </w:rPr>
        <w:t xml:space="preserve"> "specific identification" can hand fall back on the paper circuit. </w:t>
      </w:r>
    </w:p>
    <w:p w14:paraId="4A420C61" w14:textId="77777777" w:rsidR="006E1FDA" w:rsidRPr="002464D1" w:rsidRDefault="006E1FDA" w:rsidP="006E1FDA">
      <w:pPr>
        <w:pStyle w:val="ListParagraph"/>
        <w:numPr>
          <w:ilvl w:val="0"/>
          <w:numId w:val="43"/>
        </w:numPr>
        <w:rPr>
          <w:lang w:val="en-GB"/>
        </w:rPr>
      </w:pPr>
      <w:r w:rsidRPr="002464D1">
        <w:rPr>
          <w:lang w:val="en-GB"/>
        </w:rPr>
        <w:t xml:space="preserve">General information about the </w:t>
      </w:r>
      <w:r>
        <w:rPr>
          <w:lang w:val="en-GB"/>
        </w:rPr>
        <w:t xml:space="preserve">data protection </w:t>
      </w:r>
      <w:r w:rsidRPr="002464D1">
        <w:rPr>
          <w:lang w:val="en-GB"/>
        </w:rPr>
        <w:t xml:space="preserve">will be </w:t>
      </w:r>
      <w:r>
        <w:rPr>
          <w:lang w:val="en-GB"/>
        </w:rPr>
        <w:t xml:space="preserve">made </w:t>
      </w:r>
      <w:r w:rsidRPr="002464D1">
        <w:rPr>
          <w:lang w:val="en-GB"/>
        </w:rPr>
        <w:t>public (via website).</w:t>
      </w:r>
    </w:p>
    <w:p w14:paraId="62E1C1D9" w14:textId="77777777" w:rsidR="006E1FDA" w:rsidRPr="00852445" w:rsidRDefault="006E1FDA" w:rsidP="006E1FDA">
      <w:pPr>
        <w:rPr>
          <w:lang w:val="en-GB"/>
        </w:rPr>
      </w:pPr>
      <w:r w:rsidRPr="00852445">
        <w:rPr>
          <w:lang w:val="en-GB"/>
        </w:rPr>
        <w:t>Conceptually, the following approach is further developed by insurers:</w:t>
      </w:r>
    </w:p>
    <w:p w14:paraId="09D68F28" w14:textId="77777777" w:rsidR="006E1FDA" w:rsidRDefault="006E1FDA" w:rsidP="006E1FDA">
      <w:pPr>
        <w:ind w:left="1440"/>
        <w:rPr>
          <w:lang w:val="nl-BE"/>
        </w:rPr>
      </w:pPr>
      <w:r>
        <w:rPr>
          <w:noProof/>
          <w:lang w:val="fr-BE" w:eastAsia="zh-CN"/>
        </w:rPr>
        <w:lastRenderedPageBreak/>
        <mc:AlternateContent>
          <mc:Choice Requires="wps">
            <w:drawing>
              <wp:anchor distT="0" distB="0" distL="114300" distR="114300" simplePos="0" relativeHeight="251688960" behindDoc="0" locked="0" layoutInCell="1" allowOverlap="1" wp14:anchorId="3472EE37" wp14:editId="38298AD3">
                <wp:simplePos x="0" y="0"/>
                <wp:positionH relativeFrom="column">
                  <wp:posOffset>1027430</wp:posOffset>
                </wp:positionH>
                <wp:positionV relativeFrom="paragraph">
                  <wp:posOffset>3704590</wp:posOffset>
                </wp:positionV>
                <wp:extent cx="2443480" cy="848360"/>
                <wp:effectExtent l="0" t="0" r="13970" b="27940"/>
                <wp:wrapNone/>
                <wp:docPr id="6" name="Rectangle 6"/>
                <wp:cNvGraphicFramePr/>
                <a:graphic xmlns:a="http://schemas.openxmlformats.org/drawingml/2006/main">
                  <a:graphicData uri="http://schemas.microsoft.com/office/word/2010/wordprocessingShape">
                    <wps:wsp>
                      <wps:cNvSpPr/>
                      <wps:spPr>
                        <a:xfrm>
                          <a:off x="0" y="0"/>
                          <a:ext cx="2443480" cy="8483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6" o:spid="_x0000_s1026" style="position:absolute;margin-left:80.9pt;margin-top:291.7pt;width:192.4pt;height:66.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" fillcolor="white [3212]" strokecolor="white [3212]" strokeweight="2pt"/>
            </w:pict>
          </mc:Fallback>
        </mc:AlternateContent>
      </w:r>
      <w:r>
        <w:rPr>
          <w:noProof/>
          <w:lang w:val="fr-BE" w:eastAsia="zh-CN"/>
        </w:rPr>
        <mc:AlternateContent>
          <mc:Choice Requires="wps">
            <w:drawing>
              <wp:inline distT="0" distB="0" distL="0" distR="0" wp14:anchorId="2CBF8823" wp14:editId="4AD66521">
                <wp:extent cx="4643120" cy="4770120"/>
                <wp:effectExtent l="0" t="0" r="24130" b="11430"/>
                <wp:docPr id="9" name="Folded Corner 9"/>
                <wp:cNvGraphicFramePr/>
                <a:graphic xmlns:a="http://schemas.openxmlformats.org/drawingml/2006/main">
                  <a:graphicData uri="http://schemas.microsoft.com/office/word/2010/wordprocessingShape">
                    <wps:wsp>
                      <wps:cNvSpPr/>
                      <wps:spPr>
                        <a:xfrm>
                          <a:off x="0" y="0"/>
                          <a:ext cx="4643120" cy="4770120"/>
                        </a:xfrm>
                        <a:prstGeom prst="foldedCorner">
                          <a:avLst/>
                        </a:prstGeom>
                        <a:solidFill>
                          <a:schemeClr val="accent3">
                            <a:lumMod val="20000"/>
                            <a:lumOff val="8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681634" w14:textId="77777777" w:rsidR="006E1FDA" w:rsidRPr="00AE5164" w:rsidRDefault="006E1FDA" w:rsidP="006E1FDA">
                            <w:pPr>
                              <w:pStyle w:val="NoSpacing"/>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Logo van de verzekeraar</w:t>
                            </w:r>
                          </w:p>
                          <w:p w14:paraId="7128A413" w14:textId="77777777" w:rsidR="006E1FDA"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F2B6F47" w14:textId="77777777" w:rsidR="006E1FDA" w:rsidRPr="00AE5164" w:rsidRDefault="006E1FDA" w:rsidP="006E1FDA">
                            <w:pPr>
                              <w:pStyle w:val="NoSpacing"/>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Identiteitsgegevens van verzekerde</w:t>
                            </w:r>
                          </w:p>
                          <w:p w14:paraId="0058D2BC"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6A9924E6" w14:textId="77777777" w:rsidR="006E1FDA" w:rsidRPr="00AE5164" w:rsidRDefault="006E1FDA" w:rsidP="006E1FDA">
                            <w:pPr>
                              <w:pStyle w:val="NoSpacing"/>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Gegevens van verzekeraar</w:t>
                            </w:r>
                          </w:p>
                          <w:p w14:paraId="10298B03"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24C6B2D4"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Indien u naar aanleiding van uw hospitalisatie medicijnen moet gebruiken, gelieve dan aan uw apotheker een BVAC-attest te vragen en deze brief aan uw apotheker te geven wanneer u deze medicijnen aankoopt. Door de afgifte van deze brief aan de apotheker gaat u ermee akkoord dat de apotheker de gegevens vermeld op het gevraagde BVAC-attest elektronisch zal doorsturen naar ons</w:t>
                            </w:r>
                            <w:r w:rsidRPr="00C86C92">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 xml:space="preserve">. </w:t>
                            </w: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U zal tevens een papieren exemplaar van dit attest ontvangen dat u best bewaart. U hoeft ons dit papieren exemplaar niet te bezorgen. Wij zullen op basis van de ontvangen elektronische gegevens de medicijnen terugbetalen volgens de algemene en bijzondere voorwaarden van uw verzekeringsovereenkomst.</w:t>
                            </w:r>
                          </w:p>
                          <w:p w14:paraId="75C74674"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78E6CF5E"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 xml:space="preserve">Indien u vragen zou hebben over de terugbetaling van de medicijnen, kan u steeds contact op nemen met … </w:t>
                            </w:r>
                            <w:r w:rsidRPr="00C86C92">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[de verzekeraar – vermelding contactgegevens].</w:t>
                            </w: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 xml:space="preserve"> Vermeld dan zeker het specifieke nummer dat op het papieren BVAC-attest staat.</w:t>
                            </w:r>
                          </w:p>
                          <w:p w14:paraId="49AE3352"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AF3B977"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31EDA8E" w14:textId="77777777" w:rsidR="006E1FDA" w:rsidRDefault="006E1FDA" w:rsidP="006E1FDA">
                            <w:pPr>
                              <w:pStyle w:val="NoSpacing"/>
                              <w:rPr>
                                <w:rFonts w:ascii="Verdana" w:hAnsi="Verdana"/>
                                <w:b/>
                                <w:sz w:val="20"/>
                              </w:rPr>
                            </w:pPr>
                            <w:r>
                              <w:rPr>
                                <w:rFonts w:ascii="Verdana" w:hAnsi="Verdana"/>
                                <w:b/>
                                <w:sz w:val="20"/>
                              </w:rPr>
                              <w:t>Barcode</w:t>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p>
                          <w:p w14:paraId="41B348A3" w14:textId="77777777" w:rsidR="006E1FDA" w:rsidRPr="00BE56E5" w:rsidRDefault="006E1FDA" w:rsidP="006E1FDA">
                            <w:pPr>
                              <w:pStyle w:val="NoSpacing"/>
                              <w:jc w:val="left"/>
                              <w:rPr>
                                <w:rFonts w:ascii="Verdana" w:hAnsi="Verdana"/>
                                <w:sz w:val="20"/>
                              </w:rPr>
                            </w:pPr>
                          </w:p>
                          <w:p w14:paraId="15F660E5" w14:textId="77777777" w:rsidR="006E1FDA" w:rsidRPr="00BE56E5" w:rsidRDefault="006E1FDA" w:rsidP="006E1FDA">
                            <w:pPr>
                              <w:pStyle w:val="NoSpacing"/>
                              <w:jc w:val="left"/>
                              <w:rPr>
                                <w:rFonts w:ascii="Verdana" w:hAnsi="Verdana"/>
                                <w:sz w:val="20"/>
                              </w:rPr>
                            </w:pPr>
                          </w:p>
                          <w:p w14:paraId="27EFF634" w14:textId="77777777" w:rsidR="006E1FDA" w:rsidRPr="00BE56E5" w:rsidRDefault="006E1FDA" w:rsidP="006E1FDA">
                            <w:pPr>
                              <w:pStyle w:val="NoSpacing"/>
                              <w:jc w:val="left"/>
                              <w:rPr>
                                <w:rFonts w:ascii="Verdana" w:hAnsi="Verdana"/>
                                <w:sz w:val="20"/>
                              </w:rPr>
                            </w:pPr>
                          </w:p>
                          <w:p w14:paraId="3BC4E788" w14:textId="77777777" w:rsidR="006E1FDA" w:rsidRPr="00BE56E5" w:rsidRDefault="006E1FDA" w:rsidP="006E1FDA">
                            <w:pPr>
                              <w:pStyle w:val="NoSpacing"/>
                              <w:jc w:val="left"/>
                              <w:rPr>
                                <w:rFonts w:ascii="Verdana" w:hAnsi="Verdana"/>
                                <w:sz w:val="20"/>
                              </w:rPr>
                            </w:pPr>
                          </w:p>
                          <w:p w14:paraId="0BF3208E" w14:textId="77777777" w:rsidR="006E1FDA" w:rsidRPr="00BE56E5" w:rsidRDefault="006E1FDA" w:rsidP="006E1FDA">
                            <w:pPr>
                              <w:pStyle w:val="NoSpacing"/>
                              <w:jc w:val="left"/>
                              <w:rPr>
                                <w:rFonts w:ascii="Verdana" w:hAnsi="Verdana"/>
                                <w:sz w:val="20"/>
                              </w:rPr>
                            </w:pPr>
                          </w:p>
                          <w:p w14:paraId="09349A64" w14:textId="77777777" w:rsidR="006E1FDA" w:rsidRPr="00BE56E5" w:rsidRDefault="006E1FDA" w:rsidP="006E1FDA">
                            <w:pPr>
                              <w:pStyle w:val="NoSpacing"/>
                              <w:jc w:val="left"/>
                              <w:rPr>
                                <w:rFonts w:ascii="Verdana" w:hAnsi="Verdana"/>
                                <w:sz w:val="20"/>
                              </w:rPr>
                            </w:pPr>
                          </w:p>
                          <w:p w14:paraId="4213A7A6" w14:textId="77777777" w:rsidR="006E1FDA" w:rsidRPr="00BE56E5" w:rsidRDefault="006E1FDA" w:rsidP="006E1FDA">
                            <w:pPr>
                              <w:pStyle w:val="NoSpacing"/>
                              <w:jc w:val="left"/>
                              <w:rPr>
                                <w:rFonts w:ascii="Verdana" w:hAnsi="Verdana"/>
                                <w:sz w:val="20"/>
                              </w:rPr>
                            </w:pPr>
                          </w:p>
                          <w:p w14:paraId="0713636D" w14:textId="77777777" w:rsidR="006E1FDA" w:rsidRPr="00BE56E5" w:rsidRDefault="006E1FDA" w:rsidP="006E1FDA">
                            <w:pPr>
                              <w:pStyle w:val="NoSpacing"/>
                              <w:jc w:val="left"/>
                              <w:rPr>
                                <w:rFonts w:ascii="Verdana" w:hAnsi="Verdana"/>
                                <w:sz w:val="20"/>
                              </w:rPr>
                            </w:pPr>
                          </w:p>
                          <w:p w14:paraId="0DD9F117" w14:textId="77777777" w:rsidR="006E1FDA" w:rsidRPr="00BE56E5" w:rsidRDefault="006E1FDA" w:rsidP="006E1FDA">
                            <w:pPr>
                              <w:pStyle w:val="NoSpacing"/>
                              <w:jc w:val="left"/>
                              <w:rPr>
                                <w:rFonts w:ascii="Verdana" w:hAnsi="Verdana"/>
                                <w:sz w:val="20"/>
                              </w:rPr>
                            </w:pPr>
                          </w:p>
                          <w:p w14:paraId="7D02C470" w14:textId="77777777" w:rsidR="006E1FDA" w:rsidRPr="00BE56E5" w:rsidRDefault="006E1FDA" w:rsidP="006E1FDA">
                            <w:pPr>
                              <w:pStyle w:val="NoSpacing"/>
                              <w:jc w:val="left"/>
                              <w:rPr>
                                <w:rFonts w:ascii="Verdana" w:hAnsi="Verdana"/>
                                <w:sz w:val="20"/>
                              </w:rPr>
                            </w:pPr>
                          </w:p>
                          <w:p w14:paraId="6E36E8A8"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4B886B7E"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4B90A15B"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068AFF12"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1D68154E"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D061AEB"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2E436B16"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6B6FE9EE" w14:textId="77777777" w:rsidR="006E1FDA" w:rsidRPr="00C86C92" w:rsidRDefault="006E1FDA" w:rsidP="006E1FDA">
                            <w:pPr>
                              <w:pStyle w:val="NoSpacing"/>
                              <w:jc w:val="left"/>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Barcode</w:t>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p>
                          <w:p w14:paraId="3F6E3F7B" w14:textId="77777777" w:rsidR="006E1FDA" w:rsidRPr="00C86C92" w:rsidRDefault="006E1FDA" w:rsidP="006E1FDA">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3861A71" w14:textId="77777777" w:rsidR="006E1FDA" w:rsidRPr="00C86C92" w:rsidRDefault="006E1FDA" w:rsidP="006E1FDA">
                            <w:pPr>
                              <w:pStyle w:val="NoSpacing"/>
                              <w:jc w:val="left"/>
                              <w:rPr>
                                <w:rFonts w:asciiTheme="minorHAnsi" w:hAnsiTheme="minorHAnsi"/>
                                <w:i/>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tblGrid>
                            <w:tr w:rsidR="006E1FDA" w:rsidRPr="00C86C92" w14:paraId="028D83E4" w14:textId="77777777" w:rsidTr="00D125ED">
                              <w:tc>
                                <w:tcPr>
                                  <w:tcW w:w="4219" w:type="dxa"/>
                                  <w:shd w:val="clear" w:color="auto" w:fill="auto"/>
                                </w:tcPr>
                                <w:p w14:paraId="4AB122D6"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8925804"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714756FC"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58E0F0F7"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48891177"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4D6FE4FC"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58B080D2"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64ADA00"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099E016"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2A36544E"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14D038A"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tc>
                            </w:tr>
                          </w:tbl>
                          <w:p w14:paraId="0A0966E3" w14:textId="77777777" w:rsidR="006E1FDA" w:rsidRPr="00C86C92" w:rsidRDefault="006E1FDA" w:rsidP="006E1FDA">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 xml:space="preserve">  </w:t>
                            </w:r>
                          </w:p>
                          <w:p w14:paraId="25BCB767" w14:textId="77777777" w:rsidR="006E1FDA" w:rsidRPr="00C86C92" w:rsidRDefault="006E1FDA" w:rsidP="006E1FDA">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53D4C251" w14:textId="77777777" w:rsidR="006E1FDA" w:rsidRPr="00C86C92" w:rsidRDefault="006E1FDA" w:rsidP="006E1FDA">
                            <w:pPr>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Folded Corner 9" o:spid="_x0000_s1026" type="#_x0000_t65" style="width:365.6pt;height:375.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" adj="18000" fillcolor="#eaf1dd [662]" strokecolor="white [3212]" strokeweight="2pt">
                <v:textbox>
                  <w:txbxContent>
                    <w:p w14:paraId="61681634" w14:textId="77777777" w:rsidR="006E1FDA" w:rsidRPr="00AE5164" w:rsidRDefault="006E1FDA" w:rsidP="006E1FDA">
                      <w:pPr>
                        <w:pStyle w:val="NoSpacing"/>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Logo van de verzekeraar</w:t>
                      </w:r>
                    </w:p>
                    <w:p w14:paraId="7128A413" w14:textId="77777777" w:rsidR="006E1FDA"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F2B6F47" w14:textId="77777777" w:rsidR="006E1FDA" w:rsidRPr="00AE5164" w:rsidRDefault="006E1FDA" w:rsidP="006E1FDA">
                      <w:pPr>
                        <w:pStyle w:val="NoSpacing"/>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Identiteitsgegevens van verzekerde</w:t>
                      </w:r>
                    </w:p>
                    <w:p w14:paraId="0058D2BC"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6A9924E6" w14:textId="77777777" w:rsidR="006E1FDA" w:rsidRPr="00AE5164" w:rsidRDefault="006E1FDA" w:rsidP="006E1FDA">
                      <w:pPr>
                        <w:pStyle w:val="NoSpacing"/>
                        <w:jc w:val="left"/>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pPr>
                      <w:r w:rsidRPr="00AE5164">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Gegevens van verzekeraar</w:t>
                      </w:r>
                    </w:p>
                    <w:p w14:paraId="10298B03"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24C6B2D4"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Indien u naar aanleiding van uw hospitalisatie medicijnen moet gebruiken, gelieve dan aan uw apotheker een BVAC-attest te vragen en deze brief aan uw apotheker te geven wanneer u deze medicijnen aankoopt. Door de afgifte van deze brief aan de apotheker gaat u ermee akkoord dat de apotheker de gegevens vermeld op het gevraagde BVAC-attest elektronisch zal doorsturen naar ons</w:t>
                      </w:r>
                      <w:r w:rsidRPr="00C86C92">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 xml:space="preserve">. </w:t>
                      </w: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U zal tevens een papieren exemplaar van dit attest ontvangen dat u best bewaart. U hoeft ons dit papieren exemplaar niet te bezorgen. Wij zullen op basis van de ontvangen elektronische gegevens de medicijnen terugbetalen volgens de algemene en bijzondere voorwaarden van uw verzekeringsovereenkomst.</w:t>
                      </w:r>
                    </w:p>
                    <w:p w14:paraId="75C74674"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78E6CF5E"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 xml:space="preserve">Indien u vragen zou hebben over de terugbetaling van de medicijnen, kan u steeds contact op nemen met … </w:t>
                      </w:r>
                      <w:r w:rsidRPr="00C86C92">
                        <w:rPr>
                          <w:rFonts w:asciiTheme="minorHAnsi" w:hAnsiTheme="minorHAnsi"/>
                          <w:i/>
                          <w:color w:val="FF0000"/>
                          <w:sz w:val="16"/>
                          <w:szCs w:val="16"/>
                          <w:lang w:val="nl-BE"/>
                          <w14:textFill>
                            <w14:solidFill>
                              <w14:srgbClr w14:val="FF0000">
                                <w14:lumMod w14:val="75000"/>
                                <w14:lumOff w14:val="25000"/>
                                <w14:lumMod w14:val="75000"/>
                                <w14:lumOff w14:val="25000"/>
                              </w14:srgbClr>
                            </w14:solidFill>
                          </w14:textFill>
                        </w:rPr>
                        <w:t>[de verzekeraar – vermelding contactgegevens].</w:t>
                      </w:r>
                      <w:r w:rsidRPr="00C86C92">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t xml:space="preserve"> Vermeld dan zeker het specifieke nummer dat op het papieren BVAC-attest staat.</w:t>
                      </w:r>
                    </w:p>
                    <w:p w14:paraId="49AE3352"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AF3B977"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31EDA8E" w14:textId="77777777" w:rsidR="006E1FDA" w:rsidRDefault="006E1FDA" w:rsidP="006E1FDA">
                      <w:pPr>
                        <w:pStyle w:val="NoSpacing"/>
                        <w:rPr>
                          <w:rFonts w:ascii="Verdana" w:hAnsi="Verdana"/>
                          <w:b/>
                          <w:sz w:val="20"/>
                        </w:rPr>
                      </w:pPr>
                      <w:r>
                        <w:rPr>
                          <w:rFonts w:ascii="Verdana" w:hAnsi="Verdana"/>
                          <w:b/>
                          <w:sz w:val="20"/>
                        </w:rPr>
                        <w:t>Barcode</w:t>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r>
                        <w:rPr>
                          <w:rFonts w:ascii="Verdana" w:hAnsi="Verdana"/>
                          <w:b/>
                          <w:sz w:val="20"/>
                        </w:rPr>
                        <w:tab/>
                      </w:r>
                    </w:p>
                    <w:p w14:paraId="41B348A3" w14:textId="77777777" w:rsidR="006E1FDA" w:rsidRPr="00BE56E5" w:rsidRDefault="006E1FDA" w:rsidP="006E1FDA">
                      <w:pPr>
                        <w:pStyle w:val="NoSpacing"/>
                        <w:jc w:val="left"/>
                        <w:rPr>
                          <w:rFonts w:ascii="Verdana" w:hAnsi="Verdana"/>
                          <w:sz w:val="20"/>
                        </w:rPr>
                      </w:pPr>
                    </w:p>
                    <w:p w14:paraId="15F660E5" w14:textId="77777777" w:rsidR="006E1FDA" w:rsidRPr="00BE56E5" w:rsidRDefault="006E1FDA" w:rsidP="006E1FDA">
                      <w:pPr>
                        <w:pStyle w:val="NoSpacing"/>
                        <w:jc w:val="left"/>
                        <w:rPr>
                          <w:rFonts w:ascii="Verdana" w:hAnsi="Verdana"/>
                          <w:sz w:val="20"/>
                        </w:rPr>
                      </w:pPr>
                    </w:p>
                    <w:p w14:paraId="27EFF634" w14:textId="77777777" w:rsidR="006E1FDA" w:rsidRPr="00BE56E5" w:rsidRDefault="006E1FDA" w:rsidP="006E1FDA">
                      <w:pPr>
                        <w:pStyle w:val="NoSpacing"/>
                        <w:jc w:val="left"/>
                        <w:rPr>
                          <w:rFonts w:ascii="Verdana" w:hAnsi="Verdana"/>
                          <w:sz w:val="20"/>
                        </w:rPr>
                      </w:pPr>
                    </w:p>
                    <w:p w14:paraId="3BC4E788" w14:textId="77777777" w:rsidR="006E1FDA" w:rsidRPr="00BE56E5" w:rsidRDefault="006E1FDA" w:rsidP="006E1FDA">
                      <w:pPr>
                        <w:pStyle w:val="NoSpacing"/>
                        <w:jc w:val="left"/>
                        <w:rPr>
                          <w:rFonts w:ascii="Verdana" w:hAnsi="Verdana"/>
                          <w:sz w:val="20"/>
                        </w:rPr>
                      </w:pPr>
                    </w:p>
                    <w:p w14:paraId="0BF3208E" w14:textId="77777777" w:rsidR="006E1FDA" w:rsidRPr="00BE56E5" w:rsidRDefault="006E1FDA" w:rsidP="006E1FDA">
                      <w:pPr>
                        <w:pStyle w:val="NoSpacing"/>
                        <w:jc w:val="left"/>
                        <w:rPr>
                          <w:rFonts w:ascii="Verdana" w:hAnsi="Verdana"/>
                          <w:sz w:val="20"/>
                        </w:rPr>
                      </w:pPr>
                    </w:p>
                    <w:p w14:paraId="09349A64" w14:textId="77777777" w:rsidR="006E1FDA" w:rsidRPr="00BE56E5" w:rsidRDefault="006E1FDA" w:rsidP="006E1FDA">
                      <w:pPr>
                        <w:pStyle w:val="NoSpacing"/>
                        <w:jc w:val="left"/>
                        <w:rPr>
                          <w:rFonts w:ascii="Verdana" w:hAnsi="Verdana"/>
                          <w:sz w:val="20"/>
                        </w:rPr>
                      </w:pPr>
                    </w:p>
                    <w:p w14:paraId="4213A7A6" w14:textId="77777777" w:rsidR="006E1FDA" w:rsidRPr="00BE56E5" w:rsidRDefault="006E1FDA" w:rsidP="006E1FDA">
                      <w:pPr>
                        <w:pStyle w:val="NoSpacing"/>
                        <w:jc w:val="left"/>
                        <w:rPr>
                          <w:rFonts w:ascii="Verdana" w:hAnsi="Verdana"/>
                          <w:sz w:val="20"/>
                        </w:rPr>
                      </w:pPr>
                    </w:p>
                    <w:p w14:paraId="0713636D" w14:textId="77777777" w:rsidR="006E1FDA" w:rsidRPr="00BE56E5" w:rsidRDefault="006E1FDA" w:rsidP="006E1FDA">
                      <w:pPr>
                        <w:pStyle w:val="NoSpacing"/>
                        <w:jc w:val="left"/>
                        <w:rPr>
                          <w:rFonts w:ascii="Verdana" w:hAnsi="Verdana"/>
                          <w:sz w:val="20"/>
                        </w:rPr>
                      </w:pPr>
                    </w:p>
                    <w:p w14:paraId="0DD9F117" w14:textId="77777777" w:rsidR="006E1FDA" w:rsidRPr="00BE56E5" w:rsidRDefault="006E1FDA" w:rsidP="006E1FDA">
                      <w:pPr>
                        <w:pStyle w:val="NoSpacing"/>
                        <w:jc w:val="left"/>
                        <w:rPr>
                          <w:rFonts w:ascii="Verdana" w:hAnsi="Verdana"/>
                          <w:sz w:val="20"/>
                        </w:rPr>
                      </w:pPr>
                    </w:p>
                    <w:p w14:paraId="7D02C470" w14:textId="77777777" w:rsidR="006E1FDA" w:rsidRPr="00BE56E5" w:rsidRDefault="006E1FDA" w:rsidP="006E1FDA">
                      <w:pPr>
                        <w:pStyle w:val="NoSpacing"/>
                        <w:jc w:val="left"/>
                        <w:rPr>
                          <w:rFonts w:ascii="Verdana" w:hAnsi="Verdana"/>
                          <w:sz w:val="20"/>
                        </w:rPr>
                      </w:pPr>
                    </w:p>
                    <w:p w14:paraId="6E36E8A8"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4B886B7E"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4B90A15B"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068AFF12"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1D68154E"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3D061AEB"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2E436B16" w14:textId="77777777" w:rsidR="006E1FDA" w:rsidRPr="00C86C92" w:rsidRDefault="006E1FDA" w:rsidP="006E1FDA">
                      <w:pPr>
                        <w:pStyle w:val="NoSpacing"/>
                        <w:jc w:val="left"/>
                        <w:rPr>
                          <w:rFonts w:asciiTheme="minorHAnsi" w:hAnsiTheme="minorHAnsi"/>
                          <w:color w:val="FF0000"/>
                          <w:sz w:val="16"/>
                          <w:szCs w:val="16"/>
                          <w:lang w:val="nl-BE"/>
                          <w14:textFill>
                            <w14:solidFill>
                              <w14:srgbClr w14:val="FF0000">
                                <w14:lumMod w14:val="75000"/>
                                <w14:lumOff w14:val="25000"/>
                                <w14:lumMod w14:val="75000"/>
                                <w14:lumOff w14:val="25000"/>
                              </w14:srgbClr>
                            </w14:solidFill>
                          </w14:textFill>
                        </w:rPr>
                      </w:pPr>
                    </w:p>
                    <w:p w14:paraId="6B6FE9EE" w14:textId="77777777" w:rsidR="006E1FDA" w:rsidRPr="00C86C92" w:rsidRDefault="006E1FDA" w:rsidP="006E1FDA">
                      <w:pPr>
                        <w:pStyle w:val="NoSpacing"/>
                        <w:jc w:val="left"/>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Barcode</w:t>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b/>
                          <w:color w:val="FF0000"/>
                          <w:sz w:val="16"/>
                          <w:szCs w:val="16"/>
                          <w14:textFill>
                            <w14:solidFill>
                              <w14:srgbClr w14:val="FF0000">
                                <w14:lumMod w14:val="75000"/>
                                <w14:lumOff w14:val="25000"/>
                                <w14:lumMod w14:val="75000"/>
                                <w14:lumOff w14:val="25000"/>
                              </w14:srgbClr>
                            </w14:solidFill>
                          </w14:textFill>
                        </w:rPr>
                        <w:tab/>
                      </w:r>
                    </w:p>
                    <w:p w14:paraId="3F6E3F7B" w14:textId="77777777" w:rsidR="006E1FDA" w:rsidRPr="00C86C92" w:rsidRDefault="006E1FDA" w:rsidP="006E1FDA">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3861A71" w14:textId="77777777" w:rsidR="006E1FDA" w:rsidRPr="00C86C92" w:rsidRDefault="006E1FDA" w:rsidP="006E1FDA">
                      <w:pPr>
                        <w:pStyle w:val="NoSpacing"/>
                        <w:jc w:val="left"/>
                        <w:rPr>
                          <w:rFonts w:asciiTheme="minorHAnsi" w:hAnsiTheme="minorHAnsi"/>
                          <w:i/>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tblGrid>
                      <w:tr w:rsidR="006E1FDA" w:rsidRPr="00C86C92" w14:paraId="028D83E4" w14:textId="77777777" w:rsidTr="00D125ED">
                        <w:tc>
                          <w:tcPr>
                            <w:tcW w:w="4219" w:type="dxa"/>
                            <w:shd w:val="clear" w:color="auto" w:fill="auto"/>
                          </w:tcPr>
                          <w:p w14:paraId="4AB122D6"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8925804"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714756FC"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58E0F0F7"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48891177"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4D6FE4FC"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58B080D2"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64ADA00"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099E016"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2A36544E"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014D038A" w14:textId="77777777" w:rsidR="006E1FDA" w:rsidRPr="00C86C92" w:rsidRDefault="006E1FDA" w:rsidP="00C86C92">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tc>
                      </w:tr>
                    </w:tbl>
                    <w:p w14:paraId="0A0966E3" w14:textId="77777777" w:rsidR="006E1FDA" w:rsidRPr="00C86C92" w:rsidRDefault="006E1FDA" w:rsidP="006E1FDA">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r w:rsidRPr="00C86C92">
                        <w:rPr>
                          <w:rFonts w:asciiTheme="minorHAnsi" w:hAnsiTheme="minorHAnsi"/>
                          <w:color w:val="FF0000"/>
                          <w:sz w:val="16"/>
                          <w:szCs w:val="16"/>
                          <w14:textFill>
                            <w14:solidFill>
                              <w14:srgbClr w14:val="FF0000">
                                <w14:lumMod w14:val="75000"/>
                                <w14:lumOff w14:val="25000"/>
                                <w14:lumMod w14:val="75000"/>
                                <w14:lumOff w14:val="25000"/>
                              </w14:srgbClr>
                            </w14:solidFill>
                          </w14:textFill>
                        </w:rPr>
                        <w:t xml:space="preserve">  </w:t>
                      </w:r>
                    </w:p>
                    <w:p w14:paraId="25BCB767" w14:textId="77777777" w:rsidR="006E1FDA" w:rsidRPr="00C86C92" w:rsidRDefault="006E1FDA" w:rsidP="006E1FDA">
                      <w:pPr>
                        <w:pStyle w:val="NoSpacing"/>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p w14:paraId="53D4C251" w14:textId="77777777" w:rsidR="006E1FDA" w:rsidRPr="00C86C92" w:rsidRDefault="006E1FDA" w:rsidP="006E1FDA">
                      <w:pPr>
                        <w:jc w:val="left"/>
                        <w:rPr>
                          <w:rFonts w:asciiTheme="minorHAnsi" w:hAnsiTheme="minorHAnsi"/>
                          <w:color w:val="FF0000"/>
                          <w:sz w:val="16"/>
                          <w:szCs w:val="16"/>
                          <w14:textFill>
                            <w14:solidFill>
                              <w14:srgbClr w14:val="FF0000">
                                <w14:lumMod w14:val="75000"/>
                                <w14:lumOff w14:val="25000"/>
                                <w14:lumMod w14:val="75000"/>
                                <w14:lumOff w14:val="25000"/>
                              </w14:srgbClr>
                            </w14:solidFill>
                          </w14:textFill>
                        </w:rPr>
                      </w:pPr>
                    </w:p>
                  </w:txbxContent>
                </v:textbox>
                <w10:anchorlock/>
              </v:shape>
            </w:pict>
          </mc:Fallback>
        </mc:AlternateContent>
      </w:r>
    </w:p>
    <w:p w14:paraId="073EA589" w14:textId="77777777" w:rsidR="006E1FDA" w:rsidRDefault="006E1FDA" w:rsidP="006E1FDA">
      <w:pPr>
        <w:rPr>
          <w:lang w:val="nl-BE"/>
        </w:rPr>
      </w:pPr>
    </w:p>
    <w:p w14:paraId="09612E7F" w14:textId="77777777" w:rsidR="006E1FDA" w:rsidRPr="00E169C1" w:rsidRDefault="006E1FDA" w:rsidP="006E1FDA">
      <w:pPr>
        <w:rPr>
          <w:lang w:val="nl-BE"/>
        </w:rPr>
      </w:pPr>
    </w:p>
    <w:p w14:paraId="70417AAD" w14:textId="77777777" w:rsidR="006E1FDA" w:rsidRDefault="006E1FDA" w:rsidP="006E1FDA">
      <w:pPr>
        <w:pStyle w:val="Heading2"/>
      </w:pPr>
      <w:bookmarkStart w:id="70" w:name="_Toc401332343"/>
      <w:r>
        <w:t>Overall Data Flow</w:t>
      </w:r>
      <w:bookmarkEnd w:id="70"/>
    </w:p>
    <w:p w14:paraId="1B0C3610" w14:textId="77777777" w:rsidR="006E1FDA" w:rsidRPr="00FE03B6" w:rsidRDefault="006E1FDA" w:rsidP="006E1FDA">
      <w:r w:rsidRPr="00FE03B6">
        <w:t xml:space="preserve">The BVAC flow is an </w:t>
      </w:r>
      <w:r w:rsidRPr="00E169C1">
        <w:t xml:space="preserve">extension </w:t>
      </w:r>
      <w:r w:rsidRPr="00FE03B6">
        <w:t xml:space="preserve">on the TIP Single Message Concept, enabling: </w:t>
      </w:r>
    </w:p>
    <w:p w14:paraId="3E82B6FD" w14:textId="77777777" w:rsidR="006E1FDA" w:rsidRDefault="006E1FDA" w:rsidP="006E1FDA">
      <w:r w:rsidRPr="00C16F0C">
        <w:t>All services pass through</w:t>
      </w:r>
      <w:r>
        <w:t xml:space="preserve"> authentication and authorization processing inherent to the secured data collection.</w:t>
      </w:r>
    </w:p>
    <w:p w14:paraId="37B2E413" w14:textId="77777777" w:rsidR="006E1FDA" w:rsidRDefault="006E1FDA" w:rsidP="006E1FDA">
      <w:pPr>
        <w:pStyle w:val="ListParagraph"/>
        <w:numPr>
          <w:ilvl w:val="0"/>
          <w:numId w:val="24"/>
        </w:numPr>
        <w:rPr>
          <w:lang w:val="en-GB"/>
        </w:rPr>
      </w:pPr>
      <w:r w:rsidRPr="003D0E84">
        <w:rPr>
          <w:b/>
          <w:color w:val="4BACC6" w:themeColor="accent5"/>
          <w:lang w:val="en-GB"/>
          <w14:textFill>
            <w14:solidFill>
              <w14:schemeClr w14:val="accent5">
                <w14:lumMod w14:val="75000"/>
                <w14:lumMod w14:val="75000"/>
                <w14:lumOff w14:val="25000"/>
                <w14:lumMod w14:val="75000"/>
                <w14:lumOff w14:val="25000"/>
              </w14:schemeClr>
            </w14:solidFill>
          </w14:textFill>
        </w:rPr>
        <w:t>[ISV]</w:t>
      </w:r>
      <w:r w:rsidRPr="003D0E84">
        <w:rPr>
          <w:color w:val="4BACC6" w:themeColor="accent5"/>
          <w:lang w:val="en-GB"/>
          <w14:textFill>
            <w14:solidFill>
              <w14:schemeClr w14:val="accent5">
                <w14:lumMod w14:val="75000"/>
                <w14:lumMod w14:val="75000"/>
                <w14:lumOff w14:val="25000"/>
                <w14:lumMod w14:val="75000"/>
                <w14:lumOff w14:val="25000"/>
              </w14:schemeClr>
            </w14:solidFill>
          </w14:textFill>
        </w:rPr>
        <w:t xml:space="preserve"> </w:t>
      </w:r>
      <w:r w:rsidRPr="00657F8D">
        <w:rPr>
          <w:b/>
          <w:u w:val="single"/>
          <w:lang w:val="en-GB"/>
        </w:rPr>
        <w:t>Patient-Pharmacist flow</w:t>
      </w:r>
      <w:r>
        <w:rPr>
          <w:lang w:val="en-GB"/>
        </w:rPr>
        <w:t>:  to be implemented by the ISV</w:t>
      </w:r>
    </w:p>
    <w:p w14:paraId="64E47069" w14:textId="77777777" w:rsidR="006E1FDA" w:rsidRDefault="006E1FDA" w:rsidP="006E1FDA">
      <w:pPr>
        <w:pStyle w:val="ListParagraph"/>
        <w:numPr>
          <w:ilvl w:val="0"/>
          <w:numId w:val="24"/>
        </w:numPr>
        <w:rPr>
          <w:rFonts w:asciiTheme="minorHAnsi" w:hAnsiTheme="minorHAnsi" w:cstheme="minorHAnsi"/>
        </w:rPr>
      </w:pPr>
      <w:r w:rsidRPr="003D0E84">
        <w:rPr>
          <w:color w:val="4BACC6" w:themeColor="accent5"/>
          <w:lang w:val="en-GB"/>
          <w14:textFill>
            <w14:solidFill>
              <w14:schemeClr w14:val="accent5">
                <w14:lumMod w14:val="75000"/>
                <w14:lumMod w14:val="75000"/>
                <w14:lumOff w14:val="25000"/>
                <w14:lumMod w14:val="75000"/>
                <w14:lumOff w14:val="25000"/>
              </w14:schemeClr>
            </w14:solidFill>
          </w14:textFill>
        </w:rPr>
        <w:t>[ISV]</w:t>
      </w:r>
      <w:r>
        <w:rPr>
          <w:lang w:val="en-GB"/>
        </w:rPr>
        <w:t xml:space="preserve"> </w:t>
      </w:r>
      <w:r w:rsidRPr="006959EE">
        <w:rPr>
          <w:b/>
          <w:u w:val="single"/>
          <w:lang w:val="en-GB"/>
        </w:rPr>
        <w:t>Services offered by the connector extending the SMC with the BVAC flow</w:t>
      </w:r>
      <w:r>
        <w:rPr>
          <w:lang w:val="en-GB"/>
        </w:rPr>
        <w:t xml:space="preserve">:  </w:t>
      </w:r>
      <w:r w:rsidRPr="00DF0E70">
        <w:rPr>
          <w:rFonts w:asciiTheme="minorHAnsi" w:hAnsiTheme="minorHAnsi" w:cstheme="minorHAnsi"/>
        </w:rPr>
        <w:t>A variant of the exist</w:t>
      </w:r>
      <w:r>
        <w:rPr>
          <w:rFonts w:asciiTheme="minorHAnsi" w:hAnsiTheme="minorHAnsi" w:cstheme="minorHAnsi"/>
        </w:rPr>
        <w:t xml:space="preserve">ing TIP “Register Data” Flow </w:t>
      </w:r>
    </w:p>
    <w:p w14:paraId="2AB95F3C" w14:textId="77777777" w:rsidR="006E1FDA" w:rsidRDefault="006E1FDA" w:rsidP="006E1FDA">
      <w:pPr>
        <w:pStyle w:val="ListParagraph"/>
        <w:numPr>
          <w:ilvl w:val="1"/>
          <w:numId w:val="24"/>
        </w:numPr>
      </w:pPr>
      <w:r>
        <w:t xml:space="preserve">To </w:t>
      </w:r>
      <w:r w:rsidRPr="00DF0E70">
        <w:t xml:space="preserve">submit BVAC messages to the TIP, </w:t>
      </w:r>
    </w:p>
    <w:p w14:paraId="24875AA3" w14:textId="77777777" w:rsidR="006E1FDA" w:rsidRDefault="006E1FDA" w:rsidP="006E1FDA">
      <w:pPr>
        <w:pStyle w:val="ListParagraph"/>
        <w:numPr>
          <w:ilvl w:val="1"/>
          <w:numId w:val="24"/>
        </w:numPr>
      </w:pPr>
      <w:r>
        <w:t xml:space="preserve">For receiving real-time confirmation of the BVAC message hand-over to the TIP </w:t>
      </w:r>
    </w:p>
    <w:p w14:paraId="77ACF0E2" w14:textId="77777777" w:rsidR="006E1FDA" w:rsidRDefault="006E1FDA" w:rsidP="006E1FDA">
      <w:pPr>
        <w:pStyle w:val="ListParagraph"/>
        <w:numPr>
          <w:ilvl w:val="1"/>
          <w:numId w:val="24"/>
        </w:numPr>
      </w:pPr>
      <w:r>
        <w:t>F</w:t>
      </w:r>
      <w:r w:rsidRPr="00DF0E70">
        <w:t>or routing to new endpoints</w:t>
      </w:r>
      <w:r>
        <w:t xml:space="preserve">  </w:t>
      </w:r>
    </w:p>
    <w:p w14:paraId="40A20DDB" w14:textId="77777777" w:rsidR="006E1FDA" w:rsidRPr="001F4363" w:rsidRDefault="006E1FDA" w:rsidP="006E1FDA">
      <w:pPr>
        <w:pStyle w:val="ListParagraph"/>
        <w:numPr>
          <w:ilvl w:val="1"/>
          <w:numId w:val="24"/>
        </w:numPr>
      </w:pPr>
      <w:r>
        <w:t>For returning resulting</w:t>
      </w:r>
      <w:r w:rsidRPr="00DF0E70">
        <w:t xml:space="preserve"> status mes</w:t>
      </w:r>
      <w:r>
        <w:t xml:space="preserve">sages from AssurCard / Insurers. </w:t>
      </w:r>
    </w:p>
    <w:p w14:paraId="23FA58DC" w14:textId="77777777" w:rsidR="006E1FDA" w:rsidRPr="001F4363" w:rsidRDefault="006E1FDA" w:rsidP="006E1FDA">
      <w:pPr>
        <w:rPr>
          <w:rFonts w:asciiTheme="minorHAnsi" w:hAnsiTheme="minorHAnsi" w:cstheme="minorHAnsi"/>
        </w:rPr>
      </w:pPr>
      <w:r w:rsidRPr="003D0E84">
        <w:rPr>
          <w:lang w:val="en-GB"/>
        </w:rPr>
        <w:sym w:font="Wingdings" w:char="F0E8"/>
      </w:r>
      <w:r w:rsidRPr="001F4363">
        <w:rPr>
          <w:lang w:val="en-GB"/>
        </w:rPr>
        <w:t xml:space="preserve"> to be interfaced with by the ISV.</w:t>
      </w:r>
    </w:p>
    <w:p w14:paraId="562FC2A4" w14:textId="77777777" w:rsidR="006E1FDA" w:rsidRPr="003D0E84" w:rsidRDefault="006E1FDA" w:rsidP="006E1FDA">
      <w:pPr>
        <w:pStyle w:val="ListParagraph"/>
        <w:numPr>
          <w:ilvl w:val="0"/>
          <w:numId w:val="24"/>
        </w:numPr>
        <w:rPr>
          <w:rFonts w:asciiTheme="minorHAnsi" w:hAnsiTheme="minorHAnsi" w:cstheme="minorHAnsi"/>
        </w:rPr>
      </w:pPr>
      <w:r w:rsidRPr="003D0E84">
        <w:rPr>
          <w:b/>
          <w:color w:val="4BACC6" w:themeColor="accent5"/>
          <w:lang w:val="en-GB"/>
          <w14:textFill>
            <w14:solidFill>
              <w14:schemeClr w14:val="accent5">
                <w14:lumMod w14:val="75000"/>
                <w14:lumMod w14:val="75000"/>
                <w14:lumOff w14:val="25000"/>
                <w14:lumMod w14:val="75000"/>
                <w14:lumOff w14:val="25000"/>
              </w14:schemeClr>
            </w14:solidFill>
          </w14:textFill>
        </w:rPr>
        <w:t>[TIP]</w:t>
      </w:r>
      <w:r>
        <w:rPr>
          <w:lang w:val="en-GB"/>
        </w:rPr>
        <w:t xml:space="preserve"> </w:t>
      </w:r>
      <w:r w:rsidRPr="00657F8D">
        <w:rPr>
          <w:b/>
          <w:u w:val="single"/>
          <w:lang w:val="en-GB"/>
        </w:rPr>
        <w:t>TIP administrative extension to support the BVAC</w:t>
      </w:r>
      <w:r>
        <w:rPr>
          <w:lang w:val="en-GB"/>
        </w:rPr>
        <w:t xml:space="preserve">:  </w:t>
      </w:r>
      <w:r>
        <w:rPr>
          <w:rFonts w:asciiTheme="minorHAnsi" w:hAnsiTheme="minorHAnsi" w:cstheme="minorHAnsi"/>
        </w:rPr>
        <w:t>dedicated</w:t>
      </w:r>
      <w:r w:rsidRPr="00DF0E70">
        <w:rPr>
          <w:rFonts w:asciiTheme="minorHAnsi" w:hAnsiTheme="minorHAnsi" w:cstheme="minorHAnsi"/>
        </w:rPr>
        <w:t xml:space="preserve"> configuration for CBFA numbers that can be used by connector module</w:t>
      </w:r>
      <w:r>
        <w:rPr>
          <w:rFonts w:asciiTheme="minorHAnsi" w:hAnsiTheme="minorHAnsi" w:cstheme="minorHAnsi"/>
        </w:rPr>
        <w:t xml:space="preserve"> </w:t>
      </w:r>
      <w:r w:rsidRPr="003D0E84">
        <w:rPr>
          <w:rFonts w:asciiTheme="minorHAnsi" w:hAnsiTheme="minorHAnsi" w:cstheme="minorHAnsi"/>
        </w:rPr>
        <w:sym w:font="Wingdings" w:char="F0E8"/>
      </w:r>
      <w:r>
        <w:rPr>
          <w:rFonts w:asciiTheme="minorHAnsi" w:hAnsiTheme="minorHAnsi" w:cstheme="minorHAnsi"/>
        </w:rPr>
        <w:t xml:space="preserve"> </w:t>
      </w:r>
      <w:r w:rsidRPr="003D0E84">
        <w:rPr>
          <w:lang w:val="en-GB"/>
        </w:rPr>
        <w:t>to be implemented by the TIP administration</w:t>
      </w:r>
    </w:p>
    <w:p w14:paraId="014AFBCD" w14:textId="77777777" w:rsidR="006E1FDA" w:rsidRPr="003D0E84" w:rsidRDefault="006E1FDA" w:rsidP="006E1FDA">
      <w:pPr>
        <w:pStyle w:val="ListParagraph"/>
        <w:numPr>
          <w:ilvl w:val="0"/>
          <w:numId w:val="24"/>
        </w:numPr>
      </w:pPr>
      <w:r w:rsidRPr="003D0E84">
        <w:rPr>
          <w:b/>
          <w:color w:val="4BACC6" w:themeColor="accent5"/>
          <w:lang w:val="en-GB"/>
          <w14:textFill>
            <w14:solidFill>
              <w14:schemeClr w14:val="accent5">
                <w14:lumMod w14:val="75000"/>
                <w14:lumMod w14:val="75000"/>
                <w14:lumOff w14:val="25000"/>
                <w14:lumMod w14:val="75000"/>
                <w14:lumOff w14:val="25000"/>
              </w14:schemeClr>
            </w14:solidFill>
          </w14:textFill>
        </w:rPr>
        <w:lastRenderedPageBreak/>
        <w:t>[INSURER]</w:t>
      </w:r>
      <w:r>
        <w:rPr>
          <w:lang w:val="en-GB"/>
        </w:rPr>
        <w:t xml:space="preserve"> </w:t>
      </w:r>
      <w:r w:rsidRPr="00657F8D">
        <w:rPr>
          <w:b/>
          <w:u w:val="single"/>
          <w:lang w:val="en-GB"/>
        </w:rPr>
        <w:t>Insurer data collection</w:t>
      </w:r>
      <w:r>
        <w:rPr>
          <w:lang w:val="en-GB"/>
        </w:rPr>
        <w:t xml:space="preserve">: </w:t>
      </w:r>
      <w:r>
        <w:t xml:space="preserve">both </w:t>
      </w:r>
      <w:r w:rsidRPr="00DF0E70">
        <w:t>web service and SFTP service (both</w:t>
      </w:r>
      <w:r>
        <w:t xml:space="preserve"> not passing through eHealth)</w:t>
      </w:r>
      <w:r w:rsidRPr="00DF0E70">
        <w:t xml:space="preserve"> allow</w:t>
      </w:r>
      <w:r>
        <w:t>ing</w:t>
      </w:r>
      <w:r w:rsidRPr="00DF0E70">
        <w:t xml:space="preserve"> Insurers to pick up BVAC messages from TIP (whether independently or through an aggregator like Assurcard)</w:t>
      </w:r>
      <w:r>
        <w:t xml:space="preserve"> </w:t>
      </w:r>
      <w:r w:rsidRPr="003D0E84">
        <w:sym w:font="Wingdings" w:char="F0E8"/>
      </w:r>
      <w:r>
        <w:t xml:space="preserve"> </w:t>
      </w:r>
      <w:r w:rsidRPr="003D0E84">
        <w:rPr>
          <w:lang w:val="en-GB"/>
        </w:rPr>
        <w:t>to be implemented by the Insurer</w:t>
      </w:r>
    </w:p>
    <w:p w14:paraId="34AAA25E" w14:textId="77777777" w:rsidR="006E1FDA" w:rsidRPr="003D0E84" w:rsidRDefault="006E1FDA" w:rsidP="006E1FDA">
      <w:pPr>
        <w:rPr>
          <w:lang w:val="en-GB"/>
        </w:rPr>
      </w:pPr>
      <w:r w:rsidRPr="003D0E84">
        <w:rPr>
          <w:lang w:val="en-GB"/>
        </w:rPr>
        <w:t xml:space="preserve"> </w:t>
      </w:r>
    </w:p>
    <w:p w14:paraId="1123C126" w14:textId="77777777" w:rsidR="006E1FDA" w:rsidRDefault="006E1FDA" w:rsidP="006E1FDA">
      <w:pPr>
        <w:pStyle w:val="Heading2"/>
      </w:pPr>
      <w:bookmarkStart w:id="71" w:name="_Toc401332344"/>
      <w:r>
        <w:t>[ISV] Patient-Pharmacist flow aka operations concepts</w:t>
      </w:r>
      <w:bookmarkEnd w:id="71"/>
    </w:p>
    <w:p w14:paraId="23B59B59" w14:textId="77777777" w:rsidR="006E1FDA" w:rsidRPr="005544E8" w:rsidRDefault="006E1FDA" w:rsidP="006E1FDA">
      <w:pPr>
        <w:jc w:val="center"/>
        <w:rPr>
          <w:lang w:val="en-GB"/>
        </w:rPr>
      </w:pPr>
      <w:r>
        <w:rPr>
          <w:noProof/>
          <w:lang w:val="fr-BE" w:eastAsia="zh-CN"/>
        </w:rPr>
        <w:drawing>
          <wp:inline distT="0" distB="0" distL="0" distR="0" wp14:anchorId="1DF28898" wp14:editId="7C6EEE61">
            <wp:extent cx="6090948" cy="4222750"/>
            <wp:effectExtent l="0" t="0" r="508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 - Apotheekomgeving.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96000" cy="4226253"/>
                    </a:xfrm>
                    <a:prstGeom prst="rect">
                      <a:avLst/>
                    </a:prstGeom>
                  </pic:spPr>
                </pic:pic>
              </a:graphicData>
            </a:graphic>
          </wp:inline>
        </w:drawing>
      </w:r>
    </w:p>
    <w:p w14:paraId="09155A92" w14:textId="77777777" w:rsidR="006E1FDA" w:rsidRPr="007420EE" w:rsidRDefault="006E1FDA" w:rsidP="006E1FDA">
      <w:pPr>
        <w:pStyle w:val="Heading3"/>
        <w:keepNext w:val="0"/>
        <w:keepLines w:val="0"/>
        <w:pBdr>
          <w:bottom w:val="dotted" w:sz="4" w:space="0" w:color="244061" w:themeColor="accent1" w:themeShade="80"/>
        </w:pBdr>
        <w:tabs>
          <w:tab w:val="left" w:pos="709"/>
        </w:tabs>
        <w:suppressAutoHyphens/>
        <w:spacing w:after="80"/>
        <w:ind w:left="0" w:firstLine="0"/>
      </w:pPr>
      <w:bookmarkStart w:id="72" w:name="_Toc401332345"/>
      <w:r w:rsidRPr="007420EE">
        <w:t>The patient identification is specific to the private insurer</w:t>
      </w:r>
      <w:bookmarkEnd w:id="72"/>
    </w:p>
    <w:p w14:paraId="13405BD6" w14:textId="77777777" w:rsidR="006E1FDA" w:rsidRPr="00852445" w:rsidRDefault="006E1FDA" w:rsidP="006E1FDA">
      <w:pPr>
        <w:pStyle w:val="Textbody"/>
        <w:rPr>
          <w:lang w:val="en-GB"/>
        </w:rPr>
      </w:pPr>
      <w:r w:rsidRPr="00852445">
        <w:rPr>
          <w:lang w:val="en-GB"/>
        </w:rPr>
        <w:t xml:space="preserve">The pharmacist identifies the patient in a uniform manner through its national number [NISS]. The private insurers each use a different identification mechanism. This because the use of the national number is not authorized for the private insurers. </w:t>
      </w:r>
    </w:p>
    <w:p w14:paraId="270FD2D5" w14:textId="77777777" w:rsidR="006E1FDA" w:rsidRPr="00852445" w:rsidRDefault="006E1FDA" w:rsidP="006E1FDA">
      <w:pPr>
        <w:pStyle w:val="Textbody"/>
        <w:rPr>
          <w:lang w:val="en-GB"/>
        </w:rPr>
      </w:pPr>
      <w:r w:rsidRPr="00852445">
        <w:rPr>
          <w:lang w:val="en-GB"/>
        </w:rPr>
        <w:t xml:space="preserve">In the context of the digitization of the </w:t>
      </w:r>
      <w:r>
        <w:rPr>
          <w:lang w:val="en-GB"/>
        </w:rPr>
        <w:t>BVAC</w:t>
      </w:r>
      <w:r w:rsidRPr="00852445">
        <w:rPr>
          <w:lang w:val="en-GB"/>
        </w:rPr>
        <w:t xml:space="preserve"> information we distinguish the following possible identification mechanisms: </w:t>
      </w:r>
    </w:p>
    <w:p w14:paraId="25180C69" w14:textId="77777777" w:rsidR="006E1FDA" w:rsidRPr="007420EE" w:rsidRDefault="006E1FDA" w:rsidP="006E1FDA">
      <w:pPr>
        <w:pStyle w:val="List"/>
        <w:rPr>
          <w:lang w:val="en-GB"/>
        </w:rPr>
      </w:pPr>
      <w:r w:rsidRPr="007420EE">
        <w:rPr>
          <w:lang w:val="en-GB"/>
        </w:rPr>
        <w:t xml:space="preserve">Identification based on an awarded </w:t>
      </w:r>
      <w:r w:rsidRPr="007420EE">
        <w:rPr>
          <w:b/>
          <w:lang w:val="en-GB"/>
        </w:rPr>
        <w:t>[dossiernummer]</w:t>
      </w:r>
      <w:r w:rsidRPr="007420EE">
        <w:rPr>
          <w:lang w:val="en-GB"/>
        </w:rPr>
        <w:t xml:space="preserve"> </w:t>
      </w:r>
    </w:p>
    <w:p w14:paraId="26A0DDDE" w14:textId="77777777" w:rsidR="006E1FDA" w:rsidRPr="007420EE" w:rsidRDefault="006E1FDA" w:rsidP="006E1FDA">
      <w:pPr>
        <w:pStyle w:val="List"/>
        <w:rPr>
          <w:lang w:val="en-GB"/>
        </w:rPr>
      </w:pPr>
      <w:r w:rsidRPr="007420EE">
        <w:rPr>
          <w:lang w:val="en-GB"/>
        </w:rPr>
        <w:t xml:space="preserve">Identification with no </w:t>
      </w:r>
      <w:r w:rsidRPr="007420EE">
        <w:rPr>
          <w:b/>
          <w:lang w:val="en-GB"/>
        </w:rPr>
        <w:t>[dossiernummer]</w:t>
      </w:r>
      <w:r w:rsidRPr="007420EE">
        <w:rPr>
          <w:lang w:val="en-GB"/>
        </w:rPr>
        <w:t xml:space="preserve"> is known: </w:t>
      </w:r>
    </w:p>
    <w:p w14:paraId="046C54F2" w14:textId="77777777" w:rsidR="006E1FDA" w:rsidRPr="007420EE" w:rsidRDefault="006E1FDA" w:rsidP="006E1FDA">
      <w:pPr>
        <w:pStyle w:val="List"/>
        <w:numPr>
          <w:ilvl w:val="1"/>
          <w:numId w:val="39"/>
        </w:numPr>
        <w:rPr>
          <w:lang w:val="en-GB"/>
        </w:rPr>
      </w:pPr>
      <w:r w:rsidRPr="007420EE">
        <w:rPr>
          <w:lang w:val="en-GB"/>
        </w:rPr>
        <w:t xml:space="preserve">o Identification based on a patient-specific account with a private insurer </w:t>
      </w:r>
      <w:r w:rsidRPr="007420EE">
        <w:rPr>
          <w:b/>
          <w:lang w:val="en-GB"/>
        </w:rPr>
        <w:t>[aansluitingsnummer]</w:t>
      </w:r>
      <w:r w:rsidRPr="007420EE">
        <w:rPr>
          <w:lang w:val="en-GB"/>
        </w:rPr>
        <w:t xml:space="preserve"> </w:t>
      </w:r>
    </w:p>
    <w:p w14:paraId="4B038817" w14:textId="77777777" w:rsidR="006E1FDA" w:rsidRPr="007420EE" w:rsidRDefault="006E1FDA" w:rsidP="006E1FDA">
      <w:pPr>
        <w:pStyle w:val="List"/>
        <w:numPr>
          <w:ilvl w:val="1"/>
          <w:numId w:val="39"/>
        </w:numPr>
        <w:rPr>
          <w:lang w:val="en-GB"/>
        </w:rPr>
      </w:pPr>
      <w:r w:rsidRPr="007420EE">
        <w:rPr>
          <w:lang w:val="en-GB"/>
        </w:rPr>
        <w:t xml:space="preserve">o No identification to a private insurer </w:t>
      </w:r>
    </w:p>
    <w:p w14:paraId="6188B714" w14:textId="77777777" w:rsidR="006E1FDA" w:rsidRPr="007420EE" w:rsidRDefault="006E1FDA" w:rsidP="006E1FDA">
      <w:pPr>
        <w:pStyle w:val="List"/>
        <w:numPr>
          <w:ilvl w:val="0"/>
          <w:numId w:val="0"/>
        </w:numPr>
        <w:ind w:left="1800"/>
        <w:rPr>
          <w:lang w:val="en-GB"/>
        </w:rPr>
      </w:pPr>
    </w:p>
    <w:p w14:paraId="54E45EE5" w14:textId="77777777" w:rsidR="006E1FDA" w:rsidRPr="007420EE" w:rsidRDefault="006E1FDA" w:rsidP="006E1FDA">
      <w:pPr>
        <w:pStyle w:val="info"/>
        <w:pBdr>
          <w:left w:val="single" w:sz="18" w:space="4" w:color="808080" w:themeColor="background1" w:themeShade="80"/>
        </w:pBdr>
        <w:rPr>
          <w:lang w:val="en-GB"/>
        </w:rPr>
      </w:pPr>
      <w:r w:rsidRPr="007420EE">
        <w:rPr>
          <w:lang w:val="en-GB"/>
        </w:rPr>
        <w:t xml:space="preserve">This identification mechanisms are specific to the identification used by the internal administration of the private insurers. Concretely, a patient who walks into a pharmacy will be in possession of either a [dossiernummer] or an [aansluitingsnummer]. </w:t>
      </w:r>
    </w:p>
    <w:p w14:paraId="58194EDB" w14:textId="77777777" w:rsidR="006E1FDA" w:rsidRPr="007420EE" w:rsidRDefault="006E1FDA" w:rsidP="006E1FDA">
      <w:pPr>
        <w:pStyle w:val="info"/>
        <w:pBdr>
          <w:left w:val="single" w:sz="18" w:space="4" w:color="808080" w:themeColor="background1" w:themeShade="80"/>
        </w:pBdr>
        <w:rPr>
          <w:lang w:val="en-GB"/>
        </w:rPr>
      </w:pPr>
      <w:r>
        <w:rPr>
          <w:noProof/>
          <w:lang w:val="fr-BE" w:eastAsia="zh-CN"/>
        </w:rPr>
        <w:lastRenderedPageBreak/>
        <w:drawing>
          <wp:anchor distT="0" distB="0" distL="114300" distR="114300" simplePos="0" relativeHeight="251692032" behindDoc="0" locked="0" layoutInCell="1" allowOverlap="1" wp14:anchorId="46BC0429" wp14:editId="35F87B93">
            <wp:simplePos x="0" y="0"/>
            <wp:positionH relativeFrom="column">
              <wp:posOffset>-297180</wp:posOffset>
            </wp:positionH>
            <wp:positionV relativeFrom="paragraph">
              <wp:posOffset>318770</wp:posOffset>
            </wp:positionV>
            <wp:extent cx="181610" cy="173355"/>
            <wp:effectExtent l="0" t="0" r="8890" b="0"/>
            <wp:wrapNone/>
            <wp:docPr id="21" name="Picture 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5" cstate="print">
                      <a:clrChange>
                        <a:clrFrom>
                          <a:srgbClr val="000000"/>
                        </a:clrFrom>
                        <a:clrTo>
                          <a:srgbClr val="000000">
                            <a:alpha val="0"/>
                          </a:srgbClr>
                        </a:clrTo>
                      </a:clrChange>
                    </a:blip>
                    <a:srcRect/>
                    <a:stretch>
                      <a:fillRect/>
                    </a:stretch>
                  </pic:blipFill>
                  <pic:spPr bwMode="auto">
                    <a:xfrm>
                      <a:off x="0" y="0"/>
                      <a:ext cx="181610" cy="173355"/>
                    </a:xfrm>
                    <a:prstGeom prst="rect">
                      <a:avLst/>
                    </a:prstGeom>
                    <a:noFill/>
                    <a:ln w="9525">
                      <a:noFill/>
                      <a:miter lim="800000"/>
                      <a:headEnd/>
                      <a:tailEnd/>
                    </a:ln>
                  </pic:spPr>
                </pic:pic>
              </a:graphicData>
            </a:graphic>
          </wp:anchor>
        </w:drawing>
      </w:r>
      <w:r w:rsidRPr="008D4B87">
        <w:rPr>
          <w:lang w:val="en-GB"/>
        </w:rPr>
        <w:t xml:space="preserve">Regardless of the type of identification that the patient has at its disposal, the system will work transparent to each of these identification mechanisms. </w:t>
      </w:r>
      <w:r w:rsidRPr="007420EE">
        <w:rPr>
          <w:lang w:val="en-GB"/>
        </w:rPr>
        <w:t xml:space="preserve">Even if a patient is in possession of a [dossiernummer] and only give the [aansluitingsnummer], the system will ensure that the BVAC is handled properly. The linking the [aansluitingsnummer] to a specific [dossiernummer] belongs to the processing in the back office of the private insurers. </w:t>
      </w:r>
    </w:p>
    <w:p w14:paraId="5DF31554" w14:textId="77777777" w:rsidR="006E1FDA" w:rsidRPr="007420EE" w:rsidRDefault="006E1FDA" w:rsidP="006E1FDA">
      <w:pPr>
        <w:pStyle w:val="Textbody"/>
        <w:rPr>
          <w:lang w:val="en-GB"/>
        </w:rPr>
      </w:pPr>
      <w:r w:rsidRPr="008E1E87">
        <w:rPr>
          <w:lang w:val="en-GB"/>
        </w:rPr>
        <w:t xml:space="preserve">In essence, the solution will be flexible with different identification mechanisms. </w:t>
      </w:r>
      <w:r w:rsidRPr="007420EE">
        <w:rPr>
          <w:lang w:val="en-GB"/>
        </w:rPr>
        <w:t>Even more: this identification mechanism happens before the patient enters the pharmacy</w:t>
      </w:r>
    </w:p>
    <w:p w14:paraId="51861553" w14:textId="77777777" w:rsidR="006E1FDA" w:rsidRPr="00D125ED" w:rsidRDefault="006E1FDA" w:rsidP="006E1FDA">
      <w:pPr>
        <w:pStyle w:val="Heading4"/>
      </w:pPr>
      <w:r w:rsidRPr="00D125ED">
        <w:t>The identification of a patient based on the [dossiernummer]</w:t>
      </w:r>
    </w:p>
    <w:p w14:paraId="1FECFAE1" w14:textId="77777777" w:rsidR="006E1FDA" w:rsidRPr="00D125ED" w:rsidRDefault="006E1FDA" w:rsidP="006E1FDA">
      <w:pPr>
        <w:pStyle w:val="Textbody"/>
        <w:rPr>
          <w:lang w:val="en-GB"/>
        </w:rPr>
      </w:pPr>
      <w:r w:rsidRPr="007420EE">
        <w:rPr>
          <w:lang w:val="en-GB"/>
        </w:rPr>
        <w:t xml:space="preserve">On admission to a hospital a [dossiernummer] will be granted. This [dossiernummer] is also printed on a cover letter in barcode form printed and will be handed over to the patient. Note that in this cover letter will also be used in the pharmacy.  </w:t>
      </w:r>
      <w:r w:rsidRPr="00D125ED">
        <w:rPr>
          <w:lang w:val="en-GB"/>
        </w:rPr>
        <w:t xml:space="preserve">On the cover letter, the instructions and responsibilities of the patients will be provided.  </w:t>
      </w:r>
    </w:p>
    <w:p w14:paraId="61614887" w14:textId="77777777" w:rsidR="006E1FDA" w:rsidRPr="009227D0" w:rsidRDefault="006E1FDA" w:rsidP="006E1FDA">
      <w:pPr>
        <w:pStyle w:val="info"/>
        <w:pBdr>
          <w:left w:val="single" w:sz="18" w:space="4" w:color="808080" w:themeColor="background1" w:themeShade="80"/>
        </w:pBdr>
        <w:rPr>
          <w:lang w:val="en-GB"/>
        </w:rPr>
      </w:pPr>
      <w:r w:rsidRPr="009227D0">
        <w:rPr>
          <w:noProof/>
          <w:lang w:val="fr-BE" w:eastAsia="zh-CN"/>
        </w:rPr>
        <w:drawing>
          <wp:anchor distT="0" distB="0" distL="114300" distR="114300" simplePos="0" relativeHeight="251691008" behindDoc="0" locked="0" layoutInCell="1" allowOverlap="1" wp14:anchorId="18A998B6" wp14:editId="3D543D95">
            <wp:simplePos x="0" y="0"/>
            <wp:positionH relativeFrom="column">
              <wp:posOffset>-271780</wp:posOffset>
            </wp:positionH>
            <wp:positionV relativeFrom="paragraph">
              <wp:posOffset>259715</wp:posOffset>
            </wp:positionV>
            <wp:extent cx="181610" cy="173355"/>
            <wp:effectExtent l="0" t="0" r="8890" b="0"/>
            <wp:wrapNone/>
            <wp:docPr id="22" name="Picture 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5" cstate="print">
                      <a:clrChange>
                        <a:clrFrom>
                          <a:srgbClr val="000000"/>
                        </a:clrFrom>
                        <a:clrTo>
                          <a:srgbClr val="000000">
                            <a:alpha val="0"/>
                          </a:srgbClr>
                        </a:clrTo>
                      </a:clrChange>
                    </a:blip>
                    <a:srcRect/>
                    <a:stretch>
                      <a:fillRect/>
                    </a:stretch>
                  </pic:blipFill>
                  <pic:spPr bwMode="auto">
                    <a:xfrm>
                      <a:off x="0" y="0"/>
                      <a:ext cx="181610" cy="173355"/>
                    </a:xfrm>
                    <a:prstGeom prst="rect">
                      <a:avLst/>
                    </a:prstGeom>
                    <a:noFill/>
                    <a:ln w="9525">
                      <a:noFill/>
                      <a:miter lim="800000"/>
                      <a:headEnd/>
                      <a:tailEnd/>
                    </a:ln>
                  </pic:spPr>
                </pic:pic>
              </a:graphicData>
            </a:graphic>
          </wp:anchor>
        </w:drawing>
      </w:r>
      <w:r w:rsidRPr="009227D0">
        <w:rPr>
          <w:lang w:val="en-GB"/>
        </w:rPr>
        <w:t xml:space="preserve">For more details on the format of the [dossiernummer], we refer to "Features" on page </w:t>
      </w:r>
      <w:r w:rsidRPr="009227D0">
        <w:rPr>
          <w:lang w:val="en-GB"/>
        </w:rPr>
        <w:fldChar w:fldCharType="begin"/>
      </w:r>
      <w:r w:rsidRPr="009227D0">
        <w:rPr>
          <w:lang w:val="en-GB"/>
        </w:rPr>
        <w:instrText xml:space="preserve"> PAGEREF _Ref335118166 \h </w:instrText>
      </w:r>
      <w:r w:rsidRPr="009227D0">
        <w:rPr>
          <w:lang w:val="en-GB"/>
        </w:rPr>
      </w:r>
      <w:r w:rsidRPr="009227D0">
        <w:rPr>
          <w:lang w:val="en-GB"/>
        </w:rPr>
        <w:fldChar w:fldCharType="separate"/>
      </w:r>
      <w:r>
        <w:rPr>
          <w:noProof/>
          <w:lang w:val="en-GB"/>
        </w:rPr>
        <w:t>23</w:t>
      </w:r>
      <w:r w:rsidRPr="009227D0">
        <w:rPr>
          <w:lang w:val="en-GB"/>
        </w:rPr>
        <w:fldChar w:fldCharType="end"/>
      </w:r>
      <w:r w:rsidRPr="009227D0">
        <w:rPr>
          <w:lang w:val="en-GB"/>
        </w:rPr>
        <w:t xml:space="preserve"> The patient may receive the [dossiernummer] in a variety of ways. On admission tothe hospital a document can be printed that contains this [dossiernummer] - also in barcode form. We also plan to provide a patient portal governed by the private insurers where the patient could consult his [dossiernummer].</w:t>
      </w:r>
    </w:p>
    <w:p w14:paraId="6C28451F" w14:textId="77777777" w:rsidR="006E1FDA" w:rsidRPr="001712FB" w:rsidRDefault="006E1FDA" w:rsidP="006E1FDA">
      <w:pPr>
        <w:pStyle w:val="Heading4"/>
      </w:pPr>
      <w:r w:rsidRPr="007D7657">
        <w:t>The identification of a patient based on an account number with a private insurer</w:t>
      </w:r>
    </w:p>
    <w:p w14:paraId="5FF0AD8C" w14:textId="77777777" w:rsidR="006E1FDA" w:rsidRPr="007D7657" w:rsidRDefault="006E1FDA" w:rsidP="006E1FDA">
      <w:pPr>
        <w:pStyle w:val="Textbody"/>
        <w:rPr>
          <w:lang w:val="en-GB"/>
        </w:rPr>
      </w:pPr>
      <w:r w:rsidRPr="007D7657">
        <w:rPr>
          <w:lang w:val="en-GB"/>
        </w:rPr>
        <w:t xml:space="preserve">A valid identification of account  with a private insurer [aansluitingsnummer] is an unique identifier that can be coded in an automated way. </w:t>
      </w:r>
    </w:p>
    <w:p w14:paraId="2F3EB44B" w14:textId="77777777" w:rsidR="006E1FDA" w:rsidRPr="007D7657" w:rsidRDefault="006E1FDA" w:rsidP="006E1FDA">
      <w:pPr>
        <w:pStyle w:val="Textbody"/>
        <w:rPr>
          <w:lang w:val="en-GB"/>
        </w:rPr>
      </w:pPr>
      <w:r w:rsidRPr="007D7657">
        <w:rPr>
          <w:lang w:val="en-GB"/>
        </w:rPr>
        <w:t xml:space="preserve">Preferably, there is also a bar code provided on the card which allows the pharmacist to scan identification. </w:t>
      </w:r>
    </w:p>
    <w:p w14:paraId="13977252" w14:textId="77777777" w:rsidR="006E1FDA" w:rsidRPr="00852445" w:rsidRDefault="006E1FDA" w:rsidP="006E1FDA">
      <w:pPr>
        <w:pStyle w:val="info"/>
        <w:pBdr>
          <w:left w:val="single" w:sz="18" w:space="4" w:color="808080" w:themeColor="background1" w:themeShade="80"/>
        </w:pBdr>
        <w:rPr>
          <w:lang w:val="en-GB"/>
        </w:rPr>
      </w:pPr>
      <w:r>
        <w:rPr>
          <w:noProof/>
          <w:lang w:val="fr-BE" w:eastAsia="zh-CN"/>
        </w:rPr>
        <w:drawing>
          <wp:anchor distT="0" distB="0" distL="114300" distR="114300" simplePos="0" relativeHeight="251689984" behindDoc="0" locked="0" layoutInCell="1" allowOverlap="1" wp14:anchorId="63CB5132" wp14:editId="09F6E3BA">
            <wp:simplePos x="0" y="0"/>
            <wp:positionH relativeFrom="column">
              <wp:posOffset>-302260</wp:posOffset>
            </wp:positionH>
            <wp:positionV relativeFrom="paragraph">
              <wp:posOffset>394970</wp:posOffset>
            </wp:positionV>
            <wp:extent cx="181610" cy="173355"/>
            <wp:effectExtent l="0" t="0" r="8890" b="0"/>
            <wp:wrapNone/>
            <wp:docPr id="23" name="Picture 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5" cstate="print">
                      <a:clrChange>
                        <a:clrFrom>
                          <a:srgbClr val="000000"/>
                        </a:clrFrom>
                        <a:clrTo>
                          <a:srgbClr val="000000">
                            <a:alpha val="0"/>
                          </a:srgbClr>
                        </a:clrTo>
                      </a:clrChange>
                    </a:blip>
                    <a:srcRect/>
                    <a:stretch>
                      <a:fillRect/>
                    </a:stretch>
                  </pic:blipFill>
                  <pic:spPr bwMode="auto">
                    <a:xfrm>
                      <a:off x="0" y="0"/>
                      <a:ext cx="181610" cy="173355"/>
                    </a:xfrm>
                    <a:prstGeom prst="rect">
                      <a:avLst/>
                    </a:prstGeom>
                    <a:noFill/>
                    <a:ln w="9525">
                      <a:noFill/>
                      <a:miter lim="800000"/>
                      <a:headEnd/>
                      <a:tailEnd/>
                    </a:ln>
                  </pic:spPr>
                </pic:pic>
              </a:graphicData>
            </a:graphic>
          </wp:anchor>
        </w:drawing>
      </w:r>
      <w:r w:rsidRPr="00852445">
        <w:rPr>
          <w:lang w:val="en-GB"/>
        </w:rPr>
        <w:t xml:space="preserve">The patient can obtain his </w:t>
      </w:r>
      <w:r>
        <w:rPr>
          <w:lang w:val="en-GB"/>
        </w:rPr>
        <w:t>[aansluitingsnummer]</w:t>
      </w:r>
      <w:r w:rsidRPr="00852445">
        <w:rPr>
          <w:lang w:val="en-GB"/>
        </w:rPr>
        <w:t xml:space="preserve"> in different ways. For example, </w:t>
      </w:r>
      <w:r>
        <w:rPr>
          <w:lang w:val="en-GB"/>
        </w:rPr>
        <w:t>we are envisaging a</w:t>
      </w:r>
      <w:r w:rsidRPr="00852445">
        <w:rPr>
          <w:lang w:val="en-GB"/>
        </w:rPr>
        <w:t xml:space="preserve"> writing </w:t>
      </w:r>
      <w:r>
        <w:rPr>
          <w:lang w:val="en-GB"/>
        </w:rPr>
        <w:t xml:space="preserve">to the patient in which the [aansluitingsnummer] will </w:t>
      </w:r>
      <w:r w:rsidRPr="00852445">
        <w:rPr>
          <w:lang w:val="en-GB"/>
        </w:rPr>
        <w:t xml:space="preserve">also be provided in barcode form. </w:t>
      </w:r>
    </w:p>
    <w:p w14:paraId="34097BCC" w14:textId="77777777" w:rsidR="006E1FDA" w:rsidRPr="00852445" w:rsidRDefault="006E1FDA" w:rsidP="006E1FDA">
      <w:pPr>
        <w:pStyle w:val="info"/>
        <w:pBdr>
          <w:left w:val="single" w:sz="18" w:space="4" w:color="808080" w:themeColor="background1" w:themeShade="80"/>
        </w:pBdr>
        <w:rPr>
          <w:lang w:val="en-GB"/>
        </w:rPr>
      </w:pPr>
      <w:r w:rsidRPr="00852445">
        <w:rPr>
          <w:lang w:val="en-GB"/>
        </w:rPr>
        <w:t xml:space="preserve">Also </w:t>
      </w:r>
      <w:r>
        <w:rPr>
          <w:lang w:val="en-GB"/>
        </w:rPr>
        <w:t>planned in the same writing is to have the responsibilities for the pharmacist explained, the implicit consent the patient will give to the pharmacist and the private insurer to exchange the BVAC data when handing over the [aansluitingsnummer].</w:t>
      </w:r>
    </w:p>
    <w:p w14:paraId="6ADF09F0" w14:textId="77777777" w:rsidR="006E1FDA" w:rsidRPr="007D7657" w:rsidRDefault="006E1FDA" w:rsidP="006E1FDA">
      <w:pPr>
        <w:pStyle w:val="Heading4"/>
      </w:pPr>
      <w:r w:rsidRPr="007D7657">
        <w:t>Identification of the patient when there is no specific identification of the insurer known</w:t>
      </w:r>
    </w:p>
    <w:p w14:paraId="098D2B4F" w14:textId="77777777" w:rsidR="006E1FDA" w:rsidRPr="007420EE" w:rsidRDefault="006E1FDA" w:rsidP="006E1FDA">
      <w:pPr>
        <w:pStyle w:val="Textbody"/>
        <w:rPr>
          <w:lang w:val="en-GB"/>
        </w:rPr>
      </w:pPr>
      <w:r w:rsidRPr="007D7657">
        <w:rPr>
          <w:lang w:val="en-GB"/>
        </w:rPr>
        <w:t>When there is no specific identification known, the BVAC data will not be exchanegd digitally.</w:t>
      </w:r>
    </w:p>
    <w:p w14:paraId="07C33791" w14:textId="77777777" w:rsidR="006E1FDA" w:rsidRPr="006D3C2C" w:rsidRDefault="006E1FDA" w:rsidP="006E1FDA">
      <w:pPr>
        <w:pStyle w:val="Heading3"/>
        <w:keepNext w:val="0"/>
        <w:keepLines w:val="0"/>
        <w:pBdr>
          <w:bottom w:val="dotted" w:sz="4" w:space="0" w:color="244061" w:themeColor="accent1" w:themeShade="80"/>
        </w:pBdr>
        <w:tabs>
          <w:tab w:val="left" w:pos="709"/>
        </w:tabs>
        <w:suppressAutoHyphens/>
        <w:spacing w:after="80"/>
        <w:ind w:left="0" w:firstLine="0"/>
      </w:pPr>
      <w:bookmarkStart w:id="73" w:name="_Toc401332346"/>
      <w:r w:rsidRPr="006D3C2C">
        <w:t>The pharmacist identifies the patient</w:t>
      </w:r>
      <w:bookmarkEnd w:id="73"/>
      <w:r w:rsidRPr="006D3C2C">
        <w:t xml:space="preserve"> </w:t>
      </w:r>
    </w:p>
    <w:p w14:paraId="67375C30" w14:textId="77777777" w:rsidR="006E1FDA" w:rsidRPr="007420EE" w:rsidRDefault="006E1FDA" w:rsidP="006E1FDA">
      <w:pPr>
        <w:pStyle w:val="Textbody"/>
        <w:rPr>
          <w:lang w:val="en-GB"/>
        </w:rPr>
      </w:pPr>
      <w:r w:rsidRPr="007420EE">
        <w:rPr>
          <w:lang w:val="en-GB"/>
        </w:rPr>
        <w:t xml:space="preserve">The pharmacist identifies the patient in a uniform manner on the basis of his national number [NISS]. The pharmacist will be responsible for the delivery of the medication and the associated guidance in the context of basic and continuing pharmaceutical care. </w:t>
      </w:r>
    </w:p>
    <w:p w14:paraId="51D88536" w14:textId="77777777" w:rsidR="006E1FDA" w:rsidRPr="00316206" w:rsidRDefault="006E1FDA" w:rsidP="006E1FDA">
      <w:pPr>
        <w:pStyle w:val="info"/>
        <w:pBdr>
          <w:left w:val="single" w:sz="18" w:space="4" w:color="808080" w:themeColor="background1" w:themeShade="80"/>
        </w:pBdr>
        <w:rPr>
          <w:noProof/>
          <w:lang w:val="en-GB" w:eastAsia="fr-BE"/>
        </w:rPr>
      </w:pPr>
      <w:r>
        <w:rPr>
          <w:noProof/>
          <w:lang w:val="fr-BE" w:eastAsia="zh-CN"/>
        </w:rPr>
        <w:drawing>
          <wp:anchor distT="0" distB="0" distL="114300" distR="114300" simplePos="0" relativeHeight="251686912" behindDoc="0" locked="0" layoutInCell="1" allowOverlap="1" wp14:anchorId="5F8B1403" wp14:editId="758B8ED4">
            <wp:simplePos x="0" y="0"/>
            <wp:positionH relativeFrom="column">
              <wp:posOffset>-271780</wp:posOffset>
            </wp:positionH>
            <wp:positionV relativeFrom="paragraph">
              <wp:posOffset>69850</wp:posOffset>
            </wp:positionV>
            <wp:extent cx="181610" cy="173355"/>
            <wp:effectExtent l="0" t="0" r="8890" b="0"/>
            <wp:wrapNone/>
            <wp:docPr id="18" name="Picture 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5" cstate="print">
                      <a:clrChange>
                        <a:clrFrom>
                          <a:srgbClr val="000000"/>
                        </a:clrFrom>
                        <a:clrTo>
                          <a:srgbClr val="000000">
                            <a:alpha val="0"/>
                          </a:srgbClr>
                        </a:clrTo>
                      </a:clrChange>
                    </a:blip>
                    <a:srcRect/>
                    <a:stretch>
                      <a:fillRect/>
                    </a:stretch>
                  </pic:blipFill>
                  <pic:spPr bwMode="auto">
                    <a:xfrm>
                      <a:off x="0" y="0"/>
                      <a:ext cx="181610" cy="173355"/>
                    </a:xfrm>
                    <a:prstGeom prst="rect">
                      <a:avLst/>
                    </a:prstGeom>
                    <a:noFill/>
                    <a:ln w="9525">
                      <a:noFill/>
                      <a:miter lim="800000"/>
                      <a:headEnd/>
                      <a:tailEnd/>
                    </a:ln>
                  </pic:spPr>
                </pic:pic>
              </a:graphicData>
            </a:graphic>
          </wp:anchor>
        </w:drawing>
      </w:r>
      <w:r w:rsidRPr="00316206">
        <w:rPr>
          <w:noProof/>
          <w:lang w:val="en-GB" w:eastAsia="fr-BE"/>
        </w:rPr>
        <w:t>To clarify: there is no link between the NISS and the identification of the patient.</w:t>
      </w:r>
    </w:p>
    <w:p w14:paraId="7A7B5868" w14:textId="77777777" w:rsidR="006E1FDA" w:rsidRPr="00316206" w:rsidRDefault="006E1FDA" w:rsidP="006E1FDA">
      <w:pPr>
        <w:pStyle w:val="Heading3"/>
        <w:keepNext w:val="0"/>
        <w:keepLines w:val="0"/>
        <w:pBdr>
          <w:bottom w:val="dotted" w:sz="4" w:space="0" w:color="244061" w:themeColor="accent1" w:themeShade="80"/>
        </w:pBdr>
        <w:tabs>
          <w:tab w:val="left" w:pos="709"/>
        </w:tabs>
        <w:suppressAutoHyphens/>
        <w:spacing w:after="80"/>
        <w:ind w:left="0" w:firstLine="0"/>
      </w:pPr>
      <w:bookmarkStart w:id="74" w:name="_Toc401332347"/>
      <w:r w:rsidRPr="00316206">
        <w:t>The patient requests a BVAC attestation</w:t>
      </w:r>
      <w:bookmarkEnd w:id="74"/>
    </w:p>
    <w:p w14:paraId="68FB8E48" w14:textId="77777777" w:rsidR="006E1FDA" w:rsidRPr="00316206" w:rsidRDefault="006E1FDA" w:rsidP="006E1FDA">
      <w:pPr>
        <w:pStyle w:val="Textbody"/>
        <w:rPr>
          <w:lang w:val="en-GB"/>
        </w:rPr>
      </w:pPr>
      <w:r w:rsidRPr="00852445">
        <w:rPr>
          <w:lang w:val="en-GB"/>
        </w:rPr>
        <w:t xml:space="preserve">At the request of the patient, the pharmacist will be responsible for delivering a BVAC </w:t>
      </w:r>
      <w:r>
        <w:rPr>
          <w:lang w:val="en-GB"/>
        </w:rPr>
        <w:t>attestation</w:t>
      </w:r>
      <w:r w:rsidRPr="00852445">
        <w:rPr>
          <w:lang w:val="en-GB"/>
        </w:rPr>
        <w:t xml:space="preserve">. This </w:t>
      </w:r>
      <w:r>
        <w:rPr>
          <w:lang w:val="en-GB"/>
        </w:rPr>
        <w:t>request</w:t>
      </w:r>
      <w:r w:rsidRPr="00852445">
        <w:rPr>
          <w:lang w:val="en-GB"/>
        </w:rPr>
        <w:t xml:space="preserve"> triggers the following actions in the pharmacy: </w:t>
      </w:r>
    </w:p>
    <w:p w14:paraId="158E4DC7" w14:textId="77777777" w:rsidR="006E1FDA" w:rsidRPr="00316206" w:rsidRDefault="006E1FDA" w:rsidP="006E1FDA">
      <w:pPr>
        <w:pStyle w:val="Textbody"/>
        <w:numPr>
          <w:ilvl w:val="0"/>
          <w:numId w:val="41"/>
        </w:numPr>
        <w:rPr>
          <w:lang w:val="en-GB"/>
        </w:rPr>
      </w:pPr>
      <w:r w:rsidRPr="00CC5724">
        <w:rPr>
          <w:u w:val="single"/>
          <w:lang w:val="en-GB"/>
        </w:rPr>
        <w:t xml:space="preserve">The pharmacist 1 asks about the available identification of the patient with respect to the private insurance companies </w:t>
      </w:r>
      <w:r w:rsidRPr="00CC5724">
        <w:rPr>
          <w:rStyle w:val="FootnoteReference"/>
          <w:u w:val="single"/>
        </w:rPr>
        <w:footnoteReference w:id="1"/>
      </w:r>
      <w:r w:rsidRPr="00316206">
        <w:rPr>
          <w:lang w:val="en-GB"/>
        </w:rPr>
        <w:tab/>
        <w:t xml:space="preserve"> </w:t>
      </w:r>
      <w:r w:rsidRPr="00316206">
        <w:rPr>
          <w:lang w:val="en-GB"/>
        </w:rPr>
        <w:br/>
      </w:r>
      <w:r w:rsidRPr="00852445">
        <w:rPr>
          <w:lang w:val="en-GB"/>
        </w:rPr>
        <w:lastRenderedPageBreak/>
        <w:t xml:space="preserve">As described in </w:t>
      </w:r>
      <w:r w:rsidRPr="00316206">
        <w:rPr>
          <w:lang w:val="en-GB"/>
        </w:rPr>
        <w:t>‘</w:t>
      </w:r>
      <w:r>
        <w:fldChar w:fldCharType="begin"/>
      </w:r>
      <w:r w:rsidRPr="00316206">
        <w:rPr>
          <w:lang w:val="en-GB"/>
        </w:rPr>
        <w:instrText xml:space="preserve"> REF _Ref335128117 \h </w:instrText>
      </w:r>
      <w:r>
        <w:fldChar w:fldCharType="separate"/>
      </w:r>
      <w:r w:rsidRPr="00446163">
        <w:rPr>
          <w:lang w:val="en-GB"/>
        </w:rPr>
        <w:t>The patient identification is specific to the private insurer</w:t>
      </w:r>
      <w:r>
        <w:fldChar w:fldCharType="end"/>
      </w:r>
      <w:r w:rsidRPr="00316206">
        <w:rPr>
          <w:lang w:val="en-GB"/>
        </w:rPr>
        <w:t>’ o</w:t>
      </w:r>
      <w:r>
        <w:rPr>
          <w:lang w:val="en-GB"/>
        </w:rPr>
        <w:t>n</w:t>
      </w:r>
      <w:r w:rsidRPr="00316206">
        <w:rPr>
          <w:lang w:val="en-GB"/>
        </w:rPr>
        <w:t xml:space="preserve"> </w:t>
      </w:r>
      <w:r>
        <w:rPr>
          <w:lang w:val="en-GB"/>
        </w:rPr>
        <w:t>page</w:t>
      </w:r>
      <w:r w:rsidRPr="00316206">
        <w:rPr>
          <w:lang w:val="en-GB"/>
        </w:rPr>
        <w:t xml:space="preserve"> </w:t>
      </w:r>
      <w:r>
        <w:fldChar w:fldCharType="begin"/>
      </w:r>
      <w:r w:rsidRPr="00316206">
        <w:rPr>
          <w:lang w:val="en-GB"/>
        </w:rPr>
        <w:instrText xml:space="preserve"> PAGEREF _Ref335128117 \h </w:instrText>
      </w:r>
      <w:r>
        <w:fldChar w:fldCharType="separate"/>
      </w:r>
      <w:r>
        <w:rPr>
          <w:noProof/>
          <w:lang w:val="en-GB"/>
        </w:rPr>
        <w:t>11</w:t>
      </w:r>
      <w:r>
        <w:fldChar w:fldCharType="end"/>
      </w:r>
      <w:r w:rsidRPr="00316206">
        <w:rPr>
          <w:lang w:val="en-GB"/>
        </w:rPr>
        <w:t xml:space="preserve">, </w:t>
      </w:r>
      <w:r w:rsidRPr="00852445">
        <w:rPr>
          <w:lang w:val="en-GB"/>
        </w:rPr>
        <w:t>we distinguish between two possible identification mechanisms:</w:t>
      </w:r>
    </w:p>
    <w:p w14:paraId="0F4A9B2B" w14:textId="77777777" w:rsidR="006E1FDA" w:rsidRPr="00CC5724" w:rsidRDefault="006E1FDA" w:rsidP="006E1FDA">
      <w:pPr>
        <w:pStyle w:val="List"/>
        <w:ind w:left="1080" w:hanging="360"/>
        <w:rPr>
          <w:lang w:val="en-GB"/>
        </w:rPr>
      </w:pPr>
      <w:r w:rsidRPr="00CC5724">
        <w:rPr>
          <w:lang w:val="en-GB"/>
        </w:rPr>
        <w:t>[Dossiernummer]</w:t>
      </w:r>
    </w:p>
    <w:p w14:paraId="3C2F8C39" w14:textId="77777777" w:rsidR="006E1FDA" w:rsidRPr="00CC5724" w:rsidRDefault="006E1FDA" w:rsidP="006E1FDA">
      <w:pPr>
        <w:pStyle w:val="List"/>
        <w:ind w:left="1080" w:hanging="360"/>
        <w:rPr>
          <w:lang w:val="en-GB"/>
        </w:rPr>
      </w:pPr>
      <w:r w:rsidRPr="00CC5724">
        <w:rPr>
          <w:lang w:val="en-GB"/>
        </w:rPr>
        <w:t>[Aansluitingsnummer]</w:t>
      </w:r>
    </w:p>
    <w:p w14:paraId="07234B1D" w14:textId="77777777" w:rsidR="006E1FDA" w:rsidRPr="00CC5724" w:rsidRDefault="006E1FDA" w:rsidP="006E1FDA">
      <w:pPr>
        <w:pStyle w:val="Textbody"/>
        <w:numPr>
          <w:ilvl w:val="0"/>
          <w:numId w:val="41"/>
        </w:numPr>
        <w:rPr>
          <w:lang w:val="en-GB"/>
        </w:rPr>
      </w:pPr>
      <w:r w:rsidRPr="00CC5724">
        <w:rPr>
          <w:u w:val="single"/>
          <w:lang w:val="en-GB"/>
        </w:rPr>
        <w:t>The pharmacist encodes the necessary data.</w:t>
      </w:r>
      <w:r w:rsidRPr="00CC5724">
        <w:rPr>
          <w:u w:val="single"/>
          <w:lang w:val="en-GB"/>
        </w:rPr>
        <w:tab/>
      </w:r>
      <w:r w:rsidRPr="00316206">
        <w:rPr>
          <w:lang w:val="en-GB"/>
        </w:rPr>
        <w:br/>
      </w:r>
      <w:r w:rsidRPr="00CC5724">
        <w:rPr>
          <w:lang w:val="en-GB"/>
        </w:rPr>
        <w:t xml:space="preserve">The billing information and other data are encoded by the pharmacy software.   </w:t>
      </w:r>
    </w:p>
    <w:p w14:paraId="70055A4B" w14:textId="77777777" w:rsidR="006E1FDA" w:rsidRDefault="006E1FDA" w:rsidP="006E1FDA">
      <w:pPr>
        <w:pStyle w:val="Textbody"/>
        <w:ind w:left="720"/>
      </w:pPr>
      <w:r w:rsidRPr="007420EE">
        <w:rPr>
          <w:lang w:val="en-GB"/>
        </w:rPr>
        <w:t>(refer to ‘</w:t>
      </w:r>
      <w:r>
        <w:fldChar w:fldCharType="begin"/>
      </w:r>
      <w:r w:rsidRPr="007420EE">
        <w:rPr>
          <w:lang w:val="en-GB"/>
        </w:rPr>
        <w:instrText xml:space="preserve"> REF _Ref335131247 \h </w:instrText>
      </w:r>
      <w:r>
        <w:fldChar w:fldCharType="separate"/>
      </w:r>
      <w:r>
        <w:rPr>
          <w:b/>
          <w:bCs/>
          <w:lang w:val="en-US"/>
        </w:rPr>
        <w:t>Error! Reference source not found.</w:t>
      </w:r>
      <w:r>
        <w:fldChar w:fldCharType="end"/>
      </w:r>
      <w:r>
        <w:t xml:space="preserve">’ on page </w:t>
      </w:r>
      <w:r>
        <w:fldChar w:fldCharType="begin"/>
      </w:r>
      <w:r>
        <w:instrText xml:space="preserve"> PAGEREF _Ref335131247 \h </w:instrText>
      </w:r>
      <w:r>
        <w:fldChar w:fldCharType="separate"/>
      </w:r>
      <w:r>
        <w:rPr>
          <w:b/>
          <w:bCs/>
          <w:noProof/>
          <w:lang w:val="en-US"/>
        </w:rPr>
        <w:t>Error! Bookmark not defined.</w:t>
      </w:r>
      <w:r>
        <w:fldChar w:fldCharType="end"/>
      </w:r>
      <w:r>
        <w:t>)</w:t>
      </w:r>
    </w:p>
    <w:p w14:paraId="1865E962" w14:textId="77777777" w:rsidR="006E1FDA" w:rsidRPr="00CC5724" w:rsidRDefault="006E1FDA" w:rsidP="006E1FDA">
      <w:pPr>
        <w:pStyle w:val="Textbody"/>
        <w:numPr>
          <w:ilvl w:val="0"/>
          <w:numId w:val="41"/>
        </w:numPr>
        <w:rPr>
          <w:lang w:val="en-GB"/>
        </w:rPr>
      </w:pPr>
      <w:r w:rsidRPr="00CC5724">
        <w:rPr>
          <w:u w:val="single"/>
          <w:lang w:val="en-GB"/>
        </w:rPr>
        <w:t>A unique [documentnummer] is assigned to this data.</w:t>
      </w:r>
      <w:r w:rsidRPr="00316206">
        <w:rPr>
          <w:lang w:val="en-GB"/>
        </w:rPr>
        <w:tab/>
      </w:r>
      <w:r w:rsidRPr="00316206">
        <w:rPr>
          <w:lang w:val="en-GB"/>
        </w:rPr>
        <w:br/>
      </w:r>
      <w:r>
        <w:rPr>
          <w:lang w:val="en-GB"/>
        </w:rPr>
        <w:t>Next to</w:t>
      </w:r>
      <w:r w:rsidRPr="00852445">
        <w:rPr>
          <w:lang w:val="en-GB"/>
        </w:rPr>
        <w:t xml:space="preserve"> the identification of the patient, we also introduce a unique reference for the BVAC: the</w:t>
      </w:r>
      <w:r>
        <w:rPr>
          <w:lang w:val="en-GB"/>
        </w:rPr>
        <w:t xml:space="preserve"> [documentnummer]</w:t>
      </w:r>
      <w:r w:rsidRPr="00852445">
        <w:rPr>
          <w:lang w:val="en-GB"/>
        </w:rPr>
        <w:t xml:space="preserve">. </w:t>
      </w:r>
      <w:r>
        <w:rPr>
          <w:lang w:val="en-GB"/>
        </w:rPr>
        <w:t>This</w:t>
      </w:r>
      <w:r w:rsidRPr="00852445">
        <w:rPr>
          <w:lang w:val="en-GB"/>
        </w:rPr>
        <w:t xml:space="preserve"> [documentnum</w:t>
      </w:r>
      <w:r>
        <w:rPr>
          <w:lang w:val="en-GB"/>
        </w:rPr>
        <w:t>m</w:t>
      </w:r>
      <w:r w:rsidRPr="00852445">
        <w:rPr>
          <w:lang w:val="en-GB"/>
        </w:rPr>
        <w:t xml:space="preserve">er] refers to a specific set of data belonging to a BVAC. </w:t>
      </w:r>
      <w:r>
        <w:rPr>
          <w:lang w:val="en-GB"/>
        </w:rPr>
        <w:t xml:space="preserve">It is unique and ist is </w:t>
      </w:r>
      <w:r w:rsidRPr="00CC5724">
        <w:rPr>
          <w:lang w:val="en-GB"/>
        </w:rPr>
        <w:t>generated by the Multi-Business connector</w:t>
      </w:r>
    </w:p>
    <w:p w14:paraId="18B70AED" w14:textId="77777777" w:rsidR="006E1FDA" w:rsidRPr="00864AF7" w:rsidRDefault="006E1FDA" w:rsidP="006E1FDA">
      <w:pPr>
        <w:pStyle w:val="Textbody"/>
        <w:numPr>
          <w:ilvl w:val="0"/>
          <w:numId w:val="41"/>
        </w:numPr>
        <w:rPr>
          <w:u w:val="single"/>
          <w:lang w:val="en-GB"/>
        </w:rPr>
      </w:pPr>
      <w:r w:rsidRPr="00864AF7">
        <w:rPr>
          <w:u w:val="single"/>
          <w:lang w:val="en-GB"/>
        </w:rPr>
        <w:t>The encoded data is sent to a back-office system for further processing.</w:t>
      </w:r>
    </w:p>
    <w:p w14:paraId="412AF406" w14:textId="77777777" w:rsidR="006E1FDA" w:rsidRDefault="006E1FDA" w:rsidP="006E1FDA">
      <w:pPr>
        <w:pStyle w:val="Textbody"/>
        <w:ind w:left="720"/>
        <w:rPr>
          <w:lang w:val="en-GB"/>
        </w:rPr>
      </w:pPr>
      <w:r>
        <w:rPr>
          <w:lang w:val="en-GB"/>
        </w:rPr>
        <w:t>Above all</w:t>
      </w:r>
      <w:r w:rsidRPr="00852445">
        <w:rPr>
          <w:lang w:val="en-GB"/>
        </w:rPr>
        <w:t xml:space="preserve">, it is important that the patient - where possible </w:t>
      </w:r>
      <w:r>
        <w:rPr>
          <w:lang w:val="en-GB"/>
        </w:rPr>
        <w:t>–</w:t>
      </w:r>
      <w:r w:rsidRPr="00852445">
        <w:rPr>
          <w:lang w:val="en-GB"/>
        </w:rPr>
        <w:t xml:space="preserve"> </w:t>
      </w:r>
      <w:r>
        <w:rPr>
          <w:lang w:val="en-GB"/>
        </w:rPr>
        <w:t xml:space="preserve">is </w:t>
      </w:r>
      <w:r w:rsidRPr="00852445">
        <w:rPr>
          <w:lang w:val="en-GB"/>
        </w:rPr>
        <w:t xml:space="preserve">informed that the </w:t>
      </w:r>
      <w:r>
        <w:rPr>
          <w:lang w:val="en-GB"/>
        </w:rPr>
        <w:t xml:space="preserve">BVAC data is effectively transmitted to his private insurer.  </w:t>
      </w:r>
      <w:r w:rsidRPr="00852445">
        <w:rPr>
          <w:lang w:val="en-GB"/>
        </w:rPr>
        <w:t xml:space="preserve">On the other hand, it is important for the pharmacist </w:t>
      </w:r>
      <w:r>
        <w:rPr>
          <w:lang w:val="en-GB"/>
        </w:rPr>
        <w:t xml:space="preserve">is not imposed by additional administrative tasks.  In concreto, the pharmacist should not have an in-depth knowledge on the specifics of the administrative processing at the private insurers.  </w:t>
      </w:r>
    </w:p>
    <w:p w14:paraId="27E0606D" w14:textId="77777777" w:rsidR="006E1FDA" w:rsidRPr="007420EE" w:rsidRDefault="006E1FDA" w:rsidP="006E1FDA">
      <w:pPr>
        <w:pStyle w:val="Textbody"/>
        <w:ind w:left="720"/>
        <w:rPr>
          <w:lang w:val="en-GB"/>
        </w:rPr>
      </w:pPr>
      <w:r w:rsidRPr="00852445">
        <w:rPr>
          <w:lang w:val="en-GB"/>
        </w:rPr>
        <w:t xml:space="preserve">The pharmacist </w:t>
      </w:r>
      <w:r>
        <w:rPr>
          <w:lang w:val="en-GB"/>
        </w:rPr>
        <w:t xml:space="preserve">just has to send </w:t>
      </w:r>
      <w:r w:rsidRPr="00852445">
        <w:rPr>
          <w:lang w:val="en-GB"/>
        </w:rPr>
        <w:t xml:space="preserve">the encrypted data to a back office system for further processing. </w:t>
      </w:r>
      <w:r w:rsidRPr="007420EE">
        <w:rPr>
          <w:lang w:val="en-GB"/>
        </w:rPr>
        <w:t>(Refer also to ‘</w:t>
      </w:r>
      <w:r>
        <w:fldChar w:fldCharType="begin"/>
      </w:r>
      <w:r w:rsidRPr="007420EE">
        <w:rPr>
          <w:lang w:val="en-GB"/>
        </w:rPr>
        <w:instrText xml:space="preserve"> REF _Ref335134306 \h </w:instrText>
      </w:r>
      <w:r>
        <w:fldChar w:fldCharType="separate"/>
      </w:r>
      <w:r w:rsidRPr="00446163">
        <w:rPr>
          <w:lang w:val="en-GB" w:bidi="en-US"/>
        </w:rPr>
        <w:t>The encoded data is sent to a back-office system for further processing</w:t>
      </w:r>
      <w:r w:rsidRPr="00446163">
        <w:rPr>
          <w:lang w:val="en-GB"/>
        </w:rPr>
        <w:t xml:space="preserve"> </w:t>
      </w:r>
      <w:r>
        <w:fldChar w:fldCharType="end"/>
      </w:r>
      <w:r w:rsidRPr="007420EE">
        <w:rPr>
          <w:lang w:val="en-GB"/>
        </w:rPr>
        <w:t xml:space="preserve">’ on page </w:t>
      </w:r>
      <w:r>
        <w:fldChar w:fldCharType="begin"/>
      </w:r>
      <w:r w:rsidRPr="007420EE">
        <w:rPr>
          <w:lang w:val="en-GB"/>
        </w:rPr>
        <w:instrText xml:space="preserve"> PAGEREF _Ref335134306 \h </w:instrText>
      </w:r>
      <w:r>
        <w:fldChar w:fldCharType="separate"/>
      </w:r>
      <w:r>
        <w:rPr>
          <w:noProof/>
          <w:lang w:val="en-GB"/>
        </w:rPr>
        <w:t>14</w:t>
      </w:r>
      <w:r>
        <w:fldChar w:fldCharType="end"/>
      </w:r>
      <w:r w:rsidRPr="007420EE">
        <w:rPr>
          <w:lang w:val="en-GB"/>
        </w:rPr>
        <w:t>)</w:t>
      </w:r>
    </w:p>
    <w:p w14:paraId="65DFEBB2" w14:textId="77777777" w:rsidR="006E1FDA" w:rsidRPr="007420EE" w:rsidRDefault="006E1FDA" w:rsidP="006E1FDA">
      <w:pPr>
        <w:pStyle w:val="Textbody"/>
        <w:numPr>
          <w:ilvl w:val="0"/>
          <w:numId w:val="41"/>
        </w:numPr>
        <w:rPr>
          <w:lang w:val="en-GB"/>
        </w:rPr>
      </w:pPr>
      <w:r>
        <w:rPr>
          <w:u w:val="single"/>
          <w:lang w:val="en-GB"/>
        </w:rPr>
        <w:t xml:space="preserve">The </w:t>
      </w:r>
      <w:r w:rsidRPr="00864AF7">
        <w:rPr>
          <w:u w:val="single"/>
          <w:lang w:val="en-GB"/>
        </w:rPr>
        <w:t>back-office system provides a receipt confirmation.</w:t>
      </w:r>
    </w:p>
    <w:p w14:paraId="5A61EB0C" w14:textId="77777777" w:rsidR="006E1FDA" w:rsidRPr="00864AF7" w:rsidRDefault="006E1FDA" w:rsidP="006E1FDA">
      <w:pPr>
        <w:pStyle w:val="Textbody"/>
        <w:ind w:left="720"/>
        <w:rPr>
          <w:lang w:val="en-GB"/>
        </w:rPr>
      </w:pPr>
      <w:r w:rsidRPr="00864AF7">
        <w:rPr>
          <w:lang w:val="en-GB"/>
        </w:rPr>
        <w:t xml:space="preserve">The solution will provide </w:t>
      </w:r>
      <w:r>
        <w:rPr>
          <w:lang w:val="en-GB"/>
        </w:rPr>
        <w:t>a return</w:t>
      </w:r>
      <w:r w:rsidRPr="00864AF7">
        <w:rPr>
          <w:lang w:val="en-GB"/>
        </w:rPr>
        <w:t xml:space="preserve"> message that the data </w:t>
      </w:r>
      <w:r>
        <w:rPr>
          <w:lang w:val="en-GB"/>
        </w:rPr>
        <w:t xml:space="preserve">is </w:t>
      </w:r>
      <w:r w:rsidRPr="00864AF7">
        <w:rPr>
          <w:lang w:val="en-GB"/>
        </w:rPr>
        <w:t>properly handed</w:t>
      </w:r>
      <w:r>
        <w:rPr>
          <w:lang w:val="en-GB"/>
        </w:rPr>
        <w:t>-</w:t>
      </w:r>
      <w:r w:rsidRPr="00864AF7">
        <w:rPr>
          <w:lang w:val="en-GB"/>
        </w:rPr>
        <w:t xml:space="preserve">over for further processing by the back-office system. In this way the patient and the pharmacist are informed that </w:t>
      </w:r>
      <w:r>
        <w:rPr>
          <w:lang w:val="en-GB"/>
        </w:rPr>
        <w:t>further handling</w:t>
      </w:r>
      <w:r w:rsidRPr="00864AF7">
        <w:rPr>
          <w:lang w:val="en-GB"/>
        </w:rPr>
        <w:t>, correction, dispute should not happen</w:t>
      </w:r>
      <w:r>
        <w:rPr>
          <w:lang w:val="en-GB"/>
        </w:rPr>
        <w:t xml:space="preserve"> with the pharmacist.</w:t>
      </w:r>
      <w:r w:rsidRPr="00864AF7">
        <w:rPr>
          <w:lang w:val="en-GB"/>
        </w:rPr>
        <w:t xml:space="preserve"> </w:t>
      </w:r>
    </w:p>
    <w:p w14:paraId="79830DF6" w14:textId="77777777" w:rsidR="006E1FDA" w:rsidRPr="00167DCB" w:rsidRDefault="006E1FDA" w:rsidP="006E1FDA">
      <w:pPr>
        <w:pStyle w:val="info"/>
        <w:pBdr>
          <w:left w:val="single" w:sz="18" w:space="4" w:color="808080" w:themeColor="background1" w:themeShade="80"/>
        </w:pBdr>
        <w:ind w:left="720"/>
        <w:rPr>
          <w:lang w:val="en-GB"/>
        </w:rPr>
      </w:pPr>
      <w:r w:rsidRPr="00167DCB">
        <w:rPr>
          <w:lang w:val="en-GB"/>
        </w:rPr>
        <w:t xml:space="preserve">In a letter sent to the patient </w:t>
      </w:r>
      <w:r>
        <w:rPr>
          <w:lang w:val="en-GB"/>
        </w:rPr>
        <w:t>will explicitly note that it is not the</w:t>
      </w:r>
      <w:r w:rsidRPr="00167DCB">
        <w:rPr>
          <w:lang w:val="en-GB"/>
        </w:rPr>
        <w:t xml:space="preserve"> responsibility of the pharmacist </w:t>
      </w:r>
      <w:r>
        <w:rPr>
          <w:lang w:val="en-GB"/>
        </w:rPr>
        <w:t>to</w:t>
      </w:r>
      <w:r w:rsidRPr="00167DCB">
        <w:rPr>
          <w:lang w:val="en-GB"/>
        </w:rPr>
        <w:t xml:space="preserve"> correct</w:t>
      </w:r>
      <w:r>
        <w:rPr>
          <w:lang w:val="en-GB"/>
        </w:rPr>
        <w:t xml:space="preserve">ly process the request for reimbursement by the private insurer.  </w:t>
      </w:r>
    </w:p>
    <w:p w14:paraId="33BB9812" w14:textId="77777777" w:rsidR="006E1FDA" w:rsidRPr="007420EE" w:rsidRDefault="006E1FDA" w:rsidP="006E1FDA">
      <w:pPr>
        <w:pStyle w:val="Textbody"/>
        <w:ind w:left="709"/>
        <w:rPr>
          <w:lang w:val="en-GB"/>
        </w:rPr>
      </w:pPr>
      <w:r w:rsidRPr="007420EE">
        <w:rPr>
          <w:lang w:val="en-GB"/>
        </w:rPr>
        <w:t>(refer also to ‘</w:t>
      </w:r>
      <w:r>
        <w:fldChar w:fldCharType="begin"/>
      </w:r>
      <w:r w:rsidRPr="007420EE">
        <w:rPr>
          <w:lang w:val="en-GB"/>
        </w:rPr>
        <w:instrText xml:space="preserve"> REF _Ref335134271 \h </w:instrText>
      </w:r>
      <w:r>
        <w:fldChar w:fldCharType="separate"/>
      </w:r>
      <w:r w:rsidRPr="00446163">
        <w:rPr>
          <w:lang w:val="en-GB"/>
        </w:rPr>
        <w:t>A proof of receipt is returned to the pharmacy software</w:t>
      </w:r>
      <w:r>
        <w:fldChar w:fldCharType="end"/>
      </w:r>
      <w:r w:rsidRPr="007420EE">
        <w:rPr>
          <w:lang w:val="en-GB"/>
        </w:rPr>
        <w:t xml:space="preserve">’ on page </w:t>
      </w:r>
      <w:r>
        <w:fldChar w:fldCharType="begin"/>
      </w:r>
      <w:r w:rsidRPr="007420EE">
        <w:rPr>
          <w:lang w:val="en-GB"/>
        </w:rPr>
        <w:instrText xml:space="preserve"> PAGEREF _Ref335134271 \h </w:instrText>
      </w:r>
      <w:r>
        <w:fldChar w:fldCharType="separate"/>
      </w:r>
      <w:r>
        <w:rPr>
          <w:noProof/>
          <w:lang w:val="en-GB"/>
        </w:rPr>
        <w:t>14</w:t>
      </w:r>
      <w:r>
        <w:fldChar w:fldCharType="end"/>
      </w:r>
      <w:r w:rsidRPr="007420EE">
        <w:rPr>
          <w:lang w:val="en-GB"/>
        </w:rPr>
        <w:t>)</w:t>
      </w:r>
    </w:p>
    <w:p w14:paraId="3EC5AE33" w14:textId="77777777" w:rsidR="006E1FDA" w:rsidRPr="00167DCB" w:rsidRDefault="006E1FDA" w:rsidP="006E1FDA">
      <w:pPr>
        <w:pStyle w:val="Textbody"/>
        <w:numPr>
          <w:ilvl w:val="0"/>
          <w:numId w:val="41"/>
        </w:numPr>
        <w:rPr>
          <w:u w:val="single"/>
          <w:lang w:val="nl-BE"/>
        </w:rPr>
      </w:pPr>
      <w:r w:rsidRPr="00167DCB">
        <w:rPr>
          <w:lang w:val="en-GB"/>
        </w:rPr>
        <w:t>The printed BVAC with additional information is given to the patient</w:t>
      </w:r>
      <w:r w:rsidRPr="00167DCB">
        <w:rPr>
          <w:u w:val="single"/>
          <w:lang w:val="en-GB"/>
        </w:rPr>
        <w:t>.</w:t>
      </w:r>
      <w:r w:rsidRPr="00167DCB">
        <w:rPr>
          <w:u w:val="single"/>
          <w:lang w:val="en-GB"/>
        </w:rPr>
        <w:tab/>
      </w:r>
      <w:r w:rsidRPr="00167DCB">
        <w:rPr>
          <w:u w:val="single"/>
          <w:lang w:val="en-GB"/>
        </w:rPr>
        <w:br/>
      </w:r>
      <w:r w:rsidRPr="00167DCB">
        <w:rPr>
          <w:lang w:val="nl-BE"/>
        </w:rPr>
        <w:t>De BVAC informatie wordt samen met het [documentnummer en indien voorradig het dossiernummer en/of het aansluitingsnummer] en de bevestiging van doorsturen naar het back office systeem voor verder verwerking afgedrukt en overhandigd aan de patientThe BVAC information along with the [documentnummer and if available the [dossiernummer] and / or the [aansluitingsnummer] together with the transmission confirmation are printed and given to the patient.</w:t>
      </w:r>
    </w:p>
    <w:p w14:paraId="40B8B531" w14:textId="77777777" w:rsidR="006E1FDA" w:rsidRPr="007420EE" w:rsidRDefault="006E1FDA" w:rsidP="006E1FDA">
      <w:pPr>
        <w:pStyle w:val="Textbody"/>
        <w:ind w:left="720"/>
        <w:rPr>
          <w:lang w:val="en-GB"/>
        </w:rPr>
      </w:pPr>
      <w:r w:rsidRPr="007420EE">
        <w:rPr>
          <w:lang w:val="en-GB" w:bidi="en-US"/>
        </w:rPr>
        <w:t xml:space="preserve">(refer also to  </w:t>
      </w:r>
      <w:r w:rsidRPr="007420EE">
        <w:rPr>
          <w:lang w:val="en-GB"/>
        </w:rPr>
        <w:t>‘</w:t>
      </w:r>
      <w:r>
        <w:fldChar w:fldCharType="begin"/>
      </w:r>
      <w:r w:rsidRPr="007420EE">
        <w:rPr>
          <w:lang w:val="en-GB"/>
        </w:rPr>
        <w:instrText xml:space="preserve"> REF _Ref335134542 \h </w:instrText>
      </w:r>
      <w:r>
        <w:fldChar w:fldCharType="separate"/>
      </w:r>
      <w:r w:rsidRPr="00446163">
        <w:rPr>
          <w:lang w:val="en-GB"/>
        </w:rPr>
        <w:t>The printed BVAC with additional information is given to the patient</w:t>
      </w:r>
      <w:r>
        <w:fldChar w:fldCharType="end"/>
      </w:r>
      <w:r w:rsidRPr="007420EE">
        <w:rPr>
          <w:lang w:val="en-GB"/>
        </w:rPr>
        <w:t xml:space="preserve">patiënt’ on page </w:t>
      </w:r>
      <w:r>
        <w:fldChar w:fldCharType="begin"/>
      </w:r>
      <w:r w:rsidRPr="007420EE">
        <w:rPr>
          <w:lang w:val="en-GB"/>
        </w:rPr>
        <w:instrText xml:space="preserve"> PAGEREF _Ref335134542 \h </w:instrText>
      </w:r>
      <w:r>
        <w:fldChar w:fldCharType="separate"/>
      </w:r>
      <w:r>
        <w:rPr>
          <w:noProof/>
          <w:lang w:val="en-GB"/>
        </w:rPr>
        <w:t>14</w:t>
      </w:r>
      <w:r>
        <w:fldChar w:fldCharType="end"/>
      </w:r>
      <w:r w:rsidRPr="007420EE">
        <w:rPr>
          <w:lang w:val="en-GB"/>
        </w:rPr>
        <w:t xml:space="preserve">) </w:t>
      </w:r>
    </w:p>
    <w:p w14:paraId="090BEA67" w14:textId="77777777" w:rsidR="006E1FDA" w:rsidRPr="00852445" w:rsidRDefault="006E1FDA" w:rsidP="006E1FDA">
      <w:pPr>
        <w:pStyle w:val="Textbody"/>
        <w:rPr>
          <w:lang w:val="en-GB"/>
        </w:rPr>
      </w:pPr>
      <w:r w:rsidRPr="00852445">
        <w:rPr>
          <w:lang w:val="en-GB"/>
        </w:rPr>
        <w:t xml:space="preserve">Each of these steps will be explained in more detail. </w:t>
      </w:r>
    </w:p>
    <w:p w14:paraId="292C1D7A" w14:textId="77777777" w:rsidR="006E1FDA" w:rsidRDefault="006E1FDA" w:rsidP="006E1FDA">
      <w:pPr>
        <w:pStyle w:val="Textbody"/>
      </w:pPr>
      <w:r w:rsidRPr="00167DCB">
        <w:rPr>
          <w:lang w:val="en-GB"/>
        </w:rPr>
        <w:t xml:space="preserve">Do note that the </w:t>
      </w:r>
      <w:r w:rsidRPr="00852445">
        <w:rPr>
          <w:lang w:val="en-GB"/>
        </w:rPr>
        <w:t xml:space="preserve">patient </w:t>
      </w:r>
      <w:r>
        <w:rPr>
          <w:lang w:val="en-GB"/>
        </w:rPr>
        <w:t>will always</w:t>
      </w:r>
      <w:r w:rsidRPr="00852445">
        <w:rPr>
          <w:lang w:val="en-GB"/>
        </w:rPr>
        <w:t xml:space="preserve"> receive his requested BVAC </w:t>
      </w:r>
      <w:r>
        <w:rPr>
          <w:lang w:val="en-GB"/>
        </w:rPr>
        <w:t>attestation in paper</w:t>
      </w:r>
      <w:r w:rsidRPr="00852445">
        <w:rPr>
          <w:lang w:val="en-GB"/>
        </w:rPr>
        <w:t>. Additional information such as [Document</w:t>
      </w:r>
      <w:r>
        <w:rPr>
          <w:lang w:val="en-GB"/>
        </w:rPr>
        <w:t>n</w:t>
      </w:r>
      <w:r w:rsidRPr="00852445">
        <w:rPr>
          <w:lang w:val="en-GB"/>
        </w:rPr>
        <w:t>um</w:t>
      </w:r>
      <w:r>
        <w:rPr>
          <w:lang w:val="en-GB"/>
        </w:rPr>
        <w:t>m</w:t>
      </w:r>
      <w:r w:rsidRPr="00852445">
        <w:rPr>
          <w:lang w:val="en-GB"/>
        </w:rPr>
        <w:t xml:space="preserve">er] and receipt </w:t>
      </w:r>
      <w:r>
        <w:rPr>
          <w:lang w:val="en-GB"/>
        </w:rPr>
        <w:t xml:space="preserve">confirmation </w:t>
      </w:r>
      <w:r w:rsidRPr="00852445">
        <w:rPr>
          <w:lang w:val="en-GB"/>
        </w:rPr>
        <w:t xml:space="preserve">will be printed out and handed it to the patient. </w:t>
      </w:r>
      <w:r>
        <w:t>Further processing is done in the back office.</w:t>
      </w:r>
    </w:p>
    <w:p w14:paraId="1C73A3AB" w14:textId="77777777" w:rsidR="006E1FDA" w:rsidRDefault="006E1FDA" w:rsidP="006E1FDA">
      <w:pPr>
        <w:pStyle w:val="Heading3"/>
        <w:keepNext w:val="0"/>
        <w:keepLines w:val="0"/>
        <w:pBdr>
          <w:bottom w:val="dotted" w:sz="4" w:space="0" w:color="244061" w:themeColor="accent1" w:themeShade="80"/>
        </w:pBdr>
        <w:tabs>
          <w:tab w:val="left" w:pos="709"/>
        </w:tabs>
        <w:suppressAutoHyphens/>
        <w:spacing w:after="80"/>
        <w:ind w:left="0" w:firstLine="0"/>
      </w:pPr>
      <w:bookmarkStart w:id="75" w:name="_Toc401332348"/>
      <w:r w:rsidRPr="002465F1">
        <w:lastRenderedPageBreak/>
        <w:t>The data is encrypted</w:t>
      </w:r>
      <w:bookmarkEnd w:id="75"/>
    </w:p>
    <w:p w14:paraId="1B5AA280" w14:textId="77777777" w:rsidR="006E1FDA" w:rsidRPr="000E02DD" w:rsidRDefault="006E1FDA" w:rsidP="006E1FDA">
      <w:pPr>
        <w:pStyle w:val="Textbody"/>
        <w:rPr>
          <w:lang w:val="en-GB" w:bidi="en-US"/>
        </w:rPr>
      </w:pPr>
      <w:r w:rsidRPr="00852445">
        <w:rPr>
          <w:lang w:val="en-GB" w:bidi="en-US"/>
        </w:rPr>
        <w:t>The pharmacist will be responsible at the request of the patient to deliver (read print</w:t>
      </w:r>
      <w:r>
        <w:rPr>
          <w:lang w:val="en-GB" w:bidi="en-US"/>
        </w:rPr>
        <w:t>-out</w:t>
      </w:r>
      <w:r w:rsidRPr="00852445">
        <w:rPr>
          <w:lang w:val="en-GB" w:bidi="en-US"/>
        </w:rPr>
        <w:t xml:space="preserve">) of an BVAC. </w:t>
      </w:r>
      <w:r w:rsidRPr="000E02DD">
        <w:rPr>
          <w:lang w:val="en-GB" w:bidi="en-US"/>
        </w:rPr>
        <w:t>This in accordance with the known actions at the pharmacy</w:t>
      </w:r>
      <w:r>
        <w:rPr>
          <w:lang w:val="en-GB" w:bidi="en-US"/>
        </w:rPr>
        <w:t>.</w:t>
      </w:r>
      <w:r w:rsidRPr="000E02DD">
        <w:rPr>
          <w:lang w:val="en-GB" w:bidi="en-US"/>
        </w:rPr>
        <w:t xml:space="preserve"> </w:t>
      </w:r>
    </w:p>
    <w:p w14:paraId="7F18D7FF" w14:textId="77777777" w:rsidR="006E1FDA" w:rsidRPr="000E02DD" w:rsidRDefault="006E1FDA" w:rsidP="006E1FDA">
      <w:pPr>
        <w:pStyle w:val="Textbody"/>
        <w:rPr>
          <w:lang w:val="en-GB"/>
        </w:rPr>
      </w:pPr>
      <w:r w:rsidRPr="00852445">
        <w:rPr>
          <w:lang w:val="en-GB" w:bidi="en-US"/>
        </w:rPr>
        <w:t>In preparation for printing the BVAC pharmacy software will 'pick' this information from the pharmacy system</w:t>
      </w:r>
    </w:p>
    <w:p w14:paraId="7723471F" w14:textId="77777777" w:rsidR="006E1FDA" w:rsidRPr="007420EE" w:rsidRDefault="006E1FDA" w:rsidP="006E1FDA">
      <w:pPr>
        <w:pStyle w:val="Textbody"/>
        <w:rPr>
          <w:lang w:val="en-GB"/>
        </w:rPr>
      </w:pPr>
      <w:r w:rsidRPr="00852445">
        <w:rPr>
          <w:lang w:val="en-GB" w:bidi="en-US"/>
        </w:rPr>
        <w:t>These data contain at least the information required in the BVAC</w:t>
      </w:r>
      <w:r w:rsidRPr="000E02DD">
        <w:rPr>
          <w:lang w:val="en-GB"/>
        </w:rPr>
        <w:t xml:space="preserve"> </w:t>
      </w:r>
    </w:p>
    <w:p w14:paraId="1F6C6946" w14:textId="77777777" w:rsidR="006E1FDA" w:rsidRPr="002465F1" w:rsidRDefault="006E1FDA" w:rsidP="006E1FDA">
      <w:pPr>
        <w:pStyle w:val="Textbody"/>
        <w:rPr>
          <w:lang w:val="en-GB" w:bidi="en-US"/>
        </w:rPr>
      </w:pPr>
      <w:r>
        <w:rPr>
          <w:lang w:val="en-GB" w:bidi="en-US"/>
        </w:rPr>
        <w:t>In concerto</w:t>
      </w:r>
      <w:r w:rsidRPr="00852445">
        <w:rPr>
          <w:lang w:val="en-GB" w:bidi="en-US"/>
        </w:rPr>
        <w:t>, we distinguish the following information</w:t>
      </w:r>
      <w:r w:rsidRPr="002465F1">
        <w:rPr>
          <w:lang w:val="en-GB" w:bidi="en-US"/>
        </w:rPr>
        <w:t xml:space="preserve"> </w:t>
      </w:r>
    </w:p>
    <w:p w14:paraId="1D0F6365" w14:textId="77777777" w:rsidR="006E1FDA" w:rsidRPr="007420EE" w:rsidRDefault="006E1FDA" w:rsidP="006E1FDA">
      <w:pPr>
        <w:pStyle w:val="List"/>
        <w:ind w:left="1080" w:hanging="360"/>
        <w:rPr>
          <w:lang w:val="en-GB"/>
        </w:rPr>
      </w:pPr>
      <w:r w:rsidRPr="007420EE">
        <w:rPr>
          <w:lang w:val="en-GB" w:bidi="en-US"/>
        </w:rPr>
        <w:t xml:space="preserve">Invoice data </w:t>
      </w:r>
      <w:r>
        <w:rPr>
          <w:lang w:bidi="en-US"/>
        </w:rPr>
        <w:sym w:font="Wingdings" w:char="F0E8"/>
      </w:r>
      <w:r w:rsidRPr="007420EE">
        <w:rPr>
          <w:lang w:val="en-GB" w:bidi="en-US"/>
        </w:rPr>
        <w:t xml:space="preserve"> see </w:t>
      </w:r>
      <w:r>
        <w:fldChar w:fldCharType="begin"/>
      </w:r>
      <w:r w:rsidRPr="007420EE">
        <w:rPr>
          <w:lang w:val="en-GB"/>
        </w:rPr>
        <w:instrText xml:space="preserve"> REF _Ref335641595 \h </w:instrText>
      </w:r>
      <w:r>
        <w:fldChar w:fldCharType="separate"/>
      </w:r>
      <w:r w:rsidRPr="00446163">
        <w:rPr>
          <w:lang w:val="en-GB"/>
        </w:rPr>
        <w:t>Codification of the invoice data</w:t>
      </w:r>
      <w:r>
        <w:fldChar w:fldCharType="end"/>
      </w:r>
    </w:p>
    <w:p w14:paraId="7264DFAC" w14:textId="77777777" w:rsidR="006E1FDA" w:rsidRPr="002465F1" w:rsidRDefault="006E1FDA" w:rsidP="006E1FDA">
      <w:pPr>
        <w:pStyle w:val="List"/>
        <w:ind w:left="1080" w:hanging="360"/>
        <w:rPr>
          <w:lang w:val="en-GB" w:bidi="en-US"/>
        </w:rPr>
      </w:pPr>
      <w:r w:rsidRPr="007420EE">
        <w:rPr>
          <w:lang w:val="en-GB" w:bidi="en-US"/>
        </w:rPr>
        <w:t xml:space="preserve">Other data </w:t>
      </w:r>
      <w:r>
        <w:rPr>
          <w:lang w:bidi="en-US"/>
        </w:rPr>
        <w:sym w:font="Wingdings" w:char="F0E8"/>
      </w:r>
      <w:r w:rsidRPr="007420EE">
        <w:rPr>
          <w:lang w:val="en-GB" w:bidi="en-US"/>
        </w:rPr>
        <w:t xml:space="preserve"> see</w:t>
      </w:r>
      <w:r w:rsidRPr="007420EE">
        <w:rPr>
          <w:lang w:val="en-GB"/>
        </w:rPr>
        <w:t xml:space="preserve"> </w:t>
      </w:r>
      <w:r>
        <w:fldChar w:fldCharType="begin"/>
      </w:r>
      <w:r w:rsidRPr="007420EE">
        <w:rPr>
          <w:lang w:val="en-GB"/>
        </w:rPr>
        <w:instrText xml:space="preserve"> REF _Ref335641601 \h </w:instrText>
      </w:r>
      <w:r>
        <w:fldChar w:fldCharType="separate"/>
      </w:r>
      <w:r w:rsidRPr="00446163">
        <w:rPr>
          <w:lang w:val="en-GB"/>
        </w:rPr>
        <w:t>Codification of other data</w:t>
      </w:r>
      <w:r>
        <w:fldChar w:fldCharType="end"/>
      </w:r>
    </w:p>
    <w:p w14:paraId="22E5BC5A" w14:textId="77777777" w:rsidR="006E1FDA" w:rsidRPr="000E02DD" w:rsidRDefault="006E1FDA" w:rsidP="006E1FDA">
      <w:pPr>
        <w:pStyle w:val="List"/>
        <w:numPr>
          <w:ilvl w:val="0"/>
          <w:numId w:val="0"/>
        </w:numPr>
        <w:rPr>
          <w:lang w:val="en-GB"/>
        </w:rPr>
      </w:pPr>
    </w:p>
    <w:p w14:paraId="62778DB4" w14:textId="77777777" w:rsidR="006E1FDA" w:rsidRPr="0048029E" w:rsidRDefault="006E1FDA" w:rsidP="006E1FDA">
      <w:pPr>
        <w:pStyle w:val="Heading5"/>
        <w:keepNext w:val="0"/>
        <w:keepLines w:val="0"/>
        <w:tabs>
          <w:tab w:val="left" w:pos="709"/>
        </w:tabs>
        <w:suppressAutoHyphens/>
        <w:spacing w:before="200" w:after="80" w:line="276" w:lineRule="auto"/>
        <w:ind w:left="0" w:firstLine="0"/>
      </w:pPr>
      <w:r w:rsidRPr="0048029E">
        <w:t>Codificati</w:t>
      </w:r>
      <w:r>
        <w:t>on of the invoice data</w:t>
      </w:r>
    </w:p>
    <w:p w14:paraId="1F841765" w14:textId="77777777" w:rsidR="006E1FDA" w:rsidRPr="008D761C" w:rsidRDefault="006E1FDA" w:rsidP="006E1FDA">
      <w:pPr>
        <w:pStyle w:val="Textbody"/>
        <w:rPr>
          <w:lang w:val="en-US" w:bidi="en-US"/>
        </w:rPr>
      </w:pPr>
      <w:r w:rsidRPr="00852445">
        <w:rPr>
          <w:lang w:val="en-GB" w:bidi="en-US"/>
        </w:rPr>
        <w:t xml:space="preserve">All delivered products will be encrypted and this in accordance with </w:t>
      </w:r>
      <w:r>
        <w:rPr>
          <w:lang w:val="en-GB" w:bidi="en-US"/>
        </w:rPr>
        <w:t>“</w:t>
      </w:r>
      <w:r w:rsidRPr="008D761C">
        <w:rPr>
          <w:lang w:val="en-US"/>
        </w:rPr>
        <w:t>bijlage V van het K.B. van 21/01/2009 houdende onderrichtingen voor apothekers beschreven BVAC.</w:t>
      </w:r>
      <w:r>
        <w:rPr>
          <w:lang w:val="en-US"/>
        </w:rPr>
        <w:t>”</w:t>
      </w:r>
    </w:p>
    <w:p w14:paraId="298251D6" w14:textId="77777777" w:rsidR="006E1FDA" w:rsidRPr="007D24EB" w:rsidRDefault="006E1FDA" w:rsidP="006E1FDA">
      <w:pPr>
        <w:pStyle w:val="Heading5"/>
        <w:keepNext w:val="0"/>
        <w:keepLines w:val="0"/>
        <w:tabs>
          <w:tab w:val="left" w:pos="709"/>
        </w:tabs>
        <w:suppressAutoHyphens/>
        <w:spacing w:before="200" w:after="80" w:line="276" w:lineRule="auto"/>
        <w:ind w:left="0" w:firstLine="0"/>
        <w:rPr>
          <w:lang w:val="nl-BE"/>
        </w:rPr>
      </w:pPr>
      <w:r w:rsidRPr="00900AE4">
        <w:rPr>
          <w:lang w:val="nl-BE"/>
        </w:rPr>
        <w:t>Codificati</w:t>
      </w:r>
      <w:r>
        <w:rPr>
          <w:lang w:val="nl-BE"/>
        </w:rPr>
        <w:t>on of other data</w:t>
      </w:r>
    </w:p>
    <w:p w14:paraId="078A57E9" w14:textId="77777777" w:rsidR="006E1FDA" w:rsidRDefault="006E1FDA" w:rsidP="006E1FDA">
      <w:pPr>
        <w:pStyle w:val="Textbody"/>
        <w:rPr>
          <w:lang w:bidi="en-US"/>
        </w:rPr>
      </w:pPr>
      <w:r>
        <w:rPr>
          <w:lang w:bidi="en-US"/>
        </w:rPr>
        <w:t>Next to the invoicing data, the pharmacist can code additional data such as:De apotheker kan naast de factuurgegevens ook bijkomende gegevens codificeren zoals er zijn:</w:t>
      </w:r>
    </w:p>
    <w:p w14:paraId="615B3EF7" w14:textId="77777777" w:rsidR="006E1FDA" w:rsidRDefault="006E1FDA" w:rsidP="006E1FDA">
      <w:pPr>
        <w:pStyle w:val="List"/>
        <w:ind w:left="1080" w:hanging="360"/>
        <w:rPr>
          <w:lang w:bidi="en-US"/>
        </w:rPr>
      </w:pPr>
      <w:r>
        <w:t>Data on pharmaceutical care actsverstrekking van farmaceutische zorghandeling(en),</w:t>
      </w:r>
    </w:p>
    <w:p w14:paraId="048B61DA" w14:textId="77777777" w:rsidR="006E1FDA" w:rsidRPr="008D761C" w:rsidRDefault="006E1FDA" w:rsidP="006E1FDA">
      <w:pPr>
        <w:pStyle w:val="List"/>
        <w:ind w:left="1080" w:hanging="360"/>
        <w:rPr>
          <w:lang w:val="en-GB" w:bidi="en-US"/>
        </w:rPr>
      </w:pPr>
      <w:r w:rsidRPr="008D761C">
        <w:rPr>
          <w:lang w:val="en-GB"/>
        </w:rPr>
        <w:t>data in the context of the ‘derdebetalerssysteem’,</w:t>
      </w:r>
    </w:p>
    <w:p w14:paraId="72358CAF" w14:textId="77777777" w:rsidR="006E1FDA" w:rsidRPr="00852445" w:rsidRDefault="006E1FDA" w:rsidP="006E1FDA">
      <w:pPr>
        <w:pStyle w:val="List"/>
        <w:numPr>
          <w:ilvl w:val="0"/>
          <w:numId w:val="0"/>
        </w:numPr>
        <w:ind w:left="1077" w:hanging="357"/>
        <w:rPr>
          <w:lang w:val="en-GB" w:bidi="en-US"/>
        </w:rPr>
      </w:pPr>
    </w:p>
    <w:p w14:paraId="0B630106" w14:textId="77777777" w:rsidR="006E1FDA" w:rsidRPr="008D761C" w:rsidRDefault="006E1FDA" w:rsidP="006E1FDA">
      <w:pPr>
        <w:pStyle w:val="Heading3"/>
        <w:keepNext w:val="0"/>
        <w:keepLines w:val="0"/>
        <w:pBdr>
          <w:bottom w:val="dotted" w:sz="4" w:space="0" w:color="244061" w:themeColor="accent1" w:themeShade="80"/>
        </w:pBdr>
        <w:tabs>
          <w:tab w:val="left" w:pos="709"/>
        </w:tabs>
        <w:suppressAutoHyphens/>
        <w:spacing w:after="80"/>
        <w:ind w:left="0" w:firstLine="0"/>
      </w:pPr>
      <w:bookmarkStart w:id="76" w:name="_Toc401332349"/>
      <w:r w:rsidRPr="00852445">
        <w:rPr>
          <w:lang w:bidi="en-US"/>
        </w:rPr>
        <w:t>The encoded data is sent to a back-office system for further processing</w:t>
      </w:r>
      <w:bookmarkEnd w:id="76"/>
      <w:r w:rsidRPr="008D761C">
        <w:t xml:space="preserve"> </w:t>
      </w:r>
    </w:p>
    <w:p w14:paraId="702B08C9" w14:textId="77777777" w:rsidR="006E1FDA" w:rsidRPr="008D3EA0" w:rsidRDefault="006E1FDA" w:rsidP="006E1FDA">
      <w:pPr>
        <w:pStyle w:val="info"/>
        <w:pBdr>
          <w:left w:val="single" w:sz="18" w:space="4" w:color="808080" w:themeColor="background1" w:themeShade="80"/>
        </w:pBdr>
        <w:rPr>
          <w:noProof/>
          <w:lang w:val="en-GB" w:eastAsia="fr-BE"/>
        </w:rPr>
      </w:pPr>
      <w:r>
        <w:rPr>
          <w:noProof/>
          <w:lang w:val="fr-BE" w:eastAsia="zh-CN"/>
        </w:rPr>
        <w:drawing>
          <wp:anchor distT="0" distB="0" distL="114300" distR="114300" simplePos="0" relativeHeight="251687936" behindDoc="0" locked="0" layoutInCell="1" allowOverlap="1" wp14:anchorId="05F34FC2" wp14:editId="624778CD">
            <wp:simplePos x="0" y="0"/>
            <wp:positionH relativeFrom="column">
              <wp:posOffset>-267970</wp:posOffset>
            </wp:positionH>
            <wp:positionV relativeFrom="paragraph">
              <wp:posOffset>19685</wp:posOffset>
            </wp:positionV>
            <wp:extent cx="180975" cy="173355"/>
            <wp:effectExtent l="19050" t="0" r="9525" b="0"/>
            <wp:wrapNone/>
            <wp:docPr id="30" name="Picture 1"/>
            <wp:cNvGraphicFramePr/>
            <a:graphic xmlns:a="http://schemas.openxmlformats.org/drawingml/2006/main">
              <a:graphicData uri="http://schemas.openxmlformats.org/drawingml/2006/picture">
                <pic:pic xmlns:pic="http://schemas.openxmlformats.org/drawingml/2006/picture">
                  <pic:nvPicPr>
                    <pic:cNvPr id="1030" name="Picture 6"/>
                    <pic:cNvPicPr>
                      <a:picLocks noChangeAspect="1" noChangeArrowheads="1"/>
                    </pic:cNvPicPr>
                  </pic:nvPicPr>
                  <pic:blipFill>
                    <a:blip r:embed="rId15" cstate="print">
                      <a:clrChange>
                        <a:clrFrom>
                          <a:srgbClr val="000000"/>
                        </a:clrFrom>
                        <a:clrTo>
                          <a:srgbClr val="000000">
                            <a:alpha val="0"/>
                          </a:srgbClr>
                        </a:clrTo>
                      </a:clrChange>
                    </a:blip>
                    <a:srcRect/>
                    <a:stretch>
                      <a:fillRect/>
                    </a:stretch>
                  </pic:blipFill>
                  <pic:spPr bwMode="auto">
                    <a:xfrm>
                      <a:off x="0" y="0"/>
                      <a:ext cx="180975" cy="173355"/>
                    </a:xfrm>
                    <a:prstGeom prst="rect">
                      <a:avLst/>
                    </a:prstGeom>
                    <a:noFill/>
                    <a:ln w="9525">
                      <a:noFill/>
                      <a:miter lim="800000"/>
                      <a:headEnd/>
                      <a:tailEnd/>
                    </a:ln>
                  </pic:spPr>
                </pic:pic>
              </a:graphicData>
            </a:graphic>
          </wp:anchor>
        </w:drawing>
      </w:r>
      <w:r w:rsidRPr="00852445">
        <w:rPr>
          <w:lang w:val="en-GB" w:bidi="en-US"/>
        </w:rPr>
        <w:t xml:space="preserve">Meanwhile, the data set consists of the BVAC data, additional data and a unique </w:t>
      </w:r>
      <w:r>
        <w:rPr>
          <w:lang w:val="en-GB" w:bidi="en-US"/>
        </w:rPr>
        <w:t>[documentnummer]</w:t>
      </w:r>
      <w:r w:rsidRPr="008D3EA0">
        <w:rPr>
          <w:noProof/>
          <w:lang w:val="en-GB" w:eastAsia="fr-BE"/>
        </w:rPr>
        <w:t>.</w:t>
      </w:r>
    </w:p>
    <w:p w14:paraId="3DFCFD68" w14:textId="77777777" w:rsidR="006E1FDA" w:rsidRPr="00373DD2" w:rsidRDefault="006E1FDA" w:rsidP="006E1FDA">
      <w:pPr>
        <w:pStyle w:val="Textbody"/>
        <w:rPr>
          <w:lang w:val="en-GB" w:bidi="en-US"/>
        </w:rPr>
      </w:pPr>
      <w:r>
        <w:rPr>
          <w:lang w:val="en-GB" w:bidi="en-US"/>
        </w:rPr>
        <w:t xml:space="preserve">In the aim of </w:t>
      </w:r>
      <w:r w:rsidRPr="00852445">
        <w:rPr>
          <w:lang w:val="en-GB" w:bidi="en-US"/>
        </w:rPr>
        <w:t>not draw</w:t>
      </w:r>
      <w:r>
        <w:rPr>
          <w:lang w:val="en-GB" w:bidi="en-US"/>
        </w:rPr>
        <w:t>ing</w:t>
      </w:r>
      <w:r w:rsidRPr="00852445">
        <w:rPr>
          <w:lang w:val="en-GB" w:bidi="en-US"/>
        </w:rPr>
        <w:t xml:space="preserve"> any liability </w:t>
      </w:r>
      <w:r>
        <w:rPr>
          <w:lang w:val="en-GB" w:bidi="en-US"/>
        </w:rPr>
        <w:t xml:space="preserve">to the pharmacists regarding the </w:t>
      </w:r>
      <w:r w:rsidRPr="00852445">
        <w:rPr>
          <w:lang w:val="en-GB" w:bidi="en-US"/>
        </w:rPr>
        <w:t xml:space="preserve">correct processing of the </w:t>
      </w:r>
      <w:r>
        <w:rPr>
          <w:lang w:val="en-GB" w:bidi="en-US"/>
        </w:rPr>
        <w:t>private</w:t>
      </w:r>
      <w:r w:rsidRPr="00852445">
        <w:rPr>
          <w:lang w:val="en-GB" w:bidi="en-US"/>
        </w:rPr>
        <w:t xml:space="preserve"> insurance the encrypted data </w:t>
      </w:r>
      <w:r>
        <w:rPr>
          <w:lang w:val="en-GB" w:bidi="en-US"/>
        </w:rPr>
        <w:t xml:space="preserve">is </w:t>
      </w:r>
      <w:r w:rsidRPr="00852445">
        <w:rPr>
          <w:lang w:val="en-GB" w:bidi="en-US"/>
        </w:rPr>
        <w:t>provided to the back-office system</w:t>
      </w:r>
      <w:r>
        <w:rPr>
          <w:lang w:val="en-GB" w:bidi="en-US"/>
        </w:rPr>
        <w:t xml:space="preserve"> and t</w:t>
      </w:r>
      <w:r w:rsidRPr="008D3EA0">
        <w:rPr>
          <w:lang w:val="en-GB" w:bidi="en-US"/>
        </w:rPr>
        <w:t>he back-office system respond</w:t>
      </w:r>
      <w:r>
        <w:rPr>
          <w:lang w:val="en-GB" w:bidi="en-US"/>
        </w:rPr>
        <w:t>s</w:t>
      </w:r>
      <w:r w:rsidRPr="008D3EA0">
        <w:rPr>
          <w:lang w:val="en-GB" w:bidi="en-US"/>
        </w:rPr>
        <w:t xml:space="preserve"> that the data has been received corre</w:t>
      </w:r>
      <w:r>
        <w:rPr>
          <w:lang w:val="en-GB" w:bidi="en-US"/>
        </w:rPr>
        <w:t>ctly</w:t>
      </w:r>
      <w:r w:rsidRPr="00373DD2">
        <w:rPr>
          <w:lang w:val="en-GB" w:bidi="en-US"/>
        </w:rPr>
        <w:t xml:space="preserve"> </w:t>
      </w:r>
    </w:p>
    <w:p w14:paraId="2D925852" w14:textId="77777777" w:rsidR="006E1FDA" w:rsidRPr="008D3EA0" w:rsidRDefault="006E1FDA" w:rsidP="006E1FDA">
      <w:pPr>
        <w:pStyle w:val="Textbody"/>
        <w:rPr>
          <w:lang w:val="en-GB" w:bidi="en-US"/>
        </w:rPr>
      </w:pPr>
      <w:r w:rsidRPr="008D3EA0">
        <w:rPr>
          <w:lang w:val="en-GB" w:bidi="en-US"/>
        </w:rPr>
        <w:t xml:space="preserve">The attentive reader will understand that there is an 'online' processing where the pharmacist will receive an immediate confirmation that further processing will be handled by the back-office system.  </w:t>
      </w:r>
      <w:r>
        <w:rPr>
          <w:lang w:val="en-GB" w:bidi="en-US"/>
        </w:rPr>
        <w:t>T</w:t>
      </w:r>
      <w:r w:rsidRPr="00852445">
        <w:rPr>
          <w:lang w:val="en-GB" w:bidi="en-US"/>
        </w:rPr>
        <w:t xml:space="preserve">he patient can be informed to contact </w:t>
      </w:r>
      <w:r>
        <w:rPr>
          <w:lang w:val="en-GB" w:bidi="en-US"/>
        </w:rPr>
        <w:t>his private insurer</w:t>
      </w:r>
      <w:r w:rsidRPr="00852445">
        <w:rPr>
          <w:lang w:val="en-GB" w:bidi="en-US"/>
        </w:rPr>
        <w:t xml:space="preserve"> </w:t>
      </w:r>
      <w:r>
        <w:rPr>
          <w:lang w:val="en-GB" w:bidi="en-US"/>
        </w:rPr>
        <w:t>for</w:t>
      </w:r>
      <w:r w:rsidRPr="00852445">
        <w:rPr>
          <w:lang w:val="en-GB" w:bidi="en-US"/>
        </w:rPr>
        <w:t xml:space="preserve"> any questions. </w:t>
      </w:r>
      <w:r>
        <w:rPr>
          <w:lang w:val="en-GB" w:bidi="en-US"/>
        </w:rPr>
        <w:t>T</w:t>
      </w:r>
      <w:r w:rsidRPr="00852445">
        <w:rPr>
          <w:lang w:val="en-GB" w:bidi="en-US"/>
        </w:rPr>
        <w:t xml:space="preserve">he patient </w:t>
      </w:r>
      <w:r>
        <w:rPr>
          <w:lang w:val="en-GB" w:bidi="en-US"/>
        </w:rPr>
        <w:t>can</w:t>
      </w:r>
      <w:r w:rsidRPr="00852445">
        <w:rPr>
          <w:lang w:val="en-GB" w:bidi="en-US"/>
        </w:rPr>
        <w:t xml:space="preserve"> in each case refer to the [documentnum</w:t>
      </w:r>
      <w:r>
        <w:rPr>
          <w:lang w:val="en-GB" w:bidi="en-US"/>
        </w:rPr>
        <w:t>mer</w:t>
      </w:r>
      <w:r w:rsidRPr="00852445">
        <w:rPr>
          <w:lang w:val="en-GB" w:bidi="en-US"/>
        </w:rPr>
        <w:t>] whether or not accompanied by his [</w:t>
      </w:r>
      <w:r>
        <w:rPr>
          <w:lang w:val="en-GB" w:bidi="en-US"/>
        </w:rPr>
        <w:t>aansluitingsnummer</w:t>
      </w:r>
      <w:r w:rsidRPr="00852445">
        <w:rPr>
          <w:lang w:val="en-GB" w:bidi="en-US"/>
        </w:rPr>
        <w:t>] or [</w:t>
      </w:r>
      <w:r>
        <w:rPr>
          <w:lang w:val="en-GB" w:bidi="en-US"/>
        </w:rPr>
        <w:t>dossiernummer</w:t>
      </w:r>
      <w:r w:rsidRPr="00852445">
        <w:rPr>
          <w:lang w:val="en-GB" w:bidi="en-US"/>
        </w:rPr>
        <w:t>]</w:t>
      </w:r>
      <w:r w:rsidRPr="008D3EA0">
        <w:rPr>
          <w:lang w:val="en-GB" w:bidi="en-US"/>
        </w:rPr>
        <w:t>.</w:t>
      </w:r>
    </w:p>
    <w:p w14:paraId="62531DF3" w14:textId="77777777" w:rsidR="006E1FDA" w:rsidRPr="00373DD2" w:rsidRDefault="006E1FDA" w:rsidP="006E1FDA">
      <w:pPr>
        <w:pStyle w:val="Heading3"/>
        <w:keepNext w:val="0"/>
        <w:keepLines w:val="0"/>
        <w:pBdr>
          <w:bottom w:val="dotted" w:sz="4" w:space="0" w:color="244061" w:themeColor="accent1" w:themeShade="80"/>
        </w:pBdr>
        <w:tabs>
          <w:tab w:val="left" w:pos="709"/>
        </w:tabs>
        <w:suppressAutoHyphens/>
        <w:spacing w:after="80"/>
        <w:ind w:left="0" w:firstLine="0"/>
      </w:pPr>
      <w:bookmarkStart w:id="77" w:name="_Toc401332350"/>
      <w:r w:rsidRPr="00373DD2">
        <w:t>A proof of receipt is returned to the pharmacy software</w:t>
      </w:r>
      <w:bookmarkEnd w:id="77"/>
    </w:p>
    <w:p w14:paraId="29B0DD27" w14:textId="77777777" w:rsidR="006E1FDA" w:rsidRPr="00373DD2" w:rsidRDefault="006E1FDA" w:rsidP="006E1FDA">
      <w:pPr>
        <w:pStyle w:val="Textbody"/>
        <w:rPr>
          <w:lang w:val="en-GB" w:bidi="en-US"/>
        </w:rPr>
      </w:pPr>
      <w:r w:rsidRPr="00852445">
        <w:rPr>
          <w:lang w:val="en-GB" w:bidi="en-US"/>
        </w:rPr>
        <w:t xml:space="preserve">The back-office system will </w:t>
      </w:r>
      <w:r>
        <w:rPr>
          <w:lang w:val="en-GB" w:bidi="en-US"/>
        </w:rPr>
        <w:t xml:space="preserve">return </w:t>
      </w:r>
      <w:r w:rsidRPr="00852445">
        <w:rPr>
          <w:lang w:val="en-GB" w:bidi="en-US"/>
        </w:rPr>
        <w:t xml:space="preserve">a receipt to the pharmacist. </w:t>
      </w:r>
      <w:r>
        <w:rPr>
          <w:lang w:val="en-GB" w:bidi="en-US"/>
        </w:rPr>
        <w:t xml:space="preserve">It servces as an evidence for correct transmission.  On top of that, particular contact information for the patient will be appended. </w:t>
      </w:r>
    </w:p>
    <w:p w14:paraId="0120EDE6" w14:textId="77777777" w:rsidR="006E1FDA" w:rsidRPr="00373DD2" w:rsidRDefault="006E1FDA" w:rsidP="006E1FDA">
      <w:pPr>
        <w:pStyle w:val="Textbody"/>
        <w:rPr>
          <w:lang w:val="en-GB" w:bidi="en-US"/>
        </w:rPr>
      </w:pPr>
      <w:r w:rsidRPr="00852445">
        <w:rPr>
          <w:lang w:val="en-GB" w:bidi="en-US"/>
        </w:rPr>
        <w:t>Th</w:t>
      </w:r>
      <w:r>
        <w:rPr>
          <w:lang w:val="en-GB" w:bidi="en-US"/>
        </w:rPr>
        <w:t xml:space="preserve">is contact information serves as unique reference for establishing </w:t>
      </w:r>
      <w:r w:rsidRPr="00852445">
        <w:rPr>
          <w:lang w:val="en-GB" w:bidi="en-US"/>
        </w:rPr>
        <w:t xml:space="preserve">an efficient helpdesk support </w:t>
      </w:r>
      <w:r>
        <w:rPr>
          <w:lang w:val="en-GB" w:bidi="en-US"/>
        </w:rPr>
        <w:t>that</w:t>
      </w:r>
      <w:r w:rsidRPr="00852445">
        <w:rPr>
          <w:lang w:val="en-GB" w:bidi="en-US"/>
        </w:rPr>
        <w:t xml:space="preserve"> will be determined by the project team during the implementation of the project.</w:t>
      </w:r>
    </w:p>
    <w:p w14:paraId="67534407" w14:textId="77777777" w:rsidR="006E1FDA" w:rsidRPr="007420EE" w:rsidRDefault="006E1FDA" w:rsidP="006E1FDA">
      <w:pPr>
        <w:pStyle w:val="Heading3"/>
        <w:keepNext w:val="0"/>
        <w:keepLines w:val="0"/>
        <w:pBdr>
          <w:bottom w:val="dotted" w:sz="4" w:space="0" w:color="244061" w:themeColor="accent1" w:themeShade="80"/>
        </w:pBdr>
        <w:tabs>
          <w:tab w:val="left" w:pos="709"/>
        </w:tabs>
        <w:suppressAutoHyphens/>
        <w:spacing w:after="80"/>
        <w:ind w:left="0" w:firstLine="0"/>
      </w:pPr>
      <w:bookmarkStart w:id="78" w:name="_Toc401332351"/>
      <w:r w:rsidRPr="007420EE">
        <w:t>The printed BVAC with additional information is given to the patient</w:t>
      </w:r>
      <w:bookmarkEnd w:id="78"/>
    </w:p>
    <w:p w14:paraId="0065B895" w14:textId="77777777" w:rsidR="006E1FDA" w:rsidRPr="00CC7365" w:rsidRDefault="006E1FDA" w:rsidP="006E1FDA">
      <w:pPr>
        <w:pStyle w:val="Textbody"/>
        <w:rPr>
          <w:lang w:val="en-GB" w:bidi="en-US"/>
        </w:rPr>
      </w:pPr>
      <w:r w:rsidRPr="00CC7365">
        <w:rPr>
          <w:lang w:val="en-GB" w:bidi="en-US"/>
        </w:rPr>
        <w:t>At the end, the pharmacy software will –upon demand of the patient- issue the BVAC attestation including::</w:t>
      </w:r>
    </w:p>
    <w:p w14:paraId="5966EA9E" w14:textId="77777777" w:rsidR="006E1FDA" w:rsidRDefault="006E1FDA" w:rsidP="006E1FDA">
      <w:pPr>
        <w:pStyle w:val="Textbody"/>
        <w:numPr>
          <w:ilvl w:val="0"/>
          <w:numId w:val="42"/>
        </w:numPr>
        <w:spacing w:before="0" w:after="0"/>
        <w:rPr>
          <w:lang w:bidi="en-US"/>
        </w:rPr>
      </w:pPr>
      <w:r>
        <w:rPr>
          <w:lang w:bidi="en-US"/>
        </w:rPr>
        <w:lastRenderedPageBreak/>
        <w:t>BVAC attestation</w:t>
      </w:r>
    </w:p>
    <w:p w14:paraId="5C439BF8" w14:textId="77777777" w:rsidR="006E1FDA" w:rsidRDefault="006E1FDA" w:rsidP="006E1FDA">
      <w:pPr>
        <w:pStyle w:val="Textbody"/>
        <w:numPr>
          <w:ilvl w:val="0"/>
          <w:numId w:val="42"/>
        </w:numPr>
        <w:spacing w:before="0" w:after="0"/>
        <w:rPr>
          <w:lang w:bidi="en-US"/>
        </w:rPr>
      </w:pPr>
      <w:r>
        <w:rPr>
          <w:lang w:bidi="en-US"/>
        </w:rPr>
        <w:t>Additional information:</w:t>
      </w:r>
    </w:p>
    <w:p w14:paraId="28C368E3" w14:textId="77777777" w:rsidR="006E1FDA" w:rsidRPr="00CC7365" w:rsidRDefault="006E1FDA" w:rsidP="006E1FDA">
      <w:pPr>
        <w:pStyle w:val="Textbody"/>
        <w:numPr>
          <w:ilvl w:val="1"/>
          <w:numId w:val="42"/>
        </w:numPr>
        <w:spacing w:before="0" w:after="0"/>
        <w:rPr>
          <w:lang w:val="en-GB" w:bidi="en-US"/>
        </w:rPr>
      </w:pPr>
      <w:r w:rsidRPr="00CC7365">
        <w:rPr>
          <w:lang w:val="en-GB" w:bidi="en-US"/>
        </w:rPr>
        <w:t>Provision of pharmaceutical care acts</w:t>
      </w:r>
    </w:p>
    <w:p w14:paraId="6B9BA69A" w14:textId="77777777" w:rsidR="006E1FDA" w:rsidRPr="007420EE" w:rsidRDefault="006E1FDA" w:rsidP="006E1FDA">
      <w:pPr>
        <w:pStyle w:val="Textbody"/>
        <w:numPr>
          <w:ilvl w:val="1"/>
          <w:numId w:val="42"/>
        </w:numPr>
        <w:spacing w:before="0" w:after="0"/>
        <w:rPr>
          <w:lang w:val="en-GB" w:bidi="en-US"/>
        </w:rPr>
      </w:pPr>
      <w:r w:rsidRPr="007420EE">
        <w:rPr>
          <w:lang w:val="en-GB" w:bidi="en-US"/>
        </w:rPr>
        <w:t>Data that are part of the ‘derdebetalerssysteem’</w:t>
      </w:r>
    </w:p>
    <w:p w14:paraId="4D534F7D" w14:textId="77777777" w:rsidR="006E1FDA" w:rsidRDefault="006E1FDA" w:rsidP="006E1FDA">
      <w:pPr>
        <w:pStyle w:val="Textbody"/>
        <w:numPr>
          <w:ilvl w:val="1"/>
          <w:numId w:val="42"/>
        </w:numPr>
        <w:spacing w:before="0" w:after="0"/>
        <w:rPr>
          <w:lang w:bidi="en-US"/>
        </w:rPr>
      </w:pPr>
      <w:r>
        <w:rPr>
          <w:lang w:bidi="en-US"/>
        </w:rPr>
        <w:t>Technical data including</w:t>
      </w:r>
    </w:p>
    <w:p w14:paraId="101D5DAF" w14:textId="77777777" w:rsidR="006E1FDA" w:rsidRDefault="006E1FDA" w:rsidP="006E1FDA">
      <w:pPr>
        <w:pStyle w:val="Textbody"/>
        <w:numPr>
          <w:ilvl w:val="2"/>
          <w:numId w:val="42"/>
        </w:numPr>
        <w:spacing w:before="0" w:after="0"/>
        <w:rPr>
          <w:lang w:bidi="en-US"/>
        </w:rPr>
      </w:pPr>
      <w:r>
        <w:rPr>
          <w:lang w:bidi="en-US"/>
        </w:rPr>
        <w:t>[Documentnummer] and if present [Aansluitingsnummer][Dossiernummer]</w:t>
      </w:r>
    </w:p>
    <w:p w14:paraId="519FABEF" w14:textId="77777777" w:rsidR="006E1FDA" w:rsidRPr="007420EE" w:rsidRDefault="006E1FDA" w:rsidP="006E1FDA">
      <w:pPr>
        <w:pStyle w:val="Textbody"/>
        <w:numPr>
          <w:ilvl w:val="2"/>
          <w:numId w:val="42"/>
        </w:numPr>
        <w:spacing w:before="0" w:after="0"/>
        <w:rPr>
          <w:lang w:val="en-GB" w:bidi="en-US"/>
        </w:rPr>
      </w:pPr>
      <w:r w:rsidRPr="007420EE">
        <w:rPr>
          <w:lang w:val="en-GB" w:bidi="en-US"/>
        </w:rPr>
        <w:t>Evidence of receipt and specific information about contact name for further processing (cfr. Helpdesk number, document number, ...)</w:t>
      </w:r>
    </w:p>
    <w:p w14:paraId="7593D3DA" w14:textId="77777777" w:rsidR="006E1FDA" w:rsidRDefault="006E1FDA" w:rsidP="006E1FDA">
      <w:pPr>
        <w:pStyle w:val="Textbody"/>
        <w:numPr>
          <w:ilvl w:val="2"/>
          <w:numId w:val="42"/>
        </w:numPr>
        <w:spacing w:before="0" w:after="0"/>
        <w:rPr>
          <w:lang w:bidi="en-US"/>
        </w:rPr>
      </w:pPr>
      <w:r>
        <w:rPr>
          <w:lang w:bidi="en-US"/>
        </w:rPr>
        <w:t>Other technical data</w:t>
      </w:r>
    </w:p>
    <w:p w14:paraId="43333ED7" w14:textId="77777777" w:rsidR="006E1FDA" w:rsidRPr="00CC7365" w:rsidRDefault="006E1FDA" w:rsidP="006E1FDA">
      <w:pPr>
        <w:pStyle w:val="Textbody"/>
        <w:rPr>
          <w:lang w:val="en-GB" w:bidi="en-US"/>
        </w:rPr>
      </w:pPr>
      <w:r w:rsidRPr="00852445">
        <w:rPr>
          <w:lang w:val="en-GB" w:bidi="en-US"/>
        </w:rPr>
        <w:t>In case the [</w:t>
      </w:r>
      <w:r>
        <w:rPr>
          <w:lang w:val="en-GB" w:bidi="en-US"/>
        </w:rPr>
        <w:t>Aansluitingsnummer</w:t>
      </w:r>
      <w:r w:rsidRPr="00852445">
        <w:rPr>
          <w:lang w:val="en-GB" w:bidi="en-US"/>
        </w:rPr>
        <w:t>] and / or [Dossier</w:t>
      </w:r>
      <w:r>
        <w:rPr>
          <w:lang w:val="en-GB" w:bidi="en-US"/>
        </w:rPr>
        <w:t>nummer</w:t>
      </w:r>
      <w:r w:rsidRPr="00852445">
        <w:rPr>
          <w:lang w:val="en-GB" w:bidi="en-US"/>
        </w:rPr>
        <w:t xml:space="preserve">] are known, the </w:t>
      </w:r>
      <w:r>
        <w:rPr>
          <w:lang w:val="en-GB" w:bidi="en-US"/>
        </w:rPr>
        <w:t xml:space="preserve">encrypted </w:t>
      </w:r>
      <w:r w:rsidRPr="00852445">
        <w:rPr>
          <w:lang w:val="en-GB" w:bidi="en-US"/>
        </w:rPr>
        <w:t xml:space="preserve">data </w:t>
      </w:r>
      <w:r>
        <w:rPr>
          <w:lang w:val="en-GB" w:bidi="en-US"/>
        </w:rPr>
        <w:t xml:space="preserve">will be made available for the intended private insurer.  It is up to the private insurer to pick them up. </w:t>
      </w:r>
      <w:r w:rsidRPr="00CC7365">
        <w:rPr>
          <w:lang w:val="en-GB" w:bidi="en-US"/>
        </w:rPr>
        <w:t xml:space="preserve">The recipient is known by name  </w:t>
      </w:r>
    </w:p>
    <w:p w14:paraId="1FFEA67C" w14:textId="77777777" w:rsidR="006E1FDA" w:rsidRDefault="006E1FDA" w:rsidP="006E1FDA">
      <w:pPr>
        <w:pStyle w:val="Heading4"/>
      </w:pPr>
      <w:r>
        <w:t>La</w:t>
      </w:r>
      <w:r w:rsidRPr="00F37363">
        <w:t>yout BVAC with acknowledge</w:t>
      </w:r>
    </w:p>
    <w:p w14:paraId="07459780" w14:textId="308D7B6A" w:rsidR="006E1FDA" w:rsidRPr="00B522A1" w:rsidRDefault="00B522A1" w:rsidP="00B522A1">
      <w:pPr>
        <w:pStyle w:val="Textbody"/>
        <w:rPr>
          <w:b/>
          <w:lang w:val="en-GB" w:bidi="en-US"/>
        </w:rPr>
      </w:pPr>
      <w:r>
        <w:rPr>
          <w:b/>
          <w:lang w:val="en-GB" w:bidi="en-US"/>
        </w:rPr>
        <w:t>The f</w:t>
      </w:r>
      <w:r w:rsidR="00AD5E66">
        <w:rPr>
          <w:b/>
          <w:lang w:val="en-GB" w:bidi="en-US"/>
        </w:rPr>
        <w:t>irst line and a small part of the third paragraph of this acknowledge</w:t>
      </w:r>
      <w:r w:rsidRPr="00B522A1">
        <w:rPr>
          <w:b/>
          <w:lang w:val="en-GB" w:bidi="en-US"/>
        </w:rPr>
        <w:t xml:space="preserve"> text has to be in bold </w:t>
      </w:r>
      <w:r w:rsidR="00721CF0">
        <w:rPr>
          <w:b/>
          <w:lang w:val="en-GB" w:bidi="en-US"/>
        </w:rPr>
        <w:t>font/</w:t>
      </w:r>
      <w:r w:rsidRPr="00B522A1">
        <w:rPr>
          <w:b/>
          <w:lang w:val="en-GB" w:bidi="en-US"/>
        </w:rPr>
        <w:t>characters!</w:t>
      </w:r>
    </w:p>
    <w:p w14:paraId="13D1C2AC" w14:textId="77777777" w:rsidR="006E1FDA" w:rsidRPr="002C0571" w:rsidRDefault="006E1FDA" w:rsidP="006E1FDA">
      <w:pPr>
        <w:pStyle w:val="Textbody"/>
        <w:rPr>
          <w:lang w:bidi="en-US"/>
        </w:rPr>
      </w:pPr>
      <w:r>
        <w:rPr>
          <w:lang w:bidi="en-US"/>
        </w:rPr>
        <w:t>Nederlandstalige tekst van de acknowledge:</w:t>
      </w:r>
    </w:p>
    <w:p w14:paraId="71260AA9" w14:textId="77777777" w:rsidR="006E1FDA" w:rsidRPr="002C0571" w:rsidRDefault="006E1FDA" w:rsidP="006E1FDA">
      <w:pPr>
        <w:pStyle w:val="Textbody"/>
        <w:numPr>
          <w:ilvl w:val="1"/>
          <w:numId w:val="23"/>
        </w:numPr>
        <w:rPr>
          <w:b/>
          <w:sz w:val="22"/>
          <w:szCs w:val="22"/>
          <w:lang w:bidi="en-US"/>
        </w:rPr>
      </w:pPr>
      <w:r w:rsidRPr="002C0571">
        <w:rPr>
          <w:b/>
          <w:sz w:val="22"/>
          <w:szCs w:val="22"/>
          <w:lang w:bidi="en-US"/>
        </w:rPr>
        <w:t>De gegevens van dit BVAC-attest werden succesvol elektronisch naar uw verzekeraar verstuurd.</w:t>
      </w:r>
    </w:p>
    <w:p w14:paraId="5B73EEDA" w14:textId="77777777" w:rsidR="006E1FDA" w:rsidRDefault="006E1FDA" w:rsidP="006E1FDA">
      <w:pPr>
        <w:pStyle w:val="Textbody"/>
        <w:numPr>
          <w:ilvl w:val="1"/>
          <w:numId w:val="23"/>
        </w:numPr>
        <w:rPr>
          <w:lang w:bidi="en-US"/>
        </w:rPr>
      </w:pPr>
      <w:r w:rsidRPr="002C0571">
        <w:rPr>
          <w:lang w:bidi="en-US"/>
        </w:rPr>
        <w:t>Door het afgeven van uw barcode (op de kaart of het document van uw verzekeraar), stemde u er mee in dat  uw apotheker de gegevens vermeld op uw BVAC-attest op een beveiligde manier elektronisch doorstuurde naar uw verzekeraar. U hoeft  dit BVAC-attest dus niet meer op te sturen naar uw verzekeraar, maar bewaar het goed.</w:t>
      </w:r>
    </w:p>
    <w:p w14:paraId="099F0BF9" w14:textId="77777777" w:rsidR="006E1FDA" w:rsidRDefault="006E1FDA" w:rsidP="006E1FDA">
      <w:pPr>
        <w:pStyle w:val="Textbody"/>
        <w:numPr>
          <w:ilvl w:val="1"/>
          <w:numId w:val="23"/>
        </w:numPr>
        <w:jc w:val="left"/>
        <w:rPr>
          <w:lang w:bidi="en-US"/>
        </w:rPr>
      </w:pPr>
      <w:r w:rsidRPr="002C0571">
        <w:rPr>
          <w:lang w:bidi="en-US"/>
        </w:rPr>
        <w:t xml:space="preserve">Voor al uw vragen rond de terugbetaling van uw farmaceutische kosten, dient u contact op te nemen met uw </w:t>
      </w:r>
      <w:r w:rsidRPr="00B522A1">
        <w:rPr>
          <w:lang w:bidi="en-US"/>
        </w:rPr>
        <w:t xml:space="preserve">verzekeraar </w:t>
      </w:r>
      <w:r w:rsidRPr="00AD5E66">
        <w:rPr>
          <w:b/>
          <w:lang w:bidi="en-US"/>
        </w:rPr>
        <w:t>(niet met uw apotheker!).</w:t>
      </w:r>
      <w:r w:rsidRPr="002C0571">
        <w:rPr>
          <w:lang w:bidi="en-US"/>
        </w:rPr>
        <w:br/>
        <w:t>Hou hiervoor het uniek documentnummer van de BVAC bij de hand.</w:t>
      </w:r>
    </w:p>
    <w:p w14:paraId="359AFCB7" w14:textId="77777777" w:rsidR="006E1FDA" w:rsidRDefault="006E1FDA" w:rsidP="006E1FDA">
      <w:pPr>
        <w:pStyle w:val="Textbody"/>
        <w:numPr>
          <w:ilvl w:val="1"/>
          <w:numId w:val="23"/>
        </w:numPr>
        <w:rPr>
          <w:lang w:bidi="en-US"/>
        </w:rPr>
      </w:pPr>
      <w:r w:rsidRPr="002C0571">
        <w:rPr>
          <w:lang w:bidi="en-US"/>
        </w:rPr>
        <w:t xml:space="preserve">Documentnummer: </w:t>
      </w:r>
      <w:r>
        <w:rPr>
          <w:rFonts w:ascii="Microsoft Sans Serif" w:eastAsiaTheme="minorHAnsi" w:hAnsi="Microsoft Sans Serif" w:cs="Microsoft Sans Serif"/>
          <w:color w:val="auto"/>
          <w:sz w:val="17"/>
          <w:szCs w:val="17"/>
          <w:lang w:val="nl-BE"/>
        </w:rPr>
        <w:t xml:space="preserve">0054d2e1-d9c8-e42f-0c05-6fc417617e04 met de bijhorende barcode volgens barcode “code 128” (ref. </w:t>
      </w:r>
      <w:r w:rsidRPr="008D5ACA">
        <w:rPr>
          <w:rFonts w:ascii="Microsoft Sans Serif" w:eastAsiaTheme="minorHAnsi" w:hAnsi="Microsoft Sans Serif" w:cs="Microsoft Sans Serif"/>
          <w:color w:val="auto"/>
          <w:sz w:val="17"/>
          <w:szCs w:val="17"/>
          <w:lang w:val="nl-BE"/>
        </w:rPr>
        <w:fldChar w:fldCharType="begin"/>
      </w:r>
      <w:r w:rsidRPr="008D5ACA">
        <w:rPr>
          <w:rFonts w:ascii="Microsoft Sans Serif" w:eastAsiaTheme="minorHAnsi" w:hAnsi="Microsoft Sans Serif" w:cs="Microsoft Sans Serif"/>
          <w:color w:val="auto"/>
          <w:sz w:val="17"/>
          <w:szCs w:val="17"/>
          <w:lang w:val="nl-BE"/>
        </w:rPr>
        <w:instrText xml:space="preserve"> REF _Ref398565382 \r \h </w:instrText>
      </w:r>
      <w:r>
        <w:rPr>
          <w:rFonts w:ascii="Microsoft Sans Serif" w:eastAsiaTheme="minorHAnsi" w:hAnsi="Microsoft Sans Serif" w:cs="Microsoft Sans Serif"/>
          <w:color w:val="auto"/>
          <w:sz w:val="17"/>
          <w:szCs w:val="17"/>
          <w:lang w:val="nl-BE"/>
        </w:rPr>
        <w:instrText xml:space="preserve"> \* MERGEFORMAT </w:instrText>
      </w:r>
      <w:r w:rsidRPr="008D5ACA">
        <w:rPr>
          <w:rFonts w:ascii="Microsoft Sans Serif" w:eastAsiaTheme="minorHAnsi" w:hAnsi="Microsoft Sans Serif" w:cs="Microsoft Sans Serif"/>
          <w:color w:val="auto"/>
          <w:sz w:val="17"/>
          <w:szCs w:val="17"/>
          <w:lang w:val="nl-BE"/>
        </w:rPr>
      </w:r>
      <w:r w:rsidRPr="008D5ACA">
        <w:rPr>
          <w:rFonts w:ascii="Microsoft Sans Serif" w:eastAsiaTheme="minorHAnsi" w:hAnsi="Microsoft Sans Serif" w:cs="Microsoft Sans Serif"/>
          <w:color w:val="auto"/>
          <w:sz w:val="17"/>
          <w:szCs w:val="17"/>
          <w:lang w:val="nl-BE"/>
        </w:rPr>
        <w:fldChar w:fldCharType="separate"/>
      </w:r>
      <w:r>
        <w:rPr>
          <w:rFonts w:ascii="Microsoft Sans Serif" w:eastAsiaTheme="minorHAnsi" w:hAnsi="Microsoft Sans Serif" w:cs="Microsoft Sans Serif"/>
          <w:color w:val="auto"/>
          <w:sz w:val="17"/>
          <w:szCs w:val="17"/>
          <w:lang w:val="nl-BE"/>
        </w:rPr>
        <w:t>4.4</w:t>
      </w:r>
      <w:r w:rsidRPr="008D5ACA">
        <w:rPr>
          <w:rFonts w:ascii="Microsoft Sans Serif" w:eastAsiaTheme="minorHAnsi" w:hAnsi="Microsoft Sans Serif" w:cs="Microsoft Sans Serif"/>
          <w:color w:val="auto"/>
          <w:sz w:val="17"/>
          <w:szCs w:val="17"/>
          <w:lang w:val="nl-BE"/>
        </w:rPr>
        <w:fldChar w:fldCharType="end"/>
      </w:r>
      <w:r w:rsidRPr="008D5ACA">
        <w:rPr>
          <w:rFonts w:ascii="Microsoft Sans Serif" w:eastAsiaTheme="minorHAnsi" w:hAnsi="Microsoft Sans Serif" w:cs="Microsoft Sans Serif"/>
          <w:color w:val="auto"/>
          <w:sz w:val="17"/>
          <w:szCs w:val="17"/>
          <w:lang w:val="nl-BE"/>
        </w:rPr>
        <w:t xml:space="preserve"> </w:t>
      </w:r>
      <w:r w:rsidRPr="008D5ACA">
        <w:rPr>
          <w:rFonts w:ascii="Microsoft Sans Serif" w:eastAsiaTheme="minorHAnsi" w:hAnsi="Microsoft Sans Serif" w:cs="Microsoft Sans Serif"/>
          <w:color w:val="auto"/>
          <w:sz w:val="17"/>
          <w:szCs w:val="17"/>
          <w:lang w:val="nl-BE"/>
        </w:rPr>
        <w:fldChar w:fldCharType="begin"/>
      </w:r>
      <w:r w:rsidRPr="008D5ACA">
        <w:rPr>
          <w:rFonts w:ascii="Microsoft Sans Serif" w:eastAsiaTheme="minorHAnsi" w:hAnsi="Microsoft Sans Serif" w:cs="Microsoft Sans Serif"/>
          <w:color w:val="auto"/>
          <w:sz w:val="17"/>
          <w:szCs w:val="17"/>
          <w:lang w:val="nl-BE"/>
        </w:rPr>
        <w:instrText xml:space="preserve"> REF _Ref398565390 \h </w:instrText>
      </w:r>
      <w:r>
        <w:rPr>
          <w:rFonts w:ascii="Microsoft Sans Serif" w:eastAsiaTheme="minorHAnsi" w:hAnsi="Microsoft Sans Serif" w:cs="Microsoft Sans Serif"/>
          <w:color w:val="auto"/>
          <w:sz w:val="17"/>
          <w:szCs w:val="17"/>
          <w:lang w:val="nl-BE"/>
        </w:rPr>
        <w:instrText xml:space="preserve"> \* MERGEFORMAT </w:instrText>
      </w:r>
      <w:r w:rsidRPr="008D5ACA">
        <w:rPr>
          <w:rFonts w:ascii="Microsoft Sans Serif" w:eastAsiaTheme="minorHAnsi" w:hAnsi="Microsoft Sans Serif" w:cs="Microsoft Sans Serif"/>
          <w:color w:val="auto"/>
          <w:sz w:val="17"/>
          <w:szCs w:val="17"/>
          <w:lang w:val="nl-BE"/>
        </w:rPr>
      </w:r>
      <w:r w:rsidRPr="008D5ACA">
        <w:rPr>
          <w:rFonts w:ascii="Microsoft Sans Serif" w:eastAsiaTheme="minorHAnsi" w:hAnsi="Microsoft Sans Serif" w:cs="Microsoft Sans Serif"/>
          <w:color w:val="auto"/>
          <w:sz w:val="17"/>
          <w:szCs w:val="17"/>
          <w:lang w:val="nl-BE"/>
        </w:rPr>
        <w:fldChar w:fldCharType="separate"/>
      </w:r>
      <w:r w:rsidRPr="008D5ACA">
        <w:t>Code 128</w:t>
      </w:r>
      <w:r w:rsidRPr="008D5ACA">
        <w:rPr>
          <w:rFonts w:ascii="Microsoft Sans Serif" w:eastAsiaTheme="minorHAnsi" w:hAnsi="Microsoft Sans Serif" w:cs="Microsoft Sans Serif"/>
          <w:color w:val="auto"/>
          <w:sz w:val="17"/>
          <w:szCs w:val="17"/>
          <w:lang w:val="nl-BE"/>
        </w:rPr>
        <w:fldChar w:fldCharType="end"/>
      </w:r>
      <w:r w:rsidRPr="008D5ACA">
        <w:rPr>
          <w:rFonts w:ascii="Microsoft Sans Serif" w:eastAsiaTheme="minorHAnsi" w:hAnsi="Microsoft Sans Serif" w:cs="Microsoft Sans Serif"/>
          <w:color w:val="auto"/>
          <w:sz w:val="17"/>
          <w:szCs w:val="17"/>
          <w:lang w:val="nl-BE"/>
        </w:rPr>
        <w:t xml:space="preserve"> op</w:t>
      </w:r>
      <w:r>
        <w:rPr>
          <w:rFonts w:ascii="Microsoft Sans Serif" w:eastAsiaTheme="minorHAnsi" w:hAnsi="Microsoft Sans Serif" w:cs="Microsoft Sans Serif"/>
          <w:color w:val="auto"/>
          <w:sz w:val="17"/>
          <w:szCs w:val="17"/>
          <w:lang w:val="nl-BE"/>
        </w:rPr>
        <w:t xml:space="preserve"> pagina </w:t>
      </w:r>
      <w:r>
        <w:rPr>
          <w:rFonts w:ascii="Microsoft Sans Serif" w:eastAsiaTheme="minorHAnsi" w:hAnsi="Microsoft Sans Serif" w:cs="Microsoft Sans Serif"/>
          <w:color w:val="auto"/>
          <w:sz w:val="17"/>
          <w:szCs w:val="17"/>
          <w:lang w:val="nl-BE"/>
        </w:rPr>
        <w:fldChar w:fldCharType="begin"/>
      </w:r>
      <w:r>
        <w:rPr>
          <w:rFonts w:ascii="Microsoft Sans Serif" w:eastAsiaTheme="minorHAnsi" w:hAnsi="Microsoft Sans Serif" w:cs="Microsoft Sans Serif"/>
          <w:color w:val="auto"/>
          <w:sz w:val="17"/>
          <w:szCs w:val="17"/>
          <w:lang w:val="nl-BE"/>
        </w:rPr>
        <w:instrText xml:space="preserve"> PAGEREF _Ref398565398 \h </w:instrText>
      </w:r>
      <w:r>
        <w:rPr>
          <w:rFonts w:ascii="Microsoft Sans Serif" w:eastAsiaTheme="minorHAnsi" w:hAnsi="Microsoft Sans Serif" w:cs="Microsoft Sans Serif"/>
          <w:color w:val="auto"/>
          <w:sz w:val="17"/>
          <w:szCs w:val="17"/>
          <w:lang w:val="nl-BE"/>
        </w:rPr>
      </w:r>
      <w:r>
        <w:rPr>
          <w:rFonts w:ascii="Microsoft Sans Serif" w:eastAsiaTheme="minorHAnsi" w:hAnsi="Microsoft Sans Serif" w:cs="Microsoft Sans Serif"/>
          <w:color w:val="auto"/>
          <w:sz w:val="17"/>
          <w:szCs w:val="17"/>
          <w:lang w:val="nl-BE"/>
        </w:rPr>
        <w:fldChar w:fldCharType="separate"/>
      </w:r>
      <w:r>
        <w:rPr>
          <w:rFonts w:ascii="Microsoft Sans Serif" w:eastAsiaTheme="minorHAnsi" w:hAnsi="Microsoft Sans Serif" w:cs="Microsoft Sans Serif"/>
          <w:noProof/>
          <w:color w:val="auto"/>
          <w:sz w:val="17"/>
          <w:szCs w:val="17"/>
          <w:lang w:val="nl-BE"/>
        </w:rPr>
        <w:t>24</w:t>
      </w:r>
      <w:r>
        <w:rPr>
          <w:rFonts w:ascii="Microsoft Sans Serif" w:eastAsiaTheme="minorHAnsi" w:hAnsi="Microsoft Sans Serif" w:cs="Microsoft Sans Serif"/>
          <w:color w:val="auto"/>
          <w:sz w:val="17"/>
          <w:szCs w:val="17"/>
          <w:lang w:val="nl-BE"/>
        </w:rPr>
        <w:fldChar w:fldCharType="end"/>
      </w:r>
      <w:r>
        <w:rPr>
          <w:rFonts w:ascii="Microsoft Sans Serif" w:eastAsiaTheme="minorHAnsi" w:hAnsi="Microsoft Sans Serif" w:cs="Microsoft Sans Serif"/>
          <w:color w:val="auto"/>
          <w:sz w:val="17"/>
          <w:szCs w:val="17"/>
          <w:lang w:val="nl-BE"/>
        </w:rPr>
        <w:t>)</w:t>
      </w:r>
    </w:p>
    <w:p w14:paraId="15DDC73C" w14:textId="77777777" w:rsidR="006E1FDA" w:rsidRPr="002C0571" w:rsidRDefault="006E1FDA" w:rsidP="006E1FDA">
      <w:pPr>
        <w:pStyle w:val="Textbody"/>
        <w:numPr>
          <w:ilvl w:val="1"/>
          <w:numId w:val="23"/>
        </w:numPr>
        <w:rPr>
          <w:lang w:bidi="en-US"/>
        </w:rPr>
      </w:pPr>
      <w:r w:rsidRPr="002C0571">
        <w:rPr>
          <w:lang w:bidi="en-US"/>
        </w:rPr>
        <w:t xml:space="preserve">Deze informatie maakt geen deel uit van het BVAC-attest, zoals voorzien in bijlage V van het KB van 21 januari 2009. </w:t>
      </w:r>
    </w:p>
    <w:p w14:paraId="7830F899" w14:textId="77777777" w:rsidR="006E1FDA" w:rsidRDefault="006E1FDA" w:rsidP="006E1FDA">
      <w:pPr>
        <w:rPr>
          <w:color w:val="FF0000"/>
          <w:lang w:val="nl-BE"/>
          <w14:textFill>
            <w14:solidFill>
              <w14:srgbClr w14:val="FF0000">
                <w14:lumMod w14:val="75000"/>
                <w14:lumOff w14:val="25000"/>
                <w14:lumMod w14:val="75000"/>
                <w14:lumOff w14:val="25000"/>
              </w14:srgbClr>
            </w14:solidFill>
          </w14:textFill>
        </w:rPr>
      </w:pPr>
    </w:p>
    <w:p w14:paraId="09BE0171" w14:textId="77777777" w:rsidR="006E1FDA" w:rsidRPr="002C0571" w:rsidRDefault="006E1FDA" w:rsidP="006E1FDA">
      <w:pPr>
        <w:pStyle w:val="Textbody"/>
        <w:rPr>
          <w:lang w:bidi="en-US"/>
        </w:rPr>
      </w:pPr>
      <w:r>
        <w:rPr>
          <w:lang w:bidi="en-US"/>
        </w:rPr>
        <w:t>Franstalige tekst van de acknowledge:</w:t>
      </w:r>
    </w:p>
    <w:p w14:paraId="594A0944" w14:textId="249C2E23" w:rsidR="006E1FDA" w:rsidRPr="002C0571" w:rsidRDefault="006E1FDA" w:rsidP="006E1FDA">
      <w:pPr>
        <w:pStyle w:val="Textbody"/>
        <w:numPr>
          <w:ilvl w:val="1"/>
          <w:numId w:val="23"/>
        </w:numPr>
        <w:rPr>
          <w:b/>
          <w:sz w:val="22"/>
          <w:szCs w:val="22"/>
          <w:lang w:val="fr-BE" w:bidi="en-US"/>
        </w:rPr>
      </w:pPr>
      <w:r w:rsidRPr="002C0571">
        <w:rPr>
          <w:b/>
          <w:sz w:val="22"/>
          <w:szCs w:val="22"/>
          <w:lang w:val="fr-BE" w:bidi="en-US"/>
        </w:rPr>
        <w:t xml:space="preserve">Les données de cette attestation BVAC ont été </w:t>
      </w:r>
      <w:r w:rsidR="00B522A1">
        <w:rPr>
          <w:b/>
          <w:sz w:val="22"/>
          <w:szCs w:val="22"/>
          <w:lang w:val="fr-BE" w:bidi="en-US"/>
        </w:rPr>
        <w:t xml:space="preserve">transmises </w:t>
      </w:r>
      <w:r w:rsidRPr="002C0571">
        <w:rPr>
          <w:b/>
          <w:sz w:val="22"/>
          <w:szCs w:val="22"/>
          <w:lang w:val="fr-BE" w:bidi="en-US"/>
        </w:rPr>
        <w:t>avec succès</w:t>
      </w:r>
      <w:r w:rsidR="00B522A1">
        <w:rPr>
          <w:b/>
          <w:sz w:val="22"/>
          <w:szCs w:val="22"/>
          <w:lang w:val="fr-BE" w:bidi="en-US"/>
        </w:rPr>
        <w:t xml:space="preserve"> à votre assureur</w:t>
      </w:r>
      <w:r w:rsidRPr="002C0571">
        <w:rPr>
          <w:b/>
          <w:sz w:val="22"/>
          <w:szCs w:val="22"/>
          <w:lang w:val="fr-BE" w:bidi="en-US"/>
        </w:rPr>
        <w:t xml:space="preserve">. </w:t>
      </w:r>
    </w:p>
    <w:p w14:paraId="2B20CD9F" w14:textId="77777777" w:rsidR="00B522A1" w:rsidRDefault="00B522A1" w:rsidP="00B522A1">
      <w:pPr>
        <w:pStyle w:val="Textbody"/>
        <w:numPr>
          <w:ilvl w:val="1"/>
          <w:numId w:val="23"/>
        </w:numPr>
        <w:jc w:val="left"/>
        <w:rPr>
          <w:lang w:val="fr-BE" w:bidi="en-US"/>
        </w:rPr>
      </w:pPr>
      <w:r w:rsidRPr="00B522A1">
        <w:rPr>
          <w:lang w:val="fr-BE" w:bidi="en-US"/>
        </w:rPr>
        <w:t>Par la remise de votre code-barres (sur la carte ou le document de votre assureur), vous avez marqué votre accord pour que votre pharmacien transmette à votre assureur, par voie électronique sécurisée, les données mentionnées sur votre attestation BVAC. Vous ne devez donc plus envoyer cette attestation BVAC à votre assureur, mais conservez-la bien.</w:t>
      </w:r>
    </w:p>
    <w:p w14:paraId="0B59014A" w14:textId="77777777" w:rsidR="00B522A1" w:rsidRPr="00B522A1" w:rsidRDefault="00B522A1" w:rsidP="00B522A1">
      <w:pPr>
        <w:pStyle w:val="Textbody"/>
        <w:numPr>
          <w:ilvl w:val="1"/>
          <w:numId w:val="23"/>
        </w:numPr>
        <w:jc w:val="left"/>
        <w:rPr>
          <w:lang w:val="fr-BE" w:bidi="en-US"/>
        </w:rPr>
      </w:pPr>
      <w:r w:rsidRPr="00B522A1">
        <w:rPr>
          <w:lang w:val="fr-BE" w:bidi="en-US"/>
        </w:rPr>
        <w:t xml:space="preserve">Pour toute question concernant le remboursement de vos frais pharmaceutiques, vous devez prendre contact avec votre assureur </w:t>
      </w:r>
      <w:r w:rsidRPr="00AD5E66">
        <w:rPr>
          <w:b/>
          <w:lang w:val="fr-BE" w:bidi="en-US"/>
        </w:rPr>
        <w:t>(et non avec votre pharmacien !).</w:t>
      </w:r>
      <w:r w:rsidRPr="00B522A1">
        <w:rPr>
          <w:lang w:val="fr-BE" w:bidi="en-US"/>
        </w:rPr>
        <w:br/>
        <w:t>Gardez à cet effet à portée de main le numéro de document unique de l'attestation BVAC.</w:t>
      </w:r>
    </w:p>
    <w:p w14:paraId="69207CAA" w14:textId="77777777" w:rsidR="00B522A1" w:rsidRPr="00B522A1" w:rsidRDefault="00B522A1" w:rsidP="00B522A1">
      <w:pPr>
        <w:pStyle w:val="Textbody"/>
        <w:numPr>
          <w:ilvl w:val="1"/>
          <w:numId w:val="23"/>
        </w:numPr>
        <w:rPr>
          <w:lang w:val="fr-BE" w:bidi="en-US"/>
        </w:rPr>
      </w:pPr>
      <w:r w:rsidRPr="00A329E6">
        <w:rPr>
          <w:lang w:val="fr-BE" w:bidi="en-US"/>
        </w:rPr>
        <w:lastRenderedPageBreak/>
        <w:t xml:space="preserve">Numéro de document: </w:t>
      </w:r>
      <w:r w:rsidRPr="00A329E6">
        <w:rPr>
          <w:rFonts w:ascii="Microsoft Sans Serif" w:eastAsiaTheme="minorHAnsi" w:hAnsi="Microsoft Sans Serif" w:cs="Microsoft Sans Serif"/>
          <w:color w:val="auto"/>
          <w:sz w:val="17"/>
          <w:szCs w:val="17"/>
          <w:lang w:val="fr-BE"/>
        </w:rPr>
        <w:t>0054d2e1-d9c8-e42f-0c05-6fc417617e04 a</w:t>
      </w:r>
      <w:r>
        <w:rPr>
          <w:rFonts w:ascii="Microsoft Sans Serif" w:eastAsiaTheme="minorHAnsi" w:hAnsi="Microsoft Sans Serif" w:cs="Microsoft Sans Serif"/>
          <w:color w:val="auto"/>
          <w:sz w:val="17"/>
          <w:szCs w:val="17"/>
          <w:lang w:val="fr-BE"/>
        </w:rPr>
        <w:t>vec le code a barre corresponda</w:t>
      </w:r>
      <w:r w:rsidRPr="00A329E6">
        <w:rPr>
          <w:rFonts w:ascii="Microsoft Sans Serif" w:eastAsiaTheme="minorHAnsi" w:hAnsi="Microsoft Sans Serif" w:cs="Microsoft Sans Serif"/>
          <w:color w:val="auto"/>
          <w:sz w:val="17"/>
          <w:szCs w:val="17"/>
          <w:lang w:val="fr-BE"/>
        </w:rPr>
        <w:t xml:space="preserve">nt </w:t>
      </w:r>
      <w:r>
        <w:rPr>
          <w:rFonts w:ascii="Microsoft Sans Serif" w:eastAsiaTheme="minorHAnsi" w:hAnsi="Microsoft Sans Serif" w:cs="Microsoft Sans Serif"/>
          <w:color w:val="auto"/>
          <w:sz w:val="17"/>
          <w:szCs w:val="17"/>
          <w:lang w:val="fr-BE"/>
        </w:rPr>
        <w:t>«code 128 » </w:t>
      </w:r>
      <w:r w:rsidRPr="00A329E6">
        <w:rPr>
          <w:rFonts w:ascii="Microsoft Sans Serif" w:eastAsiaTheme="minorHAnsi" w:hAnsi="Microsoft Sans Serif" w:cs="Microsoft Sans Serif"/>
          <w:color w:val="auto"/>
          <w:sz w:val="17"/>
          <w:szCs w:val="17"/>
          <w:lang w:val="fr-BE"/>
        </w:rPr>
        <w:t xml:space="preserve"> (ref. </w:t>
      </w:r>
      <w:r>
        <w:rPr>
          <w:rFonts w:ascii="Microsoft Sans Serif" w:eastAsiaTheme="minorHAnsi" w:hAnsi="Microsoft Sans Serif" w:cs="Microsoft Sans Serif"/>
          <w:color w:val="auto"/>
          <w:sz w:val="17"/>
          <w:szCs w:val="17"/>
          <w:lang w:val="nl-BE"/>
        </w:rPr>
        <w:fldChar w:fldCharType="begin"/>
      </w:r>
      <w:r w:rsidRPr="00A329E6">
        <w:rPr>
          <w:rFonts w:ascii="Microsoft Sans Serif" w:eastAsiaTheme="minorHAnsi" w:hAnsi="Microsoft Sans Serif" w:cs="Microsoft Sans Serif"/>
          <w:color w:val="auto"/>
          <w:sz w:val="17"/>
          <w:szCs w:val="17"/>
          <w:lang w:val="fr-BE"/>
        </w:rPr>
        <w:instrText xml:space="preserve"> REF _Ref398565382 \r \h </w:instrText>
      </w:r>
      <w:r>
        <w:rPr>
          <w:rFonts w:ascii="Microsoft Sans Serif" w:eastAsiaTheme="minorHAnsi" w:hAnsi="Microsoft Sans Serif" w:cs="Microsoft Sans Serif"/>
          <w:color w:val="auto"/>
          <w:sz w:val="17"/>
          <w:szCs w:val="17"/>
          <w:lang w:val="nl-BE"/>
        </w:rPr>
      </w:r>
      <w:r>
        <w:rPr>
          <w:rFonts w:ascii="Microsoft Sans Serif" w:eastAsiaTheme="minorHAnsi" w:hAnsi="Microsoft Sans Serif" w:cs="Microsoft Sans Serif"/>
          <w:color w:val="auto"/>
          <w:sz w:val="17"/>
          <w:szCs w:val="17"/>
          <w:lang w:val="nl-BE"/>
        </w:rPr>
        <w:fldChar w:fldCharType="separate"/>
      </w:r>
      <w:r>
        <w:rPr>
          <w:rFonts w:ascii="Microsoft Sans Serif" w:eastAsiaTheme="minorHAnsi" w:hAnsi="Microsoft Sans Serif" w:cs="Microsoft Sans Serif"/>
          <w:color w:val="auto"/>
          <w:sz w:val="17"/>
          <w:szCs w:val="17"/>
          <w:lang w:val="fr-BE"/>
        </w:rPr>
        <w:t>4.4</w:t>
      </w:r>
      <w:r>
        <w:rPr>
          <w:rFonts w:ascii="Microsoft Sans Serif" w:eastAsiaTheme="minorHAnsi" w:hAnsi="Microsoft Sans Serif" w:cs="Microsoft Sans Serif"/>
          <w:color w:val="auto"/>
          <w:sz w:val="17"/>
          <w:szCs w:val="17"/>
          <w:lang w:val="nl-BE"/>
        </w:rPr>
        <w:fldChar w:fldCharType="end"/>
      </w:r>
      <w:r w:rsidRPr="00B522A1">
        <w:rPr>
          <w:rFonts w:ascii="Microsoft Sans Serif" w:eastAsiaTheme="minorHAnsi" w:hAnsi="Microsoft Sans Serif" w:cs="Microsoft Sans Serif"/>
          <w:color w:val="auto"/>
          <w:sz w:val="17"/>
          <w:szCs w:val="17"/>
          <w:lang w:val="fr-BE"/>
        </w:rPr>
        <w:t xml:space="preserve"> </w:t>
      </w:r>
      <w:r w:rsidRPr="008D5ACA">
        <w:rPr>
          <w:rFonts w:ascii="Microsoft Sans Serif" w:eastAsiaTheme="minorHAnsi" w:hAnsi="Microsoft Sans Serif" w:cs="Microsoft Sans Serif"/>
          <w:color w:val="auto"/>
          <w:sz w:val="17"/>
          <w:szCs w:val="17"/>
          <w:lang w:val="nl-BE"/>
        </w:rPr>
        <w:fldChar w:fldCharType="begin"/>
      </w:r>
      <w:r w:rsidRPr="00B522A1">
        <w:rPr>
          <w:rFonts w:ascii="Microsoft Sans Serif" w:eastAsiaTheme="minorHAnsi" w:hAnsi="Microsoft Sans Serif" w:cs="Microsoft Sans Serif"/>
          <w:color w:val="auto"/>
          <w:sz w:val="17"/>
          <w:szCs w:val="17"/>
          <w:lang w:val="fr-BE"/>
        </w:rPr>
        <w:instrText xml:space="preserve"> REF _Ref398565390 \h  \* MERGEFORMAT </w:instrText>
      </w:r>
      <w:r w:rsidRPr="008D5ACA">
        <w:rPr>
          <w:rFonts w:ascii="Microsoft Sans Serif" w:eastAsiaTheme="minorHAnsi" w:hAnsi="Microsoft Sans Serif" w:cs="Microsoft Sans Serif"/>
          <w:color w:val="auto"/>
          <w:sz w:val="17"/>
          <w:szCs w:val="17"/>
          <w:lang w:val="nl-BE"/>
        </w:rPr>
      </w:r>
      <w:r w:rsidRPr="008D5ACA">
        <w:rPr>
          <w:rFonts w:ascii="Microsoft Sans Serif" w:eastAsiaTheme="minorHAnsi" w:hAnsi="Microsoft Sans Serif" w:cs="Microsoft Sans Serif"/>
          <w:color w:val="auto"/>
          <w:sz w:val="17"/>
          <w:szCs w:val="17"/>
          <w:lang w:val="nl-BE"/>
        </w:rPr>
        <w:fldChar w:fldCharType="separate"/>
      </w:r>
      <w:r w:rsidRPr="00B522A1">
        <w:rPr>
          <w:lang w:val="fr-BE"/>
        </w:rPr>
        <w:t>Code 128</w:t>
      </w:r>
      <w:r w:rsidRPr="008D5ACA">
        <w:rPr>
          <w:rFonts w:ascii="Microsoft Sans Serif" w:eastAsiaTheme="minorHAnsi" w:hAnsi="Microsoft Sans Serif" w:cs="Microsoft Sans Serif"/>
          <w:color w:val="auto"/>
          <w:sz w:val="17"/>
          <w:szCs w:val="17"/>
          <w:lang w:val="nl-BE"/>
        </w:rPr>
        <w:fldChar w:fldCharType="end"/>
      </w:r>
      <w:r w:rsidRPr="00B522A1">
        <w:rPr>
          <w:rFonts w:ascii="Microsoft Sans Serif" w:eastAsiaTheme="minorHAnsi" w:hAnsi="Microsoft Sans Serif" w:cs="Microsoft Sans Serif"/>
          <w:color w:val="auto"/>
          <w:sz w:val="17"/>
          <w:szCs w:val="17"/>
          <w:lang w:val="fr-BE"/>
        </w:rPr>
        <w:t xml:space="preserve">, page </w:t>
      </w:r>
      <w:r>
        <w:rPr>
          <w:rFonts w:ascii="Microsoft Sans Serif" w:eastAsiaTheme="minorHAnsi" w:hAnsi="Microsoft Sans Serif" w:cs="Microsoft Sans Serif"/>
          <w:color w:val="auto"/>
          <w:sz w:val="17"/>
          <w:szCs w:val="17"/>
          <w:lang w:val="nl-BE"/>
        </w:rPr>
        <w:fldChar w:fldCharType="begin"/>
      </w:r>
      <w:r w:rsidRPr="00B522A1">
        <w:rPr>
          <w:rFonts w:ascii="Microsoft Sans Serif" w:eastAsiaTheme="minorHAnsi" w:hAnsi="Microsoft Sans Serif" w:cs="Microsoft Sans Serif"/>
          <w:color w:val="auto"/>
          <w:sz w:val="17"/>
          <w:szCs w:val="17"/>
          <w:lang w:val="fr-BE"/>
        </w:rPr>
        <w:instrText xml:space="preserve"> PAGEREF _Ref398565398 \h </w:instrText>
      </w:r>
      <w:r>
        <w:rPr>
          <w:rFonts w:ascii="Microsoft Sans Serif" w:eastAsiaTheme="minorHAnsi" w:hAnsi="Microsoft Sans Serif" w:cs="Microsoft Sans Serif"/>
          <w:color w:val="auto"/>
          <w:sz w:val="17"/>
          <w:szCs w:val="17"/>
          <w:lang w:val="nl-BE"/>
        </w:rPr>
      </w:r>
      <w:r>
        <w:rPr>
          <w:rFonts w:ascii="Microsoft Sans Serif" w:eastAsiaTheme="minorHAnsi" w:hAnsi="Microsoft Sans Serif" w:cs="Microsoft Sans Serif"/>
          <w:color w:val="auto"/>
          <w:sz w:val="17"/>
          <w:szCs w:val="17"/>
          <w:lang w:val="nl-BE"/>
        </w:rPr>
        <w:fldChar w:fldCharType="separate"/>
      </w:r>
      <w:r w:rsidRPr="00B522A1">
        <w:rPr>
          <w:rFonts w:ascii="Microsoft Sans Serif" w:eastAsiaTheme="minorHAnsi" w:hAnsi="Microsoft Sans Serif" w:cs="Microsoft Sans Serif"/>
          <w:noProof/>
          <w:color w:val="auto"/>
          <w:sz w:val="17"/>
          <w:szCs w:val="17"/>
          <w:lang w:val="fr-BE"/>
        </w:rPr>
        <w:t>24</w:t>
      </w:r>
      <w:r>
        <w:rPr>
          <w:rFonts w:ascii="Microsoft Sans Serif" w:eastAsiaTheme="minorHAnsi" w:hAnsi="Microsoft Sans Serif" w:cs="Microsoft Sans Serif"/>
          <w:color w:val="auto"/>
          <w:sz w:val="17"/>
          <w:szCs w:val="17"/>
          <w:lang w:val="nl-BE"/>
        </w:rPr>
        <w:fldChar w:fldCharType="end"/>
      </w:r>
      <w:r w:rsidRPr="00B522A1">
        <w:rPr>
          <w:rFonts w:ascii="Microsoft Sans Serif" w:eastAsiaTheme="minorHAnsi" w:hAnsi="Microsoft Sans Serif" w:cs="Microsoft Sans Serif"/>
          <w:color w:val="auto"/>
          <w:sz w:val="17"/>
          <w:szCs w:val="17"/>
          <w:lang w:val="fr-BE"/>
        </w:rPr>
        <w:t>)</w:t>
      </w:r>
    </w:p>
    <w:p w14:paraId="5995F7DE" w14:textId="77777777" w:rsidR="00B522A1" w:rsidRPr="00B522A1" w:rsidRDefault="00B522A1" w:rsidP="00B522A1">
      <w:pPr>
        <w:pStyle w:val="Textbody"/>
        <w:numPr>
          <w:ilvl w:val="1"/>
          <w:numId w:val="23"/>
        </w:numPr>
        <w:jc w:val="left"/>
        <w:rPr>
          <w:lang w:val="fr-BE" w:bidi="en-US"/>
        </w:rPr>
      </w:pPr>
      <w:r w:rsidRPr="00B522A1">
        <w:rPr>
          <w:lang w:val="fr-BE" w:bidi="en-US"/>
        </w:rPr>
        <w:t xml:space="preserve">Ces informations ne font pas partie de l'attestation BVAC telle que prévue à l'annexe V de l'AR du 21 janvier 2009. </w:t>
      </w:r>
    </w:p>
    <w:p w14:paraId="1E5B6A3D" w14:textId="77777777" w:rsidR="00B522A1" w:rsidRPr="00721CF0" w:rsidRDefault="00B522A1" w:rsidP="006E1FDA">
      <w:pPr>
        <w:pStyle w:val="Textbody"/>
        <w:rPr>
          <w:lang w:val="fr-BE" w:bidi="en-US"/>
        </w:rPr>
      </w:pPr>
    </w:p>
    <w:p w14:paraId="59574C02" w14:textId="77777777" w:rsidR="006E1FDA" w:rsidRPr="002C0571" w:rsidRDefault="006E1FDA" w:rsidP="006E1FDA">
      <w:pPr>
        <w:pStyle w:val="Textbody"/>
        <w:rPr>
          <w:lang w:bidi="en-US"/>
        </w:rPr>
      </w:pPr>
      <w:r>
        <w:rPr>
          <w:lang w:bidi="en-US"/>
        </w:rPr>
        <w:t>Duitstalige tekst van de acknowledge:</w:t>
      </w:r>
    </w:p>
    <w:p w14:paraId="050BD8A3" w14:textId="77777777" w:rsidR="006E1FDA" w:rsidRPr="001B12F2" w:rsidRDefault="006E1FDA" w:rsidP="006E1FDA">
      <w:pPr>
        <w:rPr>
          <w:color w:val="FF0000"/>
          <w:lang w:val="nl-BE"/>
          <w14:textFill>
            <w14:solidFill>
              <w14:srgbClr w14:val="FF0000">
                <w14:lumMod w14:val="75000"/>
                <w14:lumOff w14:val="25000"/>
                <w14:lumMod w14:val="75000"/>
                <w14:lumOff w14:val="25000"/>
              </w14:srgbClr>
            </w14:solidFill>
          </w14:textFill>
        </w:rPr>
      </w:pPr>
      <w:r w:rsidRPr="001B12F2">
        <w:rPr>
          <w:color w:val="FF0000"/>
          <w:lang w:val="nl-BE"/>
          <w14:textFill>
            <w14:solidFill>
              <w14:srgbClr w14:val="FF0000">
                <w14:lumMod w14:val="75000"/>
                <w14:lumOff w14:val="25000"/>
                <w14:lumMod w14:val="75000"/>
                <w14:lumOff w14:val="25000"/>
              </w14:srgbClr>
            </w14:solidFill>
          </w14:textFill>
        </w:rPr>
        <w:t xml:space="preserve">Hier </w:t>
      </w:r>
      <w:r>
        <w:rPr>
          <w:color w:val="FF0000"/>
          <w:lang w:val="nl-BE"/>
          <w14:textFill>
            <w14:solidFill>
              <w14:srgbClr w14:val="FF0000">
                <w14:lumMod w14:val="75000"/>
                <w14:lumOff w14:val="25000"/>
                <w14:lumMod w14:val="75000"/>
                <w14:lumOff w14:val="25000"/>
              </w14:srgbClr>
            </w14:solidFill>
          </w14:textFill>
        </w:rPr>
        <w:t xml:space="preserve">eventueel nog </w:t>
      </w:r>
      <w:r w:rsidRPr="001B12F2">
        <w:rPr>
          <w:color w:val="FF0000"/>
          <w:lang w:val="nl-BE"/>
          <w14:textFill>
            <w14:solidFill>
              <w14:srgbClr w14:val="FF0000">
                <w14:lumMod w14:val="75000"/>
                <w14:lumOff w14:val="25000"/>
                <w14:lumMod w14:val="75000"/>
                <w14:lumOff w14:val="25000"/>
              </w14:srgbClr>
            </w14:solidFill>
          </w14:textFill>
        </w:rPr>
        <w:t xml:space="preserve">de tekst in de </w:t>
      </w:r>
      <w:r>
        <w:rPr>
          <w:color w:val="FF0000"/>
          <w:lang w:val="nl-BE"/>
          <w14:textFill>
            <w14:solidFill>
              <w14:srgbClr w14:val="FF0000">
                <w14:lumMod w14:val="75000"/>
                <w14:lumOff w14:val="25000"/>
                <w14:lumMod w14:val="75000"/>
                <w14:lumOff w14:val="25000"/>
              </w14:srgbClr>
            </w14:solidFill>
          </w14:textFill>
        </w:rPr>
        <w:t>derde landstaal</w:t>
      </w:r>
      <w:r w:rsidRPr="001B12F2">
        <w:rPr>
          <w:color w:val="FF0000"/>
          <w:lang w:val="nl-BE"/>
          <w14:textFill>
            <w14:solidFill>
              <w14:srgbClr w14:val="FF0000">
                <w14:lumMod w14:val="75000"/>
                <w14:lumOff w14:val="25000"/>
                <w14:lumMod w14:val="75000"/>
                <w14:lumOff w14:val="25000"/>
              </w14:srgbClr>
            </w14:solidFill>
          </w14:textFill>
        </w:rPr>
        <w:t xml:space="preserve"> voorzien.</w:t>
      </w:r>
    </w:p>
    <w:p w14:paraId="3282904D" w14:textId="77777777" w:rsidR="006E1FDA" w:rsidRPr="001B12F2" w:rsidRDefault="006E1FDA" w:rsidP="006E1FDA">
      <w:pPr>
        <w:rPr>
          <w:lang w:val="nl-BE"/>
        </w:rPr>
      </w:pPr>
      <w:r>
        <w:rPr>
          <w:noProof/>
          <w:lang w:val="fr-BE" w:eastAsia="zh-CN"/>
        </w:rPr>
        <w:drawing>
          <wp:anchor distT="0" distB="0" distL="114300" distR="114300" simplePos="0" relativeHeight="251680768" behindDoc="0" locked="0" layoutInCell="1" allowOverlap="1" wp14:anchorId="6AF23A92" wp14:editId="69BDD4AB">
            <wp:simplePos x="0" y="0"/>
            <wp:positionH relativeFrom="column">
              <wp:posOffset>-85090</wp:posOffset>
            </wp:positionH>
            <wp:positionV relativeFrom="paragraph">
              <wp:posOffset>21590</wp:posOffset>
            </wp:positionV>
            <wp:extent cx="6337300" cy="2350770"/>
            <wp:effectExtent l="0" t="0" r="635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37300" cy="2350770"/>
                    </a:xfrm>
                    <a:prstGeom prst="rect">
                      <a:avLst/>
                    </a:prstGeom>
                    <a:noFill/>
                  </pic:spPr>
                </pic:pic>
              </a:graphicData>
            </a:graphic>
            <wp14:sizeRelH relativeFrom="page">
              <wp14:pctWidth>0</wp14:pctWidth>
            </wp14:sizeRelH>
            <wp14:sizeRelV relativeFrom="page">
              <wp14:pctHeight>0</wp14:pctHeight>
            </wp14:sizeRelV>
          </wp:anchor>
        </w:drawing>
      </w:r>
    </w:p>
    <w:p w14:paraId="55E69E75" w14:textId="77777777" w:rsidR="006E1FDA" w:rsidRDefault="006E1FDA" w:rsidP="006E1FDA">
      <w:pPr>
        <w:pStyle w:val="Heading3"/>
      </w:pPr>
      <w:bookmarkStart w:id="79" w:name="_Toc401332352"/>
      <w:r>
        <w:t>Real-time acknowledge or fall-back to paper BVAC</w:t>
      </w:r>
      <w:bookmarkEnd w:id="79"/>
    </w:p>
    <w:p w14:paraId="0B59C919" w14:textId="77777777" w:rsidR="006E1FDA" w:rsidRDefault="006E1FDA" w:rsidP="006E1FDA">
      <w:pPr>
        <w:rPr>
          <w:lang w:val="en-GB"/>
        </w:rPr>
      </w:pPr>
      <w:r>
        <w:rPr>
          <w:noProof/>
          <w:lang w:val="fr-BE" w:eastAsia="zh-CN"/>
        </w:rPr>
        <w:drawing>
          <wp:anchor distT="0" distB="0" distL="114300" distR="114300" simplePos="0" relativeHeight="251681792" behindDoc="0" locked="0" layoutInCell="1" allowOverlap="1" wp14:anchorId="32949809" wp14:editId="09996B0A">
            <wp:simplePos x="0" y="0"/>
            <wp:positionH relativeFrom="column">
              <wp:posOffset>2729230</wp:posOffset>
            </wp:positionH>
            <wp:positionV relativeFrom="paragraph">
              <wp:posOffset>215265</wp:posOffset>
            </wp:positionV>
            <wp:extent cx="3743960" cy="1331595"/>
            <wp:effectExtent l="0" t="0" r="8890" b="190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43960" cy="1331595"/>
                    </a:xfrm>
                    <a:prstGeom prst="rect">
                      <a:avLst/>
                    </a:prstGeom>
                    <a:noFill/>
                  </pic:spPr>
                </pic:pic>
              </a:graphicData>
            </a:graphic>
            <wp14:sizeRelH relativeFrom="page">
              <wp14:pctWidth>0</wp14:pctWidth>
            </wp14:sizeRelH>
            <wp14:sizeRelV relativeFrom="page">
              <wp14:pctHeight>0</wp14:pctHeight>
            </wp14:sizeRelV>
          </wp:anchor>
        </w:drawing>
      </w:r>
      <w:r>
        <w:rPr>
          <w:lang w:val="en-GB"/>
        </w:rPr>
        <w:t xml:space="preserve">The connector module will process all BVAC Registrations in real-time.  No off-line queue will be used.  Within a time-out of </w:t>
      </w:r>
      <w:r w:rsidRPr="00417488">
        <w:rPr>
          <w:lang w:val="en-GB"/>
        </w:rPr>
        <w:t>default: 10 seconds</w:t>
      </w:r>
      <w:r>
        <w:rPr>
          <w:lang w:val="en-GB"/>
        </w:rPr>
        <w:t>, an acknowledge will be given to the pharmacy software.  In the case no acknowledgement is retrieved in “real-time”, the fall-back to ‘paper BVAC’ shall be used.  The patient is informed.</w:t>
      </w:r>
    </w:p>
    <w:p w14:paraId="0E84685A" w14:textId="77777777" w:rsidR="006E1FDA" w:rsidRDefault="006E1FDA" w:rsidP="006E1FDA">
      <w:pPr>
        <w:rPr>
          <w:lang w:val="nl-BE"/>
        </w:rPr>
      </w:pPr>
    </w:p>
    <w:p w14:paraId="08A3F4E1" w14:textId="77777777" w:rsidR="006E1FDA" w:rsidRPr="002E1683" w:rsidRDefault="006E1FDA" w:rsidP="006E1FDA">
      <w:pPr>
        <w:pStyle w:val="Heading3"/>
      </w:pPr>
      <w:bookmarkStart w:id="80" w:name="_Toc401332353"/>
      <w:r w:rsidRPr="002E1683">
        <w:t>Proof-of-activation registration</w:t>
      </w:r>
      <w:bookmarkEnd w:id="80"/>
    </w:p>
    <w:p w14:paraId="14F60759" w14:textId="77777777" w:rsidR="006E1FDA" w:rsidRPr="002E1683" w:rsidRDefault="006E1FDA" w:rsidP="006E1FDA">
      <w:pPr>
        <w:rPr>
          <w:lang w:val="en-GB"/>
        </w:rPr>
      </w:pPr>
      <w:r w:rsidRPr="002E1683">
        <w:rPr>
          <w:lang w:val="en-GB"/>
        </w:rPr>
        <w:t xml:space="preserve">A specific registration to </w:t>
      </w:r>
      <w:r>
        <w:rPr>
          <w:lang w:val="en-GB"/>
        </w:rPr>
        <w:t xml:space="preserve">validate the activation of the solution at the pharmacy outlet will be provided.  In essence, this is a registration to a fictive CBFA number for a fictive patient.  </w:t>
      </w:r>
    </w:p>
    <w:p w14:paraId="3D84B03B" w14:textId="77777777" w:rsidR="006E1FDA" w:rsidRDefault="006E1FDA" w:rsidP="006E1FDA">
      <w:pPr>
        <w:pStyle w:val="Heading2"/>
      </w:pPr>
      <w:bookmarkStart w:id="81" w:name="_Toc401332354"/>
      <w:r>
        <w:lastRenderedPageBreak/>
        <w:t>[ISV] Services offered by the multi-business connector extending the SMC with the BVAC flow</w:t>
      </w:r>
      <w:bookmarkEnd w:id="81"/>
    </w:p>
    <w:p w14:paraId="2669AB8A" w14:textId="77777777" w:rsidR="006E1FDA" w:rsidRDefault="006E1FDA" w:rsidP="006E1FDA">
      <w:pPr>
        <w:pStyle w:val="Heading3"/>
      </w:pPr>
      <w:bookmarkStart w:id="82" w:name="_Toc401332355"/>
      <w:r>
        <w:t>The Multi-business connector for pharmacies</w:t>
      </w:r>
      <w:bookmarkEnd w:id="82"/>
    </w:p>
    <w:p w14:paraId="3EE69A62" w14:textId="77777777" w:rsidR="006E1FDA" w:rsidRDefault="006E1FDA" w:rsidP="006E1FDA">
      <w:pPr>
        <w:jc w:val="center"/>
      </w:pPr>
      <w:r>
        <w:rPr>
          <w:noProof/>
          <w:lang w:val="fr-BE" w:eastAsia="zh-CN"/>
        </w:rPr>
        <w:drawing>
          <wp:inline distT="0" distB="0" distL="0" distR="0" wp14:anchorId="5DAC02F9" wp14:editId="2AFAE7F8">
            <wp:extent cx="4125805" cy="2409321"/>
            <wp:effectExtent l="0" t="0" r="825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32543" cy="2413256"/>
                    </a:xfrm>
                    <a:prstGeom prst="rect">
                      <a:avLst/>
                    </a:prstGeom>
                    <a:noFill/>
                    <a:ln>
                      <a:noFill/>
                    </a:ln>
                  </pic:spPr>
                </pic:pic>
              </a:graphicData>
            </a:graphic>
          </wp:inline>
        </w:drawing>
      </w:r>
    </w:p>
    <w:p w14:paraId="2FBD85DB" w14:textId="77777777" w:rsidR="006E1FDA" w:rsidRDefault="006E1FDA" w:rsidP="006E1FDA">
      <w:pPr>
        <w:pStyle w:val="Caption"/>
        <w:rPr>
          <w:lang w:val="en-GB"/>
        </w:rPr>
      </w:pPr>
      <w:r>
        <w:t xml:space="preserve">Figure </w:t>
      </w:r>
      <w:r w:rsidR="00811D06">
        <w:fldChar w:fldCharType="begin"/>
      </w:r>
      <w:r w:rsidR="00811D06">
        <w:instrText xml:space="preserve"> SEQ Figure \* ARABIC </w:instrText>
      </w:r>
      <w:r w:rsidR="00811D06">
        <w:fldChar w:fldCharType="separate"/>
      </w:r>
      <w:r>
        <w:rPr>
          <w:noProof/>
        </w:rPr>
        <w:t>1</w:t>
      </w:r>
      <w:r w:rsidR="00811D06">
        <w:rPr>
          <w:noProof/>
        </w:rPr>
        <w:fldChar w:fldCharType="end"/>
      </w:r>
      <w:r>
        <w:t xml:space="preserve"> Multi-business connector for pharmacies.</w:t>
      </w:r>
    </w:p>
    <w:p w14:paraId="14C4FDC0" w14:textId="77777777" w:rsidR="006E1FDA" w:rsidRDefault="006E1FDA" w:rsidP="006E1FDA">
      <w:pPr>
        <w:rPr>
          <w:lang w:val="en-GB"/>
        </w:rPr>
      </w:pPr>
      <w:r>
        <w:rPr>
          <w:lang w:val="en-GB"/>
        </w:rPr>
        <w:t>A multi-business connector for pharmacies implements a secured and standardised registration capability also referred to as the single message concept.  The registration itself makes use of an intermediate system referred to as the TIP – Trusted Intermediate for Pharmacies.  In essence, the TIP offloads adaptive data qualification, routing flexibility, standards transformation and temporisation from the local pharmacy outlet.</w:t>
      </w:r>
    </w:p>
    <w:p w14:paraId="64476466" w14:textId="77777777" w:rsidR="006E1FDA" w:rsidRPr="00521CBC" w:rsidRDefault="006E1FDA" w:rsidP="006E1FDA">
      <w:pPr>
        <w:pStyle w:val="Heading3"/>
      </w:pPr>
      <w:bookmarkStart w:id="83" w:name="_Toc401332356"/>
      <w:r w:rsidRPr="00521CBC">
        <w:t>Connector specificities in view of supporting the BVAC data registration.</w:t>
      </w:r>
      <w:bookmarkEnd w:id="83"/>
    </w:p>
    <w:p w14:paraId="21E378FE" w14:textId="77777777" w:rsidR="006E1FDA" w:rsidRDefault="006E1FDA" w:rsidP="006E1FDA">
      <w:pPr>
        <w:pStyle w:val="NormalWithSpacing"/>
        <w:rPr>
          <w:lang w:val="en-GB"/>
        </w:rPr>
      </w:pPr>
      <w:r>
        <w:rPr>
          <w:lang w:val="en-GB"/>
        </w:rPr>
        <w:t xml:space="preserve">For the registration of the BVAC related information, the solution extends the existing ‘registerdata’ with a specific registration of the BVAC data.  Consequently, the impact on the connector is limited to </w:t>
      </w:r>
    </w:p>
    <w:p w14:paraId="2EA57D3E" w14:textId="77777777" w:rsidR="006E1FDA" w:rsidRPr="00205F93" w:rsidRDefault="006E1FDA" w:rsidP="006E1FDA">
      <w:pPr>
        <w:pStyle w:val="NormalWithSpacing"/>
        <w:numPr>
          <w:ilvl w:val="0"/>
          <w:numId w:val="22"/>
        </w:numPr>
        <w:rPr>
          <w:i/>
          <w:u w:val="single"/>
          <w:lang w:val="en-GB"/>
        </w:rPr>
      </w:pPr>
      <w:r w:rsidRPr="00205F93">
        <w:rPr>
          <w:i/>
          <w:u w:val="single"/>
          <w:lang w:val="en-GB"/>
        </w:rPr>
        <w:t xml:space="preserve">Support of extended single message (including BVAC event) for register data event.  </w:t>
      </w:r>
      <w:r w:rsidRPr="00205F93">
        <w:rPr>
          <w:lang w:val="en-GB"/>
        </w:rPr>
        <w:t xml:space="preserve">The register data function of the business connector </w:t>
      </w:r>
      <w:r>
        <w:rPr>
          <w:lang w:val="en-GB"/>
        </w:rPr>
        <w:t>supports</w:t>
      </w:r>
      <w:r w:rsidRPr="00205F93">
        <w:rPr>
          <w:lang w:val="en-GB"/>
        </w:rPr>
        <w:t xml:space="preserve"> validation for the XSD including the BVAC event.</w:t>
      </w:r>
    </w:p>
    <w:p w14:paraId="1DC28C9E" w14:textId="77777777" w:rsidR="006E1FDA" w:rsidRPr="00EF2ECD" w:rsidRDefault="006E1FDA" w:rsidP="006E1FDA">
      <w:pPr>
        <w:pStyle w:val="NormalWithSpacing"/>
        <w:numPr>
          <w:ilvl w:val="0"/>
          <w:numId w:val="22"/>
        </w:numPr>
        <w:rPr>
          <w:lang w:val="en-GB"/>
        </w:rPr>
      </w:pPr>
      <w:r w:rsidRPr="00205F93">
        <w:rPr>
          <w:lang w:val="en-GB"/>
        </w:rPr>
        <w:t>Generation of unique BVAC document Id (</w:t>
      </w:r>
      <w:r>
        <w:rPr>
          <w:lang w:val="en-GB"/>
        </w:rPr>
        <w:t>UUID – 36 characters</w:t>
      </w:r>
      <w:r w:rsidRPr="00205F93">
        <w:rPr>
          <w:lang w:val="en-GB"/>
        </w:rPr>
        <w:t>) to include in SMC BVAC event</w:t>
      </w:r>
      <w:r w:rsidRPr="00205F93">
        <w:rPr>
          <w:b/>
          <w:lang w:val="en-GB"/>
        </w:rPr>
        <w:t>.</w:t>
      </w:r>
      <w:r>
        <w:rPr>
          <w:lang w:val="en-GB"/>
        </w:rPr>
        <w:t xml:space="preserve"> This BVAC document id is returned to pharmacy software</w:t>
      </w:r>
      <w:r>
        <w:rPr>
          <w:rStyle w:val="FootnoteReference"/>
          <w:lang w:val="en-GB"/>
        </w:rPr>
        <w:footnoteReference w:id="2"/>
      </w:r>
      <w:r>
        <w:rPr>
          <w:lang w:val="en-GB"/>
        </w:rPr>
        <w:t xml:space="preserve">. </w:t>
      </w:r>
    </w:p>
    <w:p w14:paraId="4B993BC0" w14:textId="77777777" w:rsidR="006E1FDA" w:rsidRPr="00205F93" w:rsidRDefault="006E1FDA" w:rsidP="006E1FDA">
      <w:pPr>
        <w:pStyle w:val="NormalWithSpacing"/>
        <w:numPr>
          <w:ilvl w:val="0"/>
          <w:numId w:val="22"/>
        </w:numPr>
        <w:rPr>
          <w:lang w:val="en-GB"/>
        </w:rPr>
      </w:pPr>
      <w:r w:rsidRPr="00205F93">
        <w:rPr>
          <w:i/>
          <w:u w:val="single"/>
          <w:lang w:val="en-GB"/>
        </w:rPr>
        <w:t>Get System Configuration – CBFA number.</w:t>
      </w:r>
      <w:r>
        <w:rPr>
          <w:lang w:val="en-GB"/>
        </w:rPr>
        <w:t xml:space="preserve">  </w:t>
      </w:r>
      <w:r w:rsidRPr="00205F93">
        <w:rPr>
          <w:lang w:val="en-GB"/>
        </w:rPr>
        <w:t xml:space="preserve">The Get System Configuration call </w:t>
      </w:r>
      <w:r>
        <w:rPr>
          <w:lang w:val="en-GB"/>
        </w:rPr>
        <w:t>is extended with</w:t>
      </w:r>
      <w:r w:rsidRPr="00205F93">
        <w:rPr>
          <w:lang w:val="en-GB"/>
        </w:rPr>
        <w:t xml:space="preserve"> a list of the supported CBFA numbers by TIP (cf. Get Configuration for TIP Solution). This list needs to be cached in memory of connector module.</w:t>
      </w:r>
      <w:r>
        <w:rPr>
          <w:rStyle w:val="FootnoteReference"/>
          <w:lang w:val="en-GB"/>
        </w:rPr>
        <w:footnoteReference w:id="3"/>
      </w:r>
    </w:p>
    <w:p w14:paraId="509610FC" w14:textId="77777777" w:rsidR="006E1FDA" w:rsidRPr="00205F93" w:rsidRDefault="006E1FDA" w:rsidP="006E1FDA">
      <w:pPr>
        <w:pStyle w:val="NormalWithSpacing"/>
        <w:numPr>
          <w:ilvl w:val="0"/>
          <w:numId w:val="22"/>
        </w:numPr>
        <w:rPr>
          <w:lang w:val="en-GB"/>
        </w:rPr>
      </w:pPr>
      <w:r w:rsidRPr="00205F93">
        <w:rPr>
          <w:i/>
          <w:u w:val="single"/>
          <w:lang w:val="en-GB"/>
        </w:rPr>
        <w:t>Validation on CBFA number</w:t>
      </w:r>
      <w:r>
        <w:rPr>
          <w:i/>
          <w:u w:val="single"/>
          <w:lang w:val="en-GB"/>
        </w:rPr>
        <w:t>.</w:t>
      </w:r>
      <w:r>
        <w:rPr>
          <w:lang w:val="en-GB"/>
        </w:rPr>
        <w:t xml:space="preserve">  </w:t>
      </w:r>
      <w:r w:rsidRPr="00205F93">
        <w:rPr>
          <w:lang w:val="en-GB"/>
        </w:rPr>
        <w:t>The business connector function “register data” will include validation on CBFA number based on list retrieved in point 2</w:t>
      </w:r>
      <w:r>
        <w:rPr>
          <w:rStyle w:val="FootnoteReference"/>
          <w:lang w:val="en-GB"/>
        </w:rPr>
        <w:footnoteReference w:id="4"/>
      </w:r>
      <w:r w:rsidRPr="00205F93">
        <w:rPr>
          <w:lang w:val="en-GB"/>
        </w:rPr>
        <w:t xml:space="preserve">. </w:t>
      </w:r>
      <w:r>
        <w:rPr>
          <w:lang w:val="en-GB"/>
        </w:rPr>
        <w:t xml:space="preserve">When the CBFA number is not known in the pharmacy outlet, </w:t>
      </w:r>
      <w:r w:rsidRPr="00205F93">
        <w:rPr>
          <w:lang w:val="en-GB"/>
        </w:rPr>
        <w:t xml:space="preserve">the pharmacist </w:t>
      </w:r>
      <w:r>
        <w:rPr>
          <w:lang w:val="en-GB"/>
        </w:rPr>
        <w:t>informs</w:t>
      </w:r>
      <w:r w:rsidRPr="00205F93">
        <w:rPr>
          <w:lang w:val="en-GB"/>
        </w:rPr>
        <w:t xml:space="preserve"> the patient to deliver the BVAC attest manually to the insurer as done nowadays.</w:t>
      </w:r>
    </w:p>
    <w:p w14:paraId="28168464" w14:textId="77777777" w:rsidR="006E1FDA" w:rsidRDefault="006E1FDA" w:rsidP="006E1FDA">
      <w:pPr>
        <w:pStyle w:val="ListParagraph"/>
        <w:rPr>
          <w:lang w:val="en-GB"/>
        </w:rPr>
      </w:pPr>
    </w:p>
    <w:p w14:paraId="02E1B8F0" w14:textId="77777777" w:rsidR="006E1FDA" w:rsidRPr="007C76D1" w:rsidRDefault="006E1FDA" w:rsidP="006E1FDA">
      <w:pPr>
        <w:pStyle w:val="Heading3"/>
      </w:pPr>
      <w:bookmarkStart w:id="84" w:name="_Toc401332357"/>
      <w:r w:rsidRPr="007C76D1">
        <w:lastRenderedPageBreak/>
        <w:t>The offline component is not used for the BVAC event.</w:t>
      </w:r>
      <w:bookmarkEnd w:id="84"/>
      <w:r w:rsidRPr="007C76D1">
        <w:t xml:space="preserve">  </w:t>
      </w:r>
    </w:p>
    <w:p w14:paraId="2880830A" w14:textId="77777777" w:rsidR="006E1FDA" w:rsidRPr="00862E0F" w:rsidRDefault="006E1FDA" w:rsidP="006E1FDA">
      <w:pPr>
        <w:pStyle w:val="NormalWithSpacing"/>
      </w:pPr>
      <w:r w:rsidRPr="00205F93">
        <w:t>In case of BVAC event, then the “register data” function in the business connector will directly make a call to TIP without going through the offline component. In case the TIP cannot be reached (for any possible reason), then the message is discarded (with an entry in local log) and the pharmacy software retrieves an error stating TIP not available and BVAC attest cannot be delivered electronically. In the latter case the pharmacist must tell to the patient to deliver the BVAC attest manually to the insurer as done nowadays.</w:t>
      </w:r>
    </w:p>
    <w:p w14:paraId="652FE4C9" w14:textId="77777777" w:rsidR="006E1FDA" w:rsidRDefault="006E1FDA" w:rsidP="006E1FDA"/>
    <w:p w14:paraId="7968CECE" w14:textId="77777777" w:rsidR="006E1FDA" w:rsidRDefault="006E1FDA" w:rsidP="006E1FDA">
      <w:pPr>
        <w:pStyle w:val="Heading3"/>
      </w:pPr>
      <w:bookmarkStart w:id="85" w:name="_Toc401332358"/>
      <w:r>
        <w:t>Get Configuration (System Services)</w:t>
      </w:r>
      <w:bookmarkEnd w:id="85"/>
    </w:p>
    <w:p w14:paraId="44D2A23B" w14:textId="77777777" w:rsidR="006E1FDA" w:rsidRDefault="006E1FDA" w:rsidP="006E1FDA">
      <w:pPr>
        <w:pStyle w:val="NormalWithSpacing"/>
      </w:pPr>
      <w:r>
        <w:t>The connector module will validate the CBFA number in the single message BVAC event provided by the pharmacy software. Only CBFA numbers that are available in the connector configuration will be accepted, otherwise an exception ‘invalid CBFA number’ is thrown to the ISV application.</w:t>
      </w:r>
    </w:p>
    <w:p w14:paraId="5FA692C4" w14:textId="77777777" w:rsidR="006E1FDA" w:rsidRDefault="006E1FDA" w:rsidP="006E1FDA">
      <w:pPr>
        <w:pStyle w:val="NormalWithSpacing"/>
      </w:pPr>
      <w:r>
        <w:t xml:space="preserve">The CBFA list in the connector module is provided by the TIP system as part of the existing “Get Configuration” service (existing TIP System Services). </w:t>
      </w:r>
    </w:p>
    <w:p w14:paraId="1459412C" w14:textId="77777777" w:rsidR="006E1FDA" w:rsidRDefault="006E1FDA" w:rsidP="006E1FDA">
      <w:pPr>
        <w:pStyle w:val="NormalWithSpacing"/>
      </w:pPr>
      <w:r w:rsidRPr="009E0ABF">
        <w:t xml:space="preserve">The TIP </w:t>
      </w:r>
      <w:r>
        <w:t>System Services</w:t>
      </w:r>
      <w:r w:rsidRPr="009E0ABF">
        <w:t xml:space="preserve"> is an XML containing </w:t>
      </w:r>
      <w:r>
        <w:t xml:space="preserve">various configurations related to systems to which the connector module can connect. It contains e.g. system IDs, URL of webservices for systems, .. </w:t>
      </w:r>
    </w:p>
    <w:p w14:paraId="3F25F1E7" w14:textId="77777777" w:rsidR="006E1FDA" w:rsidRPr="009E0ABF" w:rsidRDefault="006E1FDA" w:rsidP="006E1FDA">
      <w:pPr>
        <w:pStyle w:val="NormalWithSpacing"/>
        <w:rPr>
          <w:b/>
        </w:rPr>
      </w:pPr>
      <w:r>
        <w:t>For Assuralia, we add an optional contract list for a system (here TIP) to provide a list of parties (CBFAs of insurers) that participate to a specific contract (here BVAC). This CBFA list will be used by connector module to validate that TIP supports interaction with insurer for BVAC.</w:t>
      </w:r>
    </w:p>
    <w:p w14:paraId="2DBDF83F" w14:textId="77777777" w:rsidR="006E1FDA" w:rsidRDefault="006E1FDA" w:rsidP="006E1FDA">
      <w:pPr>
        <w:pStyle w:val="NormalWithSpacing"/>
      </w:pPr>
      <w:r>
        <w:t xml:space="preserve">For the proper XML format, please refer to paragraph </w:t>
      </w:r>
      <w:r>
        <w:fldChar w:fldCharType="begin"/>
      </w:r>
      <w:r>
        <w:instrText xml:space="preserve"> REF _Ref397522374 \r \h  \* MERGEFORMAT </w:instrText>
      </w:r>
      <w:r>
        <w:fldChar w:fldCharType="separate"/>
      </w:r>
      <w:r>
        <w:t>12.8</w:t>
      </w:r>
      <w:r>
        <w:fldChar w:fldCharType="end"/>
      </w:r>
      <w:r>
        <w:t xml:space="preserve">. </w:t>
      </w:r>
      <w:r>
        <w:fldChar w:fldCharType="begin"/>
      </w:r>
      <w:r>
        <w:instrText xml:space="preserve"> REF _Ref397522374 \h  \* MERGEFORMAT </w:instrText>
      </w:r>
      <w:r>
        <w:fldChar w:fldCharType="separate"/>
      </w:r>
      <w:r>
        <w:t>TIP System Services</w:t>
      </w:r>
      <w:r>
        <w:fldChar w:fldCharType="end"/>
      </w:r>
      <w:r>
        <w:t xml:space="preserve"> on page </w:t>
      </w:r>
      <w:r>
        <w:fldChar w:fldCharType="begin"/>
      </w:r>
      <w:r>
        <w:instrText xml:space="preserve"> PAGEREF _Ref397522374 \h </w:instrText>
      </w:r>
      <w:r>
        <w:fldChar w:fldCharType="separate"/>
      </w:r>
      <w:r>
        <w:rPr>
          <w:noProof/>
        </w:rPr>
        <w:t>49</w:t>
      </w:r>
      <w:r>
        <w:fldChar w:fldCharType="end"/>
      </w:r>
      <w:r>
        <w:t>.</w:t>
      </w:r>
    </w:p>
    <w:p w14:paraId="6BE94DBE" w14:textId="77777777" w:rsidR="006E1FDA" w:rsidRDefault="006E1FDA" w:rsidP="006E1FDA">
      <w:pPr>
        <w:pStyle w:val="NormalWithSpacing"/>
      </w:pPr>
      <w:r w:rsidRPr="009E0ABF">
        <w:t xml:space="preserve">For the connector, the </w:t>
      </w:r>
      <w:r>
        <w:t>CBFA list</w:t>
      </w:r>
      <w:r w:rsidRPr="009E0ABF">
        <w:t xml:space="preserve"> is </w:t>
      </w:r>
      <w:r>
        <w:t xml:space="preserve">requested to TIP </w:t>
      </w:r>
      <w:r w:rsidRPr="009E0ABF">
        <w:t>on a daily basis at the start of the day, when the single sign-on session is started.</w:t>
      </w:r>
      <w:r>
        <w:t xml:space="preserve"> It is part of the same ‘full’ system configuration message sent by TIP with TIP connection parameters during start-up.</w:t>
      </w:r>
    </w:p>
    <w:p w14:paraId="70586F73" w14:textId="77777777" w:rsidR="006E1FDA" w:rsidRDefault="006E1FDA" w:rsidP="006E1FDA"/>
    <w:p w14:paraId="0BB89188" w14:textId="77777777" w:rsidR="006E1FDA" w:rsidRDefault="006E1FDA" w:rsidP="006E1FDA">
      <w:pPr>
        <w:pStyle w:val="Heading2"/>
      </w:pPr>
      <w:bookmarkStart w:id="86" w:name="_Toc401332359"/>
      <w:r w:rsidRPr="003D0E84">
        <w:t>[TIP]</w:t>
      </w:r>
      <w:r>
        <w:t xml:space="preserve"> </w:t>
      </w:r>
      <w:r w:rsidRPr="00657F8D">
        <w:t>TIP administrative extension to support the BVAC</w:t>
      </w:r>
      <w:r>
        <w:t>.</w:t>
      </w:r>
      <w:bookmarkEnd w:id="86"/>
    </w:p>
    <w:p w14:paraId="42B3C089" w14:textId="77777777" w:rsidR="006E1FDA" w:rsidRDefault="006E1FDA" w:rsidP="006E1FDA">
      <w:pPr>
        <w:pStyle w:val="Heading3"/>
      </w:pPr>
      <w:bookmarkStart w:id="87" w:name="_Toc401332360"/>
      <w:r>
        <w:t>Insurer configuration on basis of their CBFA identification</w:t>
      </w:r>
      <w:bookmarkEnd w:id="87"/>
    </w:p>
    <w:p w14:paraId="04EE0F1B" w14:textId="77777777" w:rsidR="006E1FDA" w:rsidRDefault="006E1FDA" w:rsidP="006E1FDA">
      <w:pPr>
        <w:rPr>
          <w:lang w:val="en-GB"/>
        </w:rPr>
      </w:pPr>
      <w:r>
        <w:rPr>
          <w:lang w:val="en-GB"/>
        </w:rPr>
        <w:t>Insurers (or their subcontractors) need to be uniquely identified to the TIP system by means of:</w:t>
      </w:r>
    </w:p>
    <w:p w14:paraId="3BC62F4A" w14:textId="77777777" w:rsidR="006E1FDA" w:rsidRPr="00220795" w:rsidRDefault="006E1FDA" w:rsidP="006E1FDA">
      <w:pPr>
        <w:pStyle w:val="BulletList"/>
        <w:numPr>
          <w:ilvl w:val="0"/>
          <w:numId w:val="28"/>
        </w:numPr>
      </w:pPr>
      <w:r w:rsidRPr="00220795">
        <w:t>Name</w:t>
      </w:r>
    </w:p>
    <w:p w14:paraId="3D10F15D" w14:textId="77777777" w:rsidR="006E1FDA" w:rsidRPr="00220795" w:rsidRDefault="006E1FDA" w:rsidP="006E1FDA">
      <w:pPr>
        <w:pStyle w:val="BulletList"/>
        <w:numPr>
          <w:ilvl w:val="0"/>
          <w:numId w:val="28"/>
        </w:numPr>
      </w:pPr>
      <w:r w:rsidRPr="00220795">
        <w:t>CBFA</w:t>
      </w:r>
    </w:p>
    <w:p w14:paraId="4E086190" w14:textId="77777777" w:rsidR="006E1FDA" w:rsidRPr="00220795" w:rsidRDefault="006E1FDA" w:rsidP="006E1FDA">
      <w:pPr>
        <w:pStyle w:val="BulletList"/>
        <w:numPr>
          <w:ilvl w:val="0"/>
          <w:numId w:val="28"/>
        </w:numPr>
      </w:pPr>
      <w:r w:rsidRPr="00A95705">
        <w:rPr>
          <w:b/>
        </w:rPr>
        <w:t>Type of endpoint : [“HTTPS”; “SFTP”]</w:t>
      </w:r>
      <w:r>
        <w:t xml:space="preserve">  Please mind that for a transporter this indicates the method he can use to come and get the BVAC’s, but that where the BVAC’s are put (be it queue or SFTP directory) are decided by the endpoint type of the insurer for which the messages are meant</w:t>
      </w:r>
    </w:p>
    <w:p w14:paraId="3293B6EB" w14:textId="77777777" w:rsidR="006E1FDA" w:rsidRPr="00220795" w:rsidRDefault="006E1FDA" w:rsidP="006E1FDA">
      <w:pPr>
        <w:pStyle w:val="BulletList"/>
        <w:numPr>
          <w:ilvl w:val="0"/>
          <w:numId w:val="28"/>
        </w:numPr>
      </w:pPr>
      <w:r w:rsidRPr="00220795">
        <w:t>For party doing transport: Transport key</w:t>
      </w:r>
    </w:p>
    <w:p w14:paraId="67DD1489" w14:textId="77777777" w:rsidR="006E1FDA" w:rsidRPr="00220795" w:rsidRDefault="006E1FDA" w:rsidP="006E1FDA">
      <w:pPr>
        <w:pStyle w:val="BulletList"/>
        <w:numPr>
          <w:ilvl w:val="0"/>
          <w:numId w:val="28"/>
        </w:numPr>
      </w:pPr>
      <w:r w:rsidRPr="00220795">
        <w:t>For insurer: Encryption key</w:t>
      </w:r>
    </w:p>
    <w:p w14:paraId="2769AA55" w14:textId="77777777" w:rsidR="006E1FDA" w:rsidRPr="00220795" w:rsidRDefault="006E1FDA" w:rsidP="006E1FDA">
      <w:pPr>
        <w:pStyle w:val="BulletList"/>
        <w:numPr>
          <w:ilvl w:val="0"/>
          <w:numId w:val="28"/>
        </w:numPr>
      </w:pPr>
      <w:r w:rsidRPr="00220795">
        <w:t>For insurer: Party able to access the (encrypted) messages for this insurer (i.e. the transporter)</w:t>
      </w:r>
    </w:p>
    <w:p w14:paraId="1BB83B33" w14:textId="77777777" w:rsidR="006E1FDA" w:rsidRDefault="006E1FDA" w:rsidP="006E1FDA">
      <w:pPr>
        <w:pStyle w:val="NormalWithSpacing"/>
        <w:rPr>
          <w:lang w:val="en-GB"/>
        </w:rPr>
      </w:pPr>
      <w:r>
        <w:rPr>
          <w:lang w:val="en-GB"/>
        </w:rPr>
        <w:t>The actual configuration upload is done by providing an xml file and placing it in the</w:t>
      </w:r>
      <w:r>
        <w:rPr>
          <w:lang w:val="en-GB"/>
        </w:rPr>
        <w:tab/>
        <w:t xml:space="preserve"> </w:t>
      </w:r>
      <w:r w:rsidRPr="00216468">
        <w:rPr>
          <w:b/>
          <w:lang w:val="en-GB"/>
        </w:rPr>
        <w:t>/opt/users/weblogic/configuration/ASSURALIA/bvac</w:t>
      </w:r>
      <w:r w:rsidRPr="00512C52">
        <w:rPr>
          <w:lang w:val="en-GB"/>
        </w:rPr>
        <w:t> </w:t>
      </w:r>
      <w:r>
        <w:rPr>
          <w:lang w:val="en-GB"/>
        </w:rPr>
        <w:t xml:space="preserve"> directory. </w:t>
      </w:r>
    </w:p>
    <w:p w14:paraId="05C3CF79" w14:textId="77777777" w:rsidR="006E1FDA" w:rsidRDefault="006E1FDA" w:rsidP="006E1FDA">
      <w:pPr>
        <w:pStyle w:val="NormalWithSpacing"/>
        <w:rPr>
          <w:lang w:val="en-GB"/>
        </w:rPr>
      </w:pPr>
      <w:r>
        <w:rPr>
          <w:lang w:val="en-GB"/>
        </w:rPr>
        <w:t xml:space="preserve">The xml file needs to correspond to xsd as specified in </w:t>
      </w:r>
      <w:r>
        <w:rPr>
          <w:lang w:val="en-GB"/>
        </w:rPr>
        <w:fldChar w:fldCharType="begin"/>
      </w:r>
      <w:r>
        <w:rPr>
          <w:lang w:val="en-GB"/>
        </w:rPr>
        <w:instrText xml:space="preserve"> REF _Ref397508402 \r \h </w:instrText>
      </w:r>
      <w:r>
        <w:rPr>
          <w:lang w:val="en-GB"/>
        </w:rPr>
      </w:r>
      <w:r>
        <w:rPr>
          <w:lang w:val="en-GB"/>
        </w:rPr>
        <w:fldChar w:fldCharType="separate"/>
      </w:r>
      <w:r>
        <w:rPr>
          <w:lang w:val="en-GB"/>
        </w:rPr>
        <w:t>12.6</w:t>
      </w:r>
      <w:r>
        <w:rPr>
          <w:lang w:val="en-GB"/>
        </w:rPr>
        <w:fldChar w:fldCharType="end"/>
      </w:r>
      <w:r>
        <w:rPr>
          <w:lang w:val="en-GB"/>
        </w:rPr>
        <w:t xml:space="preserve"> </w:t>
      </w:r>
      <w:r>
        <w:rPr>
          <w:lang w:val="en-GB"/>
        </w:rPr>
        <w:fldChar w:fldCharType="begin"/>
      </w:r>
      <w:r>
        <w:rPr>
          <w:lang w:val="en-GB"/>
        </w:rPr>
        <w:instrText xml:space="preserve"> REF _Ref397508402 \h </w:instrText>
      </w:r>
      <w:r>
        <w:rPr>
          <w:lang w:val="en-GB"/>
        </w:rPr>
      </w:r>
      <w:r>
        <w:rPr>
          <w:lang w:val="en-GB"/>
        </w:rPr>
        <w:fldChar w:fldCharType="separate"/>
      </w:r>
      <w:r>
        <w:t>AssurPharma CBFA Configuration</w:t>
      </w:r>
      <w:r>
        <w:rPr>
          <w:lang w:val="en-GB"/>
        </w:rPr>
        <w:fldChar w:fldCharType="end"/>
      </w:r>
      <w:r>
        <w:rPr>
          <w:lang w:val="en-GB"/>
        </w:rPr>
        <w:t xml:space="preserve"> on page </w:t>
      </w:r>
      <w:r>
        <w:rPr>
          <w:lang w:val="en-GB"/>
        </w:rPr>
        <w:fldChar w:fldCharType="begin"/>
      </w:r>
      <w:r>
        <w:rPr>
          <w:lang w:val="en-GB"/>
        </w:rPr>
        <w:instrText xml:space="preserve"> PAGEREF _Ref397508402 \h </w:instrText>
      </w:r>
      <w:r>
        <w:rPr>
          <w:lang w:val="en-GB"/>
        </w:rPr>
      </w:r>
      <w:r>
        <w:rPr>
          <w:lang w:val="en-GB"/>
        </w:rPr>
        <w:fldChar w:fldCharType="separate"/>
      </w:r>
      <w:r>
        <w:rPr>
          <w:noProof/>
          <w:lang w:val="en-GB"/>
        </w:rPr>
        <w:t>48</w:t>
      </w:r>
      <w:r>
        <w:rPr>
          <w:lang w:val="en-GB"/>
        </w:rPr>
        <w:fldChar w:fldCharType="end"/>
      </w:r>
      <w:r>
        <w:rPr>
          <w:rStyle w:val="FootnoteReference"/>
          <w:lang w:val="en-GB"/>
        </w:rPr>
        <w:footnoteReference w:id="5"/>
      </w:r>
      <w:r>
        <w:rPr>
          <w:lang w:val="en-GB"/>
        </w:rPr>
        <w:t xml:space="preserve">.  </w:t>
      </w:r>
    </w:p>
    <w:p w14:paraId="43FB146C" w14:textId="77777777" w:rsidR="006E1FDA" w:rsidRDefault="006E1FDA" w:rsidP="006E1FDA">
      <w:pPr>
        <w:pStyle w:val="NormalWithSpacing"/>
        <w:rPr>
          <w:lang w:val="en-GB"/>
        </w:rPr>
      </w:pPr>
      <w:r>
        <w:rPr>
          <w:lang w:val="en-GB"/>
        </w:rPr>
        <w:t xml:space="preserve">This configuration should be in line with the Assuralia Identificatie verzekeraars as specified in </w:t>
      </w:r>
      <w:r>
        <w:rPr>
          <w:lang w:val="en-GB"/>
        </w:rPr>
        <w:fldChar w:fldCharType="begin"/>
      </w:r>
      <w:r>
        <w:rPr>
          <w:lang w:val="en-GB"/>
        </w:rPr>
        <w:instrText xml:space="preserve"> REF _Ref397509857 \r \h </w:instrText>
      </w:r>
      <w:r>
        <w:rPr>
          <w:lang w:val="en-GB"/>
        </w:rPr>
      </w:r>
      <w:r>
        <w:rPr>
          <w:lang w:val="en-GB"/>
        </w:rPr>
        <w:fldChar w:fldCharType="separate"/>
      </w:r>
      <w:r>
        <w:rPr>
          <w:lang w:val="en-GB"/>
        </w:rPr>
        <w:t>12.7</w:t>
      </w:r>
      <w:r>
        <w:rPr>
          <w:lang w:val="en-GB"/>
        </w:rPr>
        <w:fldChar w:fldCharType="end"/>
      </w:r>
      <w:r>
        <w:rPr>
          <w:lang w:val="en-GB"/>
        </w:rPr>
        <w:t xml:space="preserve"> </w:t>
      </w:r>
      <w:r>
        <w:rPr>
          <w:lang w:val="en-GB"/>
        </w:rPr>
        <w:fldChar w:fldCharType="begin"/>
      </w:r>
      <w:r>
        <w:rPr>
          <w:lang w:val="en-GB"/>
        </w:rPr>
        <w:instrText xml:space="preserve"> REF _Ref397509857 \h </w:instrText>
      </w:r>
      <w:r>
        <w:rPr>
          <w:lang w:val="en-GB"/>
        </w:rPr>
      </w:r>
      <w:r>
        <w:rPr>
          <w:lang w:val="en-GB"/>
        </w:rPr>
        <w:fldChar w:fldCharType="separate"/>
      </w:r>
      <w:r>
        <w:t>Assuralia Identification  Insurers</w:t>
      </w:r>
      <w:r>
        <w:rPr>
          <w:lang w:val="en-GB"/>
        </w:rPr>
        <w:fldChar w:fldCharType="end"/>
      </w:r>
      <w:r>
        <w:rPr>
          <w:lang w:val="en-GB"/>
        </w:rPr>
        <w:t xml:space="preserve"> on page </w:t>
      </w:r>
      <w:r>
        <w:rPr>
          <w:lang w:val="en-GB"/>
        </w:rPr>
        <w:fldChar w:fldCharType="begin"/>
      </w:r>
      <w:r>
        <w:rPr>
          <w:lang w:val="en-GB"/>
        </w:rPr>
        <w:instrText xml:space="preserve"> PAGEREF _Ref397509857 \h </w:instrText>
      </w:r>
      <w:r>
        <w:rPr>
          <w:lang w:val="en-GB"/>
        </w:rPr>
      </w:r>
      <w:r>
        <w:rPr>
          <w:lang w:val="en-GB"/>
        </w:rPr>
        <w:fldChar w:fldCharType="separate"/>
      </w:r>
      <w:r>
        <w:rPr>
          <w:noProof/>
          <w:lang w:val="en-GB"/>
        </w:rPr>
        <w:t>49</w:t>
      </w:r>
      <w:r>
        <w:rPr>
          <w:lang w:val="en-GB"/>
        </w:rPr>
        <w:fldChar w:fldCharType="end"/>
      </w:r>
      <w:r>
        <w:rPr>
          <w:lang w:val="en-GB"/>
        </w:rPr>
        <w:t>.  Any update or need for revision shall be requested to Koen Straetmans.</w:t>
      </w:r>
    </w:p>
    <w:p w14:paraId="124B474F" w14:textId="77777777" w:rsidR="006E1FDA" w:rsidRDefault="006E1FDA" w:rsidP="006E1FDA">
      <w:pPr>
        <w:pStyle w:val="NormalWithSpacing"/>
      </w:pPr>
      <w:r>
        <w:rPr>
          <w:b/>
        </w:rPr>
        <w:lastRenderedPageBreak/>
        <w:t xml:space="preserve">The configuration file is cached in the TIP during start-up.  </w:t>
      </w:r>
      <w:r w:rsidRPr="009E0ABF">
        <w:t xml:space="preserve">The </w:t>
      </w:r>
      <w:r>
        <w:t>TIP Insurer Configuration is</w:t>
      </w:r>
      <w:r w:rsidRPr="009E0ABF">
        <w:t xml:space="preserve"> manually uploaded by the TIP configuration manager into the TIP system</w:t>
      </w:r>
      <w:r>
        <w:t>, and contains the CBFA list</w:t>
      </w:r>
      <w:r w:rsidRPr="009E0ABF">
        <w:t>.</w:t>
      </w:r>
    </w:p>
    <w:p w14:paraId="6CFB4D88" w14:textId="77777777" w:rsidR="006E1FDA" w:rsidRDefault="006E1FDA" w:rsidP="006E1FDA">
      <w:pPr>
        <w:pStyle w:val="Heading4"/>
      </w:pPr>
      <w:r>
        <w:t>Insurer switch from SFTP to Web Service</w:t>
      </w:r>
    </w:p>
    <w:p w14:paraId="7FDA3E35" w14:textId="77777777" w:rsidR="006E1FDA" w:rsidRDefault="006E1FDA" w:rsidP="006E1FDA">
      <w:r>
        <w:rPr>
          <w:lang w:val="en-GB"/>
        </w:rPr>
        <w:t>Please be aware that a</w:t>
      </w:r>
      <w:r>
        <w:t>n insurer can only start calling the Get BVAC web service when the TIP insurer configuration is adapted in the TIP by APB. As long as APB does not confirm the configuration change, the insurer will need to keep doing SFTP.</w:t>
      </w:r>
    </w:p>
    <w:p w14:paraId="7291755B" w14:textId="77777777" w:rsidR="006E1FDA" w:rsidRDefault="006E1FDA" w:rsidP="006E1FDA">
      <w:r>
        <w:t xml:space="preserve">When an insurer switches from SFTP to Web Service, it can occur that there are still files present in the SFTP directory of the insurer. In this case it’s up to the insurer to retrieve these files before they are deleted by the nightly deletion batch. Once a file has been created, it is no longer possible to retrieve the contained BVAC records by web service. </w:t>
      </w:r>
    </w:p>
    <w:p w14:paraId="515018DF" w14:textId="77777777" w:rsidR="006E1FDA" w:rsidRDefault="006E1FDA" w:rsidP="006E1FDA">
      <w:pPr>
        <w:pStyle w:val="Heading4"/>
      </w:pPr>
      <w:r>
        <w:t>Insurer public key localization for transport encryption</w:t>
      </w:r>
    </w:p>
    <w:p w14:paraId="08D703BF" w14:textId="77777777" w:rsidR="006E1FDA" w:rsidRDefault="006E1FDA" w:rsidP="006E1FDA">
      <w:r>
        <w:rPr>
          <w:lang w:val="en-GB"/>
        </w:rPr>
        <w:t>For t</w:t>
      </w:r>
      <w:r>
        <w:t>he connecting party (insurer or delegated company) willing to connect to the TIP system using web service , the connecting party needs to identify and authenticate himself:</w:t>
      </w:r>
    </w:p>
    <w:p w14:paraId="3BB77CF8" w14:textId="77777777" w:rsidR="006E1FDA" w:rsidRDefault="006E1FDA" w:rsidP="006E1FDA">
      <w:pPr>
        <w:pStyle w:val="ListParagraph"/>
        <w:numPr>
          <w:ilvl w:val="0"/>
          <w:numId w:val="33"/>
        </w:numPr>
      </w:pPr>
      <w:r>
        <w:t>For a web service based call an X.509 certificate is used and the public key is to be configured/localized by the TIP System.</w:t>
      </w:r>
    </w:p>
    <w:p w14:paraId="094213FC" w14:textId="77777777" w:rsidR="006E1FDA" w:rsidRPr="00FB0BCD" w:rsidRDefault="006E1FDA" w:rsidP="006E1FDA">
      <w:pPr>
        <w:pStyle w:val="ListParagraph"/>
        <w:numPr>
          <w:ilvl w:val="0"/>
          <w:numId w:val="33"/>
        </w:numPr>
      </w:pPr>
      <w:r>
        <w:t xml:space="preserve">For the SFTP based call a ssh key (RSA </w:t>
      </w:r>
      <w:r w:rsidRPr="00127990">
        <w:t>2048 bits)</w:t>
      </w:r>
      <w:r>
        <w:t xml:space="preserve"> is used and the public part is to be configured/localized by the TIP system.  </w:t>
      </w:r>
    </w:p>
    <w:p w14:paraId="47054E83" w14:textId="77777777" w:rsidR="006E1FDA" w:rsidRPr="00EA555B" w:rsidRDefault="006E1FDA" w:rsidP="006E1FDA">
      <w:pPr>
        <w:pStyle w:val="HTMLPreformatted"/>
        <w:rPr>
          <w:color w:val="000000"/>
          <w:sz w:val="20"/>
          <w:lang w:eastAsia="zh-CN"/>
          <w14:textFill>
            <w14:solidFill>
              <w14:srgbClr w14:val="000000">
                <w14:lumMod w14:val="75000"/>
                <w14:lumOff w14:val="25000"/>
                <w14:lumMod w14:val="75000"/>
                <w14:lumOff w14:val="25000"/>
              </w14:srgbClr>
            </w14:solidFill>
          </w14:textFill>
        </w:rPr>
      </w:pPr>
      <w:r w:rsidRPr="00EA555B">
        <w:rPr>
          <w:color w:val="000000"/>
          <w:sz w:val="20"/>
          <w:lang w:eastAsia="zh-CN"/>
          <w14:textFill>
            <w14:solidFill>
              <w14:srgbClr w14:val="000000">
                <w14:lumMod w14:val="75000"/>
                <w14:lumOff w14:val="25000"/>
                <w14:lumMod w14:val="75000"/>
                <w14:lumOff w14:val="25000"/>
              </w14:srgbClr>
            </w14:solidFill>
          </w14:textFill>
        </w:rPr>
        <w:t>/opt/users/weblogic/configuration/certi</w:t>
      </w:r>
      <w:r>
        <w:rPr>
          <w:color w:val="000000"/>
          <w:sz w:val="20"/>
          <w:lang w:eastAsia="zh-CN"/>
          <w14:textFill>
            <w14:solidFill>
              <w14:srgbClr w14:val="000000">
                <w14:lumMod w14:val="75000"/>
                <w14:lumOff w14:val="25000"/>
                <w14:lumMod w14:val="75000"/>
                <w14:lumOff w14:val="25000"/>
              </w14:srgbClr>
            </w14:solidFill>
          </w14:textFill>
        </w:rPr>
        <w:t>ficates/assuralia/</w:t>
      </w:r>
    </w:p>
    <w:p w14:paraId="31A1D8A0" w14:textId="77777777" w:rsidR="006E1FDA" w:rsidRPr="002E1683" w:rsidRDefault="006E1FDA" w:rsidP="006E1FDA">
      <w:pPr>
        <w:rPr>
          <w:color w:val="FF0000"/>
          <w:lang w:val="nl-BE"/>
          <w14:textFill>
            <w14:solidFill>
              <w14:srgbClr w14:val="FF0000">
                <w14:lumMod w14:val="75000"/>
                <w14:lumOff w14:val="25000"/>
                <w14:lumMod w14:val="75000"/>
                <w14:lumOff w14:val="25000"/>
              </w14:srgbClr>
            </w14:solidFill>
          </w14:textFill>
        </w:rPr>
      </w:pPr>
    </w:p>
    <w:p w14:paraId="29002E38" w14:textId="77777777" w:rsidR="006E1FDA" w:rsidRDefault="006E1FDA" w:rsidP="006E1FDA">
      <w:pPr>
        <w:pStyle w:val="Heading4"/>
      </w:pPr>
      <w:r>
        <w:t>Insurer public key localization for payload encryption</w:t>
      </w:r>
    </w:p>
    <w:p w14:paraId="06F9E7C0" w14:textId="77777777" w:rsidR="006E1FDA" w:rsidRDefault="006E1FDA" w:rsidP="006E1FDA">
      <w:r>
        <w:t>All insurers willing to receive a BVAC message need to request an X.509 certificate from a valid certificate authority with a linked public /private key pair (</w:t>
      </w:r>
      <w:r w:rsidRPr="00127990">
        <w:t>2048 bits)</w:t>
      </w:r>
      <w:r>
        <w:t xml:space="preserve"> and need to provide the public part to Farmaflux for configuration. </w:t>
      </w:r>
    </w:p>
    <w:p w14:paraId="3C3C5637" w14:textId="77777777" w:rsidR="006E1FDA" w:rsidRPr="00EA555B" w:rsidRDefault="006E1FDA" w:rsidP="006E1FDA">
      <w:pPr>
        <w:pStyle w:val="HTMLPreformatted"/>
        <w:rPr>
          <w:color w:val="000000"/>
          <w:sz w:val="20"/>
          <w:lang w:eastAsia="zh-CN"/>
          <w14:textFill>
            <w14:solidFill>
              <w14:srgbClr w14:val="000000">
                <w14:lumMod w14:val="75000"/>
                <w14:lumOff w14:val="25000"/>
                <w14:lumMod w14:val="75000"/>
                <w14:lumOff w14:val="25000"/>
              </w14:srgbClr>
            </w14:solidFill>
          </w14:textFill>
        </w:rPr>
      </w:pPr>
      <w:r w:rsidRPr="00EA555B">
        <w:rPr>
          <w:color w:val="000000"/>
          <w:sz w:val="20"/>
          <w:lang w:eastAsia="zh-CN"/>
          <w14:textFill>
            <w14:solidFill>
              <w14:srgbClr w14:val="000000">
                <w14:lumMod w14:val="75000"/>
                <w14:lumOff w14:val="25000"/>
                <w14:lumMod w14:val="75000"/>
                <w14:lumOff w14:val="25000"/>
              </w14:srgbClr>
            </w14:solidFill>
          </w14:textFill>
        </w:rPr>
        <w:t>/opt/users/weblogic/configuration/certi</w:t>
      </w:r>
      <w:r>
        <w:rPr>
          <w:color w:val="000000"/>
          <w:sz w:val="20"/>
          <w:lang w:eastAsia="zh-CN"/>
          <w14:textFill>
            <w14:solidFill>
              <w14:srgbClr w14:val="000000">
                <w14:lumMod w14:val="75000"/>
                <w14:lumOff w14:val="25000"/>
                <w14:lumMod w14:val="75000"/>
                <w14:lumOff w14:val="25000"/>
              </w14:srgbClr>
            </w14:solidFill>
          </w14:textFill>
        </w:rPr>
        <w:t>ficates/assuralia/</w:t>
      </w:r>
    </w:p>
    <w:p w14:paraId="71C44EEC" w14:textId="77777777" w:rsidR="006E1FDA" w:rsidRPr="002E1683" w:rsidRDefault="006E1FDA" w:rsidP="006E1FDA">
      <w:pPr>
        <w:rPr>
          <w:color w:val="FF0000"/>
          <w:lang w:val="nl-BE"/>
          <w14:textFill>
            <w14:solidFill>
              <w14:srgbClr w14:val="FF0000">
                <w14:lumMod w14:val="75000"/>
                <w14:lumOff w14:val="25000"/>
                <w14:lumMod w14:val="75000"/>
                <w14:lumOff w14:val="25000"/>
              </w14:srgbClr>
            </w14:solidFill>
          </w14:textFill>
        </w:rPr>
      </w:pPr>
    </w:p>
    <w:p w14:paraId="1314B6DD" w14:textId="77777777" w:rsidR="006E1FDA" w:rsidRDefault="006E1FDA" w:rsidP="006E1FDA">
      <w:pPr>
        <w:pStyle w:val="Heading3"/>
      </w:pPr>
      <w:bookmarkStart w:id="88" w:name="_Toc401332361"/>
      <w:r>
        <w:t>Directory localisation</w:t>
      </w:r>
      <w:bookmarkEnd w:id="88"/>
    </w:p>
    <w:p w14:paraId="1CB7EAD1" w14:textId="77777777" w:rsidR="006E1FDA" w:rsidRDefault="006E1FDA" w:rsidP="006E1FDA">
      <w:pPr>
        <w:pStyle w:val="NormalWithSpacing"/>
        <w:rPr>
          <w:lang w:val="en-GB"/>
        </w:rPr>
      </w:pPr>
      <w:r>
        <w:rPr>
          <w:lang w:val="en-GB"/>
        </w:rPr>
        <w:t xml:space="preserve">There is one output directory for each end-insurer willing to use SFTP, indicated by its CBFA number /&lt;CBFA&gt;/. These subdirectories are found in the same main directory (currently </w:t>
      </w:r>
      <w:r w:rsidRPr="00216468">
        <w:rPr>
          <w:lang w:val="en-GB"/>
        </w:rPr>
        <w:t>/opt/users/weblogic/configuration/assuraliasftp</w:t>
      </w:r>
      <w:r>
        <w:rPr>
          <w:lang w:val="en-GB"/>
        </w:rPr>
        <w:t xml:space="preserve">). E.g. </w:t>
      </w:r>
    </w:p>
    <w:p w14:paraId="56B8260C" w14:textId="77777777" w:rsidR="006E1FDA" w:rsidRDefault="006E1FDA" w:rsidP="006E1FDA">
      <w:pPr>
        <w:pStyle w:val="NormalWithSpacing"/>
        <w:rPr>
          <w:lang w:val="en-GB"/>
        </w:rPr>
      </w:pPr>
      <w:r>
        <w:rPr>
          <w:lang w:val="en-GB"/>
        </w:rPr>
        <w:t xml:space="preserve">BVAC extracts are placed in a specific directory. This directory is configured </w:t>
      </w:r>
      <w:r w:rsidRPr="00961879">
        <w:t>in the batch properties files</w:t>
      </w:r>
      <w:r>
        <w:rPr>
          <w:lang w:val="en-GB"/>
        </w:rPr>
        <w:t xml:space="preserve"> (e.g. </w:t>
      </w:r>
      <w:r w:rsidRPr="00961879">
        <w:rPr>
          <w:b/>
          <w:lang w:val="en-GB"/>
        </w:rPr>
        <w:t>batch-prod.properties</w:t>
      </w:r>
      <w:r>
        <w:rPr>
          <w:lang w:val="en-GB"/>
        </w:rPr>
        <w:t>)</w:t>
      </w:r>
    </w:p>
    <w:p w14:paraId="71987731" w14:textId="77777777" w:rsidR="006E1FDA" w:rsidRPr="00216468" w:rsidRDefault="006E1FDA" w:rsidP="006E1FDA">
      <w:pPr>
        <w:pStyle w:val="NormalWithSpacing"/>
        <w:rPr>
          <w:lang w:val="en-GB"/>
        </w:rPr>
      </w:pPr>
      <w:r>
        <w:rPr>
          <w:lang w:val="en-GB"/>
        </w:rPr>
        <w:t>batch.assuralia.sftp.folder=</w:t>
      </w:r>
      <w:r w:rsidRPr="00216468">
        <w:rPr>
          <w:lang w:val="en-GB"/>
        </w:rPr>
        <w:t>/opt/users/weblogic/configuration/assuraliasftp</w:t>
      </w:r>
      <w:r>
        <w:rPr>
          <w:lang w:val="en-GB"/>
        </w:rPr>
        <w:t>/</w:t>
      </w:r>
    </w:p>
    <w:p w14:paraId="01219508" w14:textId="77777777" w:rsidR="006E1FDA" w:rsidRDefault="006E1FDA" w:rsidP="006E1FDA">
      <w:pPr>
        <w:pStyle w:val="NormalWithSpacing"/>
        <w:rPr>
          <w:lang w:val="en-GB"/>
        </w:rPr>
      </w:pPr>
      <w:r>
        <w:rPr>
          <w:lang w:val="en-GB"/>
        </w:rPr>
        <w:t>Within this directory, we create a subdirectory per CBFA with the name of the subdirectory being the CBFA number</w:t>
      </w:r>
    </w:p>
    <w:p w14:paraId="005EFB8C" w14:textId="77777777" w:rsidR="006E1FDA" w:rsidRDefault="006E1FDA" w:rsidP="006E1FDA">
      <w:pPr>
        <w:pStyle w:val="NormalWithSpacing"/>
        <w:rPr>
          <w:lang w:val="en-GB"/>
        </w:rPr>
      </w:pPr>
      <w:r w:rsidRPr="00216468">
        <w:rPr>
          <w:lang w:val="en-GB"/>
        </w:rPr>
        <w:t>/opt/users/weblogic/configuration/assuraliasftp</w:t>
      </w:r>
      <w:r>
        <w:rPr>
          <w:lang w:val="en-GB"/>
        </w:rPr>
        <w:t>/&lt;CBFA&gt;</w:t>
      </w:r>
    </w:p>
    <w:p w14:paraId="56E4E0B5" w14:textId="77777777" w:rsidR="006E1FDA" w:rsidRDefault="006E1FDA" w:rsidP="006E1FDA">
      <w:pPr>
        <w:pStyle w:val="NormalWithSpacing"/>
        <w:rPr>
          <w:lang w:val="en-GB"/>
        </w:rPr>
      </w:pPr>
      <w:r>
        <w:rPr>
          <w:lang w:val="en-GB"/>
        </w:rPr>
        <w:t>These sub directories do not need to be configured separately for the solution to be able to use them. If in the configuration xml an end-insurer with transport method SFTP is found, it looks at the properties file for the general directory and assumes there is a sub-directory with the CBFA as found in the configuration file.</w:t>
      </w:r>
    </w:p>
    <w:p w14:paraId="258D6399" w14:textId="77777777" w:rsidR="006E1FDA" w:rsidRDefault="006E1FDA" w:rsidP="006E1FDA">
      <w:pPr>
        <w:pStyle w:val="Heading3"/>
      </w:pPr>
      <w:bookmarkStart w:id="89" w:name="_Toc401332362"/>
      <w:r>
        <w:t>Batch localisation</w:t>
      </w:r>
      <w:bookmarkEnd w:id="89"/>
    </w:p>
    <w:p w14:paraId="3C329882" w14:textId="77777777" w:rsidR="006E1FDA" w:rsidRDefault="006E1FDA" w:rsidP="006E1FDA">
      <w:pPr>
        <w:pStyle w:val="NormalWithSpacing"/>
        <w:rPr>
          <w:lang w:val="en-GB"/>
        </w:rPr>
      </w:pPr>
      <w:r>
        <w:rPr>
          <w:lang w:val="en-GB"/>
        </w:rPr>
        <w:t>In total we have 3 batches foreseen for AssurPharma</w:t>
      </w:r>
    </w:p>
    <w:p w14:paraId="7C118857" w14:textId="77777777" w:rsidR="006E1FDA" w:rsidRDefault="006E1FDA" w:rsidP="006E1FDA">
      <w:pPr>
        <w:pStyle w:val="NormalWithSpacing"/>
        <w:numPr>
          <w:ilvl w:val="0"/>
          <w:numId w:val="26"/>
        </w:numPr>
        <w:rPr>
          <w:lang w:val="en-GB"/>
        </w:rPr>
      </w:pPr>
      <w:r>
        <w:rPr>
          <w:lang w:val="en-GB"/>
        </w:rPr>
        <w:lastRenderedPageBreak/>
        <w:t>Extract batch, which extracts the BVAC messages for SFTP</w:t>
      </w:r>
    </w:p>
    <w:p w14:paraId="47A87EFF" w14:textId="77777777" w:rsidR="006E1FDA" w:rsidRDefault="006E1FDA" w:rsidP="006E1FDA">
      <w:pPr>
        <w:pStyle w:val="NormalWithSpacing"/>
        <w:numPr>
          <w:ilvl w:val="0"/>
          <w:numId w:val="26"/>
        </w:numPr>
        <w:rPr>
          <w:lang w:val="en-GB"/>
        </w:rPr>
      </w:pPr>
      <w:r>
        <w:rPr>
          <w:lang w:val="en-GB"/>
        </w:rPr>
        <w:t>‘Sent’ batch which checks if the SFTP messages have been retrieved and updates the status accordingly</w:t>
      </w:r>
    </w:p>
    <w:p w14:paraId="261CCD30" w14:textId="77777777" w:rsidR="006E1FDA" w:rsidRDefault="006E1FDA" w:rsidP="006E1FDA">
      <w:pPr>
        <w:pStyle w:val="NormalWithSpacing"/>
        <w:numPr>
          <w:ilvl w:val="0"/>
          <w:numId w:val="26"/>
        </w:numPr>
        <w:rPr>
          <w:lang w:val="en-GB"/>
        </w:rPr>
      </w:pPr>
      <w:r>
        <w:rPr>
          <w:lang w:val="en-GB"/>
        </w:rPr>
        <w:t>‘Deletion’ batch which cleans the tables and potentially also files on filesystem</w:t>
      </w:r>
    </w:p>
    <w:p w14:paraId="39F86807" w14:textId="77777777" w:rsidR="006E1FDA" w:rsidRDefault="006E1FDA" w:rsidP="006E1FDA">
      <w:pPr>
        <w:pStyle w:val="NormalWithSpacing"/>
        <w:numPr>
          <w:ilvl w:val="1"/>
          <w:numId w:val="26"/>
        </w:numPr>
        <w:rPr>
          <w:lang w:val="en-GB"/>
        </w:rPr>
      </w:pPr>
      <w:r>
        <w:rPr>
          <w:lang w:val="en-GB"/>
        </w:rPr>
        <w:t>When the messages have been retrieved (web service or SFTP)</w:t>
      </w:r>
    </w:p>
    <w:p w14:paraId="09BBBA39" w14:textId="77777777" w:rsidR="006E1FDA" w:rsidRPr="00270A2A" w:rsidRDefault="006E1FDA" w:rsidP="006E1FDA">
      <w:pPr>
        <w:pStyle w:val="NormalWithSpacing"/>
        <w:numPr>
          <w:ilvl w:val="1"/>
          <w:numId w:val="26"/>
        </w:numPr>
        <w:rPr>
          <w:lang w:val="en-GB"/>
        </w:rPr>
      </w:pPr>
      <w:r w:rsidRPr="00270A2A">
        <w:rPr>
          <w:lang w:val="en-GB"/>
        </w:rPr>
        <w:t>When a file has been on the file system for a certain period, and not yet picked up</w:t>
      </w:r>
    </w:p>
    <w:p w14:paraId="01E3E2D8" w14:textId="77777777" w:rsidR="006E1FDA" w:rsidRPr="00270A2A" w:rsidRDefault="006E1FDA" w:rsidP="006E1FDA">
      <w:pPr>
        <w:pStyle w:val="NormalWithSpacing"/>
        <w:numPr>
          <w:ilvl w:val="1"/>
          <w:numId w:val="26"/>
        </w:numPr>
        <w:rPr>
          <w:lang w:val="en-GB"/>
        </w:rPr>
      </w:pPr>
      <w:r w:rsidRPr="00270A2A">
        <w:rPr>
          <w:lang w:val="en-GB"/>
        </w:rPr>
        <w:t>When a message has been on new for a certain period, and not yet picked up</w:t>
      </w:r>
    </w:p>
    <w:p w14:paraId="1E822C8C" w14:textId="77777777" w:rsidR="006E1FDA" w:rsidRDefault="006E1FDA" w:rsidP="006E1FDA">
      <w:pPr>
        <w:pStyle w:val="NormalWithSpacing"/>
        <w:rPr>
          <w:lang w:val="en-GB"/>
        </w:rPr>
      </w:pPr>
    </w:p>
    <w:p w14:paraId="02F3B38F" w14:textId="77777777" w:rsidR="006E1FDA" w:rsidRDefault="006E1FDA" w:rsidP="006E1FDA">
      <w:pPr>
        <w:pStyle w:val="NormalWithSpacing"/>
        <w:rPr>
          <w:lang w:val="en-GB"/>
        </w:rPr>
      </w:pPr>
      <w:r>
        <w:rPr>
          <w:lang w:val="en-GB"/>
        </w:rPr>
        <w:t xml:space="preserve">When these batches will be run, can be found in the </w:t>
      </w:r>
      <w:r>
        <w:rPr>
          <w:b/>
          <w:lang w:val="en-GB"/>
        </w:rPr>
        <w:t>batch.properties</w:t>
      </w:r>
      <w:r>
        <w:rPr>
          <w:lang w:val="en-GB"/>
        </w:rPr>
        <w:t xml:space="preserve"> properties file. We have entries for all three batches.</w:t>
      </w:r>
    </w:p>
    <w:p w14:paraId="5A3C1E02" w14:textId="77777777" w:rsidR="006E1FDA" w:rsidRDefault="006E1FDA" w:rsidP="006E1FDA">
      <w:pPr>
        <w:pStyle w:val="NormalWithSpacing"/>
        <w:numPr>
          <w:ilvl w:val="0"/>
          <w:numId w:val="26"/>
        </w:numPr>
        <w:rPr>
          <w:lang w:val="en-GB"/>
        </w:rPr>
      </w:pPr>
      <w:r w:rsidRPr="00081CC7">
        <w:rPr>
          <w:b/>
          <w:lang w:val="en-GB"/>
        </w:rPr>
        <w:t>Extract batch:</w:t>
      </w:r>
      <w:r>
        <w:rPr>
          <w:lang w:val="en-GB"/>
        </w:rPr>
        <w:t xml:space="preserve"> batch.AssuraliaSFTPExtractBatch.start and batch.AssuraliaSFTPExtractBatch.interval</w:t>
      </w:r>
    </w:p>
    <w:p w14:paraId="4F58213F" w14:textId="77777777" w:rsidR="006E1FDA" w:rsidRDefault="006E1FDA" w:rsidP="006E1FDA">
      <w:pPr>
        <w:pStyle w:val="NormalWithSpacing"/>
        <w:numPr>
          <w:ilvl w:val="0"/>
          <w:numId w:val="26"/>
        </w:numPr>
        <w:rPr>
          <w:lang w:val="en-GB"/>
        </w:rPr>
      </w:pPr>
      <w:r w:rsidRPr="00081CC7">
        <w:rPr>
          <w:b/>
          <w:lang w:val="en-GB"/>
        </w:rPr>
        <w:t>Sent batch:</w:t>
      </w:r>
      <w:r>
        <w:rPr>
          <w:lang w:val="en-GB"/>
        </w:rPr>
        <w:t xml:space="preserve"> batch.SFTPSentBatch.start and batch.SFTPSentBatch.interval</w:t>
      </w:r>
    </w:p>
    <w:p w14:paraId="03005BA9" w14:textId="77777777" w:rsidR="006E1FDA" w:rsidRDefault="006E1FDA" w:rsidP="006E1FDA">
      <w:pPr>
        <w:pStyle w:val="NormalWithSpacing"/>
        <w:numPr>
          <w:ilvl w:val="0"/>
          <w:numId w:val="26"/>
        </w:numPr>
        <w:rPr>
          <w:lang w:val="en-GB"/>
        </w:rPr>
      </w:pPr>
      <w:r w:rsidRPr="00081CC7">
        <w:rPr>
          <w:b/>
          <w:lang w:val="en-GB"/>
        </w:rPr>
        <w:t>Deletion batch:</w:t>
      </w:r>
      <w:r>
        <w:rPr>
          <w:lang w:val="en-GB"/>
        </w:rPr>
        <w:t xml:space="preserve"> batch.AssuraliaBatches.start and batch.AssuraliaBatches.interval</w:t>
      </w:r>
    </w:p>
    <w:p w14:paraId="3FC919D8" w14:textId="77777777" w:rsidR="006E1FDA" w:rsidRDefault="006E1FDA" w:rsidP="006E1FDA">
      <w:pPr>
        <w:pStyle w:val="NormalWithSpacing"/>
        <w:rPr>
          <w:lang w:val="en-GB"/>
        </w:rPr>
      </w:pPr>
    </w:p>
    <w:p w14:paraId="20F136D5" w14:textId="77777777" w:rsidR="006E1FDA" w:rsidRPr="002C09DD" w:rsidRDefault="006E1FDA" w:rsidP="006E1FDA">
      <w:pPr>
        <w:pStyle w:val="NormalWithSpacing"/>
        <w:rPr>
          <w:lang w:val="en-GB"/>
        </w:rPr>
      </w:pPr>
      <w:r>
        <w:rPr>
          <w:lang w:val="en-GB"/>
        </w:rPr>
        <w:t>Note below that the extract is done 4 times per day, and the other ones only once per day. (start = start hour, interval = time between runs)</w:t>
      </w:r>
    </w:p>
    <w:p w14:paraId="60D15F2C" w14:textId="77777777" w:rsidR="006E1FDA" w:rsidRPr="002C09DD" w:rsidRDefault="006E1FDA" w:rsidP="006E1FDA">
      <w:pPr>
        <w:pStyle w:val="BulletList"/>
      </w:pPr>
      <w:r w:rsidRPr="002C09DD">
        <w:t>batch.AssuraliaSFTPExtractBatch.start=3</w:t>
      </w:r>
    </w:p>
    <w:p w14:paraId="5B3CF3FF" w14:textId="77777777" w:rsidR="006E1FDA" w:rsidRDefault="006E1FDA" w:rsidP="006E1FDA">
      <w:pPr>
        <w:pStyle w:val="BulletList"/>
      </w:pPr>
      <w:r w:rsidRPr="002C09DD">
        <w:t>batch.Assu</w:t>
      </w:r>
      <w:r>
        <w:t>raliaSFTPExtractBatch.interval=6</w:t>
      </w:r>
    </w:p>
    <w:p w14:paraId="4C6975BF" w14:textId="77777777" w:rsidR="006E1FDA" w:rsidRPr="002C09DD" w:rsidRDefault="006E1FDA" w:rsidP="006E1FDA">
      <w:pPr>
        <w:pStyle w:val="BulletList"/>
      </w:pPr>
      <w:r w:rsidRPr="002C09DD">
        <w:t>batch.SFTPSentBatch.start=3</w:t>
      </w:r>
    </w:p>
    <w:p w14:paraId="04D700C0" w14:textId="77777777" w:rsidR="006E1FDA" w:rsidRPr="002C09DD" w:rsidRDefault="006E1FDA" w:rsidP="006E1FDA">
      <w:pPr>
        <w:pStyle w:val="BulletList"/>
      </w:pPr>
      <w:r>
        <w:t>batch.SFTPSentBatch.interval=24</w:t>
      </w:r>
    </w:p>
    <w:p w14:paraId="4744697E" w14:textId="77777777" w:rsidR="006E1FDA" w:rsidRPr="002C09DD" w:rsidRDefault="006E1FDA" w:rsidP="006E1FDA">
      <w:pPr>
        <w:pStyle w:val="BulletList"/>
      </w:pPr>
      <w:r w:rsidRPr="002C09DD">
        <w:t>batch.AssuraliaBatches.start=3</w:t>
      </w:r>
    </w:p>
    <w:p w14:paraId="268FD2E7" w14:textId="77777777" w:rsidR="006E1FDA" w:rsidRDefault="006E1FDA" w:rsidP="006E1FDA">
      <w:pPr>
        <w:pStyle w:val="BulletList"/>
      </w:pPr>
      <w:r w:rsidRPr="002C09DD">
        <w:t>b</w:t>
      </w:r>
      <w:r>
        <w:t>atch.AssuraliaBatches.interval=24</w:t>
      </w:r>
    </w:p>
    <w:p w14:paraId="769AB05F" w14:textId="77777777" w:rsidR="006E1FDA" w:rsidRDefault="006E1FDA" w:rsidP="006E1FDA">
      <w:pPr>
        <w:pStyle w:val="NormalWithSpacing"/>
        <w:rPr>
          <w:lang w:val="en-GB"/>
        </w:rPr>
      </w:pPr>
    </w:p>
    <w:p w14:paraId="276D1F27" w14:textId="77777777" w:rsidR="006E1FDA" w:rsidRDefault="006E1FDA" w:rsidP="006E1FDA">
      <w:pPr>
        <w:pStyle w:val="NormalWithSpacing"/>
        <w:rPr>
          <w:lang w:val="en-GB"/>
        </w:rPr>
      </w:pPr>
      <w:r>
        <w:rPr>
          <w:lang w:val="en-GB"/>
        </w:rPr>
        <w:t xml:space="preserve">The deletion batch also removes ‘old’ entries and files. Specifically we have two parameters in the </w:t>
      </w:r>
      <w:r>
        <w:rPr>
          <w:b/>
          <w:lang w:val="en-GB"/>
        </w:rPr>
        <w:t>batch.properties</w:t>
      </w:r>
      <w:r>
        <w:rPr>
          <w:lang w:val="en-GB"/>
        </w:rPr>
        <w:t xml:space="preserve"> file which indicates after how many days this deletion can happen</w:t>
      </w:r>
    </w:p>
    <w:p w14:paraId="2050F190" w14:textId="77777777" w:rsidR="006E1FDA" w:rsidRPr="00270A2A" w:rsidRDefault="006E1FDA" w:rsidP="006E1FDA">
      <w:pPr>
        <w:pStyle w:val="BulletList"/>
      </w:pPr>
      <w:r w:rsidRPr="00270A2A">
        <w:t>When a file has been on the file system for a certain period, and not yet picked up</w:t>
      </w:r>
      <w:r>
        <w:t xml:space="preserve">: </w:t>
      </w:r>
      <w:r w:rsidRPr="00BE395D">
        <w:t>batch.AssuraliaBatches.bvac.file.retention</w:t>
      </w:r>
    </w:p>
    <w:p w14:paraId="5C4FE559" w14:textId="77777777" w:rsidR="006E1FDA" w:rsidRPr="00270A2A" w:rsidRDefault="006E1FDA" w:rsidP="006E1FDA">
      <w:pPr>
        <w:pStyle w:val="BulletList"/>
      </w:pPr>
      <w:r w:rsidRPr="00270A2A">
        <w:t>When a message has been on new for a certain period, and not yet picked up</w:t>
      </w:r>
      <w:r>
        <w:t xml:space="preserve">: </w:t>
      </w:r>
      <w:r w:rsidRPr="00BE395D">
        <w:t>batch.AssuraliaBatches.bvac.message.retention</w:t>
      </w:r>
    </w:p>
    <w:p w14:paraId="001E5E7A" w14:textId="77777777" w:rsidR="006E1FDA" w:rsidRPr="00BE395D" w:rsidRDefault="006E1FDA" w:rsidP="006E1FDA">
      <w:pPr>
        <w:pStyle w:val="NormalWithSpacing"/>
        <w:rPr>
          <w:lang w:val="en-GB"/>
        </w:rPr>
      </w:pPr>
      <w:r w:rsidRPr="00BE395D">
        <w:rPr>
          <w:lang w:val="en-GB"/>
        </w:rPr>
        <w:t>batch.AssuraliaBatches.bvac.file.retention=141</w:t>
      </w:r>
    </w:p>
    <w:p w14:paraId="281B2B50" w14:textId="77777777" w:rsidR="006E1FDA" w:rsidRPr="006C44C2" w:rsidRDefault="006E1FDA" w:rsidP="006E1FDA">
      <w:pPr>
        <w:pStyle w:val="NormalWithSpacing"/>
        <w:rPr>
          <w:lang w:val="en-GB"/>
        </w:rPr>
      </w:pPr>
      <w:r w:rsidRPr="00BE395D">
        <w:rPr>
          <w:lang w:val="en-GB"/>
        </w:rPr>
        <w:t>batch.AssuraliaBatches.bvac.message.retention=141</w:t>
      </w:r>
    </w:p>
    <w:p w14:paraId="3559705C" w14:textId="77777777" w:rsidR="006E1FDA" w:rsidRPr="006C44C2" w:rsidRDefault="006E1FDA" w:rsidP="006E1FDA"/>
    <w:p w14:paraId="4338488C" w14:textId="77777777" w:rsidR="006E1FDA" w:rsidRDefault="006E1FDA" w:rsidP="006E1FDA">
      <w:pPr>
        <w:pStyle w:val="Heading2"/>
      </w:pPr>
      <w:bookmarkStart w:id="90" w:name="_Toc401332363"/>
      <w:r w:rsidRPr="003D0E84">
        <w:t>[INSURER]</w:t>
      </w:r>
      <w:r>
        <w:t xml:space="preserve"> </w:t>
      </w:r>
      <w:r w:rsidRPr="00657F8D">
        <w:t>Insurer data collection</w:t>
      </w:r>
      <w:bookmarkEnd w:id="90"/>
    </w:p>
    <w:p w14:paraId="6143F581" w14:textId="77777777" w:rsidR="006E1FDA" w:rsidRDefault="006E1FDA" w:rsidP="006E1FDA">
      <w:r>
        <w:t>The “Get BVAC DATA” service will allow Insurers to retrieve BVAC messages sent by pharmacies from the TIP system. The TIP will allow 2 mechanisms:</w:t>
      </w:r>
    </w:p>
    <w:p w14:paraId="072E3D1E" w14:textId="77777777" w:rsidR="006E1FDA" w:rsidRDefault="006E1FDA" w:rsidP="006E1FDA">
      <w:pPr>
        <w:pStyle w:val="ListParagraph"/>
        <w:numPr>
          <w:ilvl w:val="0"/>
          <w:numId w:val="30"/>
        </w:numPr>
      </w:pPr>
      <w:r>
        <w:t>Through web service</w:t>
      </w:r>
    </w:p>
    <w:p w14:paraId="13EB66EB" w14:textId="77777777" w:rsidR="006E1FDA" w:rsidRDefault="006E1FDA" w:rsidP="006E1FDA">
      <w:pPr>
        <w:pStyle w:val="ListParagraph"/>
        <w:numPr>
          <w:ilvl w:val="0"/>
          <w:numId w:val="30"/>
        </w:numPr>
      </w:pPr>
      <w:r>
        <w:t>Through sftp</w:t>
      </w:r>
    </w:p>
    <w:p w14:paraId="48D7EFA1" w14:textId="77777777" w:rsidR="006E1FDA" w:rsidRDefault="006E1FDA" w:rsidP="006E1FDA">
      <w:pPr>
        <w:pStyle w:val="Heading3"/>
      </w:pPr>
      <w:bookmarkStart w:id="91" w:name="_Toc401332364"/>
      <w:r>
        <w:t>“Assuralia Table”</w:t>
      </w:r>
      <w:bookmarkEnd w:id="91"/>
      <w:r>
        <w:t xml:space="preserve"> </w:t>
      </w:r>
    </w:p>
    <w:p w14:paraId="1F10DE6A" w14:textId="77777777" w:rsidR="006E1FDA" w:rsidRDefault="006E1FDA" w:rsidP="006E1FDA">
      <w:pPr>
        <w:pStyle w:val="BulletList"/>
      </w:pPr>
      <w:r>
        <w:rPr>
          <w:noProof/>
          <w:lang w:val="fr-BE" w:eastAsia="zh-CN"/>
        </w:rPr>
        <w:lastRenderedPageBreak/>
        <w:drawing>
          <wp:anchor distT="0" distB="0" distL="114300" distR="114300" simplePos="0" relativeHeight="251685888" behindDoc="0" locked="0" layoutInCell="1" allowOverlap="1" wp14:anchorId="76A1E2F1" wp14:editId="3B8C2D30">
            <wp:simplePos x="0" y="0"/>
            <wp:positionH relativeFrom="column">
              <wp:posOffset>4096385</wp:posOffset>
            </wp:positionH>
            <wp:positionV relativeFrom="paragraph">
              <wp:posOffset>483235</wp:posOffset>
            </wp:positionV>
            <wp:extent cx="1605280" cy="1654175"/>
            <wp:effectExtent l="0" t="0" r="0" b="3175"/>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05280" cy="16541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The full BVAC Single message is </w:t>
      </w:r>
      <w:r w:rsidRPr="009C5870">
        <w:rPr>
          <w:b/>
        </w:rPr>
        <w:t>encrypted with the public certificate of the</w:t>
      </w:r>
      <w:r w:rsidRPr="00FA2382">
        <w:rPr>
          <w:b/>
          <w:u w:val="single"/>
        </w:rPr>
        <w:t xml:space="preserve"> insurer</w:t>
      </w:r>
      <w:r>
        <w:t xml:space="preserve"> corresponding with the given CBFA number. Added to message in clear in XML are Pharmacy ID, CBFA number and Document Id.</w:t>
      </w:r>
    </w:p>
    <w:p w14:paraId="653143B3" w14:textId="77777777" w:rsidR="006E1FDA" w:rsidRDefault="006E1FDA" w:rsidP="006E1FDA">
      <w:pPr>
        <w:pStyle w:val="BulletList"/>
      </w:pPr>
      <w:r>
        <w:t>The Assuralia Table provides the following fields</w:t>
      </w:r>
    </w:p>
    <w:p w14:paraId="2DFF16E6" w14:textId="77777777" w:rsidR="006E1FDA" w:rsidRPr="00771F90" w:rsidRDefault="006E1FDA" w:rsidP="006E1FDA">
      <w:pPr>
        <w:pStyle w:val="BulletList"/>
        <w:numPr>
          <w:ilvl w:val="0"/>
          <w:numId w:val="31"/>
        </w:numPr>
      </w:pPr>
      <w:r w:rsidRPr="00771F90">
        <w:rPr>
          <w:b/>
        </w:rPr>
        <w:t>Id</w:t>
      </w:r>
      <w:r w:rsidRPr="00771F90">
        <w:t xml:space="preserve"> : Oracle sequence </w:t>
      </w:r>
    </w:p>
    <w:p w14:paraId="2E1E4C79" w14:textId="77777777" w:rsidR="006E1FDA" w:rsidRPr="00771F90" w:rsidRDefault="006E1FDA" w:rsidP="006E1FDA">
      <w:pPr>
        <w:pStyle w:val="BulletList"/>
        <w:numPr>
          <w:ilvl w:val="0"/>
          <w:numId w:val="31"/>
        </w:numPr>
      </w:pPr>
      <w:r w:rsidRPr="00FA2382">
        <w:rPr>
          <w:noProof/>
          <w:lang w:val="fr-BE" w:eastAsia="zh-CN"/>
        </w:rPr>
        <w:drawing>
          <wp:anchor distT="0" distB="0" distL="114300" distR="114300" simplePos="0" relativeHeight="251683840" behindDoc="0" locked="0" layoutInCell="1" allowOverlap="1" wp14:anchorId="0BAE6B06" wp14:editId="3D4C7DD3">
            <wp:simplePos x="0" y="0"/>
            <wp:positionH relativeFrom="column">
              <wp:posOffset>5761990</wp:posOffset>
            </wp:positionH>
            <wp:positionV relativeFrom="paragraph">
              <wp:posOffset>128905</wp:posOffset>
            </wp:positionV>
            <wp:extent cx="750570" cy="831850"/>
            <wp:effectExtent l="0" t="0" r="0" b="635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50570" cy="831850"/>
                    </a:xfrm>
                    <a:prstGeom prst="rect">
                      <a:avLst/>
                    </a:prstGeom>
                  </pic:spPr>
                </pic:pic>
              </a:graphicData>
            </a:graphic>
            <wp14:sizeRelH relativeFrom="page">
              <wp14:pctWidth>0</wp14:pctWidth>
            </wp14:sizeRelH>
            <wp14:sizeRelV relativeFrom="page">
              <wp14:pctHeight>0</wp14:pctHeight>
            </wp14:sizeRelV>
          </wp:anchor>
        </w:drawing>
      </w:r>
      <w:r w:rsidRPr="00771F90">
        <w:rPr>
          <w:b/>
        </w:rPr>
        <w:t>Pharmacy</w:t>
      </w:r>
      <w:r w:rsidRPr="00771F90">
        <w:t>: pharmacy ID</w:t>
      </w:r>
    </w:p>
    <w:p w14:paraId="5B688C68" w14:textId="77777777" w:rsidR="006E1FDA" w:rsidRPr="00771F90" w:rsidRDefault="006E1FDA" w:rsidP="006E1FDA">
      <w:pPr>
        <w:pStyle w:val="BulletList"/>
        <w:numPr>
          <w:ilvl w:val="0"/>
          <w:numId w:val="31"/>
        </w:numPr>
      </w:pPr>
      <w:r w:rsidRPr="00771F90">
        <w:rPr>
          <w:b/>
        </w:rPr>
        <w:t>CBFA</w:t>
      </w:r>
      <w:r w:rsidRPr="00771F90">
        <w:t>: identifying insurer</w:t>
      </w:r>
    </w:p>
    <w:p w14:paraId="54DF5270" w14:textId="77777777" w:rsidR="006E1FDA" w:rsidRPr="00771F90" w:rsidRDefault="006E1FDA" w:rsidP="006E1FDA">
      <w:pPr>
        <w:pStyle w:val="BulletList"/>
        <w:numPr>
          <w:ilvl w:val="0"/>
          <w:numId w:val="31"/>
        </w:numPr>
      </w:pPr>
      <w:r w:rsidRPr="00771F90">
        <w:rPr>
          <w:b/>
        </w:rPr>
        <w:t>DocId</w:t>
      </w:r>
      <w:r w:rsidRPr="00771F90">
        <w:t>: BVAC document ID</w:t>
      </w:r>
    </w:p>
    <w:p w14:paraId="166A78AB" w14:textId="77777777" w:rsidR="006E1FDA" w:rsidRPr="00771F90" w:rsidRDefault="006E1FDA" w:rsidP="006E1FDA">
      <w:pPr>
        <w:pStyle w:val="BulletList"/>
        <w:numPr>
          <w:ilvl w:val="0"/>
          <w:numId w:val="31"/>
        </w:numPr>
      </w:pPr>
      <w:r w:rsidRPr="00771F90">
        <w:rPr>
          <w:b/>
        </w:rPr>
        <w:t>BVACmessage</w:t>
      </w:r>
      <w:r w:rsidRPr="00771F90">
        <w:t xml:space="preserve">: </w:t>
      </w:r>
      <w:r w:rsidRPr="00771F90">
        <w:rPr>
          <w:b/>
        </w:rPr>
        <w:t>encrypted</w:t>
      </w:r>
      <w:r w:rsidRPr="00771F90">
        <w:t xml:space="preserve"> message content for insurer</w:t>
      </w:r>
    </w:p>
    <w:p w14:paraId="0DA3F3C4" w14:textId="77777777" w:rsidR="006E1FDA" w:rsidRPr="00771F90" w:rsidRDefault="006E1FDA" w:rsidP="006E1FDA">
      <w:pPr>
        <w:pStyle w:val="BulletList"/>
        <w:numPr>
          <w:ilvl w:val="0"/>
          <w:numId w:val="31"/>
        </w:numPr>
      </w:pPr>
      <w:r w:rsidRPr="00771F90">
        <w:rPr>
          <w:b/>
        </w:rPr>
        <w:t>ReceivedDate</w:t>
      </w:r>
      <w:r w:rsidRPr="00771F90">
        <w:t>: current dateTime</w:t>
      </w:r>
    </w:p>
    <w:p w14:paraId="65CB7028" w14:textId="77777777" w:rsidR="006E1FDA" w:rsidRPr="00771F90" w:rsidRDefault="006E1FDA" w:rsidP="006E1FDA">
      <w:pPr>
        <w:pStyle w:val="BulletList"/>
        <w:numPr>
          <w:ilvl w:val="0"/>
          <w:numId w:val="31"/>
        </w:numPr>
      </w:pPr>
      <w:r w:rsidRPr="00771F90">
        <w:rPr>
          <w:b/>
        </w:rPr>
        <w:t>Status</w:t>
      </w:r>
      <w:r w:rsidRPr="00771F90">
        <w:t>: “New”</w:t>
      </w:r>
    </w:p>
    <w:p w14:paraId="489A9316" w14:textId="77777777" w:rsidR="006E1FDA" w:rsidRPr="00771F90" w:rsidRDefault="006E1FDA" w:rsidP="006E1FDA">
      <w:pPr>
        <w:pStyle w:val="BulletList"/>
        <w:numPr>
          <w:ilvl w:val="0"/>
          <w:numId w:val="31"/>
        </w:numPr>
      </w:pPr>
      <w:r w:rsidRPr="00771F90">
        <w:rPr>
          <w:b/>
        </w:rPr>
        <w:t>StatusDate</w:t>
      </w:r>
      <w:r w:rsidRPr="00771F90">
        <w:t>: current dateTime</w:t>
      </w:r>
    </w:p>
    <w:p w14:paraId="6D0983B0" w14:textId="77777777" w:rsidR="006E1FDA" w:rsidRPr="00771F90" w:rsidRDefault="006E1FDA" w:rsidP="006E1FDA">
      <w:pPr>
        <w:pStyle w:val="BulletList"/>
        <w:numPr>
          <w:ilvl w:val="0"/>
          <w:numId w:val="31"/>
        </w:numPr>
      </w:pPr>
      <w:r w:rsidRPr="00771F90">
        <w:rPr>
          <w:b/>
        </w:rPr>
        <w:t>FileName</w:t>
      </w:r>
      <w:r w:rsidRPr="00771F90">
        <w:t>: name of file in SFTP directory of CBFA</w:t>
      </w:r>
    </w:p>
    <w:p w14:paraId="210DE8D5" w14:textId="77777777" w:rsidR="006E1FDA" w:rsidRDefault="006E1FDA" w:rsidP="006E1FDA">
      <w:pPr>
        <w:pStyle w:val="Heading3"/>
      </w:pPr>
      <w:bookmarkStart w:id="92" w:name="_Toc401332365"/>
      <w:r>
        <w:t>Get BVAC through webservice</w:t>
      </w:r>
      <w:bookmarkEnd w:id="92"/>
    </w:p>
    <w:p w14:paraId="2DA9EA74" w14:textId="77777777" w:rsidR="006E1FDA" w:rsidRPr="00366B8E" w:rsidRDefault="006E1FDA" w:rsidP="006E1FDA">
      <w:pPr>
        <w:rPr>
          <w:lang w:val="en-GB"/>
        </w:rPr>
      </w:pPr>
      <w:r>
        <w:t>The Assuralia table is reachable through HTTPS for all authenticated insurers.</w:t>
      </w:r>
      <w:r w:rsidRPr="00366B8E">
        <w:rPr>
          <w:noProof/>
          <w:lang w:val="en-GB" w:eastAsia="nl-BE"/>
        </w:rPr>
        <w:t xml:space="preserve"> </w:t>
      </w:r>
    </w:p>
    <w:p w14:paraId="6A942B05" w14:textId="77777777" w:rsidR="006E1FDA" w:rsidRDefault="006E1FDA" w:rsidP="006E1FDA">
      <w:pPr>
        <w:pStyle w:val="NormalWithSpacing"/>
      </w:pPr>
      <w:r w:rsidRPr="005E06B9">
        <w:rPr>
          <w:noProof/>
          <w:lang w:val="fr-BE" w:eastAsia="zh-CN"/>
        </w:rPr>
        <w:drawing>
          <wp:anchor distT="0" distB="0" distL="114300" distR="114300" simplePos="0" relativeHeight="251682816" behindDoc="0" locked="0" layoutInCell="1" allowOverlap="1" wp14:anchorId="3A83EDC8" wp14:editId="7245DB3C">
            <wp:simplePos x="0" y="0"/>
            <wp:positionH relativeFrom="column">
              <wp:posOffset>4271010</wp:posOffset>
            </wp:positionH>
            <wp:positionV relativeFrom="paragraph">
              <wp:posOffset>229870</wp:posOffset>
            </wp:positionV>
            <wp:extent cx="1991360" cy="2579370"/>
            <wp:effectExtent l="0" t="0" r="889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91360" cy="2579370"/>
                    </a:xfrm>
                    <a:prstGeom prst="rect">
                      <a:avLst/>
                    </a:prstGeom>
                  </pic:spPr>
                </pic:pic>
              </a:graphicData>
            </a:graphic>
            <wp14:sizeRelH relativeFrom="page">
              <wp14:pctWidth>0</wp14:pctWidth>
            </wp14:sizeRelH>
            <wp14:sizeRelV relativeFrom="page">
              <wp14:pctHeight>0</wp14:pctHeight>
            </wp14:sizeRelV>
          </wp:anchor>
        </w:drawing>
      </w:r>
      <w:r>
        <w:t>The Assuralia table is reachable through HTTPS for all authenticated insurers:</w:t>
      </w:r>
    </w:p>
    <w:p w14:paraId="51435893" w14:textId="77777777" w:rsidR="006E1FDA" w:rsidRPr="000B141E" w:rsidRDefault="006E1FDA" w:rsidP="006E1FDA">
      <w:pPr>
        <w:pStyle w:val="BulletList"/>
        <w:numPr>
          <w:ilvl w:val="0"/>
          <w:numId w:val="29"/>
        </w:numPr>
      </w:pPr>
      <w:r w:rsidRPr="000B141E">
        <w:t>The webservice adapter gets the “get BVAC” message (</w:t>
      </w:r>
      <w:r w:rsidRPr="000B141E">
        <w:fldChar w:fldCharType="begin"/>
      </w:r>
      <w:r w:rsidRPr="000B141E">
        <w:instrText xml:space="preserve"> REF _Ref363833710 \r \h  \* MERGEFORMAT </w:instrText>
      </w:r>
      <w:r w:rsidRPr="000B141E">
        <w:fldChar w:fldCharType="separate"/>
      </w:r>
      <w:r>
        <w:rPr>
          <w:b/>
          <w:bCs/>
          <w:lang w:val="en-US"/>
        </w:rPr>
        <w:t>Error! Reference source not found.</w:t>
      </w:r>
      <w:r w:rsidRPr="000B141E">
        <w:fldChar w:fldCharType="end"/>
      </w:r>
      <w:r w:rsidRPr="000B141E">
        <w:t xml:space="preserve">). </w:t>
      </w:r>
      <w:r w:rsidRPr="000B141E">
        <w:rPr>
          <w:rStyle w:val="FootnoteReference"/>
          <w:sz w:val="18"/>
        </w:rPr>
        <w:footnoteReference w:id="6"/>
      </w:r>
    </w:p>
    <w:p w14:paraId="1FA9DF9D" w14:textId="77777777" w:rsidR="006E1FDA" w:rsidRPr="000B141E" w:rsidRDefault="006E1FDA" w:rsidP="006E1FDA">
      <w:pPr>
        <w:pStyle w:val="BulletList"/>
        <w:numPr>
          <w:ilvl w:val="0"/>
          <w:numId w:val="29"/>
        </w:numPr>
      </w:pPr>
      <w:r w:rsidRPr="000B141E">
        <w:t xml:space="preserve">A log entry is made for auditing purposes </w:t>
      </w:r>
    </w:p>
    <w:p w14:paraId="52F44634" w14:textId="77777777" w:rsidR="006E1FDA" w:rsidRPr="000B141E" w:rsidRDefault="006E1FDA" w:rsidP="006E1FDA">
      <w:pPr>
        <w:pStyle w:val="BulletList"/>
        <w:numPr>
          <w:ilvl w:val="0"/>
          <w:numId w:val="29"/>
        </w:numPr>
      </w:pPr>
      <w:r w:rsidRPr="000B141E">
        <w:t>The request is decrypted for the TIP</w:t>
      </w:r>
      <w:r w:rsidRPr="000B141E">
        <w:rPr>
          <w:rStyle w:val="FootnoteReference"/>
          <w:sz w:val="18"/>
        </w:rPr>
        <w:footnoteReference w:id="7"/>
      </w:r>
      <w:r w:rsidRPr="000B141E">
        <w:t>.</w:t>
      </w:r>
    </w:p>
    <w:p w14:paraId="00360D44" w14:textId="77777777" w:rsidR="006E1FDA" w:rsidRPr="000B141E" w:rsidRDefault="006E1FDA" w:rsidP="006E1FDA">
      <w:pPr>
        <w:pStyle w:val="BulletList"/>
        <w:numPr>
          <w:ilvl w:val="0"/>
          <w:numId w:val="29"/>
        </w:numPr>
      </w:pPr>
      <w:r w:rsidRPr="000B141E">
        <w:t xml:space="preserve">The request is validated against an XSD </w:t>
      </w:r>
    </w:p>
    <w:p w14:paraId="34A78B0C" w14:textId="77777777" w:rsidR="006E1FDA" w:rsidRPr="000B141E" w:rsidRDefault="006E1FDA" w:rsidP="006E1FDA">
      <w:pPr>
        <w:pStyle w:val="BulletList"/>
        <w:numPr>
          <w:ilvl w:val="0"/>
          <w:numId w:val="29"/>
        </w:numPr>
      </w:pPr>
      <w:r w:rsidRPr="000B141E">
        <w:t>There is only one type of operation ‘</w:t>
      </w:r>
      <w:r w:rsidRPr="000B141E">
        <w:rPr>
          <w:rFonts w:asciiTheme="minorHAnsi" w:hAnsiTheme="minorHAnsi" w:cstheme="minorHAnsi"/>
        </w:rPr>
        <w:t>getBVACMessage</w:t>
      </w:r>
      <w:r w:rsidRPr="000B141E">
        <w:t>’.  The service tag equals the WSDL operation value.</w:t>
      </w:r>
      <w:r w:rsidRPr="000B141E">
        <w:rPr>
          <w:rStyle w:val="FootnoteReference"/>
          <w:sz w:val="18"/>
        </w:rPr>
        <w:footnoteReference w:id="8"/>
      </w:r>
    </w:p>
    <w:p w14:paraId="1A8E1EAF" w14:textId="77777777" w:rsidR="006E1FDA" w:rsidRPr="000B141E" w:rsidRDefault="006E1FDA" w:rsidP="006E1FDA">
      <w:pPr>
        <w:pStyle w:val="BulletList"/>
        <w:numPr>
          <w:ilvl w:val="0"/>
          <w:numId w:val="29"/>
        </w:numPr>
      </w:pPr>
      <w:r w:rsidRPr="000B141E">
        <w:t xml:space="preserve">An optional transformation to the latest XSD version is executed in case the insurer is not working on the latest XSD version on which the logic of TIP is built. </w:t>
      </w:r>
    </w:p>
    <w:p w14:paraId="593BE0D6" w14:textId="77777777" w:rsidR="006E1FDA" w:rsidRPr="000B141E" w:rsidRDefault="006E1FDA" w:rsidP="006E1FDA">
      <w:pPr>
        <w:pStyle w:val="BulletList"/>
        <w:numPr>
          <w:ilvl w:val="0"/>
          <w:numId w:val="29"/>
        </w:numPr>
      </w:pPr>
      <w:r w:rsidRPr="000B141E">
        <w:t>Aggregated messages of all available (‘New’) BVAC message</w:t>
      </w:r>
      <w:r w:rsidRPr="000B141E">
        <w:rPr>
          <w:b/>
        </w:rPr>
        <w:t>s</w:t>
      </w:r>
      <w:r w:rsidRPr="000B141E">
        <w:t xml:space="preserve"> are retrieved from the Assuralia table based on the CBFA number in the request</w:t>
      </w:r>
      <w:r w:rsidRPr="000B141E">
        <w:rPr>
          <w:rStyle w:val="FootnoteReference"/>
          <w:sz w:val="18"/>
        </w:rPr>
        <w:footnoteReference w:id="9"/>
      </w:r>
      <w:r w:rsidRPr="000B141E">
        <w:t xml:space="preserve">. </w:t>
      </w:r>
    </w:p>
    <w:p w14:paraId="692D5399" w14:textId="77777777" w:rsidR="006E1FDA" w:rsidRPr="000B141E" w:rsidRDefault="006E1FDA" w:rsidP="006E1FDA">
      <w:pPr>
        <w:pStyle w:val="BulletList"/>
        <w:numPr>
          <w:ilvl w:val="1"/>
          <w:numId w:val="29"/>
        </w:numPr>
      </w:pPr>
      <w:r w:rsidRPr="000B141E">
        <w:t>The aggregated BVAC messages are formatted</w:t>
      </w:r>
    </w:p>
    <w:p w14:paraId="0AECF6F7" w14:textId="77777777" w:rsidR="006E1FDA" w:rsidRPr="000B141E" w:rsidRDefault="006E1FDA" w:rsidP="006E1FDA">
      <w:pPr>
        <w:pStyle w:val="BulletList"/>
        <w:numPr>
          <w:ilvl w:val="1"/>
          <w:numId w:val="29"/>
        </w:numPr>
      </w:pPr>
      <w:r w:rsidRPr="000B141E">
        <w:t>The XSL file is optional depending on build.</w:t>
      </w:r>
    </w:p>
    <w:p w14:paraId="3FCB282A" w14:textId="77777777" w:rsidR="006E1FDA" w:rsidRPr="000B141E" w:rsidRDefault="006E1FDA" w:rsidP="006E1FDA">
      <w:pPr>
        <w:pStyle w:val="BulletList"/>
        <w:numPr>
          <w:ilvl w:val="1"/>
          <w:numId w:val="29"/>
        </w:numPr>
      </w:pPr>
      <w:r w:rsidRPr="000B141E">
        <w:t xml:space="preserve">An optional transformation occurs on the response from the latest XSD version to the XSD version of the calling insurer. </w:t>
      </w:r>
    </w:p>
    <w:p w14:paraId="6FD0A334" w14:textId="77777777" w:rsidR="006E1FDA" w:rsidRPr="000B141E" w:rsidRDefault="006E1FDA" w:rsidP="006E1FDA">
      <w:pPr>
        <w:pStyle w:val="BulletList"/>
        <w:numPr>
          <w:ilvl w:val="0"/>
          <w:numId w:val="29"/>
        </w:numPr>
      </w:pPr>
      <w:r w:rsidRPr="000B141E">
        <w:t>The FULL response is encrypted for the targeting insurer / AssurCard / … with the proper public certificate.</w:t>
      </w:r>
      <w:r w:rsidRPr="000B141E">
        <w:rPr>
          <w:rStyle w:val="FootnoteReference"/>
          <w:sz w:val="18"/>
        </w:rPr>
        <w:footnoteReference w:id="10"/>
      </w:r>
    </w:p>
    <w:p w14:paraId="3211FAD3" w14:textId="77777777" w:rsidR="006E1FDA" w:rsidRDefault="006E1FDA" w:rsidP="006E1FDA">
      <w:pPr>
        <w:pStyle w:val="BulletList"/>
        <w:numPr>
          <w:ilvl w:val="0"/>
          <w:numId w:val="29"/>
        </w:numPr>
      </w:pPr>
      <w:r w:rsidRPr="000B141E">
        <w:lastRenderedPageBreak/>
        <w:t>The response is returned to the insurer. A log entry is made in audit table to indicate that BVAC messages have been sent to CBFA.</w:t>
      </w:r>
    </w:p>
    <w:p w14:paraId="76D050EF" w14:textId="77777777" w:rsidR="006E1FDA" w:rsidRDefault="006E1FDA" w:rsidP="006E1FDA">
      <w:pPr>
        <w:pStyle w:val="BulletList"/>
        <w:numPr>
          <w:ilvl w:val="0"/>
          <w:numId w:val="0"/>
        </w:numPr>
        <w:ind w:left="644"/>
      </w:pPr>
    </w:p>
    <w:p w14:paraId="30BDCA53" w14:textId="77777777" w:rsidR="006E1FDA" w:rsidRDefault="006E1FDA" w:rsidP="006E1FDA">
      <w:pPr>
        <w:pStyle w:val="Heading3"/>
      </w:pPr>
      <w:bookmarkStart w:id="93" w:name="_Toc401332366"/>
      <w:r>
        <w:t>Get BVAC through SFTP</w:t>
      </w:r>
      <w:bookmarkEnd w:id="93"/>
    </w:p>
    <w:p w14:paraId="7C07A266" w14:textId="77777777" w:rsidR="006E1FDA" w:rsidRDefault="006E1FDA" w:rsidP="006E1FDA">
      <w:r>
        <w:t xml:space="preserve">The TIP system will </w:t>
      </w:r>
      <w:r>
        <w:rPr>
          <w:lang w:val="en-GB"/>
        </w:rPr>
        <w:t>extract 4 times per day</w:t>
      </w:r>
      <w:r>
        <w:t xml:space="preserve"> all data from the Assuralia Table for every insurer that is configured with end-point-type = </w:t>
      </w:r>
      <w:r w:rsidRPr="004E0F0C">
        <w:rPr>
          <w:b/>
        </w:rPr>
        <w:t>SFTP</w:t>
      </w:r>
      <w:r>
        <w:t xml:space="preserve"> and where the Status of the BVAC Message is ‘New’.  </w:t>
      </w:r>
    </w:p>
    <w:p w14:paraId="4BEE1180" w14:textId="77777777" w:rsidR="006E1FDA" w:rsidRPr="004E0F0C" w:rsidRDefault="006E1FDA" w:rsidP="006E1FDA">
      <w:r w:rsidRPr="004E0F0C">
        <w:t>This resulting list of BVAC messages are aggregated into a single file referenced as “BVAC-&lt;CBFA&gt;-&lt;date&gt;.xml” and put on the SFTP directory for the given CBFA</w:t>
      </w:r>
      <w:r>
        <w:t>:</w:t>
      </w:r>
      <w:r>
        <w:tab/>
      </w:r>
      <w:r w:rsidRPr="004E0F0C">
        <w:rPr>
          <w:sz w:val="16"/>
        </w:rPr>
        <w:t>(/opt/users/weblogic/configuration/assuraliasftp/&lt;CBFA&gt;)</w:t>
      </w:r>
    </w:p>
    <w:p w14:paraId="07222B4D" w14:textId="77777777" w:rsidR="006E1FDA" w:rsidRDefault="006E1FDA" w:rsidP="006E1FDA">
      <w:pPr>
        <w:rPr>
          <w:b/>
        </w:rPr>
      </w:pPr>
      <w:r>
        <w:t>The file can then be picked up by an insurer through SFTP connection.</w:t>
      </w:r>
    </w:p>
    <w:p w14:paraId="44E3ED9B" w14:textId="77777777" w:rsidR="006E1FDA" w:rsidRDefault="006E1FDA" w:rsidP="006E1FDA">
      <w:r>
        <w:t xml:space="preserve"> </w:t>
      </w:r>
      <w:r w:rsidRPr="00976E6E">
        <w:t>The access to the SFTP directories are con</w:t>
      </w:r>
      <w:r>
        <w:t>f</w:t>
      </w:r>
      <w:r w:rsidRPr="00976E6E">
        <w:t xml:space="preserve">igured </w:t>
      </w:r>
      <w:r>
        <w:t xml:space="preserve">on infrastructure </w:t>
      </w:r>
      <w:r w:rsidRPr="00976E6E">
        <w:t>to be only accessible by</w:t>
      </w:r>
      <w:r>
        <w:t xml:space="preserve"> the authenticated insurer by verifying public key. The SSH public key (2048 bits) of the insurer is stored on TIP</w:t>
      </w:r>
      <w:r w:rsidRPr="00976E6E">
        <w:t>.</w:t>
      </w:r>
      <w:r>
        <w:t xml:space="preserve"> The public/private key pair needs to be renewed every 3 years between TIP and Insurer through manual agreement between APB (Farmaflux) and Insurer (or AssurCard). </w:t>
      </w:r>
    </w:p>
    <w:p w14:paraId="771F3BD5" w14:textId="77777777" w:rsidR="006E1FDA" w:rsidRDefault="006E1FDA" w:rsidP="006E1FDA">
      <w:r>
        <w:t xml:space="preserve">The TIP SFTP setup will associate the user name of the insurer with the public SSH Key, so there is no need to each time enter a password. The data is transferred from TIP to Insurer through a secure channel (SSH-2) with data encryption based on a temporary agreed symmetric session key based on AES-192 algorithm. </w:t>
      </w:r>
    </w:p>
    <w:p w14:paraId="04474322" w14:textId="77777777" w:rsidR="006E1FDA" w:rsidRDefault="006E1FDA" w:rsidP="006E1FDA">
      <w:pPr>
        <w:pStyle w:val="NormalWithSpacing"/>
      </w:pPr>
      <w:r>
        <w:t xml:space="preserve">The file format is XML and looks like: </w:t>
      </w:r>
    </w:p>
    <w:p w14:paraId="3CE72048" w14:textId="77777777" w:rsidR="006E1FDA" w:rsidRPr="00A90014" w:rsidRDefault="006E1FDA" w:rsidP="006E1FDA">
      <w:pPr>
        <w:pStyle w:val="Code"/>
        <w:rPr>
          <w:lang w:val="fr-BE"/>
        </w:rPr>
      </w:pPr>
      <w:r w:rsidRPr="00A90014">
        <w:rPr>
          <w:lang w:val="fr-BE"/>
        </w:rPr>
        <w:t>&lt;bvac-list&gt;</w:t>
      </w:r>
    </w:p>
    <w:p w14:paraId="09CE3517" w14:textId="77777777" w:rsidR="006E1FDA" w:rsidRPr="00A90014" w:rsidRDefault="006E1FDA" w:rsidP="006E1FDA">
      <w:pPr>
        <w:pStyle w:val="Code"/>
        <w:rPr>
          <w:lang w:val="fr-BE"/>
        </w:rPr>
      </w:pPr>
      <w:r w:rsidRPr="00A90014">
        <w:rPr>
          <w:lang w:val="fr-BE"/>
        </w:rPr>
        <w:t>&lt;CBFA&gt;0196&lt;/CBFA&gt;</w:t>
      </w:r>
    </w:p>
    <w:p w14:paraId="46D7590B" w14:textId="77777777" w:rsidR="006E1FDA" w:rsidRPr="00A90014" w:rsidRDefault="006E1FDA" w:rsidP="006E1FDA">
      <w:pPr>
        <w:pStyle w:val="Code"/>
        <w:rPr>
          <w:lang w:val="fr-BE"/>
        </w:rPr>
      </w:pPr>
      <w:r w:rsidRPr="00A90014">
        <w:rPr>
          <w:lang w:val="fr-BE"/>
        </w:rPr>
        <w:t>&lt;bvac&gt;</w:t>
      </w:r>
    </w:p>
    <w:p w14:paraId="4E7FE2D9" w14:textId="77777777" w:rsidR="006E1FDA" w:rsidRPr="00DE7507" w:rsidRDefault="006E1FDA" w:rsidP="006E1FDA">
      <w:pPr>
        <w:pStyle w:val="Code"/>
        <w:ind w:firstLine="720"/>
        <w:rPr>
          <w:lang w:val="fr-BE"/>
        </w:rPr>
      </w:pPr>
      <w:r w:rsidRPr="00DE7507">
        <w:rPr>
          <w:lang w:val="fr-BE"/>
        </w:rPr>
        <w:t>&lt;bvac-document-id&gt;12345687987654321&lt;/bvac-document-id&gt;</w:t>
      </w:r>
    </w:p>
    <w:p w14:paraId="1B2E6F3C" w14:textId="77777777" w:rsidR="006E1FDA" w:rsidRPr="00AB1AC9" w:rsidRDefault="00811D06" w:rsidP="006E1FDA">
      <w:pPr>
        <w:pStyle w:val="Code"/>
      </w:pPr>
      <w:r>
        <w:rPr>
          <w:noProof/>
        </w:rPr>
        <w:pict w14:anchorId="1852D1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left:0;text-align:left;margin-left:355.55pt;margin-top:4.4pt;width:125pt;height:105.45pt;z-index:251684864;mso-position-horizontal-relative:text;mso-position-vertical-relative:text">
            <v:imagedata r:id="rId22" o:title=""/>
            <w10:wrap type="square"/>
          </v:shape>
          <o:OLEObject Type="Embed" ProgID="Visio.Drawing.11" ShapeID="_x0000_s1033" DrawAspect="Content" ObjectID="_1480155639" r:id="rId23"/>
        </w:pict>
      </w:r>
      <w:r w:rsidR="006E1FDA" w:rsidRPr="00AD5E66">
        <w:rPr>
          <w:lang w:val="fr-BE"/>
        </w:rPr>
        <w:tab/>
      </w:r>
      <w:r w:rsidR="006E1FDA" w:rsidRPr="00AB1AC9">
        <w:t>&lt;bvac-document&gt;</w:t>
      </w:r>
    </w:p>
    <w:p w14:paraId="5F6E0073" w14:textId="77777777" w:rsidR="006E1FDA" w:rsidRDefault="006E1FDA" w:rsidP="006E1FDA">
      <w:pPr>
        <w:pStyle w:val="Code"/>
        <w:ind w:firstLine="720"/>
      </w:pPr>
      <w:r w:rsidRPr="00AB1AC9">
        <w:t>&lt;!</w:t>
      </w:r>
      <w:r>
        <w:t xml:space="preserve">—ENCRYPTED (for Insurer corresponding with CBFA) </w:t>
      </w:r>
      <w:r w:rsidRPr="004E0F0C">
        <w:t>--&gt;</w:t>
      </w:r>
    </w:p>
    <w:p w14:paraId="1A1429B3" w14:textId="77777777" w:rsidR="006E1FDA" w:rsidRPr="00A90014" w:rsidRDefault="006E1FDA" w:rsidP="006E1FDA">
      <w:pPr>
        <w:pStyle w:val="Code"/>
        <w:ind w:firstLine="720"/>
        <w:rPr>
          <w:lang w:val="fr-BE"/>
        </w:rPr>
      </w:pPr>
      <w:r w:rsidRPr="00A90014">
        <w:rPr>
          <w:lang w:val="fr-BE"/>
        </w:rPr>
        <w:t>&lt;/bvac-document&gt;</w:t>
      </w:r>
    </w:p>
    <w:p w14:paraId="12907D6A" w14:textId="77777777" w:rsidR="006E1FDA" w:rsidRPr="00A90014" w:rsidRDefault="006E1FDA" w:rsidP="006E1FDA">
      <w:pPr>
        <w:pStyle w:val="Code"/>
        <w:rPr>
          <w:lang w:val="fr-BE"/>
        </w:rPr>
      </w:pPr>
      <w:r w:rsidRPr="00A90014">
        <w:rPr>
          <w:lang w:val="fr-BE"/>
        </w:rPr>
        <w:t>&lt;/bvac</w:t>
      </w:r>
      <w:r w:rsidRPr="00A90014" w:rsidDel="00AB1AC9">
        <w:rPr>
          <w:lang w:val="fr-BE"/>
        </w:rPr>
        <w:t xml:space="preserve"> </w:t>
      </w:r>
      <w:r w:rsidRPr="00A90014">
        <w:rPr>
          <w:lang w:val="fr-BE"/>
        </w:rPr>
        <w:t>&gt;</w:t>
      </w:r>
    </w:p>
    <w:p w14:paraId="4C2806A0" w14:textId="77777777" w:rsidR="006E1FDA" w:rsidRPr="00A90014" w:rsidRDefault="006E1FDA" w:rsidP="006E1FDA">
      <w:pPr>
        <w:pStyle w:val="Code"/>
        <w:rPr>
          <w:lang w:val="fr-BE"/>
        </w:rPr>
      </w:pPr>
      <w:r w:rsidRPr="00A90014">
        <w:rPr>
          <w:lang w:val="fr-BE"/>
        </w:rPr>
        <w:t>&lt;bvac</w:t>
      </w:r>
      <w:r w:rsidRPr="00A90014" w:rsidDel="00AB1AC9">
        <w:rPr>
          <w:lang w:val="fr-BE"/>
        </w:rPr>
        <w:t xml:space="preserve"> </w:t>
      </w:r>
      <w:r w:rsidRPr="00A90014">
        <w:rPr>
          <w:lang w:val="fr-BE"/>
        </w:rPr>
        <w:t xml:space="preserve">&gt; </w:t>
      </w:r>
      <w:r w:rsidRPr="00A90014">
        <w:rPr>
          <w:lang w:val="fr-BE"/>
        </w:rPr>
        <w:tab/>
      </w:r>
    </w:p>
    <w:p w14:paraId="36930E07" w14:textId="77777777" w:rsidR="006E1FDA" w:rsidRPr="00DE7507" w:rsidRDefault="006E1FDA" w:rsidP="006E1FDA">
      <w:pPr>
        <w:pStyle w:val="Code"/>
        <w:ind w:firstLine="720"/>
        <w:rPr>
          <w:lang w:val="fr-BE"/>
        </w:rPr>
      </w:pPr>
      <w:r w:rsidRPr="00DE7507">
        <w:rPr>
          <w:lang w:val="fr-BE"/>
        </w:rPr>
        <w:t>&lt;bvac-document-id&gt;12345687987654322&lt;/bvac-document-id&gt;</w:t>
      </w:r>
    </w:p>
    <w:p w14:paraId="428DFD95" w14:textId="77777777" w:rsidR="006E1FDA" w:rsidRPr="00AB1AC9" w:rsidRDefault="006E1FDA" w:rsidP="006E1FDA">
      <w:pPr>
        <w:pStyle w:val="Code"/>
      </w:pPr>
      <w:r w:rsidRPr="00DE7507">
        <w:rPr>
          <w:lang w:val="fr-BE"/>
        </w:rPr>
        <w:tab/>
      </w:r>
      <w:r w:rsidRPr="00AB1AC9">
        <w:t>&lt;bvac-document&gt;</w:t>
      </w:r>
    </w:p>
    <w:p w14:paraId="5C460B34" w14:textId="77777777" w:rsidR="006E1FDA" w:rsidRPr="00F97409" w:rsidRDefault="006E1FDA" w:rsidP="006E1FDA">
      <w:pPr>
        <w:pStyle w:val="Code"/>
        <w:ind w:firstLine="720"/>
      </w:pPr>
      <w:r w:rsidRPr="00AB1AC9">
        <w:t xml:space="preserve">&lt;!-- </w:t>
      </w:r>
      <w:r>
        <w:t xml:space="preserve">ENCRYPTED (for Insurer corresponding with CBFA) </w:t>
      </w:r>
      <w:r w:rsidRPr="00F97409">
        <w:t>--&gt;</w:t>
      </w:r>
    </w:p>
    <w:p w14:paraId="0628AE13" w14:textId="77777777" w:rsidR="006E1FDA" w:rsidRPr="00A90014" w:rsidRDefault="006E1FDA" w:rsidP="006E1FDA">
      <w:pPr>
        <w:pStyle w:val="Code"/>
        <w:rPr>
          <w:lang w:val="fr-BE"/>
        </w:rPr>
      </w:pPr>
      <w:r w:rsidRPr="00F97409">
        <w:tab/>
      </w:r>
      <w:r w:rsidRPr="00A90014">
        <w:rPr>
          <w:lang w:val="fr-BE"/>
        </w:rPr>
        <w:t>&lt;/bvac-document&gt;</w:t>
      </w:r>
    </w:p>
    <w:p w14:paraId="61AABCC2" w14:textId="77777777" w:rsidR="006E1FDA" w:rsidRPr="00A90014" w:rsidRDefault="006E1FDA" w:rsidP="006E1FDA">
      <w:pPr>
        <w:pStyle w:val="Code"/>
        <w:rPr>
          <w:lang w:val="fr-BE"/>
        </w:rPr>
      </w:pPr>
      <w:r w:rsidRPr="00A90014">
        <w:rPr>
          <w:lang w:val="fr-BE"/>
        </w:rPr>
        <w:t>&lt;/bvac</w:t>
      </w:r>
      <w:r w:rsidRPr="00A90014" w:rsidDel="00AB1AC9">
        <w:rPr>
          <w:lang w:val="fr-BE"/>
        </w:rPr>
        <w:t xml:space="preserve"> </w:t>
      </w:r>
      <w:r w:rsidRPr="00A90014">
        <w:rPr>
          <w:lang w:val="fr-BE"/>
        </w:rPr>
        <w:t>&gt;</w:t>
      </w:r>
    </w:p>
    <w:p w14:paraId="6E183E9B" w14:textId="77777777" w:rsidR="006E1FDA" w:rsidRPr="00A90014" w:rsidRDefault="006E1FDA" w:rsidP="006E1FDA">
      <w:pPr>
        <w:pStyle w:val="Code"/>
        <w:rPr>
          <w:lang w:val="fr-BE"/>
        </w:rPr>
      </w:pPr>
      <w:r w:rsidRPr="00A90014">
        <w:rPr>
          <w:lang w:val="fr-BE"/>
        </w:rPr>
        <w:t>…</w:t>
      </w:r>
    </w:p>
    <w:p w14:paraId="3326C23C" w14:textId="77777777" w:rsidR="006E1FDA" w:rsidRPr="00A90014" w:rsidRDefault="006E1FDA" w:rsidP="006E1FDA">
      <w:pPr>
        <w:pStyle w:val="Code"/>
        <w:rPr>
          <w:lang w:val="fr-BE"/>
        </w:rPr>
      </w:pPr>
      <w:r w:rsidRPr="00A90014">
        <w:rPr>
          <w:lang w:val="fr-BE"/>
        </w:rPr>
        <w:t>&lt;/bvac-list&gt;</w:t>
      </w:r>
    </w:p>
    <w:p w14:paraId="70F65049" w14:textId="77777777" w:rsidR="006E1FDA" w:rsidRDefault="006E1FDA" w:rsidP="006E1FDA">
      <w:pPr>
        <w:pStyle w:val="NormalWithSpacing"/>
        <w:rPr>
          <w:lang w:val="fr-FR"/>
        </w:rPr>
      </w:pPr>
    </w:p>
    <w:p w14:paraId="006DF495" w14:textId="77777777" w:rsidR="005544E8" w:rsidRPr="008D5ACA" w:rsidRDefault="005544E8" w:rsidP="00E169C1">
      <w:pPr>
        <w:pStyle w:val="NormalWithSpacing"/>
        <w:rPr>
          <w:lang w:val="fr-BE"/>
        </w:rPr>
      </w:pPr>
      <w:bookmarkStart w:id="94" w:name="_Toc397433330"/>
      <w:bookmarkEnd w:id="64"/>
    </w:p>
    <w:p w14:paraId="4687C5FD" w14:textId="77777777" w:rsidR="006E1FDA" w:rsidRPr="003C7599" w:rsidRDefault="006E1FDA" w:rsidP="006E1FDA">
      <w:pPr>
        <w:pStyle w:val="Heading1"/>
        <w:rPr>
          <w:lang w:val="fr-BE"/>
        </w:rPr>
      </w:pPr>
      <w:bookmarkStart w:id="95" w:name="_Toc401332367"/>
      <w:r>
        <w:rPr>
          <w:lang w:val="fr-BE"/>
        </w:rPr>
        <w:lastRenderedPageBreak/>
        <w:t>Characteristics</w:t>
      </w:r>
      <w:bookmarkEnd w:id="95"/>
    </w:p>
    <w:p w14:paraId="61C35A84" w14:textId="77777777" w:rsidR="006E1FDA" w:rsidRPr="00CC7365" w:rsidRDefault="006E1FDA" w:rsidP="006E1FDA">
      <w:pPr>
        <w:pStyle w:val="Heading2"/>
        <w:keepNext w:val="0"/>
        <w:keepLines w:val="0"/>
        <w:pBdr>
          <w:bottom w:val="dotted" w:sz="4" w:space="0" w:color="4F6228" w:themeColor="accent3" w:themeShade="80"/>
        </w:pBdr>
        <w:tabs>
          <w:tab w:val="left" w:pos="709"/>
        </w:tabs>
        <w:suppressAutoHyphens/>
        <w:spacing w:after="80"/>
        <w:ind w:left="0" w:firstLine="0"/>
        <w:rPr>
          <w:lang w:val="nl-BE"/>
        </w:rPr>
      </w:pPr>
      <w:bookmarkStart w:id="96" w:name="_Toc401332368"/>
      <w:r w:rsidRPr="00CC7365">
        <w:rPr>
          <w:lang w:val="nl-BE"/>
        </w:rPr>
        <w:t>Characteristics of the [dossiernummer]</w:t>
      </w:r>
      <w:bookmarkEnd w:id="96"/>
    </w:p>
    <w:p w14:paraId="1E747177" w14:textId="77777777" w:rsidR="006E1FDA" w:rsidRPr="00A8309F" w:rsidRDefault="006E1FDA" w:rsidP="006E1FDA">
      <w:pPr>
        <w:pStyle w:val="Textbody"/>
      </w:pPr>
      <w:r w:rsidRPr="006D3C2C">
        <w:rPr>
          <w:lang w:val="en-GB"/>
        </w:rPr>
        <w:t xml:space="preserve">Members insurance companies each have their own format of the [dossiernummer]. </w:t>
      </w:r>
      <w:r w:rsidRPr="00446163">
        <w:rPr>
          <w:lang w:val="en-GB"/>
        </w:rPr>
        <w:t xml:space="preserve">To ensure correct reading of this [dossiernummer] by the pharmacy software, a standard approach is agreed by all insurers who wish to participate in this project.  </w:t>
      </w:r>
      <w:r w:rsidRPr="00A8309F">
        <w:rPr>
          <w:b/>
        </w:rPr>
        <w:t>They shall use:</w:t>
      </w:r>
      <w:r w:rsidRPr="00A8309F">
        <w:t xml:space="preserve"> </w:t>
      </w:r>
    </w:p>
    <w:p w14:paraId="7431B134" w14:textId="77777777" w:rsidR="006E1FDA" w:rsidRPr="009227D0" w:rsidRDefault="006E1FDA" w:rsidP="006E1FDA">
      <w:pPr>
        <w:pStyle w:val="Textbody"/>
        <w:rPr>
          <w:lang w:val="en-GB"/>
        </w:rPr>
      </w:pPr>
      <w:r w:rsidRPr="009227D0">
        <w:rPr>
          <w:lang w:val="en-GB"/>
        </w:rPr>
        <w:t xml:space="preserve">Format: </w:t>
      </w:r>
      <w:r w:rsidRPr="00A8309F">
        <w:rPr>
          <w:b/>
          <w:lang w:val="en-GB"/>
        </w:rPr>
        <w:t xml:space="preserve">14N </w:t>
      </w:r>
    </w:p>
    <w:p w14:paraId="316802F7" w14:textId="77777777" w:rsidR="006E1FDA" w:rsidRPr="009227D0" w:rsidRDefault="006E1FDA" w:rsidP="006E1FDA">
      <w:pPr>
        <w:pStyle w:val="Textbody"/>
        <w:numPr>
          <w:ilvl w:val="0"/>
          <w:numId w:val="52"/>
        </w:numPr>
        <w:rPr>
          <w:lang w:val="en-GB"/>
        </w:rPr>
      </w:pPr>
      <w:r>
        <w:rPr>
          <w:lang w:val="en-GB"/>
        </w:rPr>
        <w:t>with</w:t>
      </w:r>
      <w:r w:rsidRPr="009227D0">
        <w:rPr>
          <w:lang w:val="en-GB"/>
        </w:rPr>
        <w:t xml:space="preserve"> the first four </w:t>
      </w:r>
      <w:r>
        <w:rPr>
          <w:lang w:val="en-GB"/>
        </w:rPr>
        <w:t>positions</w:t>
      </w:r>
      <w:r w:rsidRPr="009227D0">
        <w:rPr>
          <w:lang w:val="en-GB"/>
        </w:rPr>
        <w:t xml:space="preserve"> (4N), the official identification of the insurer (formerly known under the name CBFA number (eg AG-Ins., Ethias). DKV = 0739, 0079 = 0196 = </w:t>
      </w:r>
    </w:p>
    <w:p w14:paraId="7E4686EF" w14:textId="77777777" w:rsidR="006E1FDA" w:rsidRPr="009227D0" w:rsidRDefault="006E1FDA" w:rsidP="006E1FDA">
      <w:pPr>
        <w:pStyle w:val="Textbody"/>
        <w:numPr>
          <w:ilvl w:val="0"/>
          <w:numId w:val="52"/>
        </w:numPr>
        <w:rPr>
          <w:lang w:val="en-GB"/>
        </w:rPr>
      </w:pPr>
      <w:r>
        <w:rPr>
          <w:lang w:val="en-GB"/>
        </w:rPr>
        <w:t>with</w:t>
      </w:r>
      <w:r w:rsidRPr="009227D0">
        <w:rPr>
          <w:lang w:val="en-GB"/>
        </w:rPr>
        <w:t xml:space="preserve"> the following 10 positions (10N) can be filled in "free" by insurers, with either the file or the extension number. </w:t>
      </w:r>
    </w:p>
    <w:p w14:paraId="72B36A6B" w14:textId="77777777" w:rsidR="006E1FDA" w:rsidRPr="009227D0" w:rsidRDefault="006E1FDA" w:rsidP="006E1FDA">
      <w:pPr>
        <w:pStyle w:val="Textbody"/>
        <w:numPr>
          <w:ilvl w:val="0"/>
          <w:numId w:val="52"/>
        </w:numPr>
        <w:rPr>
          <w:lang w:val="en-GB"/>
        </w:rPr>
      </w:pPr>
      <w:r>
        <w:rPr>
          <w:lang w:val="en-GB"/>
        </w:rPr>
        <w:t>with</w:t>
      </w:r>
      <w:r w:rsidRPr="009227D0">
        <w:rPr>
          <w:lang w:val="en-GB"/>
        </w:rPr>
        <w:t xml:space="preserve"> the last two positions (2N) preferred, but not mandatory, a check digit with a known algorithm (eg 97 -. Modulo 97) contain, in order to avoid incorrect (possibly manual) imput a number. </w:t>
      </w:r>
    </w:p>
    <w:p w14:paraId="680684C7" w14:textId="77777777" w:rsidR="006E1FDA" w:rsidRPr="009227D0" w:rsidRDefault="006E1FDA" w:rsidP="006E1FDA">
      <w:pPr>
        <w:pStyle w:val="Textbody"/>
        <w:rPr>
          <w:lang w:val="en-GB"/>
        </w:rPr>
      </w:pPr>
      <w:r w:rsidRPr="009227D0">
        <w:rPr>
          <w:lang w:val="en-GB"/>
        </w:rPr>
        <w:t xml:space="preserve">Into the effectiveness of the solution to this </w:t>
      </w:r>
      <w:r>
        <w:rPr>
          <w:lang w:val="en-GB"/>
        </w:rPr>
        <w:t>[dossiernummer]</w:t>
      </w:r>
    </w:p>
    <w:p w14:paraId="5D20B483" w14:textId="77777777" w:rsidR="006E1FDA" w:rsidRPr="00A8309F" w:rsidRDefault="006E1FDA" w:rsidP="006E1FDA">
      <w:pPr>
        <w:pStyle w:val="Textbody"/>
        <w:numPr>
          <w:ilvl w:val="0"/>
          <w:numId w:val="53"/>
        </w:numPr>
        <w:rPr>
          <w:lang w:val="en-GB"/>
        </w:rPr>
      </w:pPr>
      <w:r>
        <w:rPr>
          <w:lang w:val="en-GB"/>
        </w:rPr>
        <w:t>shall be readable by a</w:t>
      </w:r>
      <w:r w:rsidRPr="009227D0">
        <w:rPr>
          <w:lang w:val="en-GB"/>
        </w:rPr>
        <w:t xml:space="preserve"> bar code reader (read scan) in the pharmacy. Members insurers make the necessary efforts to uniformly (eg. Default location on a standardized type of letter) make</w:t>
      </w:r>
      <w:r>
        <w:rPr>
          <w:lang w:val="en-GB"/>
        </w:rPr>
        <w:t xml:space="preserve"> available to the patient (eg. u</w:t>
      </w:r>
      <w:r w:rsidRPr="009227D0">
        <w:rPr>
          <w:lang w:val="en-GB"/>
        </w:rPr>
        <w:t xml:space="preserve">pon admission to the hospital) </w:t>
      </w:r>
      <w:r>
        <w:rPr>
          <w:lang w:val="en-GB"/>
        </w:rPr>
        <w:t xml:space="preserve"> this barcode</w:t>
      </w:r>
      <w:r w:rsidRPr="009227D0">
        <w:rPr>
          <w:lang w:val="en-GB"/>
        </w:rPr>
        <w:t xml:space="preserve">. </w:t>
      </w:r>
      <w:r w:rsidRPr="00A8309F">
        <w:rPr>
          <w:lang w:val="en-GB"/>
        </w:rPr>
        <w:t xml:space="preserve">Here we assume a linear Code 128 barcode (see 4.4 Code 128). </w:t>
      </w:r>
    </w:p>
    <w:p w14:paraId="4AB9E6D9" w14:textId="77777777" w:rsidR="006E1FDA" w:rsidRPr="006D3C2C" w:rsidRDefault="006E1FDA" w:rsidP="006E1FDA">
      <w:pPr>
        <w:pStyle w:val="Textbody"/>
        <w:numPr>
          <w:ilvl w:val="0"/>
          <w:numId w:val="53"/>
        </w:numPr>
        <w:rPr>
          <w:lang w:val="en-GB"/>
        </w:rPr>
      </w:pPr>
      <w:r w:rsidRPr="00A8309F">
        <w:rPr>
          <w:lang w:val="en-GB"/>
        </w:rPr>
        <w:t xml:space="preserve">The barcode will be accompanied by a </w:t>
      </w:r>
      <w:r w:rsidRPr="009227D0">
        <w:rPr>
          <w:lang w:val="en-GB"/>
        </w:rPr>
        <w:t xml:space="preserve">character </w:t>
      </w:r>
      <w:r>
        <w:rPr>
          <w:lang w:val="en-GB"/>
        </w:rPr>
        <w:t xml:space="preserve">representation of the code. </w:t>
      </w:r>
      <w:r w:rsidRPr="009227D0">
        <w:rPr>
          <w:lang w:val="en-GB"/>
        </w:rPr>
        <w:t xml:space="preserve">This </w:t>
      </w:r>
      <w:r>
        <w:rPr>
          <w:lang w:val="en-GB"/>
        </w:rPr>
        <w:t xml:space="preserve">serves </w:t>
      </w:r>
      <w:r w:rsidRPr="009227D0">
        <w:rPr>
          <w:lang w:val="en-GB"/>
        </w:rPr>
        <w:t xml:space="preserve">as a fall back </w:t>
      </w:r>
      <w:r>
        <w:rPr>
          <w:lang w:val="en-GB"/>
        </w:rPr>
        <w:t>for the situations where</w:t>
      </w:r>
      <w:r w:rsidRPr="009227D0">
        <w:rPr>
          <w:lang w:val="en-GB"/>
        </w:rPr>
        <w:t xml:space="preserve"> the file cannot be scanned correctly.</w:t>
      </w:r>
    </w:p>
    <w:p w14:paraId="58D9E3D4" w14:textId="77777777" w:rsidR="006E1FDA" w:rsidRDefault="006E1FDA" w:rsidP="006E1FDA">
      <w:pPr>
        <w:pStyle w:val="Heading2"/>
        <w:keepNext w:val="0"/>
        <w:keepLines w:val="0"/>
        <w:pBdr>
          <w:bottom w:val="dotted" w:sz="4" w:space="0" w:color="4F6228" w:themeColor="accent3" w:themeShade="80"/>
        </w:pBdr>
        <w:tabs>
          <w:tab w:val="left" w:pos="709"/>
        </w:tabs>
        <w:suppressAutoHyphens/>
        <w:spacing w:after="80"/>
        <w:ind w:left="0" w:firstLine="0"/>
      </w:pPr>
      <w:bookmarkStart w:id="97" w:name="_Toc401332369"/>
      <w:r>
        <w:t>Characteristics of the [aansluitingsnummer]</w:t>
      </w:r>
      <w:bookmarkEnd w:id="97"/>
    </w:p>
    <w:p w14:paraId="3A06236B" w14:textId="77777777" w:rsidR="006E1FDA" w:rsidRPr="006D3C2C" w:rsidRDefault="006E1FDA" w:rsidP="006E1FDA">
      <w:pPr>
        <w:pStyle w:val="Textbody"/>
        <w:rPr>
          <w:lang w:val="en-GB"/>
        </w:rPr>
      </w:pPr>
      <w:r w:rsidRPr="006D3C2C">
        <w:rPr>
          <w:lang w:val="en-GB"/>
        </w:rPr>
        <w:t>Members insurance companies each have their own format of the [</w:t>
      </w:r>
      <w:r>
        <w:rPr>
          <w:lang w:val="en-GB"/>
        </w:rPr>
        <w:t>aansluitingsnummer</w:t>
      </w:r>
      <w:r w:rsidRPr="006D3C2C">
        <w:rPr>
          <w:lang w:val="en-GB"/>
        </w:rPr>
        <w:t>]. To ensure correct reading of this [</w:t>
      </w:r>
      <w:r>
        <w:rPr>
          <w:lang w:val="en-GB"/>
        </w:rPr>
        <w:t>aansluitingsnummer</w:t>
      </w:r>
      <w:r w:rsidRPr="006D3C2C">
        <w:rPr>
          <w:lang w:val="en-GB"/>
        </w:rPr>
        <w:t xml:space="preserve">] by the pharmacy software, a standard approach is agreed by all insurers who wish to participate in this project.  </w:t>
      </w:r>
      <w:r w:rsidRPr="006D3C2C">
        <w:rPr>
          <w:b/>
          <w:lang w:val="en-GB"/>
        </w:rPr>
        <w:t>They shall use:</w:t>
      </w:r>
      <w:r w:rsidRPr="006D3C2C">
        <w:rPr>
          <w:lang w:val="en-GB"/>
        </w:rPr>
        <w:t xml:space="preserve"> </w:t>
      </w:r>
    </w:p>
    <w:p w14:paraId="18898CD3" w14:textId="77777777" w:rsidR="006E1FDA" w:rsidRPr="009227D0" w:rsidRDefault="006E1FDA" w:rsidP="006E1FDA">
      <w:pPr>
        <w:pStyle w:val="Textbody"/>
        <w:rPr>
          <w:lang w:val="en-GB"/>
        </w:rPr>
      </w:pPr>
      <w:r w:rsidRPr="009227D0">
        <w:rPr>
          <w:lang w:val="en-GB"/>
        </w:rPr>
        <w:t xml:space="preserve">Format: </w:t>
      </w:r>
      <w:r w:rsidRPr="00A8309F">
        <w:rPr>
          <w:b/>
          <w:lang w:val="en-GB"/>
        </w:rPr>
        <w:t xml:space="preserve">14N </w:t>
      </w:r>
    </w:p>
    <w:p w14:paraId="6FEC4308" w14:textId="77777777" w:rsidR="006E1FDA" w:rsidRPr="009227D0" w:rsidRDefault="006E1FDA" w:rsidP="006E1FDA">
      <w:pPr>
        <w:pStyle w:val="Textbody"/>
        <w:numPr>
          <w:ilvl w:val="0"/>
          <w:numId w:val="52"/>
        </w:numPr>
        <w:rPr>
          <w:lang w:val="en-GB"/>
        </w:rPr>
      </w:pPr>
      <w:r>
        <w:rPr>
          <w:lang w:val="en-GB"/>
        </w:rPr>
        <w:t>with</w:t>
      </w:r>
      <w:r w:rsidRPr="009227D0">
        <w:rPr>
          <w:lang w:val="en-GB"/>
        </w:rPr>
        <w:t xml:space="preserve"> the first four </w:t>
      </w:r>
      <w:r>
        <w:rPr>
          <w:lang w:val="en-GB"/>
        </w:rPr>
        <w:t>positions</w:t>
      </w:r>
      <w:r w:rsidRPr="009227D0">
        <w:rPr>
          <w:lang w:val="en-GB"/>
        </w:rPr>
        <w:t xml:space="preserve"> (4N), the official identification of the insurer (formerly known under the name CBFA number (eg AG-Ins., Ethias). DKV = 0739, 0079 = 0196 = </w:t>
      </w:r>
    </w:p>
    <w:p w14:paraId="55D47594" w14:textId="77777777" w:rsidR="006E1FDA" w:rsidRPr="009227D0" w:rsidRDefault="006E1FDA" w:rsidP="006E1FDA">
      <w:pPr>
        <w:pStyle w:val="Textbody"/>
        <w:numPr>
          <w:ilvl w:val="0"/>
          <w:numId w:val="52"/>
        </w:numPr>
        <w:rPr>
          <w:lang w:val="en-GB"/>
        </w:rPr>
      </w:pPr>
      <w:r>
        <w:rPr>
          <w:lang w:val="en-GB"/>
        </w:rPr>
        <w:t>with</w:t>
      </w:r>
      <w:r w:rsidRPr="009227D0">
        <w:rPr>
          <w:lang w:val="en-GB"/>
        </w:rPr>
        <w:t xml:space="preserve"> the following 10 positions (10N) can be filled in "free" by insurers, with either the file or the extension number. </w:t>
      </w:r>
    </w:p>
    <w:p w14:paraId="52AF895A" w14:textId="77777777" w:rsidR="006E1FDA" w:rsidRPr="009227D0" w:rsidRDefault="006E1FDA" w:rsidP="006E1FDA">
      <w:pPr>
        <w:pStyle w:val="Textbody"/>
        <w:numPr>
          <w:ilvl w:val="0"/>
          <w:numId w:val="52"/>
        </w:numPr>
        <w:rPr>
          <w:lang w:val="en-GB"/>
        </w:rPr>
      </w:pPr>
      <w:r>
        <w:rPr>
          <w:lang w:val="en-GB"/>
        </w:rPr>
        <w:t>with</w:t>
      </w:r>
      <w:r w:rsidRPr="009227D0">
        <w:rPr>
          <w:lang w:val="en-GB"/>
        </w:rPr>
        <w:t xml:space="preserve"> the last two positions (2N) preferred, but not mandatory, a check digit with a known algorithm (eg 97 -. Modulo 97) contain, in order to avoid incorrect (possibly manual) imput a number. </w:t>
      </w:r>
    </w:p>
    <w:p w14:paraId="333532B0" w14:textId="77777777" w:rsidR="006E1FDA" w:rsidRPr="009227D0" w:rsidRDefault="006E1FDA" w:rsidP="006E1FDA">
      <w:pPr>
        <w:pStyle w:val="Textbody"/>
        <w:rPr>
          <w:lang w:val="en-GB"/>
        </w:rPr>
      </w:pPr>
      <w:r w:rsidRPr="009227D0">
        <w:rPr>
          <w:lang w:val="en-GB"/>
        </w:rPr>
        <w:lastRenderedPageBreak/>
        <w:t xml:space="preserve">Into the effectiveness of the solution to this </w:t>
      </w:r>
      <w:r>
        <w:rPr>
          <w:lang w:val="en-GB"/>
        </w:rPr>
        <w:t>[aansluitingsnummer]</w:t>
      </w:r>
    </w:p>
    <w:p w14:paraId="1AE6607B" w14:textId="77777777" w:rsidR="006E1FDA" w:rsidRPr="00A8309F" w:rsidRDefault="006E1FDA" w:rsidP="006E1FDA">
      <w:pPr>
        <w:pStyle w:val="Textbody"/>
        <w:numPr>
          <w:ilvl w:val="0"/>
          <w:numId w:val="53"/>
        </w:numPr>
        <w:rPr>
          <w:lang w:val="en-GB"/>
        </w:rPr>
      </w:pPr>
      <w:r>
        <w:rPr>
          <w:lang w:val="en-GB"/>
        </w:rPr>
        <w:t>shall be readable by a</w:t>
      </w:r>
      <w:r w:rsidRPr="009227D0">
        <w:rPr>
          <w:lang w:val="en-GB"/>
        </w:rPr>
        <w:t xml:space="preserve"> bar code reader (read scan) in the pharmacy. Members insurers make the necessary efforts to uniformly (eg. Default location on a standardized type of letter) make</w:t>
      </w:r>
      <w:r>
        <w:rPr>
          <w:lang w:val="en-GB"/>
        </w:rPr>
        <w:t xml:space="preserve"> available to the patient (eg. u</w:t>
      </w:r>
      <w:r w:rsidRPr="009227D0">
        <w:rPr>
          <w:lang w:val="en-GB"/>
        </w:rPr>
        <w:t xml:space="preserve">pon admission to the hospital) </w:t>
      </w:r>
      <w:r>
        <w:rPr>
          <w:lang w:val="en-GB"/>
        </w:rPr>
        <w:t xml:space="preserve"> this barcode</w:t>
      </w:r>
      <w:r w:rsidRPr="009227D0">
        <w:rPr>
          <w:lang w:val="en-GB"/>
        </w:rPr>
        <w:t xml:space="preserve">. </w:t>
      </w:r>
      <w:r w:rsidRPr="00A8309F">
        <w:rPr>
          <w:lang w:val="en-GB"/>
        </w:rPr>
        <w:t xml:space="preserve">Here we assume a linear Code 128 barcode (see 4.4 Code 128). </w:t>
      </w:r>
    </w:p>
    <w:p w14:paraId="131020A9" w14:textId="77777777" w:rsidR="006E1FDA" w:rsidRPr="009227D0" w:rsidRDefault="006E1FDA" w:rsidP="006E1FDA">
      <w:pPr>
        <w:pStyle w:val="Textbody"/>
        <w:numPr>
          <w:ilvl w:val="0"/>
          <w:numId w:val="53"/>
        </w:numPr>
        <w:rPr>
          <w:lang w:val="en-GB"/>
        </w:rPr>
      </w:pPr>
      <w:r w:rsidRPr="00A8309F">
        <w:rPr>
          <w:lang w:val="en-GB"/>
        </w:rPr>
        <w:t xml:space="preserve">The barcode will be accompanied by a </w:t>
      </w:r>
      <w:r w:rsidRPr="009227D0">
        <w:rPr>
          <w:lang w:val="en-GB"/>
        </w:rPr>
        <w:t xml:space="preserve">character </w:t>
      </w:r>
      <w:r>
        <w:rPr>
          <w:lang w:val="en-GB"/>
        </w:rPr>
        <w:t xml:space="preserve">representation of the code. </w:t>
      </w:r>
      <w:r w:rsidRPr="009227D0">
        <w:rPr>
          <w:lang w:val="en-GB"/>
        </w:rPr>
        <w:t xml:space="preserve">This </w:t>
      </w:r>
      <w:r>
        <w:rPr>
          <w:lang w:val="en-GB"/>
        </w:rPr>
        <w:t xml:space="preserve">serves </w:t>
      </w:r>
      <w:r w:rsidRPr="009227D0">
        <w:rPr>
          <w:lang w:val="en-GB"/>
        </w:rPr>
        <w:t xml:space="preserve">as a fall back </w:t>
      </w:r>
      <w:r>
        <w:rPr>
          <w:lang w:val="en-GB"/>
        </w:rPr>
        <w:t>for the situations where</w:t>
      </w:r>
      <w:r w:rsidRPr="009227D0">
        <w:rPr>
          <w:lang w:val="en-GB"/>
        </w:rPr>
        <w:t xml:space="preserve"> the file cannot be scanned correctly.</w:t>
      </w:r>
    </w:p>
    <w:p w14:paraId="6CC19BEE" w14:textId="77777777" w:rsidR="006E1FDA" w:rsidRPr="006D3C2C" w:rsidRDefault="006E1FDA" w:rsidP="006E1FDA">
      <w:pPr>
        <w:pStyle w:val="Textbody"/>
        <w:rPr>
          <w:lang w:val="en-GB"/>
        </w:rPr>
      </w:pPr>
    </w:p>
    <w:p w14:paraId="5A87DD90" w14:textId="77777777" w:rsidR="006E1FDA" w:rsidRDefault="006E1FDA" w:rsidP="006E1FDA">
      <w:pPr>
        <w:pStyle w:val="Heading2"/>
        <w:keepNext w:val="0"/>
        <w:keepLines w:val="0"/>
        <w:pBdr>
          <w:bottom w:val="dotted" w:sz="4" w:space="0" w:color="4F6228" w:themeColor="accent3" w:themeShade="80"/>
        </w:pBdr>
        <w:tabs>
          <w:tab w:val="left" w:pos="709"/>
        </w:tabs>
        <w:suppressAutoHyphens/>
        <w:spacing w:after="80"/>
        <w:ind w:left="0" w:firstLine="0"/>
      </w:pPr>
      <w:bookmarkStart w:id="98" w:name="_Toc401332370"/>
      <w:r>
        <w:t>Characteristics of the [documentnummer]</w:t>
      </w:r>
      <w:bookmarkEnd w:id="98"/>
    </w:p>
    <w:p w14:paraId="294BD0EE" w14:textId="77777777" w:rsidR="006E1FDA" w:rsidRPr="006D3C2C" w:rsidRDefault="006E1FDA" w:rsidP="006E1FDA">
      <w:pPr>
        <w:pStyle w:val="Textbody"/>
        <w:rPr>
          <w:lang w:val="en-GB"/>
        </w:rPr>
      </w:pPr>
      <w:r>
        <w:rPr>
          <w:lang w:val="en-GB"/>
        </w:rPr>
        <w:t>The [documentnumm</w:t>
      </w:r>
      <w:r w:rsidRPr="006D3C2C">
        <w:rPr>
          <w:lang w:val="en-GB"/>
        </w:rPr>
        <w:t xml:space="preserve">er] is a unique number over a period of 30 years, taking into account 2 million </w:t>
      </w:r>
      <w:r>
        <w:rPr>
          <w:lang w:val="en-GB"/>
        </w:rPr>
        <w:t xml:space="preserve">BVAC’s </w:t>
      </w:r>
      <w:r w:rsidRPr="006D3C2C">
        <w:rPr>
          <w:lang w:val="en-GB"/>
        </w:rPr>
        <w:t xml:space="preserve">per year in the early phase, and rising to a maximum of 240 million BVAC's. </w:t>
      </w:r>
    </w:p>
    <w:p w14:paraId="5C9AF85A" w14:textId="77777777" w:rsidR="006E1FDA" w:rsidRPr="006D3C2C" w:rsidRDefault="006E1FDA" w:rsidP="006E1FDA">
      <w:pPr>
        <w:pStyle w:val="Textbody"/>
        <w:rPr>
          <w:lang w:val="en-GB"/>
        </w:rPr>
      </w:pPr>
      <w:r>
        <w:rPr>
          <w:lang w:val="en-GB"/>
        </w:rPr>
        <w:t>The [documentnummer] should be made available</w:t>
      </w:r>
      <w:r w:rsidRPr="006D3C2C">
        <w:rPr>
          <w:lang w:val="en-GB"/>
        </w:rPr>
        <w:t xml:space="preserve"> as </w:t>
      </w:r>
      <w:r>
        <w:rPr>
          <w:lang w:val="en-GB"/>
        </w:rPr>
        <w:t xml:space="preserve">a </w:t>
      </w:r>
      <w:r w:rsidRPr="006D3C2C">
        <w:rPr>
          <w:lang w:val="en-GB"/>
        </w:rPr>
        <w:t xml:space="preserve">barcode under the Code 128 specification. </w:t>
      </w:r>
    </w:p>
    <w:p w14:paraId="40366FE2" w14:textId="77777777" w:rsidR="006E1FDA" w:rsidRPr="006D3C2C" w:rsidRDefault="006E1FDA" w:rsidP="006E1FDA">
      <w:pPr>
        <w:pStyle w:val="Textbody"/>
        <w:rPr>
          <w:lang w:val="en-GB"/>
        </w:rPr>
      </w:pPr>
      <w:r w:rsidRPr="006D3C2C">
        <w:rPr>
          <w:lang w:val="en-GB"/>
        </w:rPr>
        <w:t xml:space="preserve">This document number </w:t>
      </w:r>
      <w:r>
        <w:rPr>
          <w:lang w:val="en-GB"/>
        </w:rPr>
        <w:t>adheres to</w:t>
      </w:r>
      <w:r w:rsidRPr="006D3C2C">
        <w:rPr>
          <w:lang w:val="en-GB"/>
        </w:rPr>
        <w:t xml:space="preserve"> the specifications of a UUID (more details can be found at wikipedia).</w:t>
      </w:r>
    </w:p>
    <w:p w14:paraId="036F0D1E" w14:textId="77777777" w:rsidR="006E1FDA" w:rsidRPr="008D5ACA" w:rsidRDefault="006E1FDA" w:rsidP="006E1FDA">
      <w:pPr>
        <w:pStyle w:val="Heading2"/>
        <w:keepNext w:val="0"/>
        <w:keepLines w:val="0"/>
        <w:pBdr>
          <w:bottom w:val="dotted" w:sz="4" w:space="0" w:color="4F6228" w:themeColor="accent3" w:themeShade="80"/>
        </w:pBdr>
        <w:tabs>
          <w:tab w:val="left" w:pos="709"/>
        </w:tabs>
        <w:suppressAutoHyphens/>
        <w:spacing w:after="80"/>
        <w:ind w:left="0" w:firstLine="0"/>
      </w:pPr>
      <w:bookmarkStart w:id="99" w:name="_Toc401332371"/>
      <w:r w:rsidRPr="008D5ACA">
        <w:t>Code 128</w:t>
      </w:r>
      <w:bookmarkEnd w:id="99"/>
      <w:r w:rsidRPr="008D5ACA">
        <w:t xml:space="preserve"> </w:t>
      </w:r>
    </w:p>
    <w:p w14:paraId="5656ED79" w14:textId="77777777" w:rsidR="006E1FDA" w:rsidRPr="003D66E8" w:rsidRDefault="006E1FDA" w:rsidP="006E1FDA">
      <w:pPr>
        <w:pStyle w:val="Textbody"/>
        <w:rPr>
          <w:lang w:val="en-US"/>
        </w:rPr>
      </w:pPr>
      <w:r>
        <w:t xml:space="preserve">De Code 128 specificatie is een internationaal barcode formaat dat ondersteund wordt door de barcode lezers van de apothekers. </w:t>
      </w:r>
      <w:r w:rsidRPr="003D66E8">
        <w:rPr>
          <w:lang w:val="en-US"/>
        </w:rPr>
        <w:t>The barcode symbology is specified in ISO/IEC 15417:2007.</w:t>
      </w:r>
    </w:p>
    <w:p w14:paraId="5FE10FED" w14:textId="77777777" w:rsidR="006E1FDA" w:rsidRDefault="006E1FDA" w:rsidP="006E1FDA">
      <w:pPr>
        <w:pStyle w:val="Textbody"/>
        <w:rPr>
          <w:lang w:val="en-US"/>
        </w:rPr>
      </w:pPr>
      <w:r>
        <w:rPr>
          <w:lang w:val="en-US"/>
        </w:rPr>
        <w:br/>
        <w:t xml:space="preserve">Recommendations: </w:t>
      </w:r>
    </w:p>
    <w:p w14:paraId="582CD030" w14:textId="77777777" w:rsidR="006E1FDA" w:rsidRDefault="006E1FDA" w:rsidP="006E1FDA">
      <w:pPr>
        <w:pStyle w:val="Textbody"/>
        <w:numPr>
          <w:ilvl w:val="0"/>
          <w:numId w:val="44"/>
        </w:numPr>
        <w:rPr>
          <w:lang w:val="en-US"/>
        </w:rPr>
      </w:pPr>
      <w:r>
        <w:rPr>
          <w:lang w:val="en-US"/>
        </w:rPr>
        <w:t>Preferably subset  is used</w:t>
      </w:r>
    </w:p>
    <w:p w14:paraId="4A3B9A27" w14:textId="77777777" w:rsidR="006E1FDA" w:rsidRDefault="006E1FDA" w:rsidP="006E1FDA">
      <w:pPr>
        <w:pStyle w:val="Textbody"/>
        <w:numPr>
          <w:ilvl w:val="0"/>
          <w:numId w:val="44"/>
        </w:numPr>
        <w:rPr>
          <w:lang w:val="en-US"/>
        </w:rPr>
      </w:pPr>
      <w:r>
        <w:rPr>
          <w:lang w:val="en-US"/>
        </w:rPr>
        <w:t xml:space="preserve">Density: </w:t>
      </w:r>
      <w:r w:rsidRPr="00FC273F">
        <w:rPr>
          <w:lang w:val="en-US"/>
        </w:rPr>
        <w:t xml:space="preserve">0.250 mm. </w:t>
      </w:r>
    </w:p>
    <w:p w14:paraId="6B95A667" w14:textId="77777777" w:rsidR="006E1FDA" w:rsidRDefault="006E1FDA" w:rsidP="006E1FDA">
      <w:pPr>
        <w:pStyle w:val="Textbody"/>
        <w:numPr>
          <w:ilvl w:val="0"/>
          <w:numId w:val="44"/>
        </w:numPr>
        <w:rPr>
          <w:lang w:val="en-US"/>
        </w:rPr>
      </w:pPr>
      <w:r>
        <w:rPr>
          <w:lang w:val="en-US"/>
        </w:rPr>
        <w:t xml:space="preserve">Hight: (at least) </w:t>
      </w:r>
      <w:r w:rsidRPr="00FC273F">
        <w:rPr>
          <w:lang w:val="en-US"/>
        </w:rPr>
        <w:t xml:space="preserve">10 mm </w:t>
      </w:r>
    </w:p>
    <w:p w14:paraId="671DAE42" w14:textId="77777777" w:rsidR="006E1FDA" w:rsidRDefault="006E1FDA" w:rsidP="006E1FDA">
      <w:pPr>
        <w:pStyle w:val="Textbody"/>
        <w:numPr>
          <w:ilvl w:val="0"/>
          <w:numId w:val="44"/>
        </w:numPr>
        <w:rPr>
          <w:lang w:val="en-US"/>
        </w:rPr>
      </w:pPr>
      <w:r>
        <w:rPr>
          <w:lang w:val="en-US"/>
        </w:rPr>
        <w:t xml:space="preserve">Width: </w:t>
      </w:r>
      <w:r w:rsidRPr="00FC273F">
        <w:rPr>
          <w:lang w:val="en-US"/>
        </w:rPr>
        <w:t xml:space="preserve">45 mm wide. </w:t>
      </w:r>
    </w:p>
    <w:p w14:paraId="78B308F1" w14:textId="77777777" w:rsidR="006E1FDA" w:rsidRPr="00C345C0" w:rsidRDefault="006E1FDA" w:rsidP="006E1FDA">
      <w:pPr>
        <w:pStyle w:val="Textbody"/>
        <w:numPr>
          <w:ilvl w:val="0"/>
          <w:numId w:val="44"/>
        </w:numPr>
        <w:rPr>
          <w:lang w:val="en-US"/>
        </w:rPr>
      </w:pPr>
      <w:r w:rsidRPr="00C345C0">
        <w:rPr>
          <w:lang w:val="en-US"/>
        </w:rPr>
        <w:t>Both before and after the barcode there is an empty space of at least 2.5 mm.</w:t>
      </w:r>
    </w:p>
    <w:p w14:paraId="076B0622" w14:textId="77777777" w:rsidR="006E1FDA" w:rsidRDefault="006E1FDA" w:rsidP="006E1FDA">
      <w:pPr>
        <w:pStyle w:val="Textbody"/>
        <w:numPr>
          <w:ilvl w:val="0"/>
          <w:numId w:val="44"/>
        </w:numPr>
        <w:rPr>
          <w:lang w:val="en-US"/>
        </w:rPr>
      </w:pPr>
      <w:r w:rsidRPr="00C345C0">
        <w:rPr>
          <w:lang w:val="en-US"/>
        </w:rPr>
        <w:t xml:space="preserve">Below the barcode, the code number is displayed in Arabic numerals, the height of the figures being 2 mm and minimum 1 mm empty space is provided between the barcode and the code in numbers. </w:t>
      </w:r>
    </w:p>
    <w:p w14:paraId="2FD6EE24" w14:textId="77777777" w:rsidR="006E1FDA" w:rsidRPr="00C345C0" w:rsidRDefault="006E1FDA" w:rsidP="006E1FDA">
      <w:pPr>
        <w:pStyle w:val="Textbody"/>
        <w:numPr>
          <w:ilvl w:val="0"/>
          <w:numId w:val="44"/>
        </w:numPr>
        <w:rPr>
          <w:lang w:val="en-US"/>
        </w:rPr>
      </w:pPr>
      <w:r w:rsidRPr="00C345C0">
        <w:rPr>
          <w:lang w:val="en-US"/>
        </w:rPr>
        <w:t>This information is printed in black ink on a white</w:t>
      </w:r>
      <w:r>
        <w:rPr>
          <w:lang w:val="en-US"/>
        </w:rPr>
        <w:t xml:space="preserve"> background</w:t>
      </w:r>
    </w:p>
    <w:p w14:paraId="637A9FDC" w14:textId="77777777" w:rsidR="006E1FDA" w:rsidRPr="00906D77" w:rsidRDefault="006E1FDA" w:rsidP="006E1FDA">
      <w:pPr>
        <w:pStyle w:val="Textbody"/>
        <w:rPr>
          <w:lang w:val="en-US"/>
        </w:rPr>
      </w:pPr>
    </w:p>
    <w:p w14:paraId="7253B161" w14:textId="77777777" w:rsidR="006E1FDA" w:rsidRPr="005544E8" w:rsidRDefault="006E1FDA" w:rsidP="006E1FDA">
      <w:pPr>
        <w:pStyle w:val="Heading2"/>
        <w:keepNext w:val="0"/>
        <w:keepLines w:val="0"/>
        <w:pBdr>
          <w:bottom w:val="dotted" w:sz="4" w:space="0" w:color="4F6228" w:themeColor="accent3" w:themeShade="80"/>
        </w:pBdr>
        <w:tabs>
          <w:tab w:val="left" w:pos="709"/>
        </w:tabs>
        <w:suppressAutoHyphens/>
        <w:spacing w:after="80"/>
        <w:ind w:left="0" w:firstLine="0"/>
        <w:rPr>
          <w:lang w:val="nl-BE"/>
        </w:rPr>
      </w:pPr>
      <w:bookmarkStart w:id="100" w:name="_Toc401332372"/>
      <w:r w:rsidRPr="005544E8">
        <w:rPr>
          <w:lang w:val="nl-BE"/>
        </w:rPr>
        <w:t>Termijn van opslag van de versleutelde gegevens voor de geadresseerde verzekeraar</w:t>
      </w:r>
      <w:bookmarkEnd w:id="100"/>
    </w:p>
    <w:p w14:paraId="0FC8DD1D" w14:textId="77777777" w:rsidR="006E1FDA" w:rsidRDefault="006E1FDA" w:rsidP="006E1FDA">
      <w:pPr>
        <w:pStyle w:val="Textbody"/>
      </w:pPr>
      <w:r>
        <w:t xml:space="preserve">De Segregated Storage dient voornamelijk als ‘buffer’ of ‘tijdelijke opslag’ van de BVAC gegevens.  Elk van de verzekeringsmaatschappijen zullen deze gegevens ophalen op regelmatige basis.  </w:t>
      </w:r>
    </w:p>
    <w:p w14:paraId="265FDC00" w14:textId="3D4C95DB" w:rsidR="006E1FDA" w:rsidRDefault="006E1FDA" w:rsidP="006E1FDA">
      <w:r w:rsidRPr="00A6771A">
        <w:t>(Refer configuration at the TIP</w:t>
      </w:r>
      <w:r>
        <w:t xml:space="preserve">: </w:t>
      </w:r>
      <w:r>
        <w:fldChar w:fldCharType="begin"/>
      </w:r>
      <w:r>
        <w:instrText xml:space="preserve"> REF _Ref398565715 \r \h  \* MERGEFORMAT </w:instrText>
      </w:r>
      <w:r>
        <w:fldChar w:fldCharType="separate"/>
      </w:r>
      <w:r>
        <w:t>3.6.3</w:t>
      </w:r>
      <w:r>
        <w:fldChar w:fldCharType="end"/>
      </w:r>
      <w:r>
        <w:t xml:space="preserve"> </w:t>
      </w:r>
      <w:r>
        <w:fldChar w:fldCharType="begin"/>
      </w:r>
      <w:r>
        <w:instrText xml:space="preserve"> REF _Ref398565723 \h  \* MERGEFORMAT </w:instrText>
      </w:r>
      <w:r>
        <w:fldChar w:fldCharType="separate"/>
      </w:r>
      <w:r w:rsidRPr="00446163">
        <w:t>Batch localisation</w:t>
      </w:r>
      <w:r>
        <w:fldChar w:fldCharType="end"/>
      </w:r>
      <w:r>
        <w:t xml:space="preserve"> on page </w:t>
      </w:r>
      <w:r>
        <w:fldChar w:fldCharType="begin"/>
      </w:r>
      <w:r>
        <w:instrText xml:space="preserve"> PAGEREF _Ref398565730 \h </w:instrText>
      </w:r>
      <w:r>
        <w:fldChar w:fldCharType="separate"/>
      </w:r>
      <w:r>
        <w:rPr>
          <w:noProof/>
        </w:rPr>
        <w:t>19</w:t>
      </w:r>
      <w:r>
        <w:fldChar w:fldCharType="end"/>
      </w:r>
      <w:r w:rsidRPr="00A6771A">
        <w:t>)</w:t>
      </w:r>
    </w:p>
    <w:p w14:paraId="071EA3A1" w14:textId="3E1DB7CB" w:rsidR="00A6771A" w:rsidRPr="00A6771A" w:rsidRDefault="00A6771A" w:rsidP="005544E8">
      <w:pPr>
        <w:pStyle w:val="Textbody"/>
        <w:rPr>
          <w:lang w:val="en-GB"/>
        </w:rPr>
      </w:pPr>
    </w:p>
    <w:p w14:paraId="439D5215" w14:textId="77777777" w:rsidR="007B4961" w:rsidRDefault="007B4961" w:rsidP="00E169C1">
      <w:pPr>
        <w:pStyle w:val="Heading1"/>
      </w:pPr>
      <w:bookmarkStart w:id="101" w:name="_Toc401332373"/>
      <w:r>
        <w:lastRenderedPageBreak/>
        <w:t xml:space="preserve">Services, </w:t>
      </w:r>
      <w:r w:rsidR="00D707E7" w:rsidRPr="0034037D">
        <w:t>Message</w:t>
      </w:r>
      <w:r>
        <w:t xml:space="preserve">s and </w:t>
      </w:r>
      <w:r w:rsidR="00EB2589">
        <w:t>Data</w:t>
      </w:r>
      <w:r w:rsidR="00D707E7" w:rsidRPr="0034037D">
        <w:t xml:space="preserve"> </w:t>
      </w:r>
      <w:r w:rsidR="0034037D" w:rsidRPr="0034037D">
        <w:t>Formats</w:t>
      </w:r>
      <w:bookmarkEnd w:id="65"/>
      <w:bookmarkEnd w:id="66"/>
      <w:bookmarkEnd w:id="67"/>
      <w:bookmarkEnd w:id="94"/>
      <w:bookmarkEnd w:id="101"/>
    </w:p>
    <w:p w14:paraId="05522260" w14:textId="0C7A9925" w:rsidR="00D707E7" w:rsidRDefault="00D707E7" w:rsidP="00E169C1">
      <w:pPr>
        <w:pStyle w:val="Heading2"/>
      </w:pPr>
      <w:bookmarkStart w:id="102" w:name="_Toc398567580"/>
      <w:bookmarkStart w:id="103" w:name="_Toc398582595"/>
      <w:bookmarkStart w:id="104" w:name="_Toc398567581"/>
      <w:bookmarkStart w:id="105" w:name="_Toc398582596"/>
      <w:bookmarkStart w:id="106" w:name="_Toc398567582"/>
      <w:bookmarkStart w:id="107" w:name="_Toc398582597"/>
      <w:bookmarkStart w:id="108" w:name="_Ref370155179"/>
      <w:bookmarkStart w:id="109" w:name="_Ref370155187"/>
      <w:bookmarkStart w:id="110" w:name="_Toc370160364"/>
      <w:bookmarkStart w:id="111" w:name="_Toc397433331"/>
      <w:bookmarkStart w:id="112" w:name="_Toc401332374"/>
      <w:bookmarkEnd w:id="102"/>
      <w:bookmarkEnd w:id="103"/>
      <w:bookmarkEnd w:id="104"/>
      <w:bookmarkEnd w:id="105"/>
      <w:bookmarkEnd w:id="106"/>
      <w:bookmarkEnd w:id="107"/>
      <w:r>
        <w:t>Single Message</w:t>
      </w:r>
      <w:bookmarkEnd w:id="108"/>
      <w:bookmarkEnd w:id="109"/>
      <w:bookmarkEnd w:id="110"/>
      <w:r w:rsidR="00E24A86">
        <w:t xml:space="preserve"> – the basics</w:t>
      </w:r>
      <w:bookmarkEnd w:id="111"/>
      <w:bookmarkEnd w:id="112"/>
    </w:p>
    <w:p w14:paraId="1ADECF93" w14:textId="77777777" w:rsidR="00E24A86" w:rsidRDefault="00D707E7" w:rsidP="00E169C1">
      <w:r>
        <w:t>The single message format is an XML sp</w:t>
      </w:r>
      <w:r w:rsidR="00E24A86">
        <w:t xml:space="preserve">ecification used to communicate/collect </w:t>
      </w:r>
      <w:r>
        <w:t>information</w:t>
      </w:r>
      <w:r w:rsidR="00E24A86">
        <w:t xml:space="preserve"> from and to the pharmacy outlet</w:t>
      </w:r>
      <w:r w:rsidR="00CF515C">
        <w:t>.</w:t>
      </w:r>
      <w:r>
        <w:t xml:space="preserve"> </w:t>
      </w:r>
    </w:p>
    <w:p w14:paraId="3AFD7F30" w14:textId="70CDF9F0" w:rsidR="00D707E7" w:rsidRPr="00E00AED" w:rsidRDefault="00D707E7" w:rsidP="00E169C1">
      <w:r w:rsidRPr="00E00AED">
        <w:t xml:space="preserve">The message structure contains a </w:t>
      </w:r>
      <w:r w:rsidRPr="00E00AED">
        <w:rPr>
          <w:rStyle w:val="Emphasis"/>
        </w:rPr>
        <w:t>hierarchy of events and entities in its body</w:t>
      </w:r>
      <w:r w:rsidRPr="00E00AED">
        <w:t>.</w:t>
      </w:r>
    </w:p>
    <w:p w14:paraId="2A0524C3" w14:textId="51C8C374" w:rsidR="00D707E7" w:rsidRPr="00E00AED" w:rsidRDefault="00E24A86" w:rsidP="00A80FFF">
      <w:pPr>
        <w:pStyle w:val="BulletList"/>
        <w:numPr>
          <w:ilvl w:val="0"/>
          <w:numId w:val="13"/>
        </w:numPr>
      </w:pPr>
      <w:r w:rsidRPr="00E24A86">
        <w:rPr>
          <w:rStyle w:val="Strong"/>
          <w:u w:val="single"/>
        </w:rPr>
        <w:t>Events</w:t>
      </w:r>
      <w:r w:rsidRPr="00E00AED">
        <w:rPr>
          <w:rStyle w:val="Strong"/>
        </w:rPr>
        <w:t xml:space="preserve"> </w:t>
      </w:r>
      <w:r w:rsidRPr="00E24A86">
        <w:rPr>
          <w:rStyle w:val="Strong"/>
          <w:b w:val="0"/>
        </w:rPr>
        <w:t>embody specific</w:t>
      </w:r>
      <w:r>
        <w:rPr>
          <w:rStyle w:val="Strong"/>
        </w:rPr>
        <w:t xml:space="preserve"> datasets exchanged with the pharmacy outlet.</w:t>
      </w:r>
    </w:p>
    <w:p w14:paraId="22601BE4" w14:textId="77777777" w:rsidR="00D707E7" w:rsidRPr="00E00AED" w:rsidRDefault="00D707E7" w:rsidP="00A80FFF">
      <w:pPr>
        <w:pStyle w:val="BulletList"/>
        <w:numPr>
          <w:ilvl w:val="0"/>
          <w:numId w:val="13"/>
        </w:numPr>
      </w:pPr>
      <w:r w:rsidRPr="00E24A86">
        <w:rPr>
          <w:rStyle w:val="Strong"/>
          <w:u w:val="single"/>
        </w:rPr>
        <w:t>Entities</w:t>
      </w:r>
      <w:r w:rsidRPr="00E00AED">
        <w:rPr>
          <w:rStyle w:val="Strong"/>
        </w:rPr>
        <w:t xml:space="preserve"> are the data objects</w:t>
      </w:r>
      <w:r w:rsidRPr="00E00AED">
        <w:t xml:space="preserve"> manipulated by or associated with events.</w:t>
      </w:r>
    </w:p>
    <w:p w14:paraId="5C1AC581" w14:textId="77777777" w:rsidR="00D707E7" w:rsidRPr="00E00AED" w:rsidRDefault="00D707E7" w:rsidP="00A80FFF">
      <w:pPr>
        <w:pStyle w:val="BulletList"/>
        <w:numPr>
          <w:ilvl w:val="1"/>
          <w:numId w:val="13"/>
        </w:numPr>
      </w:pPr>
      <w:r w:rsidRPr="00E00AED">
        <w:rPr>
          <w:rStyle w:val="Emphasis"/>
        </w:rPr>
        <w:t xml:space="preserve">These are </w:t>
      </w:r>
      <w:r>
        <w:rPr>
          <w:rStyle w:val="Emphasis"/>
        </w:rPr>
        <w:t xml:space="preserve">either </w:t>
      </w:r>
      <w:r w:rsidRPr="00E00AED">
        <w:rPr>
          <w:rStyle w:val="Emphasis"/>
        </w:rPr>
        <w:t>part of</w:t>
      </w:r>
      <w:r>
        <w:rPr>
          <w:rStyle w:val="Emphasis"/>
        </w:rPr>
        <w:t>,</w:t>
      </w:r>
      <w:r w:rsidRPr="00E00AED">
        <w:rPr>
          <w:rStyle w:val="Emphasis"/>
        </w:rPr>
        <w:t xml:space="preserve"> or referenced by</w:t>
      </w:r>
      <w:r>
        <w:rPr>
          <w:rStyle w:val="Emphasis"/>
        </w:rPr>
        <w:t>,</w:t>
      </w:r>
      <w:r w:rsidRPr="00E00AED">
        <w:rPr>
          <w:rStyle w:val="Emphasis"/>
        </w:rPr>
        <w:t xml:space="preserve"> events</w:t>
      </w:r>
      <w:r w:rsidRPr="00E00AED">
        <w:t>. The latter is preferred if multiple events reference the same entity.</w:t>
      </w:r>
    </w:p>
    <w:p w14:paraId="0A17D13D" w14:textId="77777777" w:rsidR="00D707E7" w:rsidRDefault="00D707E7" w:rsidP="00E169C1">
      <w:r w:rsidRPr="00E00AED">
        <w:t xml:space="preserve">The following simplified diagram contains </w:t>
      </w:r>
      <w:r w:rsidRPr="00E00AED">
        <w:rPr>
          <w:rStyle w:val="Emphasis"/>
        </w:rPr>
        <w:t>fictional</w:t>
      </w:r>
      <w:r w:rsidRPr="00E00AED">
        <w:t xml:space="preserve"> elements to illustrate the difference between </w:t>
      </w:r>
      <w:r w:rsidRPr="006C15B5">
        <w:rPr>
          <w:i/>
        </w:rPr>
        <w:t>events</w:t>
      </w:r>
      <w:r w:rsidRPr="00E00AED">
        <w:t xml:space="preserve"> and </w:t>
      </w:r>
      <w:r w:rsidRPr="006C15B5">
        <w:rPr>
          <w:i/>
        </w:rPr>
        <w:t>entities</w:t>
      </w:r>
      <w:r w:rsidRPr="00E00AED">
        <w:t>. In this case, a revocation is an event that references a dispensation delivery.</w:t>
      </w:r>
    </w:p>
    <w:p w14:paraId="6F899916" w14:textId="77777777" w:rsidR="00B97DBD" w:rsidRPr="00E00AED" w:rsidRDefault="00B97DBD" w:rsidP="00E169C1"/>
    <w:p w14:paraId="4EC2CFCD" w14:textId="77777777" w:rsidR="00D707E7" w:rsidRPr="00E00AED" w:rsidRDefault="00D707E7" w:rsidP="00E169C1">
      <w:pPr>
        <w:pStyle w:val="Figure"/>
      </w:pPr>
      <w:r w:rsidRPr="00E00AED">
        <w:rPr>
          <w:lang w:val="fr-BE" w:eastAsia="zh-CN"/>
        </w:rPr>
        <w:drawing>
          <wp:inline distT="0" distB="0" distL="0" distR="0" wp14:anchorId="1D928C7A" wp14:editId="1A23D4CD">
            <wp:extent cx="3798000" cy="2512800"/>
            <wp:effectExtent l="0" t="0" r="0" b="190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98000" cy="2512800"/>
                    </a:xfrm>
                    <a:prstGeom prst="rect">
                      <a:avLst/>
                    </a:prstGeom>
                    <a:noFill/>
                  </pic:spPr>
                </pic:pic>
              </a:graphicData>
            </a:graphic>
          </wp:inline>
        </w:drawing>
      </w:r>
    </w:p>
    <w:p w14:paraId="22AABF9F" w14:textId="1625D34A" w:rsidR="00D707E7" w:rsidRDefault="00D707E7" w:rsidP="00E169C1">
      <w:pPr>
        <w:pStyle w:val="Caption"/>
      </w:pPr>
      <w:bookmarkStart w:id="113" w:name="_Toc328487642"/>
      <w:bookmarkStart w:id="114" w:name="_Toc328714250"/>
      <w:bookmarkStart w:id="115" w:name="_Toc398582651"/>
      <w:r w:rsidRPr="00E00AED">
        <w:t xml:space="preserve">Figure </w:t>
      </w:r>
      <w:r w:rsidR="00811D06">
        <w:fldChar w:fldCharType="begin"/>
      </w:r>
      <w:r w:rsidR="00811D06">
        <w:instrText xml:space="preserve"> SEQ Figure \* ARABIC </w:instrText>
      </w:r>
      <w:r w:rsidR="00811D06">
        <w:fldChar w:fldCharType="separate"/>
      </w:r>
      <w:r w:rsidR="002151AC">
        <w:rPr>
          <w:noProof/>
        </w:rPr>
        <w:t>2</w:t>
      </w:r>
      <w:r w:rsidR="00811D06">
        <w:rPr>
          <w:noProof/>
        </w:rPr>
        <w:fldChar w:fldCharType="end"/>
      </w:r>
      <w:r w:rsidR="00F51247">
        <w:rPr>
          <w:noProof/>
        </w:rPr>
        <w:t xml:space="preserve"> -</w:t>
      </w:r>
      <w:r w:rsidRPr="00E00AED">
        <w:t xml:space="preserve"> Single Message </w:t>
      </w:r>
      <w:bookmarkEnd w:id="113"/>
      <w:bookmarkEnd w:id="114"/>
      <w:r>
        <w:t>hierarchy overview</w:t>
      </w:r>
      <w:bookmarkEnd w:id="115"/>
    </w:p>
    <w:p w14:paraId="7CD351B9" w14:textId="1380BE81" w:rsidR="00D35253" w:rsidRPr="00D35253" w:rsidRDefault="008F775E" w:rsidP="00E169C1">
      <w:r>
        <w:t xml:space="preserve">Details on the SMC and the </w:t>
      </w:r>
      <w:r w:rsidR="00D35253">
        <w:t xml:space="preserve">revisions </w:t>
      </w:r>
      <w:r>
        <w:t xml:space="preserve">hereof </w:t>
      </w:r>
      <w:r w:rsidR="00D35253">
        <w:t xml:space="preserve">are maintained at paragraph </w:t>
      </w:r>
      <w:r w:rsidR="00D35253">
        <w:fldChar w:fldCharType="begin"/>
      </w:r>
      <w:r w:rsidR="00D35253">
        <w:instrText xml:space="preserve"> REF _Ref397413931 \r \h </w:instrText>
      </w:r>
      <w:r w:rsidR="00D35253">
        <w:fldChar w:fldCharType="separate"/>
      </w:r>
      <w:r w:rsidR="002151AC">
        <w:t>12.1</w:t>
      </w:r>
      <w:r w:rsidR="00D35253">
        <w:fldChar w:fldCharType="end"/>
      </w:r>
      <w:r w:rsidR="00D35253">
        <w:t xml:space="preserve"> </w:t>
      </w:r>
      <w:r w:rsidR="00D35253">
        <w:fldChar w:fldCharType="begin"/>
      </w:r>
      <w:r w:rsidR="00D35253">
        <w:instrText xml:space="preserve"> REF _Ref397413907 \h </w:instrText>
      </w:r>
      <w:r w:rsidR="00D35253">
        <w:fldChar w:fldCharType="separate"/>
      </w:r>
      <w:r w:rsidR="002151AC">
        <w:t>Single Message</w:t>
      </w:r>
      <w:r w:rsidR="00D35253">
        <w:fldChar w:fldCharType="end"/>
      </w:r>
      <w:r w:rsidR="00D35253">
        <w:t xml:space="preserve"> on page </w:t>
      </w:r>
      <w:r w:rsidR="00D35253">
        <w:fldChar w:fldCharType="begin"/>
      </w:r>
      <w:r w:rsidR="00D35253">
        <w:instrText xml:space="preserve"> PAGEREF _Ref397413918 \h </w:instrText>
      </w:r>
      <w:r w:rsidR="00D35253">
        <w:fldChar w:fldCharType="separate"/>
      </w:r>
      <w:r w:rsidR="002151AC">
        <w:rPr>
          <w:noProof/>
        </w:rPr>
        <w:t>46</w:t>
      </w:r>
      <w:r w:rsidR="00D35253">
        <w:fldChar w:fldCharType="end"/>
      </w:r>
      <w:r>
        <w:t xml:space="preserve">.  </w:t>
      </w:r>
    </w:p>
    <w:p w14:paraId="28701904" w14:textId="330720EC" w:rsidR="00D707E7" w:rsidRDefault="00D707E7" w:rsidP="00E169C1">
      <w:pPr>
        <w:pStyle w:val="Heading2"/>
      </w:pPr>
      <w:bookmarkStart w:id="116" w:name="_Ref370155219"/>
      <w:bookmarkStart w:id="117" w:name="_Ref370155228"/>
      <w:bookmarkStart w:id="118" w:name="_Toc370160365"/>
      <w:bookmarkStart w:id="119" w:name="_Toc397433332"/>
      <w:bookmarkStart w:id="120" w:name="_Toc401332375"/>
      <w:r>
        <w:t>BVAC Event</w:t>
      </w:r>
      <w:bookmarkEnd w:id="116"/>
      <w:bookmarkEnd w:id="117"/>
      <w:bookmarkEnd w:id="118"/>
      <w:r w:rsidR="00AC65B4">
        <w:t xml:space="preserve"> Type</w:t>
      </w:r>
      <w:r w:rsidR="00E24A86">
        <w:t xml:space="preserve"> – vehicle for sending the BVAC data</w:t>
      </w:r>
      <w:bookmarkEnd w:id="119"/>
      <w:bookmarkEnd w:id="120"/>
    </w:p>
    <w:p w14:paraId="43B6E83B" w14:textId="6B23FBAA" w:rsidR="00BD40DD" w:rsidRDefault="00E24A86" w:rsidP="00E169C1">
      <w:r>
        <w:t>This single message concept [</w:t>
      </w:r>
      <w:r w:rsidR="00860562">
        <w:t>SMC] has incorporated the “BVAC</w:t>
      </w:r>
      <w:r>
        <w:t>Event</w:t>
      </w:r>
      <w:r w:rsidR="00860562">
        <w:t>Type</w:t>
      </w:r>
      <w:r>
        <w:t>” as a vehi</w:t>
      </w:r>
      <w:r w:rsidR="00566B33">
        <w:t xml:space="preserve">cle for sending the BVAC data.  </w:t>
      </w:r>
    </w:p>
    <w:p w14:paraId="3D586327" w14:textId="40A3CD86" w:rsidR="00D707E7" w:rsidRDefault="00D707E7" w:rsidP="00E169C1">
      <w:pPr>
        <w:pStyle w:val="Heading3"/>
      </w:pPr>
      <w:bookmarkStart w:id="121" w:name="_Toc370160366"/>
      <w:bookmarkStart w:id="122" w:name="_Toc401332376"/>
      <w:r w:rsidRPr="00841525">
        <w:lastRenderedPageBreak/>
        <w:t xml:space="preserve">Message structure of </w:t>
      </w:r>
      <w:r w:rsidR="0064089E">
        <w:t xml:space="preserve">the SMC supporting the </w:t>
      </w:r>
      <w:r w:rsidRPr="00841525">
        <w:t>BVAC Event</w:t>
      </w:r>
      <w:bookmarkEnd w:id="121"/>
      <w:r w:rsidR="0064089E">
        <w:t>Type</w:t>
      </w:r>
      <w:bookmarkEnd w:id="122"/>
    </w:p>
    <w:p w14:paraId="02E0A8C9" w14:textId="3D5846B9" w:rsidR="00D707E7" w:rsidRDefault="00320BA7" w:rsidP="00E169C1">
      <w:r>
        <w:rPr>
          <w:noProof/>
          <w:lang w:val="fr-BE" w:eastAsia="zh-CN"/>
        </w:rPr>
        <w:drawing>
          <wp:inline distT="0" distB="0" distL="0" distR="0" wp14:anchorId="7783E47F" wp14:editId="09ABB85F">
            <wp:extent cx="5466940" cy="38354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68293" cy="3836349"/>
                    </a:xfrm>
                    <a:prstGeom prst="rect">
                      <a:avLst/>
                    </a:prstGeom>
                    <a:noFill/>
                    <a:ln>
                      <a:noFill/>
                    </a:ln>
                  </pic:spPr>
                </pic:pic>
              </a:graphicData>
            </a:graphic>
          </wp:inline>
        </w:drawing>
      </w:r>
    </w:p>
    <w:p w14:paraId="7FB7E3C8" w14:textId="67106B6A" w:rsidR="00D707E7" w:rsidRDefault="00D707E7" w:rsidP="00E169C1">
      <w:pPr>
        <w:pStyle w:val="Caption"/>
      </w:pPr>
      <w:bookmarkStart w:id="123" w:name="_Ref363828190"/>
      <w:bookmarkStart w:id="124" w:name="_Ref363828184"/>
      <w:bookmarkStart w:id="125" w:name="_Toc363729818"/>
      <w:bookmarkStart w:id="126" w:name="_Toc398582652"/>
      <w:r>
        <w:t xml:space="preserve">Figure </w:t>
      </w:r>
      <w:r w:rsidR="00811D06">
        <w:fldChar w:fldCharType="begin"/>
      </w:r>
      <w:r w:rsidR="00811D06">
        <w:instrText xml:space="preserve"> SEQ Figure \* ARABIC </w:instrText>
      </w:r>
      <w:r w:rsidR="00811D06">
        <w:fldChar w:fldCharType="separate"/>
      </w:r>
      <w:r w:rsidR="002151AC">
        <w:rPr>
          <w:noProof/>
        </w:rPr>
        <w:t>3</w:t>
      </w:r>
      <w:r w:rsidR="00811D06">
        <w:rPr>
          <w:noProof/>
        </w:rPr>
        <w:fldChar w:fldCharType="end"/>
      </w:r>
      <w:bookmarkEnd w:id="123"/>
      <w:r>
        <w:t xml:space="preserve"> </w:t>
      </w:r>
      <w:r w:rsidR="00320BA7">
        <w:t>–</w:t>
      </w:r>
      <w:r>
        <w:t xml:space="preserve"> </w:t>
      </w:r>
      <w:bookmarkEnd w:id="124"/>
      <w:bookmarkEnd w:id="125"/>
      <w:r w:rsidR="00320BA7">
        <w:t>Single Message and BVAC</w:t>
      </w:r>
      <w:r w:rsidR="0064089E">
        <w:t xml:space="preserve"> Event Type</w:t>
      </w:r>
      <w:bookmarkEnd w:id="126"/>
    </w:p>
    <w:p w14:paraId="00863D67" w14:textId="2EC8883A" w:rsidR="004E430E" w:rsidRDefault="004E430E" w:rsidP="00E169C1">
      <w:r>
        <w:br w:type="page"/>
      </w:r>
    </w:p>
    <w:p w14:paraId="5B508183" w14:textId="6C3E7007" w:rsidR="004E430E" w:rsidRDefault="004E430E" w:rsidP="00E169C1">
      <w:pPr>
        <w:pStyle w:val="Heading3"/>
      </w:pPr>
      <w:bookmarkStart w:id="127" w:name="_Toc401332377"/>
      <w:r>
        <w:lastRenderedPageBreak/>
        <w:t>Unique identifiers</w:t>
      </w:r>
      <w:bookmarkEnd w:id="127"/>
    </w:p>
    <w:p w14:paraId="5E024EB0" w14:textId="040B6B84" w:rsidR="004E430E" w:rsidRDefault="000C1E38" w:rsidP="00E169C1">
      <w:r>
        <w:t xml:space="preserve">2 fields of note are the </w:t>
      </w:r>
      <w:r w:rsidRPr="004E430E">
        <w:rPr>
          <w:b/>
          <w:i/>
          <w:u w:val="single"/>
        </w:rPr>
        <w:t>S-GUID</w:t>
      </w:r>
      <w:r>
        <w:t xml:space="preserve"> and the </w:t>
      </w:r>
      <w:r w:rsidRPr="004E430E">
        <w:rPr>
          <w:b/>
          <w:i/>
          <w:u w:val="single"/>
        </w:rPr>
        <w:t>BVAC Document Id</w:t>
      </w:r>
      <w:r>
        <w:t xml:space="preserve">. Both are auto-generated and unique id’s across the pharmacies, TIP System and insurer. </w:t>
      </w:r>
    </w:p>
    <w:p w14:paraId="7FF7B79C" w14:textId="47A624C4" w:rsidR="004E430E" w:rsidRDefault="004E430E" w:rsidP="00A80FFF">
      <w:pPr>
        <w:pStyle w:val="ListParagraph"/>
        <w:numPr>
          <w:ilvl w:val="0"/>
          <w:numId w:val="15"/>
        </w:numPr>
      </w:pPr>
      <w:r w:rsidRPr="00566B33">
        <w:rPr>
          <w:b/>
          <w:i/>
          <w:u w:val="single"/>
        </w:rPr>
        <w:t>S-GUID:</w:t>
      </w:r>
      <w:r>
        <w:t xml:space="preserve"> t</w:t>
      </w:r>
      <w:r w:rsidR="000C1E38">
        <w:t>he S-GUID is used for end-to-end traceability across any type of</w:t>
      </w:r>
      <w:r>
        <w:t xml:space="preserve"> message passing the TIP system</w:t>
      </w:r>
    </w:p>
    <w:p w14:paraId="49E646A1" w14:textId="35ACB523" w:rsidR="004E430E" w:rsidRDefault="004E430E" w:rsidP="00A80FFF">
      <w:pPr>
        <w:pStyle w:val="ListParagraph"/>
        <w:numPr>
          <w:ilvl w:val="0"/>
          <w:numId w:val="15"/>
        </w:numPr>
      </w:pPr>
      <w:r w:rsidRPr="00566B33">
        <w:rPr>
          <w:b/>
          <w:i/>
          <w:u w:val="single"/>
        </w:rPr>
        <w:t>BVAC Document ID</w:t>
      </w:r>
      <w:r>
        <w:t xml:space="preserve">: </w:t>
      </w:r>
      <w:r w:rsidR="000C1E38">
        <w:t xml:space="preserve">the BVAC document Id is particular to the BVAC message flow. </w:t>
      </w:r>
    </w:p>
    <w:p w14:paraId="5F6CA4EB" w14:textId="0ADC8BA7" w:rsidR="000C1E38" w:rsidRDefault="000C1E38" w:rsidP="00E169C1">
      <w:r w:rsidRPr="003A299C">
        <w:rPr>
          <w:i/>
          <w:u w:val="single"/>
        </w:rPr>
        <w:t>One S-GUID</w:t>
      </w:r>
      <w:r>
        <w:t xml:space="preserve"> exists </w:t>
      </w:r>
      <w:r w:rsidRPr="003A299C">
        <w:rPr>
          <w:i/>
          <w:u w:val="single"/>
        </w:rPr>
        <w:t>per single message</w:t>
      </w:r>
      <w:r>
        <w:t xml:space="preserve"> and </w:t>
      </w:r>
      <w:r w:rsidRPr="003A299C">
        <w:rPr>
          <w:i/>
          <w:u w:val="single"/>
        </w:rPr>
        <w:t>one BVAC document id</w:t>
      </w:r>
      <w:r>
        <w:t xml:space="preserve"> exists </w:t>
      </w:r>
      <w:r w:rsidRPr="003A299C">
        <w:rPr>
          <w:i/>
          <w:u w:val="single"/>
        </w:rPr>
        <w:t>per BVAC message</w:t>
      </w:r>
      <w:r>
        <w:t>. Since a single message only contains one BVAC document id, there is also a 1 to 1 mapping between both ids, but this cannot be taken as a fixed assumption, since in the future a different setup with more than 1 BVAC message per Single Message could be envisioned.</w:t>
      </w:r>
    </w:p>
    <w:p w14:paraId="0A66554B" w14:textId="1644D073" w:rsidR="003B6125" w:rsidRDefault="003B6125" w:rsidP="00E169C1">
      <w:r>
        <w:t xml:space="preserve">The insurer is requested to also keep </w:t>
      </w:r>
      <w:r w:rsidR="00A8124B">
        <w:t xml:space="preserve">both </w:t>
      </w:r>
      <w:r>
        <w:t xml:space="preserve">the S-GUID </w:t>
      </w:r>
      <w:r w:rsidR="00A8124B">
        <w:t xml:space="preserve">and BVAC Document ID </w:t>
      </w:r>
      <w:r>
        <w:t xml:space="preserve">when </w:t>
      </w:r>
      <w:r w:rsidR="004E430E">
        <w:t>processing</w:t>
      </w:r>
      <w:r>
        <w:t xml:space="preserve"> the BVAC messages.</w:t>
      </w:r>
    </w:p>
    <w:p w14:paraId="3DF3030B" w14:textId="6E9D432F" w:rsidR="004E430E" w:rsidRDefault="004E430E" w:rsidP="00E169C1">
      <w:pPr>
        <w:pStyle w:val="Heading3"/>
      </w:pPr>
      <w:bookmarkStart w:id="128" w:name="_Toc401332378"/>
      <w:r w:rsidRPr="004E430E">
        <w:t>BVAC Event structure</w:t>
      </w:r>
      <w:r w:rsidR="00BB1AD3">
        <w:t xml:space="preserve"> </w:t>
      </w:r>
      <w:r w:rsidR="00AC7810">
        <w:t>–</w:t>
      </w:r>
      <w:r w:rsidR="00BB1AD3">
        <w:t xml:space="preserve"> xsd</w:t>
      </w:r>
      <w:bookmarkEnd w:id="128"/>
    </w:p>
    <w:p w14:paraId="36C204EF" w14:textId="5463AC79" w:rsidR="00AC7810" w:rsidRPr="007E61E3" w:rsidRDefault="00AC7810" w:rsidP="007E61E3">
      <w:pPr>
        <w:rPr>
          <w:color w:val="FF0000"/>
          <w:lang w:val="en-GB"/>
          <w14:textFill>
            <w14:solidFill>
              <w14:srgbClr w14:val="FF0000">
                <w14:lumMod w14:val="75000"/>
                <w14:lumOff w14:val="25000"/>
                <w14:lumMod w14:val="75000"/>
                <w14:lumOff w14:val="25000"/>
              </w14:srgbClr>
            </w14:solidFill>
          </w14:textFill>
        </w:rPr>
      </w:pPr>
      <w:r>
        <w:rPr>
          <w:lang w:val="en-GB"/>
        </w:rPr>
        <w:t xml:space="preserve">We distinguish the following event structures </w:t>
      </w:r>
    </w:p>
    <w:p w14:paraId="50B12414" w14:textId="77777777" w:rsidR="00AC7810" w:rsidRPr="007E61E3" w:rsidRDefault="00AC7810" w:rsidP="00E169C1">
      <w:pPr>
        <w:pStyle w:val="ListParagraph"/>
        <w:rPr>
          <w:lang w:val="en-GB"/>
        </w:rPr>
      </w:pPr>
    </w:p>
    <w:p w14:paraId="6C1582FD" w14:textId="589037FA" w:rsidR="007E61E3" w:rsidRDefault="007E61E3" w:rsidP="00A80FFF">
      <w:pPr>
        <w:pStyle w:val="ListParagraph"/>
        <w:numPr>
          <w:ilvl w:val="0"/>
          <w:numId w:val="19"/>
        </w:numPr>
        <w:rPr>
          <w:lang w:val="en-GB"/>
        </w:rPr>
      </w:pPr>
      <w:r w:rsidRPr="007E61E3">
        <w:rPr>
          <w:lang w:val="en-GB"/>
        </w:rPr>
        <w:t xml:space="preserve">Event structures between the pharmacy outlet and the TIP  (Refer to </w:t>
      </w:r>
      <w:r w:rsidRPr="007E61E3">
        <w:rPr>
          <w:lang w:val="en-GB"/>
        </w:rPr>
        <w:fldChar w:fldCharType="begin"/>
      </w:r>
      <w:r w:rsidRPr="007E61E3">
        <w:rPr>
          <w:lang w:val="en-GB"/>
        </w:rPr>
        <w:instrText xml:space="preserve"> REF _Ref397413907 \r \h </w:instrText>
      </w:r>
      <w:r>
        <w:rPr>
          <w:lang w:val="en-GB"/>
        </w:rPr>
        <w:instrText xml:space="preserve"> \* MERGEFORMAT </w:instrText>
      </w:r>
      <w:r w:rsidRPr="007E61E3">
        <w:rPr>
          <w:lang w:val="en-GB"/>
        </w:rPr>
      </w:r>
      <w:r w:rsidRPr="007E61E3">
        <w:rPr>
          <w:lang w:val="en-GB"/>
        </w:rPr>
        <w:fldChar w:fldCharType="separate"/>
      </w:r>
      <w:r w:rsidR="002151AC">
        <w:rPr>
          <w:lang w:val="en-GB"/>
        </w:rPr>
        <w:t>12.1</w:t>
      </w:r>
      <w:r w:rsidRPr="007E61E3">
        <w:rPr>
          <w:lang w:val="en-GB"/>
        </w:rPr>
        <w:fldChar w:fldCharType="end"/>
      </w:r>
      <w:r w:rsidRPr="007E61E3">
        <w:rPr>
          <w:lang w:val="en-GB"/>
        </w:rPr>
        <w:t xml:space="preserve"> </w:t>
      </w:r>
      <w:r w:rsidRPr="007E61E3">
        <w:rPr>
          <w:lang w:val="en-GB"/>
        </w:rPr>
        <w:fldChar w:fldCharType="begin"/>
      </w:r>
      <w:r w:rsidRPr="007E61E3">
        <w:rPr>
          <w:lang w:val="en-GB"/>
        </w:rPr>
        <w:instrText xml:space="preserve"> REF _Ref397413907 \h </w:instrText>
      </w:r>
      <w:r>
        <w:rPr>
          <w:lang w:val="en-GB"/>
        </w:rPr>
        <w:instrText xml:space="preserve"> \* MERGEFORMAT </w:instrText>
      </w:r>
      <w:r w:rsidRPr="007E61E3">
        <w:rPr>
          <w:lang w:val="en-GB"/>
        </w:rPr>
      </w:r>
      <w:r w:rsidRPr="007E61E3">
        <w:rPr>
          <w:lang w:val="en-GB"/>
        </w:rPr>
        <w:fldChar w:fldCharType="separate"/>
      </w:r>
      <w:r w:rsidR="002151AC" w:rsidRPr="002151AC">
        <w:rPr>
          <w:lang w:val="en-GB"/>
        </w:rPr>
        <w:t>Single Message</w:t>
      </w:r>
      <w:r w:rsidRPr="007E61E3">
        <w:rPr>
          <w:lang w:val="en-GB"/>
        </w:rPr>
        <w:fldChar w:fldCharType="end"/>
      </w:r>
      <w:r w:rsidRPr="007E61E3">
        <w:rPr>
          <w:lang w:val="en-GB"/>
        </w:rPr>
        <w:t xml:space="preserve"> on page </w:t>
      </w:r>
      <w:r w:rsidRPr="007E61E3">
        <w:rPr>
          <w:lang w:val="en-GB"/>
        </w:rPr>
        <w:fldChar w:fldCharType="begin"/>
      </w:r>
      <w:r w:rsidRPr="007E61E3">
        <w:rPr>
          <w:lang w:val="en-GB"/>
        </w:rPr>
        <w:instrText xml:space="preserve"> PAGEREF _Ref397413907 \h </w:instrText>
      </w:r>
      <w:r w:rsidRPr="007E61E3">
        <w:rPr>
          <w:lang w:val="en-GB"/>
        </w:rPr>
      </w:r>
      <w:r w:rsidRPr="007E61E3">
        <w:rPr>
          <w:lang w:val="en-GB"/>
        </w:rPr>
        <w:fldChar w:fldCharType="separate"/>
      </w:r>
      <w:r w:rsidR="002151AC">
        <w:rPr>
          <w:noProof/>
          <w:lang w:val="en-GB"/>
        </w:rPr>
        <w:t>46</w:t>
      </w:r>
      <w:r w:rsidRPr="007E61E3">
        <w:rPr>
          <w:lang w:val="en-GB"/>
        </w:rPr>
        <w:fldChar w:fldCharType="end"/>
      </w:r>
      <w:r w:rsidRPr="007E61E3">
        <w:rPr>
          <w:lang w:val="en-GB"/>
        </w:rPr>
        <w:t xml:space="preserve"> for all xsd formats. )</w:t>
      </w:r>
    </w:p>
    <w:p w14:paraId="7A74DDBD" w14:textId="1BF52724" w:rsidR="007E61E3" w:rsidRPr="007E61E3" w:rsidRDefault="00AC7810" w:rsidP="007E61E3">
      <w:pPr>
        <w:pStyle w:val="ListParagraph"/>
        <w:numPr>
          <w:ilvl w:val="0"/>
          <w:numId w:val="19"/>
        </w:numPr>
        <w:rPr>
          <w:lang w:val="en-GB"/>
        </w:rPr>
      </w:pPr>
      <w:r w:rsidRPr="00AC7810">
        <w:rPr>
          <w:lang w:val="en-GB"/>
        </w:rPr>
        <w:t>Event structures between the TIP and the insurer</w:t>
      </w:r>
      <w:r w:rsidR="007E61E3">
        <w:rPr>
          <w:lang w:val="en-GB"/>
        </w:rPr>
        <w:t xml:space="preserve"> (Refer to </w:t>
      </w:r>
      <w:r w:rsidR="007E61E3">
        <w:rPr>
          <w:lang w:val="en-GB"/>
        </w:rPr>
        <w:fldChar w:fldCharType="begin"/>
      </w:r>
      <w:r w:rsidR="007E61E3">
        <w:rPr>
          <w:lang w:val="en-GB"/>
        </w:rPr>
        <w:instrText xml:space="preserve"> REF _Ref397427746 \r \h </w:instrText>
      </w:r>
      <w:r w:rsidR="007E61E3">
        <w:rPr>
          <w:lang w:val="en-GB"/>
        </w:rPr>
      </w:r>
      <w:r w:rsidR="007E61E3">
        <w:rPr>
          <w:lang w:val="en-GB"/>
        </w:rPr>
        <w:fldChar w:fldCharType="separate"/>
      </w:r>
      <w:r w:rsidR="002151AC">
        <w:rPr>
          <w:lang w:val="en-GB"/>
        </w:rPr>
        <w:t>12.5</w:t>
      </w:r>
      <w:r w:rsidR="007E61E3">
        <w:rPr>
          <w:lang w:val="en-GB"/>
        </w:rPr>
        <w:fldChar w:fldCharType="end"/>
      </w:r>
      <w:r w:rsidR="007E61E3">
        <w:rPr>
          <w:lang w:val="en-GB"/>
        </w:rPr>
        <w:t xml:space="preserve"> </w:t>
      </w:r>
      <w:r w:rsidR="007E61E3">
        <w:rPr>
          <w:lang w:val="en-GB"/>
        </w:rPr>
        <w:fldChar w:fldCharType="begin"/>
      </w:r>
      <w:r w:rsidR="007E61E3">
        <w:rPr>
          <w:lang w:val="en-GB"/>
        </w:rPr>
        <w:instrText xml:space="preserve"> REF _Ref397427746 \h </w:instrText>
      </w:r>
      <w:r w:rsidR="007E61E3">
        <w:rPr>
          <w:lang w:val="en-GB"/>
        </w:rPr>
      </w:r>
      <w:r w:rsidR="007E61E3">
        <w:rPr>
          <w:lang w:val="en-GB"/>
        </w:rPr>
        <w:fldChar w:fldCharType="separate"/>
      </w:r>
      <w:r w:rsidR="002151AC">
        <w:t>AssurPharma Webservices Specification for insurers</w:t>
      </w:r>
      <w:r w:rsidR="007E61E3">
        <w:rPr>
          <w:lang w:val="en-GB"/>
        </w:rPr>
        <w:fldChar w:fldCharType="end"/>
      </w:r>
      <w:r w:rsidR="007E61E3">
        <w:rPr>
          <w:lang w:val="en-GB"/>
        </w:rPr>
        <w:t xml:space="preserve"> on page </w:t>
      </w:r>
      <w:r w:rsidR="007E61E3">
        <w:rPr>
          <w:lang w:val="en-GB"/>
        </w:rPr>
        <w:fldChar w:fldCharType="begin"/>
      </w:r>
      <w:r w:rsidR="007E61E3">
        <w:rPr>
          <w:lang w:val="en-GB"/>
        </w:rPr>
        <w:instrText xml:space="preserve"> PAGEREF _Ref397427746 \h </w:instrText>
      </w:r>
      <w:r w:rsidR="007E61E3">
        <w:rPr>
          <w:lang w:val="en-GB"/>
        </w:rPr>
      </w:r>
      <w:r w:rsidR="007E61E3">
        <w:rPr>
          <w:lang w:val="en-GB"/>
        </w:rPr>
        <w:fldChar w:fldCharType="separate"/>
      </w:r>
      <w:r w:rsidR="002151AC">
        <w:rPr>
          <w:noProof/>
          <w:lang w:val="en-GB"/>
        </w:rPr>
        <w:t>47</w:t>
      </w:r>
      <w:r w:rsidR="007E61E3">
        <w:rPr>
          <w:lang w:val="en-GB"/>
        </w:rPr>
        <w:fldChar w:fldCharType="end"/>
      </w:r>
      <w:r w:rsidR="007E61E3">
        <w:rPr>
          <w:lang w:val="en-GB"/>
        </w:rPr>
        <w:t>)</w:t>
      </w:r>
    </w:p>
    <w:p w14:paraId="21F49475" w14:textId="5F5BF2AC" w:rsidR="00AC7810" w:rsidRDefault="00AC7810" w:rsidP="00E169C1">
      <w:pPr>
        <w:pStyle w:val="Heading2"/>
      </w:pPr>
      <w:bookmarkStart w:id="129" w:name="_Toc398567588"/>
      <w:bookmarkStart w:id="130" w:name="_Toc398582603"/>
      <w:bookmarkStart w:id="131" w:name="_Toc398567589"/>
      <w:bookmarkStart w:id="132" w:name="_Toc398582604"/>
      <w:bookmarkStart w:id="133" w:name="_Toc397433333"/>
      <w:bookmarkStart w:id="134" w:name="_Toc401332379"/>
      <w:bookmarkEnd w:id="129"/>
      <w:bookmarkEnd w:id="130"/>
      <w:bookmarkEnd w:id="131"/>
      <w:bookmarkEnd w:id="132"/>
      <w:r>
        <w:t>BVAC Document – payload data</w:t>
      </w:r>
      <w:bookmarkEnd w:id="133"/>
      <w:bookmarkEnd w:id="134"/>
      <w:r>
        <w:t xml:space="preserve"> </w:t>
      </w:r>
    </w:p>
    <w:p w14:paraId="7E9E0CF5" w14:textId="6858FFFC" w:rsidR="00320BA7" w:rsidRDefault="00320BA7" w:rsidP="00E169C1">
      <w:pPr>
        <w:pStyle w:val="Heading3"/>
      </w:pPr>
      <w:bookmarkStart w:id="135" w:name="_Toc401332380"/>
      <w:r>
        <w:t>BVAC Document Definition</w:t>
      </w:r>
      <w:bookmarkEnd w:id="135"/>
    </w:p>
    <w:p w14:paraId="438B66FC" w14:textId="77777777" w:rsidR="00320BA7" w:rsidRPr="002843AC" w:rsidRDefault="00320BA7" w:rsidP="00E169C1">
      <w:pPr>
        <w:rPr>
          <w:b/>
        </w:rPr>
      </w:pPr>
      <w:r w:rsidRPr="002843AC">
        <w:rPr>
          <w:rStyle w:val="Strong"/>
          <w:b w:val="0"/>
        </w:rPr>
        <w:t>In the diagrams below, the graphical conventions are</w:t>
      </w:r>
      <w:r w:rsidRPr="002843AC">
        <w:rPr>
          <w:b/>
        </w:rPr>
        <w:t>:</w:t>
      </w:r>
    </w:p>
    <w:p w14:paraId="55FAAEFB" w14:textId="77777777" w:rsidR="00320BA7" w:rsidRDefault="00320BA7" w:rsidP="00A80FFF">
      <w:pPr>
        <w:pStyle w:val="BulletList"/>
        <w:numPr>
          <w:ilvl w:val="0"/>
          <w:numId w:val="14"/>
        </w:numPr>
      </w:pPr>
      <w:r>
        <w:t>yellow for a data field;</w:t>
      </w:r>
    </w:p>
    <w:p w14:paraId="0D17C06F" w14:textId="77777777" w:rsidR="00320BA7" w:rsidRDefault="00320BA7" w:rsidP="00A80FFF">
      <w:pPr>
        <w:pStyle w:val="BulletList"/>
        <w:numPr>
          <w:ilvl w:val="0"/>
          <w:numId w:val="14"/>
        </w:numPr>
      </w:pPr>
      <w:r>
        <w:t>white blocks indicate composite elements;</w:t>
      </w:r>
    </w:p>
    <w:p w14:paraId="633E0F5B" w14:textId="77777777" w:rsidR="00320BA7" w:rsidRDefault="00320BA7" w:rsidP="00A80FFF">
      <w:pPr>
        <w:pStyle w:val="BulletList"/>
        <w:numPr>
          <w:ilvl w:val="0"/>
          <w:numId w:val="14"/>
        </w:numPr>
      </w:pPr>
      <w:r>
        <w:t>striped blocks are optional fields not filled in the shown exchanged message.</w:t>
      </w:r>
    </w:p>
    <w:p w14:paraId="7B09D709" w14:textId="77777777" w:rsidR="00320BA7" w:rsidRPr="00320BA7" w:rsidRDefault="00320BA7" w:rsidP="00E169C1"/>
    <w:p w14:paraId="10640679" w14:textId="396150F2" w:rsidR="00320BA7" w:rsidRDefault="00320BA7" w:rsidP="00E169C1">
      <w:pPr>
        <w:rPr>
          <w:lang w:val="en-GB"/>
        </w:rPr>
      </w:pPr>
      <w:r w:rsidRPr="004139D1">
        <w:rPr>
          <w:noProof/>
          <w:lang w:val="fr-BE" w:eastAsia="zh-CN"/>
        </w:rPr>
        <w:lastRenderedPageBreak/>
        <w:drawing>
          <wp:inline distT="0" distB="0" distL="0" distR="0" wp14:anchorId="656B2B0E" wp14:editId="62FBA40C">
            <wp:extent cx="6210935" cy="70006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10935" cy="7000672"/>
                    </a:xfrm>
                    <a:prstGeom prst="rect">
                      <a:avLst/>
                    </a:prstGeom>
                    <a:noFill/>
                    <a:ln>
                      <a:noFill/>
                    </a:ln>
                  </pic:spPr>
                </pic:pic>
              </a:graphicData>
            </a:graphic>
          </wp:inline>
        </w:drawing>
      </w:r>
    </w:p>
    <w:p w14:paraId="6AD14A88" w14:textId="4D34942B" w:rsidR="00320BA7" w:rsidRPr="00320BA7" w:rsidRDefault="00320BA7" w:rsidP="00E169C1">
      <w:pPr>
        <w:pStyle w:val="Caption"/>
        <w:rPr>
          <w:lang w:val="en-GB"/>
        </w:rPr>
      </w:pPr>
      <w:bookmarkStart w:id="136" w:name="_Toc398582653"/>
      <w:r>
        <w:t xml:space="preserve">Figure </w:t>
      </w:r>
      <w:r w:rsidR="00811D06">
        <w:fldChar w:fldCharType="begin"/>
      </w:r>
      <w:r w:rsidR="00811D06">
        <w:instrText xml:space="preserve"> SEQ Figure \* ARABIC </w:instrText>
      </w:r>
      <w:r w:rsidR="00811D06">
        <w:fldChar w:fldCharType="separate"/>
      </w:r>
      <w:r w:rsidR="002151AC">
        <w:rPr>
          <w:noProof/>
        </w:rPr>
        <w:t>4</w:t>
      </w:r>
      <w:r w:rsidR="00811D06">
        <w:rPr>
          <w:noProof/>
        </w:rPr>
        <w:fldChar w:fldCharType="end"/>
      </w:r>
      <w:r>
        <w:rPr>
          <w:noProof/>
        </w:rPr>
        <w:t xml:space="preserve"> BVAC Document Definition</w:t>
      </w:r>
      <w:bookmarkEnd w:id="136"/>
    </w:p>
    <w:p w14:paraId="1E90E965" w14:textId="658F80D9" w:rsidR="00D707E7" w:rsidRDefault="00D4138E" w:rsidP="00E169C1">
      <w:pPr>
        <w:pStyle w:val="Heading3"/>
      </w:pPr>
      <w:bookmarkStart w:id="137" w:name="_Toc363848818"/>
      <w:bookmarkStart w:id="138" w:name="_Ref364894072"/>
      <w:bookmarkStart w:id="139" w:name="_Ref364894079"/>
      <w:bookmarkStart w:id="140" w:name="_Toc370160367"/>
      <w:bookmarkStart w:id="141" w:name="_Toc401332381"/>
      <w:r>
        <w:t xml:space="preserve">BVAC Document – </w:t>
      </w:r>
      <w:bookmarkEnd w:id="137"/>
      <w:bookmarkEnd w:id="138"/>
      <w:bookmarkEnd w:id="139"/>
      <w:bookmarkEnd w:id="140"/>
      <w:r>
        <w:t>Message Format</w:t>
      </w:r>
      <w:bookmarkEnd w:id="141"/>
    </w:p>
    <w:p w14:paraId="70BAD8E3" w14:textId="26D4B72D" w:rsidR="00FE0D63" w:rsidRDefault="00BB1AD3" w:rsidP="00A80FFF">
      <w:pPr>
        <w:pStyle w:val="ListParagraph"/>
        <w:numPr>
          <w:ilvl w:val="0"/>
          <w:numId w:val="17"/>
        </w:numPr>
        <w:rPr>
          <w:lang w:val="en-GB"/>
        </w:rPr>
      </w:pPr>
      <w:r w:rsidRPr="00BB1AD3">
        <w:rPr>
          <w:b/>
          <w:u w:val="single"/>
        </w:rPr>
        <w:t>Description:</w:t>
      </w:r>
      <w:r>
        <w:t xml:space="preserve">  d</w:t>
      </w:r>
      <w:r w:rsidR="00FE0D63">
        <w:t xml:space="preserve">etails on the message format and the revisions hereof </w:t>
      </w:r>
      <w:r w:rsidR="00FE0D63" w:rsidRPr="00BB1AD3">
        <w:rPr>
          <w:lang w:val="en-GB"/>
        </w:rPr>
        <w:t>are</w:t>
      </w:r>
      <w:r w:rsidR="00D4138E" w:rsidRPr="00BB1AD3">
        <w:rPr>
          <w:lang w:val="en-GB"/>
        </w:rPr>
        <w:t xml:space="preserve"> maintained </w:t>
      </w:r>
      <w:r w:rsidR="00FE0D63" w:rsidRPr="00BB1AD3">
        <w:rPr>
          <w:lang w:val="en-GB"/>
        </w:rPr>
        <w:t xml:space="preserve">at paragraph </w:t>
      </w:r>
      <w:r w:rsidR="00FE0D63" w:rsidRPr="00BB1AD3">
        <w:rPr>
          <w:lang w:val="en-GB"/>
        </w:rPr>
        <w:fldChar w:fldCharType="begin"/>
      </w:r>
      <w:r w:rsidR="00FE0D63" w:rsidRPr="00BB1AD3">
        <w:rPr>
          <w:lang w:val="en-GB"/>
        </w:rPr>
        <w:instrText xml:space="preserve"> REF _Ref397414245 \r \h </w:instrText>
      </w:r>
      <w:r w:rsidR="00FE0D63" w:rsidRPr="00BB1AD3">
        <w:rPr>
          <w:lang w:val="en-GB"/>
        </w:rPr>
      </w:r>
      <w:r w:rsidR="00FE0D63" w:rsidRPr="00BB1AD3">
        <w:rPr>
          <w:lang w:val="en-GB"/>
        </w:rPr>
        <w:fldChar w:fldCharType="separate"/>
      </w:r>
      <w:r w:rsidR="002151AC">
        <w:rPr>
          <w:lang w:val="en-GB"/>
        </w:rPr>
        <w:t>12.4</w:t>
      </w:r>
      <w:r w:rsidR="00FE0D63" w:rsidRPr="00BB1AD3">
        <w:rPr>
          <w:lang w:val="en-GB"/>
        </w:rPr>
        <w:fldChar w:fldCharType="end"/>
      </w:r>
      <w:r w:rsidR="00FE0D63" w:rsidRPr="00BB1AD3">
        <w:rPr>
          <w:lang w:val="en-GB"/>
        </w:rPr>
        <w:t xml:space="preserve"> </w:t>
      </w:r>
      <w:r w:rsidR="00FE0D63" w:rsidRPr="00BB1AD3">
        <w:rPr>
          <w:lang w:val="en-GB"/>
        </w:rPr>
        <w:fldChar w:fldCharType="begin"/>
      </w:r>
      <w:r w:rsidR="00FE0D63" w:rsidRPr="00BB1AD3">
        <w:rPr>
          <w:lang w:val="en-GB"/>
        </w:rPr>
        <w:instrText xml:space="preserve"> REF _Ref397414245 \h </w:instrText>
      </w:r>
      <w:r w:rsidR="00FE0D63" w:rsidRPr="00BB1AD3">
        <w:rPr>
          <w:lang w:val="en-GB"/>
        </w:rPr>
      </w:r>
      <w:r w:rsidR="00FE0D63" w:rsidRPr="00BB1AD3">
        <w:rPr>
          <w:lang w:val="en-GB"/>
        </w:rPr>
        <w:fldChar w:fldCharType="separate"/>
      </w:r>
      <w:r w:rsidR="002151AC">
        <w:t>BVAC Document message formats</w:t>
      </w:r>
      <w:r w:rsidR="00FE0D63" w:rsidRPr="00BB1AD3">
        <w:rPr>
          <w:lang w:val="en-GB"/>
        </w:rPr>
        <w:fldChar w:fldCharType="end"/>
      </w:r>
      <w:r w:rsidR="00FE0D63" w:rsidRPr="00BB1AD3">
        <w:rPr>
          <w:lang w:val="en-GB"/>
        </w:rPr>
        <w:t xml:space="preserve"> on page </w:t>
      </w:r>
      <w:r w:rsidR="00FE0D63" w:rsidRPr="00BB1AD3">
        <w:rPr>
          <w:lang w:val="en-GB"/>
        </w:rPr>
        <w:fldChar w:fldCharType="begin"/>
      </w:r>
      <w:r w:rsidR="00FE0D63" w:rsidRPr="00BB1AD3">
        <w:rPr>
          <w:lang w:val="en-GB"/>
        </w:rPr>
        <w:instrText xml:space="preserve"> PAGEREF _Ref397414245 \h </w:instrText>
      </w:r>
      <w:r w:rsidR="00FE0D63" w:rsidRPr="00BB1AD3">
        <w:rPr>
          <w:lang w:val="en-GB"/>
        </w:rPr>
      </w:r>
      <w:r w:rsidR="00FE0D63" w:rsidRPr="00BB1AD3">
        <w:rPr>
          <w:lang w:val="en-GB"/>
        </w:rPr>
        <w:fldChar w:fldCharType="separate"/>
      </w:r>
      <w:r w:rsidR="002151AC">
        <w:rPr>
          <w:noProof/>
          <w:lang w:val="en-GB"/>
        </w:rPr>
        <w:t>47</w:t>
      </w:r>
      <w:r w:rsidR="00FE0D63" w:rsidRPr="00BB1AD3">
        <w:rPr>
          <w:lang w:val="en-GB"/>
        </w:rPr>
        <w:fldChar w:fldCharType="end"/>
      </w:r>
      <w:r w:rsidR="00FE0D63" w:rsidRPr="00BB1AD3">
        <w:rPr>
          <w:lang w:val="en-GB"/>
        </w:rPr>
        <w:t>.</w:t>
      </w:r>
    </w:p>
    <w:p w14:paraId="353EE873" w14:textId="64EEEDEB" w:rsidR="00FC4D22" w:rsidRDefault="00BB1AD3" w:rsidP="00A80FFF">
      <w:pPr>
        <w:pStyle w:val="ListParagraph"/>
        <w:numPr>
          <w:ilvl w:val="0"/>
          <w:numId w:val="17"/>
        </w:numPr>
        <w:rPr>
          <w:lang w:val="en-GB"/>
        </w:rPr>
      </w:pPr>
      <w:r w:rsidRPr="00BB1AD3">
        <w:rPr>
          <w:b/>
          <w:u w:val="single"/>
          <w:lang w:val="en-GB"/>
        </w:rPr>
        <w:t>Xsd:</w:t>
      </w:r>
      <w:r>
        <w:rPr>
          <w:lang w:val="en-GB"/>
        </w:rPr>
        <w:t xml:space="preserve"> structure on the message</w:t>
      </w:r>
      <w:r w:rsidRPr="00FC4D22">
        <w:rPr>
          <w:lang w:val="en-GB"/>
        </w:rPr>
        <w:t xml:space="preserve"> </w:t>
      </w:r>
      <w:r w:rsidR="00FC4D22">
        <w:rPr>
          <w:lang w:val="en-GB"/>
        </w:rPr>
        <w:t xml:space="preserve">format and the revisions hereof are also maintained </w:t>
      </w:r>
      <w:r w:rsidR="00FC4D22" w:rsidRPr="00BB1AD3">
        <w:rPr>
          <w:lang w:val="en-GB"/>
        </w:rPr>
        <w:t xml:space="preserve">at paragraph </w:t>
      </w:r>
      <w:r w:rsidR="00FC4D22" w:rsidRPr="00BB1AD3">
        <w:rPr>
          <w:lang w:val="en-GB"/>
        </w:rPr>
        <w:fldChar w:fldCharType="begin"/>
      </w:r>
      <w:r w:rsidR="00FC4D22" w:rsidRPr="00BB1AD3">
        <w:rPr>
          <w:lang w:val="en-GB"/>
        </w:rPr>
        <w:instrText xml:space="preserve"> REF _Ref397414245 \r \h </w:instrText>
      </w:r>
      <w:r w:rsidR="00FC4D22" w:rsidRPr="00BB1AD3">
        <w:rPr>
          <w:lang w:val="en-GB"/>
        </w:rPr>
      </w:r>
      <w:r w:rsidR="00FC4D22" w:rsidRPr="00BB1AD3">
        <w:rPr>
          <w:lang w:val="en-GB"/>
        </w:rPr>
        <w:fldChar w:fldCharType="separate"/>
      </w:r>
      <w:r w:rsidR="002151AC">
        <w:rPr>
          <w:lang w:val="en-GB"/>
        </w:rPr>
        <w:t>12.4</w:t>
      </w:r>
      <w:r w:rsidR="00FC4D22" w:rsidRPr="00BB1AD3">
        <w:rPr>
          <w:lang w:val="en-GB"/>
        </w:rPr>
        <w:fldChar w:fldCharType="end"/>
      </w:r>
      <w:r w:rsidR="00FC4D22" w:rsidRPr="00BB1AD3">
        <w:rPr>
          <w:lang w:val="en-GB"/>
        </w:rPr>
        <w:t xml:space="preserve"> </w:t>
      </w:r>
      <w:r w:rsidR="00FC4D22" w:rsidRPr="00BB1AD3">
        <w:rPr>
          <w:lang w:val="en-GB"/>
        </w:rPr>
        <w:fldChar w:fldCharType="begin"/>
      </w:r>
      <w:r w:rsidR="00FC4D22" w:rsidRPr="00BB1AD3">
        <w:rPr>
          <w:lang w:val="en-GB"/>
        </w:rPr>
        <w:instrText xml:space="preserve"> REF _Ref397414245 \h </w:instrText>
      </w:r>
      <w:r w:rsidR="00FC4D22" w:rsidRPr="00BB1AD3">
        <w:rPr>
          <w:lang w:val="en-GB"/>
        </w:rPr>
      </w:r>
      <w:r w:rsidR="00FC4D22" w:rsidRPr="00BB1AD3">
        <w:rPr>
          <w:lang w:val="en-GB"/>
        </w:rPr>
        <w:fldChar w:fldCharType="separate"/>
      </w:r>
      <w:r w:rsidR="002151AC">
        <w:t>BVAC Document message formats</w:t>
      </w:r>
      <w:r w:rsidR="00FC4D22" w:rsidRPr="00BB1AD3">
        <w:rPr>
          <w:lang w:val="en-GB"/>
        </w:rPr>
        <w:fldChar w:fldCharType="end"/>
      </w:r>
      <w:r w:rsidR="00FC4D22" w:rsidRPr="00BB1AD3">
        <w:rPr>
          <w:lang w:val="en-GB"/>
        </w:rPr>
        <w:t xml:space="preserve"> on page </w:t>
      </w:r>
      <w:r w:rsidR="00FC4D22" w:rsidRPr="00BB1AD3">
        <w:rPr>
          <w:lang w:val="en-GB"/>
        </w:rPr>
        <w:fldChar w:fldCharType="begin"/>
      </w:r>
      <w:r w:rsidR="00FC4D22" w:rsidRPr="00BB1AD3">
        <w:rPr>
          <w:lang w:val="en-GB"/>
        </w:rPr>
        <w:instrText xml:space="preserve"> PAGEREF _Ref397414245 \h </w:instrText>
      </w:r>
      <w:r w:rsidR="00FC4D22" w:rsidRPr="00BB1AD3">
        <w:rPr>
          <w:lang w:val="en-GB"/>
        </w:rPr>
      </w:r>
      <w:r w:rsidR="00FC4D22" w:rsidRPr="00BB1AD3">
        <w:rPr>
          <w:lang w:val="en-GB"/>
        </w:rPr>
        <w:fldChar w:fldCharType="separate"/>
      </w:r>
      <w:r w:rsidR="002151AC">
        <w:rPr>
          <w:noProof/>
          <w:lang w:val="en-GB"/>
        </w:rPr>
        <w:t>47</w:t>
      </w:r>
      <w:r w:rsidR="00FC4D22" w:rsidRPr="00BB1AD3">
        <w:rPr>
          <w:lang w:val="en-GB"/>
        </w:rPr>
        <w:fldChar w:fldCharType="end"/>
      </w:r>
      <w:r w:rsidR="00FC4D22" w:rsidRPr="00BB1AD3">
        <w:rPr>
          <w:lang w:val="en-GB"/>
        </w:rPr>
        <w:t>.</w:t>
      </w:r>
    </w:p>
    <w:p w14:paraId="4397A5BB" w14:textId="0F743D75" w:rsidR="00BB1AD3" w:rsidRDefault="00BB1AD3" w:rsidP="00E169C1">
      <w:pPr>
        <w:pStyle w:val="ListParagraph"/>
        <w:rPr>
          <w:lang w:val="en-GB"/>
        </w:rPr>
      </w:pPr>
    </w:p>
    <w:p w14:paraId="4E366651" w14:textId="6A32978F" w:rsidR="00543C21" w:rsidRDefault="00543C21" w:rsidP="00E169C1">
      <w:pPr>
        <w:pStyle w:val="Heading2"/>
      </w:pPr>
      <w:bookmarkStart w:id="142" w:name="_Ref397592130"/>
      <w:bookmarkStart w:id="143" w:name="_Toc401332382"/>
      <w:r>
        <w:lastRenderedPageBreak/>
        <w:t xml:space="preserve">Webservice “get BVAC” </w:t>
      </w:r>
      <w:r w:rsidR="006C755A">
        <w:t xml:space="preserve">and response </w:t>
      </w:r>
      <w:r>
        <w:t>Message</w:t>
      </w:r>
      <w:bookmarkEnd w:id="142"/>
      <w:r w:rsidR="006C755A">
        <w:t xml:space="preserve"> format</w:t>
      </w:r>
      <w:bookmarkEnd w:id="143"/>
    </w:p>
    <w:p w14:paraId="180010BD" w14:textId="77777777" w:rsidR="00543C21" w:rsidRPr="006C755A" w:rsidRDefault="00543C21" w:rsidP="00E169C1">
      <w:pPr>
        <w:pStyle w:val="ListParagraph"/>
        <w:rPr>
          <w:lang w:val="en-GB"/>
        </w:rPr>
      </w:pPr>
    </w:p>
    <w:p w14:paraId="4A378F04" w14:textId="081C7C81" w:rsidR="00543C21" w:rsidRDefault="00570193" w:rsidP="00E169C1">
      <w:pPr>
        <w:pStyle w:val="Caption"/>
      </w:pPr>
      <w:bookmarkStart w:id="144" w:name="_Ref363828152"/>
      <w:bookmarkStart w:id="145" w:name="_Toc363729819"/>
      <w:bookmarkStart w:id="146" w:name="_Toc398582654"/>
      <w:r>
        <w:t>(</w:t>
      </w:r>
      <w:r w:rsidR="00543C21">
        <w:t xml:space="preserve">Figure </w:t>
      </w:r>
      <w:r w:rsidR="00811D06">
        <w:fldChar w:fldCharType="begin"/>
      </w:r>
      <w:r w:rsidR="00811D06">
        <w:instrText xml:space="preserve"> SEQ Figure \* ARABIC </w:instrText>
      </w:r>
      <w:r w:rsidR="00811D06">
        <w:fldChar w:fldCharType="separate"/>
      </w:r>
      <w:r w:rsidR="002151AC">
        <w:rPr>
          <w:noProof/>
        </w:rPr>
        <w:t>5</w:t>
      </w:r>
      <w:r w:rsidR="00811D06">
        <w:rPr>
          <w:noProof/>
        </w:rPr>
        <w:fldChar w:fldCharType="end"/>
      </w:r>
      <w:r w:rsidR="00543C21">
        <w:t xml:space="preserve"> – WebService Get BVAC messages</w:t>
      </w:r>
      <w:bookmarkEnd w:id="144"/>
      <w:bookmarkEnd w:id="145"/>
      <w:r>
        <w:t>)</w:t>
      </w:r>
      <w:bookmarkEnd w:id="146"/>
    </w:p>
    <w:p w14:paraId="5B1E3762" w14:textId="47E12798" w:rsidR="006C755A" w:rsidRDefault="00570193" w:rsidP="00E169C1">
      <w:r w:rsidRPr="00965528">
        <w:rPr>
          <w:noProof/>
          <w:lang w:val="fr-BE" w:eastAsia="zh-CN"/>
        </w:rPr>
        <w:drawing>
          <wp:anchor distT="0" distB="0" distL="114300" distR="114300" simplePos="0" relativeHeight="251670528" behindDoc="0" locked="0" layoutInCell="1" allowOverlap="1" wp14:anchorId="5D7CB908" wp14:editId="6ABE3156">
            <wp:simplePos x="0" y="0"/>
            <wp:positionH relativeFrom="column">
              <wp:posOffset>2353310</wp:posOffset>
            </wp:positionH>
            <wp:positionV relativeFrom="paragraph">
              <wp:posOffset>104775</wp:posOffset>
            </wp:positionV>
            <wp:extent cx="3934460" cy="3810000"/>
            <wp:effectExtent l="0" t="0" r="889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934460" cy="3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6C755A">
        <w:t>The grey box means that this content is in encrypted format. This means that the request parameters, the symmetric key and the single message only appear in encrypted (sealed) format.</w:t>
      </w:r>
    </w:p>
    <w:p w14:paraId="313F930E" w14:textId="77777777" w:rsidR="006C755A" w:rsidRDefault="006C755A" w:rsidP="00E169C1">
      <w:pPr>
        <w:rPr>
          <w:rFonts w:eastAsiaTheme="minorHAnsi"/>
          <w:lang w:val="en-GB"/>
        </w:rPr>
      </w:pPr>
      <w:r>
        <w:rPr>
          <w:rFonts w:eastAsiaTheme="minorHAnsi"/>
          <w:lang w:val="en-GB"/>
        </w:rPr>
        <w:t>In the input message, the structure ‘routing parameters’ is optional (see the dashed box). It is foreseen for future extension sake. This means that you do not have to provide this structure. However, if you do provide it, it should contain the CBE number to which the TIP system public key belongs (i.e. 0406753266 at the writing of this document).</w:t>
      </w:r>
    </w:p>
    <w:p w14:paraId="6EF93B80" w14:textId="48E405E8" w:rsidR="006C755A" w:rsidRPr="00D8677A" w:rsidRDefault="006C755A" w:rsidP="00E169C1">
      <w:pPr>
        <w:rPr>
          <w:rFonts w:eastAsiaTheme="minorHAnsi"/>
          <w:lang w:val="en-GB"/>
        </w:rPr>
      </w:pPr>
      <w:r>
        <w:rPr>
          <w:rFonts w:eastAsiaTheme="minorHAnsi"/>
          <w:lang w:val="en-GB"/>
        </w:rPr>
        <w:t>In the output message, the field TIP ID in the routing info is optional (see the dashed box). It is foreseen for future extension sake. Currently it will not be returned.</w:t>
      </w:r>
    </w:p>
    <w:p w14:paraId="11282A3F" w14:textId="77777777" w:rsidR="006C755A" w:rsidRDefault="006C755A" w:rsidP="00E169C1">
      <w:pPr>
        <w:rPr>
          <w:rFonts w:eastAsiaTheme="minorHAnsi"/>
          <w:lang w:val="en-GB"/>
        </w:rPr>
      </w:pPr>
      <w:r>
        <w:rPr>
          <w:rFonts w:eastAsiaTheme="minorHAnsi"/>
          <w:lang w:val="en-GB"/>
        </w:rPr>
        <w:t xml:space="preserve">The output message contains a BVAC list, which contains a number of BVAC structures. </w:t>
      </w:r>
    </w:p>
    <w:p w14:paraId="6A6C9F46" w14:textId="2F174E23" w:rsidR="006C755A" w:rsidRDefault="00570193" w:rsidP="00E169C1">
      <w:pPr>
        <w:rPr>
          <w:rFonts w:eastAsiaTheme="minorHAnsi"/>
          <w:lang w:val="en-GB"/>
        </w:rPr>
      </w:pPr>
      <w:r w:rsidRPr="00965528">
        <w:rPr>
          <w:noProof/>
          <w:lang w:val="fr-BE" w:eastAsia="zh-CN"/>
        </w:rPr>
        <w:drawing>
          <wp:anchor distT="0" distB="0" distL="114300" distR="114300" simplePos="0" relativeHeight="251669504" behindDoc="0" locked="0" layoutInCell="1" allowOverlap="1" wp14:anchorId="45591B74" wp14:editId="67FEA36E">
            <wp:simplePos x="0" y="0"/>
            <wp:positionH relativeFrom="column">
              <wp:posOffset>3234690</wp:posOffset>
            </wp:positionH>
            <wp:positionV relativeFrom="paragraph">
              <wp:posOffset>509905</wp:posOffset>
            </wp:positionV>
            <wp:extent cx="3093720" cy="213868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93720" cy="2138680"/>
                    </a:xfrm>
                    <a:prstGeom prst="rect">
                      <a:avLst/>
                    </a:prstGeom>
                    <a:noFill/>
                    <a:ln>
                      <a:noFill/>
                    </a:ln>
                  </pic:spPr>
                </pic:pic>
              </a:graphicData>
            </a:graphic>
            <wp14:sizeRelH relativeFrom="page">
              <wp14:pctWidth>0</wp14:pctWidth>
            </wp14:sizeRelH>
            <wp14:sizeRelV relativeFrom="page">
              <wp14:pctHeight>0</wp14:pctHeight>
            </wp14:sizeRelV>
          </wp:anchor>
        </w:drawing>
      </w:r>
      <w:r w:rsidR="006C755A">
        <w:rPr>
          <w:rFonts w:eastAsiaTheme="minorHAnsi"/>
          <w:lang w:val="en-GB"/>
        </w:rPr>
        <w:t xml:space="preserve">Each BVAC structure, contains one single message structure (see </w:t>
      </w:r>
      <w:r w:rsidR="006C755A">
        <w:rPr>
          <w:rFonts w:eastAsiaTheme="minorHAnsi"/>
          <w:lang w:val="en-GB"/>
        </w:rPr>
        <w:fldChar w:fldCharType="begin"/>
      </w:r>
      <w:r w:rsidR="006C755A">
        <w:rPr>
          <w:rFonts w:eastAsiaTheme="minorHAnsi"/>
          <w:lang w:val="en-GB"/>
        </w:rPr>
        <w:instrText xml:space="preserve"> REF _Ref370155179 \r \h </w:instrText>
      </w:r>
      <w:r w:rsidR="006C755A">
        <w:rPr>
          <w:rFonts w:eastAsiaTheme="minorHAnsi"/>
          <w:lang w:val="en-GB"/>
        </w:rPr>
      </w:r>
      <w:r w:rsidR="006C755A">
        <w:rPr>
          <w:rFonts w:eastAsiaTheme="minorHAnsi"/>
          <w:lang w:val="en-GB"/>
        </w:rPr>
        <w:fldChar w:fldCharType="separate"/>
      </w:r>
      <w:r w:rsidR="002151AC">
        <w:rPr>
          <w:rFonts w:eastAsiaTheme="minorHAnsi"/>
          <w:lang w:val="en-GB"/>
        </w:rPr>
        <w:t>5.1</w:t>
      </w:r>
      <w:r w:rsidR="006C755A">
        <w:rPr>
          <w:rFonts w:eastAsiaTheme="minorHAnsi"/>
          <w:lang w:val="en-GB"/>
        </w:rPr>
        <w:fldChar w:fldCharType="end"/>
      </w:r>
      <w:r w:rsidR="006C755A">
        <w:rPr>
          <w:rFonts w:eastAsiaTheme="minorHAnsi"/>
          <w:lang w:val="en-GB"/>
        </w:rPr>
        <w:t xml:space="preserve"> </w:t>
      </w:r>
      <w:r w:rsidR="006C755A">
        <w:rPr>
          <w:rFonts w:eastAsiaTheme="minorHAnsi"/>
          <w:lang w:val="en-GB"/>
        </w:rPr>
        <w:fldChar w:fldCharType="begin"/>
      </w:r>
      <w:r w:rsidR="006C755A">
        <w:rPr>
          <w:rFonts w:eastAsiaTheme="minorHAnsi"/>
          <w:lang w:val="en-GB"/>
        </w:rPr>
        <w:instrText xml:space="preserve"> REF _Ref370155187 \h </w:instrText>
      </w:r>
      <w:r w:rsidR="006C755A">
        <w:rPr>
          <w:rFonts w:eastAsiaTheme="minorHAnsi"/>
          <w:lang w:val="en-GB"/>
        </w:rPr>
      </w:r>
      <w:r w:rsidR="006C755A">
        <w:rPr>
          <w:rFonts w:eastAsiaTheme="minorHAnsi"/>
          <w:lang w:val="en-GB"/>
        </w:rPr>
        <w:fldChar w:fldCharType="separate"/>
      </w:r>
      <w:r w:rsidR="002151AC">
        <w:t>Single Message</w:t>
      </w:r>
      <w:r w:rsidR="006C755A">
        <w:rPr>
          <w:rFonts w:eastAsiaTheme="minorHAnsi"/>
          <w:lang w:val="en-GB"/>
        </w:rPr>
        <w:fldChar w:fldCharType="end"/>
      </w:r>
      <w:r w:rsidR="006C755A">
        <w:rPr>
          <w:rFonts w:eastAsiaTheme="minorHAnsi"/>
          <w:lang w:val="en-GB"/>
        </w:rPr>
        <w:t xml:space="preserve">), which in its turn contains one BVAC event (see </w:t>
      </w:r>
      <w:r w:rsidR="006C755A">
        <w:rPr>
          <w:rFonts w:eastAsiaTheme="minorHAnsi"/>
          <w:lang w:val="en-GB"/>
        </w:rPr>
        <w:fldChar w:fldCharType="begin"/>
      </w:r>
      <w:r w:rsidR="006C755A">
        <w:rPr>
          <w:rFonts w:eastAsiaTheme="minorHAnsi"/>
          <w:lang w:val="en-GB"/>
        </w:rPr>
        <w:instrText xml:space="preserve"> REF _Ref370155228 \r \h </w:instrText>
      </w:r>
      <w:r w:rsidR="006C755A">
        <w:rPr>
          <w:rFonts w:eastAsiaTheme="minorHAnsi"/>
          <w:lang w:val="en-GB"/>
        </w:rPr>
      </w:r>
      <w:r w:rsidR="006C755A">
        <w:rPr>
          <w:rFonts w:eastAsiaTheme="minorHAnsi"/>
          <w:lang w:val="en-GB"/>
        </w:rPr>
        <w:fldChar w:fldCharType="separate"/>
      </w:r>
      <w:r w:rsidR="002151AC">
        <w:rPr>
          <w:rFonts w:eastAsiaTheme="minorHAnsi"/>
          <w:lang w:val="en-GB"/>
        </w:rPr>
        <w:t>5.2</w:t>
      </w:r>
      <w:r w:rsidR="006C755A">
        <w:rPr>
          <w:rFonts w:eastAsiaTheme="minorHAnsi"/>
          <w:lang w:val="en-GB"/>
        </w:rPr>
        <w:fldChar w:fldCharType="end"/>
      </w:r>
      <w:r w:rsidR="006C755A">
        <w:rPr>
          <w:rFonts w:eastAsiaTheme="minorHAnsi"/>
          <w:lang w:val="en-GB"/>
        </w:rPr>
        <w:t xml:space="preserve"> </w:t>
      </w:r>
      <w:r w:rsidR="006C755A">
        <w:rPr>
          <w:rFonts w:eastAsiaTheme="minorHAnsi"/>
          <w:lang w:val="en-GB"/>
        </w:rPr>
        <w:fldChar w:fldCharType="begin"/>
      </w:r>
      <w:r w:rsidR="006C755A">
        <w:rPr>
          <w:rFonts w:eastAsiaTheme="minorHAnsi"/>
          <w:lang w:val="en-GB"/>
        </w:rPr>
        <w:instrText xml:space="preserve"> REF _Ref370155219 \h </w:instrText>
      </w:r>
      <w:r w:rsidR="006C755A">
        <w:rPr>
          <w:rFonts w:eastAsiaTheme="minorHAnsi"/>
          <w:lang w:val="en-GB"/>
        </w:rPr>
      </w:r>
      <w:r w:rsidR="006C755A">
        <w:rPr>
          <w:rFonts w:eastAsiaTheme="minorHAnsi"/>
          <w:lang w:val="en-GB"/>
        </w:rPr>
        <w:fldChar w:fldCharType="separate"/>
      </w:r>
      <w:r w:rsidR="002151AC">
        <w:t>BVAC Event</w:t>
      </w:r>
      <w:r w:rsidR="006C755A">
        <w:rPr>
          <w:rFonts w:eastAsiaTheme="minorHAnsi"/>
          <w:lang w:val="en-GB"/>
        </w:rPr>
        <w:fldChar w:fldCharType="end"/>
      </w:r>
      <w:r w:rsidR="006C755A">
        <w:rPr>
          <w:rFonts w:eastAsiaTheme="minorHAnsi"/>
          <w:lang w:val="en-GB"/>
        </w:rPr>
        <w:t>), which contains one BVAC document.</w:t>
      </w:r>
    </w:p>
    <w:p w14:paraId="185CD902" w14:textId="77777777" w:rsidR="00570193" w:rsidRDefault="006C755A" w:rsidP="00E169C1">
      <w:pPr>
        <w:rPr>
          <w:rFonts w:eastAsiaTheme="minorHAnsi"/>
          <w:lang w:val="en-GB"/>
        </w:rPr>
      </w:pPr>
      <w:r>
        <w:rPr>
          <w:rFonts w:eastAsiaTheme="minorHAnsi"/>
          <w:lang w:val="en-GB"/>
        </w:rPr>
        <w:t xml:space="preserve">The output message always contains a success or error message, together with the error text in Dutch, French and English. </w:t>
      </w:r>
    </w:p>
    <w:p w14:paraId="34222BC4" w14:textId="737799F3" w:rsidR="006C755A" w:rsidRDefault="00570193" w:rsidP="00E169C1">
      <w:pPr>
        <w:rPr>
          <w:rFonts w:eastAsiaTheme="minorHAnsi"/>
          <w:lang w:val="en-GB"/>
        </w:rPr>
      </w:pPr>
      <w:r>
        <w:rPr>
          <w:rFonts w:eastAsiaTheme="minorHAnsi"/>
          <w:lang w:val="en-GB"/>
        </w:rPr>
        <w:t xml:space="preserve">More details can be found in paragraph </w:t>
      </w:r>
      <w:r>
        <w:rPr>
          <w:rFonts w:eastAsiaTheme="minorHAnsi"/>
          <w:lang w:val="en-GB"/>
        </w:rPr>
        <w:fldChar w:fldCharType="begin"/>
      </w:r>
      <w:r>
        <w:rPr>
          <w:rFonts w:eastAsiaTheme="minorHAnsi"/>
          <w:lang w:val="en-GB"/>
        </w:rPr>
        <w:instrText xml:space="preserve"> REF _Ref397592855 \r \h </w:instrText>
      </w:r>
      <w:r>
        <w:rPr>
          <w:rFonts w:eastAsiaTheme="minorHAnsi"/>
          <w:lang w:val="en-GB"/>
        </w:rPr>
      </w:r>
      <w:r>
        <w:rPr>
          <w:rFonts w:eastAsiaTheme="minorHAnsi"/>
          <w:lang w:val="en-GB"/>
        </w:rPr>
        <w:fldChar w:fldCharType="separate"/>
      </w:r>
      <w:r w:rsidR="002151AC">
        <w:rPr>
          <w:rFonts w:eastAsiaTheme="minorHAnsi"/>
          <w:lang w:val="en-GB"/>
        </w:rPr>
        <w:t>12.9</w:t>
      </w:r>
      <w:r>
        <w:rPr>
          <w:rFonts w:eastAsiaTheme="minorHAnsi"/>
          <w:lang w:val="en-GB"/>
        </w:rPr>
        <w:fldChar w:fldCharType="end"/>
      </w:r>
      <w:r>
        <w:rPr>
          <w:rFonts w:eastAsiaTheme="minorHAnsi"/>
          <w:lang w:val="en-GB"/>
        </w:rPr>
        <w:t xml:space="preserve"> </w:t>
      </w:r>
      <w:r>
        <w:rPr>
          <w:rFonts w:eastAsiaTheme="minorHAnsi"/>
          <w:lang w:val="en-GB"/>
        </w:rPr>
        <w:fldChar w:fldCharType="begin"/>
      </w:r>
      <w:r>
        <w:rPr>
          <w:rFonts w:eastAsiaTheme="minorHAnsi"/>
          <w:lang w:val="en-GB"/>
        </w:rPr>
        <w:instrText xml:space="preserve"> REF _Ref397592855 \h </w:instrText>
      </w:r>
      <w:r>
        <w:rPr>
          <w:rFonts w:eastAsiaTheme="minorHAnsi"/>
          <w:lang w:val="en-GB"/>
        </w:rPr>
      </w:r>
      <w:r>
        <w:rPr>
          <w:rFonts w:eastAsiaTheme="minorHAnsi"/>
          <w:lang w:val="en-GB"/>
        </w:rPr>
        <w:fldChar w:fldCharType="separate"/>
      </w:r>
      <w:r w:rsidR="002151AC">
        <w:t>GetBVAC WebService Error Messages</w:t>
      </w:r>
      <w:r>
        <w:rPr>
          <w:rFonts w:eastAsiaTheme="minorHAnsi"/>
          <w:lang w:val="en-GB"/>
        </w:rPr>
        <w:fldChar w:fldCharType="end"/>
      </w:r>
      <w:r>
        <w:rPr>
          <w:rFonts w:eastAsiaTheme="minorHAnsi"/>
          <w:lang w:val="en-GB"/>
        </w:rPr>
        <w:t xml:space="preserve"> on page </w:t>
      </w:r>
      <w:r>
        <w:rPr>
          <w:rFonts w:eastAsiaTheme="minorHAnsi"/>
          <w:lang w:val="en-GB"/>
        </w:rPr>
        <w:fldChar w:fldCharType="begin"/>
      </w:r>
      <w:r>
        <w:rPr>
          <w:rFonts w:eastAsiaTheme="minorHAnsi"/>
          <w:lang w:val="en-GB"/>
        </w:rPr>
        <w:instrText xml:space="preserve"> PAGEREF _Ref397592855 \h </w:instrText>
      </w:r>
      <w:r>
        <w:rPr>
          <w:rFonts w:eastAsiaTheme="minorHAnsi"/>
          <w:lang w:val="en-GB"/>
        </w:rPr>
      </w:r>
      <w:r>
        <w:rPr>
          <w:rFonts w:eastAsiaTheme="minorHAnsi"/>
          <w:lang w:val="en-GB"/>
        </w:rPr>
        <w:fldChar w:fldCharType="separate"/>
      </w:r>
      <w:r w:rsidR="002151AC">
        <w:rPr>
          <w:rFonts w:eastAsiaTheme="minorHAnsi"/>
          <w:noProof/>
          <w:lang w:val="en-GB"/>
        </w:rPr>
        <w:t>49</w:t>
      </w:r>
      <w:r>
        <w:rPr>
          <w:rFonts w:eastAsiaTheme="minorHAnsi"/>
          <w:lang w:val="en-GB"/>
        </w:rPr>
        <w:fldChar w:fldCharType="end"/>
      </w:r>
      <w:r>
        <w:rPr>
          <w:rFonts w:eastAsiaTheme="minorHAnsi"/>
          <w:lang w:val="en-GB"/>
        </w:rPr>
        <w:t>.</w:t>
      </w:r>
    </w:p>
    <w:p w14:paraId="64273158" w14:textId="77A25B61" w:rsidR="006C755A" w:rsidRDefault="006C755A" w:rsidP="00E169C1">
      <w:pPr>
        <w:rPr>
          <w:rFonts w:eastAsiaTheme="minorHAnsi"/>
          <w:lang w:val="en-GB"/>
        </w:rPr>
      </w:pPr>
    </w:p>
    <w:p w14:paraId="4E9CF2E8" w14:textId="12466C87" w:rsidR="006C755A" w:rsidRDefault="006C755A" w:rsidP="00E169C1">
      <w:pPr>
        <w:rPr>
          <w:noProof/>
        </w:rPr>
      </w:pPr>
    </w:p>
    <w:p w14:paraId="7D4D44FF" w14:textId="77777777" w:rsidR="00570193" w:rsidRDefault="00570193" w:rsidP="00E169C1">
      <w:pPr>
        <w:rPr>
          <w:noProof/>
        </w:rPr>
      </w:pPr>
    </w:p>
    <w:p w14:paraId="2ED09FAF" w14:textId="77777777" w:rsidR="00570193" w:rsidRDefault="00570193" w:rsidP="00E169C1">
      <w:pPr>
        <w:rPr>
          <w:noProof/>
        </w:rPr>
      </w:pPr>
    </w:p>
    <w:p w14:paraId="148AC58F" w14:textId="77777777" w:rsidR="00570193" w:rsidRPr="003D66EA" w:rsidRDefault="00570193" w:rsidP="00E169C1">
      <w:pPr>
        <w:rPr>
          <w:noProof/>
        </w:rPr>
      </w:pPr>
    </w:p>
    <w:p w14:paraId="761F845F" w14:textId="3E4E4887" w:rsidR="006C755A" w:rsidRPr="00F03361" w:rsidRDefault="00570193" w:rsidP="00E169C1">
      <w:pPr>
        <w:pStyle w:val="Caption"/>
      </w:pPr>
      <w:bookmarkStart w:id="147" w:name="_Ref328713844"/>
      <w:bookmarkStart w:id="148" w:name="_Toc328487662"/>
      <w:bookmarkStart w:id="149" w:name="_Toc328714267"/>
      <w:bookmarkStart w:id="150" w:name="_Toc398582655"/>
      <w:r>
        <w:t>(</w:t>
      </w:r>
      <w:r w:rsidR="006C755A" w:rsidRPr="00F03361">
        <w:t xml:space="preserve">Figure </w:t>
      </w:r>
      <w:r w:rsidR="00811D06">
        <w:fldChar w:fldCharType="begin"/>
      </w:r>
      <w:r w:rsidR="00811D06">
        <w:instrText xml:space="preserve"> SEQ Figure \* ARABIC </w:instrText>
      </w:r>
      <w:r w:rsidR="00811D06">
        <w:fldChar w:fldCharType="separate"/>
      </w:r>
      <w:r w:rsidR="002151AC">
        <w:rPr>
          <w:noProof/>
        </w:rPr>
        <w:t>6</w:t>
      </w:r>
      <w:r w:rsidR="00811D06">
        <w:rPr>
          <w:noProof/>
        </w:rPr>
        <w:fldChar w:fldCharType="end"/>
      </w:r>
      <w:bookmarkEnd w:id="147"/>
      <w:r w:rsidR="006C755A">
        <w:t xml:space="preserve"> -</w:t>
      </w:r>
      <w:r w:rsidR="006C755A" w:rsidRPr="00F03361">
        <w:t xml:space="preserve"> Error response structure</w:t>
      </w:r>
      <w:bookmarkEnd w:id="148"/>
      <w:bookmarkEnd w:id="149"/>
      <w:r>
        <w:t>)</w:t>
      </w:r>
      <w:bookmarkEnd w:id="150"/>
    </w:p>
    <w:p w14:paraId="5076585B" w14:textId="4E3D3276" w:rsidR="00543C21" w:rsidRDefault="00543C21" w:rsidP="00E169C1"/>
    <w:p w14:paraId="54F184AF" w14:textId="7E39E971" w:rsidR="00B26CF0" w:rsidRDefault="00B26CF0" w:rsidP="00E169C1">
      <w:pPr>
        <w:pStyle w:val="Heading2"/>
      </w:pPr>
      <w:bookmarkStart w:id="151" w:name="_Toc401332383"/>
      <w:r>
        <w:lastRenderedPageBreak/>
        <w:t>Sftp “get BVAC” and response Message format</w:t>
      </w:r>
      <w:bookmarkEnd w:id="151"/>
    </w:p>
    <w:p w14:paraId="4195CF38" w14:textId="77777777" w:rsidR="00B26CF0" w:rsidRPr="004D4AEC" w:rsidRDefault="00B26CF0" w:rsidP="00E169C1">
      <w:pPr>
        <w:rPr>
          <w:i/>
          <w:sz w:val="18"/>
        </w:rPr>
      </w:pPr>
      <w:r>
        <w:rPr>
          <w:lang w:val="en-GB"/>
        </w:rPr>
        <w:t xml:space="preserve">On the TIP system, there is one output directory for each CBFA </w:t>
      </w:r>
    </w:p>
    <w:p w14:paraId="2B3B65A5" w14:textId="77777777" w:rsidR="00B26CF0" w:rsidRDefault="00B26CF0" w:rsidP="00E169C1">
      <w:r>
        <w:rPr>
          <w:lang w:val="en-GB"/>
        </w:rPr>
        <w:t xml:space="preserve">The file name of the nightly extracts, is </w:t>
      </w:r>
      <w:r w:rsidRPr="00127E0A">
        <w:rPr>
          <w:i/>
        </w:rPr>
        <w:t>BVAC-&lt;CBFA&gt;-&lt;date</w:t>
      </w:r>
      <w:r>
        <w:rPr>
          <w:i/>
        </w:rPr>
        <w:t>time</w:t>
      </w:r>
      <w:r w:rsidRPr="00127E0A">
        <w:rPr>
          <w:i/>
        </w:rPr>
        <w:t>&gt;.xml</w:t>
      </w:r>
      <w:r w:rsidRPr="00894430">
        <w:t xml:space="preserve"> where &lt;CBFA&gt; is the CBFA</w:t>
      </w:r>
      <w:r>
        <w:t xml:space="preserve"> number of the insurer and &lt;date&gt; is the datetime of the extract.</w:t>
      </w:r>
    </w:p>
    <w:p w14:paraId="20B73DAA" w14:textId="77777777" w:rsidR="00B26CF0" w:rsidRDefault="00B26CF0" w:rsidP="00E169C1">
      <w:r>
        <w:t>E.g. for the party x as in our previous example, you could have following files (assuming the files where not retrieved in the past 2 days).</w:t>
      </w:r>
    </w:p>
    <w:p w14:paraId="30C56A9E" w14:textId="77777777" w:rsidR="00B26CF0" w:rsidRPr="001E1EC6" w:rsidRDefault="00B26CF0" w:rsidP="00E169C1">
      <w:pPr>
        <w:rPr>
          <w:lang w:val="en-GB"/>
        </w:rPr>
      </w:pPr>
      <w:r w:rsidRPr="001E1EC6">
        <w:rPr>
          <w:lang w:val="en-GB"/>
        </w:rPr>
        <w:t>/3333/BVAC-3333-20130819 233252.xml</w:t>
      </w:r>
      <w:r w:rsidRPr="001E1EC6">
        <w:rPr>
          <w:lang w:val="en-GB"/>
        </w:rPr>
        <w:br/>
        <w:t>/3333/BVAC-3333-20130820 233012.xml</w:t>
      </w:r>
    </w:p>
    <w:p w14:paraId="2097EA4B" w14:textId="77777777" w:rsidR="00B26CF0" w:rsidRPr="00890753" w:rsidRDefault="00B26CF0" w:rsidP="00E169C1">
      <w:r w:rsidRPr="00127990">
        <w:rPr>
          <w:lang w:val="en-GB"/>
        </w:rPr>
        <w:t xml:space="preserve">The file format is XML and </w:t>
      </w:r>
      <w:r>
        <w:rPr>
          <w:lang w:val="en-GB"/>
        </w:rPr>
        <w:t>has following structure:</w:t>
      </w:r>
      <w:r w:rsidRPr="00127990">
        <w:rPr>
          <w:lang w:val="en-GB"/>
        </w:rPr>
        <w:t xml:space="preserve"> </w:t>
      </w:r>
    </w:p>
    <w:p w14:paraId="7F04103D" w14:textId="77777777" w:rsidR="00B26CF0" w:rsidRDefault="00B26CF0" w:rsidP="00E169C1">
      <w:pPr>
        <w:rPr>
          <w:rFonts w:eastAsiaTheme="minorHAnsi"/>
        </w:rPr>
      </w:pPr>
      <w:r w:rsidRPr="0055135C">
        <w:rPr>
          <w:rFonts w:eastAsiaTheme="minorHAnsi"/>
          <w:noProof/>
          <w:lang w:val="fr-BE" w:eastAsia="zh-CN"/>
        </w:rPr>
        <w:drawing>
          <wp:inline distT="0" distB="0" distL="0" distR="0" wp14:anchorId="6638C654" wp14:editId="2B1D6972">
            <wp:extent cx="2501277" cy="48860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01615" cy="4886696"/>
                    </a:xfrm>
                    <a:prstGeom prst="rect">
                      <a:avLst/>
                    </a:prstGeom>
                    <a:noFill/>
                    <a:ln>
                      <a:noFill/>
                    </a:ln>
                  </pic:spPr>
                </pic:pic>
              </a:graphicData>
            </a:graphic>
          </wp:inline>
        </w:drawing>
      </w:r>
    </w:p>
    <w:p w14:paraId="59F001EC" w14:textId="77777777" w:rsidR="00B26CF0" w:rsidRPr="0055135C" w:rsidRDefault="00B26CF0" w:rsidP="00E169C1">
      <w:pPr>
        <w:pStyle w:val="Caption"/>
      </w:pPr>
      <w:bookmarkStart w:id="152" w:name="_Toc398582656"/>
      <w:r>
        <w:t xml:space="preserve">Figure </w:t>
      </w:r>
      <w:r w:rsidR="00811D06">
        <w:fldChar w:fldCharType="begin"/>
      </w:r>
      <w:r w:rsidR="00811D06">
        <w:instrText xml:space="preserve"> SEQ Figure \* ARABIC </w:instrText>
      </w:r>
      <w:r w:rsidR="00811D06">
        <w:fldChar w:fldCharType="separate"/>
      </w:r>
      <w:r w:rsidR="002151AC">
        <w:rPr>
          <w:noProof/>
        </w:rPr>
        <w:t>7</w:t>
      </w:r>
      <w:r w:rsidR="00811D06">
        <w:rPr>
          <w:noProof/>
        </w:rPr>
        <w:fldChar w:fldCharType="end"/>
      </w:r>
      <w:r>
        <w:t xml:space="preserve"> – SFTP XML file structure</w:t>
      </w:r>
      <w:bookmarkEnd w:id="152"/>
    </w:p>
    <w:p w14:paraId="6786AE0C" w14:textId="77777777" w:rsidR="00B26CF0" w:rsidRDefault="00B26CF0" w:rsidP="00E169C1">
      <w:pPr>
        <w:rPr>
          <w:rFonts w:eastAsiaTheme="minorHAnsi"/>
          <w:lang w:val="en-GB"/>
        </w:rPr>
      </w:pPr>
      <w:r>
        <w:rPr>
          <w:rFonts w:eastAsiaTheme="minorHAnsi"/>
          <w:lang w:val="en-GB"/>
        </w:rPr>
        <w:t>An example file would be:</w:t>
      </w:r>
    </w:p>
    <w:tbl>
      <w:tblPr>
        <w:tblStyle w:val="TableGrid"/>
        <w:tblW w:w="0" w:type="auto"/>
        <w:tblLook w:val="04A0" w:firstRow="1" w:lastRow="0" w:firstColumn="1" w:lastColumn="0" w:noHBand="0" w:noVBand="1"/>
      </w:tblPr>
      <w:tblGrid>
        <w:gridCol w:w="9921"/>
      </w:tblGrid>
      <w:tr w:rsidR="00B26CF0" w14:paraId="491CE1DA" w14:textId="77777777" w:rsidTr="00FE03B6">
        <w:tc>
          <w:tcPr>
            <w:tcW w:w="9921" w:type="dxa"/>
          </w:tcPr>
          <w:p w14:paraId="34CFF11B" w14:textId="77777777" w:rsidR="00B26CF0" w:rsidRPr="00B677C1" w:rsidRDefault="00B26CF0" w:rsidP="00E169C1">
            <w:pPr>
              <w:rPr>
                <w:rFonts w:eastAsiaTheme="minorHAnsi"/>
                <w:lang w:val="en-GB"/>
              </w:rPr>
            </w:pPr>
            <w:r w:rsidRPr="00B677C1">
              <w:rPr>
                <w:rFonts w:eastAsiaTheme="minorHAnsi"/>
                <w:lang w:val="en-GB"/>
              </w:rPr>
              <w:t xml:space="preserve">         &lt;BvacList&gt;</w:t>
            </w:r>
          </w:p>
          <w:p w14:paraId="28615E1E" w14:textId="77777777" w:rsidR="00B26CF0" w:rsidRPr="00B677C1" w:rsidRDefault="00B26CF0" w:rsidP="00E169C1">
            <w:pPr>
              <w:rPr>
                <w:rFonts w:eastAsiaTheme="minorHAnsi"/>
                <w:lang w:val="en-GB"/>
              </w:rPr>
            </w:pPr>
            <w:r w:rsidRPr="00B677C1">
              <w:rPr>
                <w:rFonts w:eastAsiaTheme="minorHAnsi"/>
                <w:lang w:val="en-GB"/>
              </w:rPr>
              <w:t xml:space="preserve">            &lt;Bvac&gt;</w:t>
            </w:r>
          </w:p>
          <w:p w14:paraId="3A647F6A" w14:textId="77777777" w:rsidR="00B26CF0" w:rsidRPr="00B677C1" w:rsidRDefault="00B26CF0" w:rsidP="00E169C1">
            <w:pPr>
              <w:rPr>
                <w:rFonts w:eastAsiaTheme="minorHAnsi"/>
                <w:lang w:val="en-GB"/>
              </w:rPr>
            </w:pPr>
            <w:r w:rsidRPr="00B677C1">
              <w:rPr>
                <w:rFonts w:eastAsiaTheme="minorHAnsi"/>
                <w:lang w:val="en-GB"/>
              </w:rPr>
              <w:t xml:space="preserve">              &lt;CBFA&gt;5000&lt;/CBFA&gt;</w:t>
            </w:r>
          </w:p>
          <w:p w14:paraId="3C78C92B" w14:textId="77777777" w:rsidR="00B26CF0" w:rsidRPr="00B677C1" w:rsidRDefault="00B26CF0" w:rsidP="00E169C1">
            <w:pPr>
              <w:rPr>
                <w:rFonts w:eastAsiaTheme="minorHAnsi"/>
                <w:lang w:val="en-GB"/>
              </w:rPr>
            </w:pPr>
            <w:r w:rsidRPr="00B677C1">
              <w:rPr>
                <w:rFonts w:eastAsiaTheme="minorHAnsi"/>
                <w:lang w:val="en-GB"/>
              </w:rPr>
              <w:t xml:space="preserve">               &lt;SGUID&gt;sguid_1&lt;/SGUID&gt;</w:t>
            </w:r>
          </w:p>
          <w:p w14:paraId="00CA514A" w14:textId="77777777" w:rsidR="00B26CF0" w:rsidRPr="00B677C1" w:rsidRDefault="00B26CF0" w:rsidP="00E169C1">
            <w:pPr>
              <w:rPr>
                <w:rFonts w:eastAsiaTheme="minorHAnsi"/>
                <w:lang w:val="en-GB"/>
              </w:rPr>
            </w:pPr>
            <w:r w:rsidRPr="00B677C1">
              <w:rPr>
                <w:rFonts w:eastAsiaTheme="minorHAnsi"/>
                <w:lang w:val="en-GB"/>
              </w:rPr>
              <w:t xml:space="preserve">               &lt;BvacDocumentId&gt;document_1&lt;/BvacDocumentId&gt;</w:t>
            </w:r>
          </w:p>
          <w:p w14:paraId="6C9D2F1D" w14:textId="77777777" w:rsidR="00B26CF0" w:rsidRPr="00B677C1" w:rsidRDefault="00B26CF0" w:rsidP="00E169C1">
            <w:pPr>
              <w:rPr>
                <w:rFonts w:eastAsiaTheme="minorHAnsi"/>
                <w:lang w:val="en-GB"/>
              </w:rPr>
            </w:pPr>
            <w:r w:rsidRPr="00B677C1">
              <w:rPr>
                <w:rFonts w:eastAsiaTheme="minorHAnsi"/>
                <w:lang w:val="en-GB"/>
              </w:rPr>
              <w:lastRenderedPageBreak/>
              <w:t xml:space="preserve">               &lt;EncryptedSymmetricKey&gt;VGhpcyBpcyBhbiBlbmNyeXB0aW9uIGtleQ==&lt;/EncryptedSymmetricKey&gt;</w:t>
            </w:r>
          </w:p>
          <w:p w14:paraId="65256452" w14:textId="77777777" w:rsidR="00B26CF0" w:rsidRPr="00B677C1" w:rsidRDefault="00B26CF0" w:rsidP="00E169C1">
            <w:pPr>
              <w:rPr>
                <w:rFonts w:eastAsiaTheme="minorHAnsi"/>
                <w:lang w:val="en-GB"/>
              </w:rPr>
            </w:pPr>
            <w:r w:rsidRPr="00B677C1">
              <w:rPr>
                <w:rFonts w:eastAsiaTheme="minorHAnsi"/>
                <w:lang w:val="en-GB"/>
              </w:rPr>
              <w:t xml:space="preserve">               &lt;SingleMessageSealed&gt;VGhpcyBpcyBhbiBub3QgZW5jb2RlZCBidmFjIG1lc3NhZ2U=&lt;/SingleMessageSealed&gt;</w:t>
            </w:r>
          </w:p>
          <w:p w14:paraId="66867BAC" w14:textId="77777777" w:rsidR="00B26CF0" w:rsidRPr="00B677C1" w:rsidRDefault="00B26CF0" w:rsidP="00E169C1">
            <w:pPr>
              <w:rPr>
                <w:rFonts w:eastAsiaTheme="minorHAnsi"/>
                <w:lang w:val="en-GB"/>
              </w:rPr>
            </w:pPr>
            <w:r w:rsidRPr="00B677C1">
              <w:rPr>
                <w:rFonts w:eastAsiaTheme="minorHAnsi"/>
                <w:lang w:val="en-GB"/>
              </w:rPr>
              <w:t xml:space="preserve">            &lt;/Bvac&gt;</w:t>
            </w:r>
          </w:p>
          <w:p w14:paraId="5043662D" w14:textId="77777777" w:rsidR="00B26CF0" w:rsidRPr="00B677C1" w:rsidRDefault="00B26CF0" w:rsidP="00E169C1">
            <w:pPr>
              <w:rPr>
                <w:rFonts w:eastAsiaTheme="minorHAnsi"/>
                <w:lang w:val="en-GB"/>
              </w:rPr>
            </w:pPr>
            <w:r w:rsidRPr="00B677C1">
              <w:rPr>
                <w:rFonts w:eastAsiaTheme="minorHAnsi"/>
                <w:lang w:val="en-GB"/>
              </w:rPr>
              <w:t xml:space="preserve">            &lt;Bvac&gt;</w:t>
            </w:r>
          </w:p>
          <w:p w14:paraId="44B3AD61" w14:textId="77777777" w:rsidR="00B26CF0" w:rsidRPr="00B677C1" w:rsidRDefault="00B26CF0" w:rsidP="00E169C1">
            <w:pPr>
              <w:rPr>
                <w:rFonts w:eastAsiaTheme="minorHAnsi"/>
                <w:lang w:val="en-GB"/>
              </w:rPr>
            </w:pPr>
            <w:r w:rsidRPr="00B677C1">
              <w:rPr>
                <w:rFonts w:eastAsiaTheme="minorHAnsi"/>
                <w:lang w:val="en-GB"/>
              </w:rPr>
              <w:t xml:space="preserve">               &lt;CBFA&gt;5000&lt;/CBFA&gt;</w:t>
            </w:r>
          </w:p>
          <w:p w14:paraId="3C0F44B2" w14:textId="77777777" w:rsidR="00B26CF0" w:rsidRPr="00B677C1" w:rsidRDefault="00B26CF0" w:rsidP="00E169C1">
            <w:pPr>
              <w:rPr>
                <w:rFonts w:eastAsiaTheme="minorHAnsi"/>
                <w:lang w:val="en-GB"/>
              </w:rPr>
            </w:pPr>
            <w:r w:rsidRPr="00B677C1">
              <w:rPr>
                <w:rFonts w:eastAsiaTheme="minorHAnsi"/>
                <w:lang w:val="en-GB"/>
              </w:rPr>
              <w:t xml:space="preserve">               &lt;SGUID&gt;sguid_1&lt;/SGUID&gt;</w:t>
            </w:r>
          </w:p>
          <w:p w14:paraId="30CB2E11" w14:textId="77777777" w:rsidR="00B26CF0" w:rsidRPr="00B677C1" w:rsidRDefault="00B26CF0" w:rsidP="00E169C1">
            <w:pPr>
              <w:rPr>
                <w:rFonts w:eastAsiaTheme="minorHAnsi"/>
                <w:lang w:val="en-GB"/>
              </w:rPr>
            </w:pPr>
            <w:r w:rsidRPr="00B677C1">
              <w:rPr>
                <w:rFonts w:eastAsiaTheme="minorHAnsi"/>
                <w:lang w:val="en-GB"/>
              </w:rPr>
              <w:t xml:space="preserve">               &lt;BvacDocumentId&gt;document_1&lt;/BvacDocumentId&gt;</w:t>
            </w:r>
          </w:p>
          <w:p w14:paraId="7DB30E00" w14:textId="77777777" w:rsidR="00B26CF0" w:rsidRPr="00B677C1" w:rsidRDefault="00B26CF0" w:rsidP="00E169C1">
            <w:pPr>
              <w:rPr>
                <w:rFonts w:eastAsiaTheme="minorHAnsi"/>
                <w:lang w:val="en-GB"/>
              </w:rPr>
            </w:pPr>
            <w:r w:rsidRPr="00B677C1">
              <w:rPr>
                <w:rFonts w:eastAsiaTheme="minorHAnsi"/>
                <w:lang w:val="en-GB"/>
              </w:rPr>
              <w:t xml:space="preserve">               &lt;EncryptedSymmetricKey&gt;VGhpcyBpcyBhbiBlbmNyeXB0aW9uIGtleQ==&lt;/EncryptedSymmetricKey&gt;</w:t>
            </w:r>
          </w:p>
          <w:p w14:paraId="592D0F4F" w14:textId="77777777" w:rsidR="00B26CF0" w:rsidRPr="00B677C1" w:rsidRDefault="00B26CF0" w:rsidP="00E169C1">
            <w:pPr>
              <w:rPr>
                <w:rFonts w:eastAsiaTheme="minorHAnsi"/>
                <w:lang w:val="en-GB"/>
              </w:rPr>
            </w:pPr>
            <w:r w:rsidRPr="00B677C1">
              <w:rPr>
                <w:rFonts w:eastAsiaTheme="minorHAnsi"/>
                <w:lang w:val="en-GB"/>
              </w:rPr>
              <w:t xml:space="preserve">               &lt;SingleMessageSealed&gt;VGhpcyBpcyBhbiBub3QgZW5jb2RlZCBidmFjIG1lc3NhZ2U=&lt;/SingleMessageSealed&gt;</w:t>
            </w:r>
          </w:p>
          <w:p w14:paraId="30B12689" w14:textId="77777777" w:rsidR="00B26CF0" w:rsidRPr="00B677C1" w:rsidRDefault="00B26CF0" w:rsidP="00E169C1">
            <w:pPr>
              <w:rPr>
                <w:rFonts w:eastAsiaTheme="minorHAnsi"/>
                <w:lang w:val="en-GB"/>
              </w:rPr>
            </w:pPr>
            <w:r w:rsidRPr="00B677C1">
              <w:rPr>
                <w:rFonts w:eastAsiaTheme="minorHAnsi"/>
                <w:lang w:val="en-GB"/>
              </w:rPr>
              <w:t xml:space="preserve">            &lt;/Bvac&gt;</w:t>
            </w:r>
          </w:p>
          <w:p w14:paraId="172031A2" w14:textId="77777777" w:rsidR="00B26CF0" w:rsidRDefault="00B26CF0" w:rsidP="00E169C1">
            <w:pPr>
              <w:rPr>
                <w:rFonts w:eastAsiaTheme="minorHAnsi"/>
                <w:lang w:val="en-GB"/>
              </w:rPr>
            </w:pPr>
            <w:r w:rsidRPr="00B677C1">
              <w:rPr>
                <w:rFonts w:eastAsiaTheme="minorHAnsi"/>
                <w:lang w:val="en-GB"/>
              </w:rPr>
              <w:t xml:space="preserve">         &lt;/BvacList&gt;</w:t>
            </w:r>
          </w:p>
        </w:tc>
      </w:tr>
    </w:tbl>
    <w:p w14:paraId="74114567" w14:textId="77777777" w:rsidR="00B26CF0" w:rsidRDefault="00B26CF0" w:rsidP="00E169C1">
      <w:pPr>
        <w:rPr>
          <w:rFonts w:eastAsiaTheme="minorHAnsi"/>
          <w:lang w:val="en-GB"/>
        </w:rPr>
      </w:pPr>
    </w:p>
    <w:p w14:paraId="55A07F1F" w14:textId="77777777" w:rsidR="00B26CF0" w:rsidRDefault="00B26CF0" w:rsidP="00E169C1">
      <w:pPr>
        <w:rPr>
          <w:rFonts w:eastAsiaTheme="minorHAnsi"/>
          <w:lang w:val="en-GB"/>
        </w:rPr>
      </w:pPr>
      <w:r>
        <w:rPr>
          <w:rFonts w:eastAsiaTheme="minorHAnsi"/>
          <w:lang w:val="en-GB"/>
        </w:rPr>
        <w:t xml:space="preserve">Please mind that </w:t>
      </w:r>
    </w:p>
    <w:p w14:paraId="0939A819" w14:textId="77777777" w:rsidR="00B26CF0" w:rsidRDefault="00B26CF0" w:rsidP="00E169C1">
      <w:pPr>
        <w:rPr>
          <w:rFonts w:eastAsiaTheme="minorHAnsi"/>
          <w:lang w:val="en-GB"/>
        </w:rPr>
      </w:pPr>
      <w:r>
        <w:rPr>
          <w:rFonts w:eastAsiaTheme="minorHAnsi"/>
          <w:lang w:val="en-GB"/>
        </w:rPr>
        <w:t>This structure is exactly the same as the inner structure returned via the web service (also see the xsd’s provided in the chapter on webservice)</w:t>
      </w:r>
    </w:p>
    <w:p w14:paraId="03F286C6" w14:textId="77777777" w:rsidR="00B26CF0" w:rsidRDefault="00B26CF0" w:rsidP="00E169C1">
      <w:pPr>
        <w:rPr>
          <w:rFonts w:eastAsiaTheme="minorHAnsi"/>
          <w:lang w:val="en-GB"/>
        </w:rPr>
      </w:pPr>
      <w:r>
        <w:rPr>
          <w:rFonts w:eastAsiaTheme="minorHAnsi"/>
          <w:lang w:val="en-GB"/>
        </w:rPr>
        <w:t>This file contains multiple ‘Single Messages’, namely one per BVAC document.</w:t>
      </w:r>
    </w:p>
    <w:p w14:paraId="0A291C8B" w14:textId="77777777" w:rsidR="00B26CF0" w:rsidRDefault="00B26CF0" w:rsidP="00E169C1">
      <w:pPr>
        <w:rPr>
          <w:rFonts w:eastAsiaTheme="minorHAnsi"/>
          <w:lang w:val="en-GB"/>
        </w:rPr>
      </w:pPr>
      <w:r>
        <w:rPr>
          <w:rFonts w:eastAsiaTheme="minorHAnsi"/>
          <w:lang w:val="en-GB"/>
        </w:rPr>
        <w:t>The S-GUID and Document ID are present in the file for easy reference</w:t>
      </w:r>
    </w:p>
    <w:p w14:paraId="6DE713DA" w14:textId="77777777" w:rsidR="00B26CF0" w:rsidRPr="00B26CF0" w:rsidRDefault="00B26CF0" w:rsidP="00E169C1">
      <w:pPr>
        <w:rPr>
          <w:lang w:val="en-GB"/>
        </w:rPr>
      </w:pPr>
    </w:p>
    <w:p w14:paraId="49017067" w14:textId="4DEF4DEF" w:rsidR="00D25A74" w:rsidRDefault="00D25A74" w:rsidP="00E169C1">
      <w:pPr>
        <w:pStyle w:val="Heading1"/>
      </w:pPr>
      <w:bookmarkStart w:id="153" w:name="_Toc398582610"/>
      <w:bookmarkStart w:id="154" w:name="_Toc401332384"/>
      <w:bookmarkEnd w:id="153"/>
      <w:r>
        <w:lastRenderedPageBreak/>
        <w:t>Integration guidelines for the ISV application</w:t>
      </w:r>
      <w:bookmarkEnd w:id="154"/>
    </w:p>
    <w:p w14:paraId="2C1EEA37" w14:textId="3F0465D1" w:rsidR="000F72F0" w:rsidRPr="005544E8" w:rsidRDefault="000F72F0" w:rsidP="000F72F0">
      <w:pPr>
        <w:jc w:val="center"/>
        <w:rPr>
          <w:lang w:val="en-GB"/>
        </w:rPr>
      </w:pPr>
    </w:p>
    <w:p w14:paraId="390BF94D" w14:textId="77777777" w:rsidR="000F72F0" w:rsidRPr="00DA5B86" w:rsidRDefault="000F72F0" w:rsidP="000F72F0">
      <w:pPr>
        <w:pStyle w:val="Heading2"/>
        <w:rPr>
          <w:lang w:val="nl-BE"/>
        </w:rPr>
      </w:pPr>
      <w:bookmarkStart w:id="155" w:name="_Toc401332385"/>
      <w:r w:rsidRPr="00DA5B86">
        <w:rPr>
          <w:lang w:val="nl-BE"/>
        </w:rPr>
        <w:t>De patiënt wordt geïdentificeerd ten opzichte van de privéverzekeraars</w:t>
      </w:r>
      <w:bookmarkEnd w:id="155"/>
    </w:p>
    <w:p w14:paraId="1B67D717" w14:textId="6AF89D8C" w:rsidR="000F72F0" w:rsidRDefault="000F72F0" w:rsidP="000F72F0">
      <w:pPr>
        <w:pStyle w:val="Textbody"/>
      </w:pPr>
      <w:r>
        <w:t>Omdat het gebruik van het rijksregisternummer niet geautoriseerd is voor de privé-verzekeraars, gebeurt de identificatie van de patiënt in het kader van het AssurPharma project op basis van:</w:t>
      </w:r>
    </w:p>
    <w:p w14:paraId="704BD4B3" w14:textId="77777777" w:rsidR="000F72F0" w:rsidRDefault="000F72F0" w:rsidP="000F72F0">
      <w:pPr>
        <w:pStyle w:val="List"/>
      </w:pPr>
      <w:r>
        <w:t xml:space="preserve">Identificatie op basis van een toegekend </w:t>
      </w:r>
      <w:r w:rsidRPr="00A95D7E">
        <w:t>[</w:t>
      </w:r>
      <w:r w:rsidRPr="009D6CF6">
        <w:rPr>
          <w:b/>
          <w:i/>
        </w:rPr>
        <w:t>dossiernummer</w:t>
      </w:r>
      <w:r w:rsidRPr="00A50D76">
        <w:rPr>
          <w:b/>
        </w:rPr>
        <w:t>]</w:t>
      </w:r>
    </w:p>
    <w:p w14:paraId="31E4A719" w14:textId="77777777" w:rsidR="000F72F0" w:rsidRDefault="000F72F0" w:rsidP="000F72F0">
      <w:pPr>
        <w:pStyle w:val="List"/>
      </w:pPr>
      <w:r>
        <w:t>Identificatie op basis van een aansluiting bij een privé-verzekeraar [</w:t>
      </w:r>
      <w:r w:rsidRPr="00A50D76">
        <w:rPr>
          <w:b/>
          <w:i/>
        </w:rPr>
        <w:t>aansluitingsnummer</w:t>
      </w:r>
      <w:r>
        <w:t>]</w:t>
      </w:r>
    </w:p>
    <w:p w14:paraId="3B10FFE6" w14:textId="3AD53A72" w:rsidR="000F72F0" w:rsidRDefault="000F72F0" w:rsidP="000F72F0">
      <w:pPr>
        <w:pStyle w:val="List"/>
        <w:numPr>
          <w:ilvl w:val="0"/>
          <w:numId w:val="0"/>
        </w:numPr>
      </w:pPr>
      <w:r>
        <w:t xml:space="preserve">Wanneer een patiënt niet over één van bovenstaande nummer beschikt, wordt geen elektronische versie van het BVAC document verstuurd. </w:t>
      </w:r>
    </w:p>
    <w:p w14:paraId="1D652603" w14:textId="77777777" w:rsidR="000F72F0" w:rsidRDefault="000F72F0" w:rsidP="000F72F0">
      <w:pPr>
        <w:pStyle w:val="List"/>
        <w:numPr>
          <w:ilvl w:val="0"/>
          <w:numId w:val="0"/>
        </w:numPr>
      </w:pPr>
      <w:r>
        <w:t xml:space="preserve">Het softwarepakket is in staat om dit nummer te capteren (via manuele input of via barcode lezing) en op te splitsen in CBFA-nummer  (eerste 4 cijfers) en patiënt ID (laatste 10 cijfers). </w:t>
      </w:r>
    </w:p>
    <w:p w14:paraId="69B5AA26" w14:textId="77777777" w:rsidR="000F72F0" w:rsidRDefault="000F72F0" w:rsidP="000F72F0">
      <w:pPr>
        <w:pStyle w:val="List"/>
        <w:numPr>
          <w:ilvl w:val="0"/>
          <w:numId w:val="0"/>
        </w:numPr>
      </w:pPr>
      <w:r>
        <w:t>Dit nummer wordt niet persistent opgeslagen.</w:t>
      </w:r>
    </w:p>
    <w:p w14:paraId="212FECA6" w14:textId="14B92B03" w:rsidR="000F72F0" w:rsidRDefault="000F72F0" w:rsidP="000F72F0">
      <w:pPr>
        <w:pStyle w:val="List"/>
        <w:numPr>
          <w:ilvl w:val="0"/>
          <w:numId w:val="0"/>
        </w:numPr>
      </w:pPr>
      <w:r>
        <w:t xml:space="preserve"> </w:t>
      </w:r>
    </w:p>
    <w:p w14:paraId="4FE22FD9" w14:textId="63996F4A" w:rsidR="000F72F0" w:rsidRDefault="00AC63A2" w:rsidP="00AC63A2">
      <w:pPr>
        <w:pStyle w:val="Heading2"/>
      </w:pPr>
      <w:bookmarkStart w:id="156" w:name="_Toc401332386"/>
      <w:r>
        <w:t xml:space="preserve">Aanmaak </w:t>
      </w:r>
      <w:r w:rsidR="000F72F0">
        <w:t>BVAC attest</w:t>
      </w:r>
      <w:bookmarkEnd w:id="156"/>
    </w:p>
    <w:p w14:paraId="33527438" w14:textId="77777777" w:rsidR="000F72F0" w:rsidRDefault="000F72F0" w:rsidP="000F72F0">
      <w:pPr>
        <w:pStyle w:val="Textbody"/>
      </w:pPr>
      <w:r>
        <w:t>Op vraag van de patiënt zal de apotheker instaan voor het afleveren van een BVAC attest.  Deze vraag triggert de volgende handelingen in de apotheek:</w:t>
      </w:r>
    </w:p>
    <w:p w14:paraId="6AC39329" w14:textId="6D37F3FD" w:rsidR="00EB5CB1" w:rsidRPr="009B36E0" w:rsidRDefault="00EB5CB1" w:rsidP="00AC63A2">
      <w:pPr>
        <w:pStyle w:val="Textbody"/>
        <w:numPr>
          <w:ilvl w:val="0"/>
          <w:numId w:val="47"/>
        </w:numPr>
        <w:rPr>
          <w:u w:val="single"/>
        </w:rPr>
      </w:pPr>
      <w:r w:rsidRPr="009B36E0">
        <w:rPr>
          <w:u w:val="single"/>
        </w:rPr>
        <w:t xml:space="preserve">De software capteert de </w:t>
      </w:r>
      <w:r w:rsidR="000F72F0" w:rsidRPr="009B36E0">
        <w:rPr>
          <w:u w:val="single"/>
        </w:rPr>
        <w:t>benodigde gegevens.</w:t>
      </w:r>
    </w:p>
    <w:p w14:paraId="39ECD0D2" w14:textId="090C19F8" w:rsidR="00EB5CB1" w:rsidRPr="009B36E0" w:rsidRDefault="00EB5CB1" w:rsidP="00AC63A2">
      <w:pPr>
        <w:pStyle w:val="Textbody"/>
        <w:numPr>
          <w:ilvl w:val="0"/>
          <w:numId w:val="47"/>
        </w:numPr>
        <w:rPr>
          <w:u w:val="single"/>
        </w:rPr>
      </w:pPr>
      <w:r w:rsidRPr="009B36E0">
        <w:rPr>
          <w:u w:val="single"/>
        </w:rPr>
        <w:t>De software verwerkt de gecodeerde gegevens in een Single Message (BVAC-event) en voert een RegisterData uit aan de hand van de Multi-Business Connector</w:t>
      </w:r>
    </w:p>
    <w:p w14:paraId="6AB1AA71" w14:textId="3CE49BD3" w:rsidR="00B967AA" w:rsidRPr="00B967AA" w:rsidRDefault="00B967AA" w:rsidP="00B967AA">
      <w:pPr>
        <w:pStyle w:val="Textbody"/>
        <w:ind w:left="720"/>
      </w:pPr>
      <w:r w:rsidRPr="00B967AA">
        <w:t>Opgelet:  slechts 1 BVAC document per single message!</w:t>
      </w:r>
    </w:p>
    <w:p w14:paraId="6674DBB7" w14:textId="77777777" w:rsidR="00EB5CB1" w:rsidRDefault="000F72F0" w:rsidP="00AC63A2">
      <w:pPr>
        <w:pStyle w:val="Textbody"/>
        <w:numPr>
          <w:ilvl w:val="0"/>
          <w:numId w:val="47"/>
        </w:numPr>
      </w:pPr>
      <w:r>
        <w:tab/>
      </w:r>
      <w:r w:rsidR="00EB5CB1">
        <w:t>Wanneer het event succesvol naar de TIP verzonden is, wordt een uniek documentnummer (UUID) gegenereerd door de Multi-Business Connector. De software voorziet in een time-out: indien binnen een vooropgesteld tijdstip geen antwoord van de TIP wordt ontvangen, gaat het pakket automatisch verder met de papieren afhandeling van het BVAC-document. In dit geval wordt de apotheker hiervan op de hoogte gebracht.</w:t>
      </w:r>
    </w:p>
    <w:p w14:paraId="2E2DA8F0" w14:textId="5A11622F" w:rsidR="00EB5CB1" w:rsidRPr="0058383D" w:rsidRDefault="00EB5CB1" w:rsidP="00EB5CB1">
      <w:pPr>
        <w:pStyle w:val="Textbody"/>
        <w:numPr>
          <w:ilvl w:val="0"/>
          <w:numId w:val="47"/>
        </w:numPr>
        <w:rPr>
          <w:u w:val="single"/>
        </w:rPr>
      </w:pPr>
      <w:r>
        <w:rPr>
          <w:u w:val="single"/>
        </w:rPr>
        <w:t xml:space="preserve">Een </w:t>
      </w:r>
      <w:r w:rsidRPr="0058383D">
        <w:rPr>
          <w:u w:val="single"/>
          <w:lang w:bidi="en-US"/>
        </w:rPr>
        <w:t>BVAC</w:t>
      </w:r>
      <w:r>
        <w:rPr>
          <w:u w:val="single"/>
          <w:lang w:bidi="en-US"/>
        </w:rPr>
        <w:t xml:space="preserve"> attest wordt afgedrukt</w:t>
      </w:r>
      <w:r w:rsidRPr="0058383D">
        <w:rPr>
          <w:u w:val="single"/>
          <w:lang w:bidi="en-US"/>
        </w:rPr>
        <w:t xml:space="preserve"> </w:t>
      </w:r>
      <w:r w:rsidRPr="0058383D">
        <w:rPr>
          <w:u w:val="single"/>
        </w:rPr>
        <w:t>met bijkomende informatie</w:t>
      </w:r>
      <w:r w:rsidRPr="0058383D">
        <w:rPr>
          <w:u w:val="single"/>
          <w:lang w:bidi="en-US"/>
        </w:rPr>
        <w:t xml:space="preserve"> </w:t>
      </w:r>
      <w:r>
        <w:rPr>
          <w:u w:val="single"/>
          <w:lang w:bidi="en-US"/>
        </w:rPr>
        <w:t xml:space="preserve">en </w:t>
      </w:r>
      <w:r w:rsidRPr="0058383D">
        <w:rPr>
          <w:u w:val="single"/>
        </w:rPr>
        <w:t>wordt overhandigd aan de patiënt.</w:t>
      </w:r>
      <w:r w:rsidRPr="0058383D">
        <w:rPr>
          <w:u w:val="single"/>
        </w:rPr>
        <w:tab/>
      </w:r>
      <w:r w:rsidRPr="0058383D">
        <w:rPr>
          <w:u w:val="single"/>
        </w:rPr>
        <w:br/>
      </w:r>
      <w:r w:rsidRPr="0058383D">
        <w:t>De BVAC</w:t>
      </w:r>
      <w:r>
        <w:t xml:space="preserve"> informatie wordt samen met het [documentnummer en indien voorradig het dossiernummer en/of het aansluitingsnummer] en de bevestiging van doorsturen naar het back office systeem voor verder verwerking afgedrukt en overhandigd aan de patient </w:t>
      </w:r>
      <w:r w:rsidR="00C468B8">
        <w:t>(zie pagina 13, layout BVAC)</w:t>
      </w:r>
      <w:r>
        <w:t>.</w:t>
      </w:r>
    </w:p>
    <w:p w14:paraId="5F797386" w14:textId="67193ABD" w:rsidR="00D25A74" w:rsidRDefault="00D25A74" w:rsidP="00E169C1">
      <w:pPr>
        <w:pStyle w:val="Heading1"/>
      </w:pPr>
      <w:bookmarkStart w:id="157" w:name="_Toc401332387"/>
      <w:r>
        <w:lastRenderedPageBreak/>
        <w:t>Integration guidelines for integrating the multi-business connector</w:t>
      </w:r>
      <w:bookmarkEnd w:id="157"/>
    </w:p>
    <w:p w14:paraId="06E9C063" w14:textId="6E104B99" w:rsidR="00EA4AFD" w:rsidRPr="00EA4AFD" w:rsidRDefault="008D5ACA" w:rsidP="00E169C1">
      <w:pPr>
        <w:rPr>
          <w:lang w:val="en-GB"/>
        </w:rPr>
      </w:pPr>
      <w:r>
        <w:rPr>
          <w:lang w:val="en-GB"/>
        </w:rPr>
        <w:t xml:space="preserve">Assumed as common expertise at the ISV.  </w:t>
      </w:r>
    </w:p>
    <w:p w14:paraId="45D491CA" w14:textId="5E78B999" w:rsidR="00EA4AFD" w:rsidRDefault="00EA4AFD" w:rsidP="00E169C1">
      <w:pPr>
        <w:pStyle w:val="Heading1"/>
      </w:pPr>
      <w:bookmarkStart w:id="158" w:name="_Toc401332388"/>
      <w:r w:rsidRPr="00657F8D">
        <w:lastRenderedPageBreak/>
        <w:t xml:space="preserve">TIP </w:t>
      </w:r>
      <w:r>
        <w:t>configuration guidelines.</w:t>
      </w:r>
      <w:bookmarkEnd w:id="158"/>
    </w:p>
    <w:p w14:paraId="4F27DFC6" w14:textId="77777777" w:rsidR="006D3CE1" w:rsidRDefault="006D3CE1" w:rsidP="00E169C1">
      <w:pPr>
        <w:pStyle w:val="Heading2"/>
      </w:pPr>
      <w:bookmarkStart w:id="159" w:name="_Toc401332389"/>
      <w:r>
        <w:t>SFTP Server configuration</w:t>
      </w:r>
      <w:bookmarkEnd w:id="159"/>
    </w:p>
    <w:p w14:paraId="47C0A0E5" w14:textId="77777777" w:rsidR="006D3CE1" w:rsidRDefault="006D3CE1" w:rsidP="00E169C1">
      <w:pPr>
        <w:pStyle w:val="NormalWithSpacing"/>
        <w:rPr>
          <w:lang w:val="en-GB"/>
        </w:rPr>
      </w:pPr>
      <w:r>
        <w:rPr>
          <w:lang w:val="en-GB"/>
        </w:rPr>
        <w:t xml:space="preserve">Besides the general configuration, there is also a specific setup needed to be able to use SFTP. </w:t>
      </w:r>
    </w:p>
    <w:p w14:paraId="43E95598" w14:textId="77777777" w:rsidR="006D3CE1" w:rsidRDefault="006D3CE1" w:rsidP="00A80FFF">
      <w:pPr>
        <w:pStyle w:val="NormalWithSpacing"/>
        <w:numPr>
          <w:ilvl w:val="0"/>
          <w:numId w:val="25"/>
        </w:numPr>
        <w:rPr>
          <w:lang w:val="en-GB"/>
        </w:rPr>
      </w:pPr>
      <w:r>
        <w:rPr>
          <w:lang w:val="en-GB"/>
        </w:rPr>
        <w:t>Credentials for parties willing to connect to the SFTP server (transporters) need to be configured</w:t>
      </w:r>
    </w:p>
    <w:p w14:paraId="69859157" w14:textId="77777777" w:rsidR="006D3CE1" w:rsidRPr="001D5D0B" w:rsidRDefault="006D3CE1" w:rsidP="00A80FFF">
      <w:pPr>
        <w:pStyle w:val="NormalWithSpacing"/>
        <w:numPr>
          <w:ilvl w:val="0"/>
          <w:numId w:val="25"/>
        </w:numPr>
        <w:rPr>
          <w:lang w:val="en-GB"/>
        </w:rPr>
      </w:pPr>
      <w:r>
        <w:rPr>
          <w:lang w:val="en-GB"/>
        </w:rPr>
        <w:t>The correct link directory – authenticated party needs to be made</w:t>
      </w:r>
    </w:p>
    <w:p w14:paraId="5FE043DE" w14:textId="765A0AC9" w:rsidR="006D3CE1" w:rsidRDefault="006D3CE1" w:rsidP="00E169C1">
      <w:pPr>
        <w:pStyle w:val="Heading3"/>
      </w:pPr>
      <w:bookmarkStart w:id="160" w:name="_Toc401332390"/>
      <w:r>
        <w:t>Authentication</w:t>
      </w:r>
      <w:bookmarkEnd w:id="160"/>
      <w:r>
        <w:t xml:space="preserve">  </w:t>
      </w:r>
    </w:p>
    <w:p w14:paraId="4425B0BD" w14:textId="39988E70" w:rsidR="006D3CE1" w:rsidRDefault="006D3CE1" w:rsidP="00E169C1">
      <w:pPr>
        <w:pStyle w:val="NormalWithSpacing"/>
        <w:rPr>
          <w:lang w:val="en-GB"/>
        </w:rPr>
      </w:pPr>
      <w:r w:rsidRPr="00866D47">
        <w:rPr>
          <w:lang w:val="en-GB"/>
        </w:rPr>
        <w:t>The party (insurer or other company) willing to connect to the TIP system using SFTP is required to create a ssh certificate (RSA 2048 bits) and needs to provide the public part to th</w:t>
      </w:r>
      <w:r>
        <w:rPr>
          <w:lang w:val="en-GB"/>
        </w:rPr>
        <w:t>e TIP System at configuration. This SSH certificate is used for s</w:t>
      </w:r>
      <w:r w:rsidRPr="00866D47">
        <w:rPr>
          <w:lang w:val="en-GB"/>
        </w:rPr>
        <w:t>etting up the SSH session with the file server uses the SSH  certif</w:t>
      </w:r>
      <w:r>
        <w:rPr>
          <w:lang w:val="en-GB"/>
        </w:rPr>
        <w:t>icate (so not username/password). The public part of the certificate needs to be provided to the hosting partner (or APB) who will make the necessary configurations in the SFTP server.</w:t>
      </w:r>
    </w:p>
    <w:p w14:paraId="2C9D4305" w14:textId="6B1B04E2" w:rsidR="006D3CE1" w:rsidRDefault="006D3CE1" w:rsidP="00E169C1">
      <w:pPr>
        <w:pStyle w:val="Heading3"/>
      </w:pPr>
      <w:bookmarkStart w:id="161" w:name="_Toc401332391"/>
      <w:r w:rsidRPr="006D3CE1">
        <w:rPr>
          <w:rStyle w:val="Heading3Char"/>
        </w:rPr>
        <w:t>Authorization</w:t>
      </w:r>
      <w:bookmarkEnd w:id="161"/>
      <w:r>
        <w:t xml:space="preserve"> </w:t>
      </w:r>
    </w:p>
    <w:p w14:paraId="74FA1F58" w14:textId="2820D29C" w:rsidR="006D3CE1" w:rsidRPr="00216468" w:rsidRDefault="006D3CE1" w:rsidP="00E169C1">
      <w:pPr>
        <w:pStyle w:val="NormalWithSpacing"/>
      </w:pPr>
      <w:r>
        <w:t>The correct directory needs to be associated to the correct user on the filesystem (see section on authentication). Specifically, each transporter needs to have access (read and write on files in that directory) to the directories of the parties for which he can transport BVAC messages, and cannot have access to any other files or directories. This needs to be configured by the hosting partner (or APB) depending on the setup of the SFTP and filesystem.</w:t>
      </w:r>
    </w:p>
    <w:p w14:paraId="775CC4E4" w14:textId="77777777" w:rsidR="006D3CE1" w:rsidRDefault="006D3CE1" w:rsidP="00E169C1">
      <w:pPr>
        <w:pStyle w:val="Heading3"/>
      </w:pPr>
      <w:bookmarkStart w:id="162" w:name="_Toc401332392"/>
      <w:r w:rsidRPr="006D3CE1">
        <w:t>Authentication &amp; secure message transfer</w:t>
      </w:r>
      <w:bookmarkEnd w:id="162"/>
    </w:p>
    <w:p w14:paraId="26EB55BF" w14:textId="337BA035" w:rsidR="006D3CE1" w:rsidRPr="006D3CE1" w:rsidRDefault="006D3CE1" w:rsidP="00E169C1">
      <w:pPr>
        <w:rPr>
          <w:b/>
          <w:u w:val="single"/>
        </w:rPr>
      </w:pPr>
      <w:r w:rsidRPr="00127990">
        <w:rPr>
          <w:lang w:val="en-GB"/>
        </w:rPr>
        <w:t xml:space="preserve">The access to the SFTP directories are configured on infrastructure to be only accessible by the authenticated insurer by verifying </w:t>
      </w:r>
      <w:r>
        <w:rPr>
          <w:lang w:val="en-GB"/>
        </w:rPr>
        <w:t xml:space="preserve">their </w:t>
      </w:r>
      <w:r w:rsidRPr="00127990">
        <w:rPr>
          <w:lang w:val="en-GB"/>
        </w:rPr>
        <w:t xml:space="preserve">public key. The TIP SFTP setup will associate the </w:t>
      </w:r>
      <w:r>
        <w:rPr>
          <w:lang w:val="en-GB"/>
        </w:rPr>
        <w:t>Username</w:t>
      </w:r>
      <w:r w:rsidRPr="00127990">
        <w:rPr>
          <w:lang w:val="en-GB"/>
        </w:rPr>
        <w:t xml:space="preserve"> of the insurer with the SSH Key. The data is transferred from TIP to Insurer through a secure channel (SSH-2) with data encryption based on a temporary agreed symmetric session key based on AES algorithm. </w:t>
      </w:r>
    </w:p>
    <w:p w14:paraId="58583365" w14:textId="340A098E" w:rsidR="00D25A74" w:rsidRDefault="00CF6223" w:rsidP="00E169C1">
      <w:pPr>
        <w:pStyle w:val="Heading3"/>
      </w:pPr>
      <w:bookmarkStart w:id="163" w:name="_Toc401332393"/>
      <w:r>
        <w:t>Connection Parameters</w:t>
      </w:r>
      <w:bookmarkEnd w:id="163"/>
    </w:p>
    <w:p w14:paraId="43DD444F" w14:textId="77777777" w:rsidR="00CF6223" w:rsidRDefault="00CF6223" w:rsidP="00E169C1">
      <w:pPr>
        <w:rPr>
          <w:lang w:val="en-GB"/>
        </w:rPr>
      </w:pPr>
      <w:r>
        <w:rPr>
          <w:lang w:val="en-GB"/>
        </w:rPr>
        <w:t>The IP addresses to connect to the SFTP for each environment:</w:t>
      </w:r>
    </w:p>
    <w:p w14:paraId="1A925927" w14:textId="77777777" w:rsidR="00CF6223" w:rsidRPr="00CF6223" w:rsidRDefault="00CF6223" w:rsidP="00A80FFF">
      <w:pPr>
        <w:pStyle w:val="ListParagraph"/>
        <w:numPr>
          <w:ilvl w:val="0"/>
          <w:numId w:val="38"/>
        </w:numPr>
      </w:pPr>
      <w:r>
        <w:t xml:space="preserve">Acceptance:  </w:t>
      </w:r>
      <w:r w:rsidRPr="00CF6223">
        <w:rPr>
          <w:lang w:val="en-GB"/>
        </w:rPr>
        <w:t>IP Addresses:</w:t>
      </w:r>
      <w:r w:rsidRPr="00CF6223">
        <w:rPr>
          <w:color w:val="1F497D"/>
          <w:lang w:val="en-GB"/>
          <w14:textFill>
            <w14:solidFill>
              <w14:srgbClr w14:val="1F497D">
                <w14:lumMod w14:val="75000"/>
                <w14:lumOff w14:val="25000"/>
              </w14:srgbClr>
            </w14:solidFill>
          </w14:textFill>
        </w:rPr>
        <w:t xml:space="preserve"> </w:t>
      </w:r>
      <w:r w:rsidRPr="00CF6223">
        <w:rPr>
          <w:lang w:val="en-GB"/>
        </w:rPr>
        <w:t>81.247.254.229</w:t>
      </w:r>
      <w:r>
        <w:rPr>
          <w:lang w:val="en-GB"/>
        </w:rPr>
        <w:t xml:space="preserve"> - </w:t>
      </w:r>
      <w:r w:rsidRPr="00CF6223">
        <w:rPr>
          <w:lang w:val="en-GB"/>
        </w:rPr>
        <w:t>Port: 22</w:t>
      </w:r>
    </w:p>
    <w:p w14:paraId="7B72E775" w14:textId="77777777" w:rsidR="00CF6223" w:rsidRPr="00CF6223" w:rsidRDefault="00CF6223" w:rsidP="00A80FFF">
      <w:pPr>
        <w:pStyle w:val="ListParagraph"/>
        <w:numPr>
          <w:ilvl w:val="0"/>
          <w:numId w:val="38"/>
        </w:numPr>
      </w:pPr>
      <w:r>
        <w:t xml:space="preserve">Production: </w:t>
      </w:r>
      <w:r w:rsidRPr="00CF6223">
        <w:rPr>
          <w:lang w:val="en-GB"/>
        </w:rPr>
        <w:t>IP Addresses:</w:t>
      </w:r>
      <w:r w:rsidRPr="00CF6223">
        <w:rPr>
          <w:color w:val="1F497D"/>
          <w:lang w:val="en-GB"/>
          <w14:textFill>
            <w14:solidFill>
              <w14:srgbClr w14:val="1F497D">
                <w14:lumMod w14:val="75000"/>
                <w14:lumOff w14:val="25000"/>
              </w14:srgbClr>
            </w14:solidFill>
          </w14:textFill>
        </w:rPr>
        <w:t xml:space="preserve"> </w:t>
      </w:r>
      <w:r w:rsidRPr="00CF6223">
        <w:rPr>
          <w:lang w:val="en-GB"/>
        </w:rPr>
        <w:t>81.247.254.84</w:t>
      </w:r>
      <w:r>
        <w:rPr>
          <w:lang w:val="en-GB"/>
        </w:rPr>
        <w:t xml:space="preserve"> - </w:t>
      </w:r>
      <w:r w:rsidRPr="00CF6223">
        <w:rPr>
          <w:lang w:val="en-GB"/>
        </w:rPr>
        <w:t>Port: 22</w:t>
      </w:r>
    </w:p>
    <w:p w14:paraId="03B0E33B" w14:textId="77777777" w:rsidR="00CF6223" w:rsidRDefault="00CF6223" w:rsidP="00E169C1"/>
    <w:p w14:paraId="4CFA3306" w14:textId="77777777" w:rsidR="00012BAD" w:rsidRPr="00434D58" w:rsidRDefault="00012BAD" w:rsidP="00E169C1">
      <w:pPr>
        <w:pStyle w:val="Heading3"/>
      </w:pPr>
      <w:bookmarkStart w:id="164" w:name="_Toc370160376"/>
      <w:bookmarkStart w:id="165" w:name="_Toc397433336"/>
      <w:bookmarkStart w:id="166" w:name="_Toc401332394"/>
      <w:r>
        <w:t>Technical Registration</w:t>
      </w:r>
      <w:bookmarkEnd w:id="164"/>
      <w:bookmarkEnd w:id="165"/>
      <w:bookmarkEnd w:id="166"/>
    </w:p>
    <w:p w14:paraId="35844D77" w14:textId="77777777" w:rsidR="00012BAD" w:rsidRDefault="00012BAD" w:rsidP="00E169C1">
      <w:pPr>
        <w:pStyle w:val="Heading4"/>
      </w:pPr>
      <w:bookmarkStart w:id="167" w:name="_Toc370160377"/>
      <w:r>
        <w:t>Insurer information</w:t>
      </w:r>
      <w:bookmarkEnd w:id="167"/>
    </w:p>
    <w:p w14:paraId="2F9C915E" w14:textId="77777777" w:rsidR="00012BAD" w:rsidRDefault="00012BAD" w:rsidP="00E169C1">
      <w:r w:rsidRPr="00A646D7">
        <w:t>In or</w:t>
      </w:r>
      <w:r>
        <w:t>der to allow access to the TIP system to retrieve BVAC messages, the insurer or party retrieving messages for an insurer, needs to provide a number of technical configuration parameters:</w:t>
      </w:r>
    </w:p>
    <w:p w14:paraId="24819366" w14:textId="77777777" w:rsidR="00012BAD" w:rsidRPr="00A646D7" w:rsidRDefault="00012BAD" w:rsidP="00E169C1">
      <w:pPr>
        <w:pStyle w:val="BulletList"/>
      </w:pPr>
      <w:r>
        <w:t>Name</w:t>
      </w:r>
    </w:p>
    <w:p w14:paraId="1A007823" w14:textId="77777777" w:rsidR="00012BAD" w:rsidRPr="00A646D7" w:rsidRDefault="00012BAD" w:rsidP="00E169C1">
      <w:pPr>
        <w:pStyle w:val="BulletList"/>
      </w:pPr>
      <w:r w:rsidRPr="00A646D7">
        <w:lastRenderedPageBreak/>
        <w:t>CBFA number</w:t>
      </w:r>
      <w:r>
        <w:t xml:space="preserve"> (if insurer)</w:t>
      </w:r>
    </w:p>
    <w:p w14:paraId="1F0DA684" w14:textId="77777777" w:rsidR="00012BAD" w:rsidRPr="00A646D7" w:rsidRDefault="00012BAD" w:rsidP="00E169C1">
      <w:pPr>
        <w:pStyle w:val="BulletList"/>
      </w:pPr>
      <w:r w:rsidRPr="00A646D7">
        <w:t xml:space="preserve">End-point-type: SFTP or </w:t>
      </w:r>
      <w:r>
        <w:t>HTTPS (i.e. web service)</w:t>
      </w:r>
    </w:p>
    <w:p w14:paraId="69B9DA96" w14:textId="77777777" w:rsidR="00012BAD" w:rsidRDefault="00012BAD" w:rsidP="00E169C1">
      <w:pPr>
        <w:pStyle w:val="BulletList"/>
      </w:pPr>
      <w:r>
        <w:t>SSH key or X.509 Certificate used for transport (public part)</w:t>
      </w:r>
    </w:p>
    <w:p w14:paraId="1A039505" w14:textId="77777777" w:rsidR="00012BAD" w:rsidRPr="00B06B87" w:rsidRDefault="00012BAD" w:rsidP="00E169C1">
      <w:pPr>
        <w:pStyle w:val="BulletList"/>
      </w:pPr>
      <w:r>
        <w:t>X.509 Certificate used for encryption (public part)</w:t>
      </w:r>
    </w:p>
    <w:p w14:paraId="1678A335" w14:textId="77777777" w:rsidR="00012BAD" w:rsidRDefault="00012BAD" w:rsidP="00E169C1">
      <w:pPr>
        <w:pStyle w:val="BulletList"/>
      </w:pPr>
      <w:r w:rsidRPr="00A646D7">
        <w:t>A</w:t>
      </w:r>
      <w:r>
        <w:t xml:space="preserve"> delegation list of parties </w:t>
      </w:r>
      <w:r w:rsidRPr="00A646D7">
        <w:t>that may retrieve BVAC messages for this insurer</w:t>
      </w:r>
    </w:p>
    <w:p w14:paraId="2D19D92F" w14:textId="77777777" w:rsidR="00012BAD" w:rsidRPr="00A646D7" w:rsidRDefault="00012BAD" w:rsidP="00E169C1">
      <w:pPr>
        <w:pStyle w:val="BulletList"/>
      </w:pPr>
      <w:r>
        <w:t xml:space="preserve">For SFTP: the IP addresses of the servers going to access the SFTP </w:t>
      </w:r>
    </w:p>
    <w:p w14:paraId="53ADAB00" w14:textId="77777777" w:rsidR="00012BAD" w:rsidRDefault="00012BAD" w:rsidP="00E169C1">
      <w:pPr>
        <w:pStyle w:val="BulletList"/>
      </w:pPr>
    </w:p>
    <w:p w14:paraId="4886116A" w14:textId="77777777" w:rsidR="00012BAD" w:rsidRDefault="00012BAD" w:rsidP="00E169C1">
      <w:pPr>
        <w:pStyle w:val="BulletList"/>
      </w:pPr>
      <w:r>
        <w:t>Depending on the setup one of both the certificates need to be provided</w:t>
      </w:r>
    </w:p>
    <w:p w14:paraId="5A56F75B" w14:textId="77777777" w:rsidR="00012BAD" w:rsidRDefault="00012BAD" w:rsidP="00A80FFF">
      <w:pPr>
        <w:pStyle w:val="BulletList"/>
        <w:numPr>
          <w:ilvl w:val="0"/>
          <w:numId w:val="7"/>
        </w:numPr>
      </w:pPr>
      <w:r>
        <w:t>An insurer retrieving its own messages needs to provide both certificates</w:t>
      </w:r>
    </w:p>
    <w:p w14:paraId="555C54D2" w14:textId="77777777" w:rsidR="00012BAD" w:rsidRDefault="00012BAD" w:rsidP="00A80FFF">
      <w:pPr>
        <w:pStyle w:val="BulletList"/>
        <w:numPr>
          <w:ilvl w:val="0"/>
          <w:numId w:val="7"/>
        </w:numPr>
      </w:pPr>
      <w:r>
        <w:t>An insurer which has another party retrieving its messages (delegator) only needs to provide the encryption certificate</w:t>
      </w:r>
    </w:p>
    <w:p w14:paraId="522ED24E" w14:textId="77777777" w:rsidR="00012BAD" w:rsidRDefault="00012BAD" w:rsidP="00A80FFF">
      <w:pPr>
        <w:pStyle w:val="BulletList"/>
        <w:numPr>
          <w:ilvl w:val="0"/>
          <w:numId w:val="7"/>
        </w:numPr>
      </w:pPr>
      <w:r>
        <w:t>A party retrieving messages for insurers (delegate), only needs to provide the transport certificate</w:t>
      </w:r>
    </w:p>
    <w:p w14:paraId="6946E841" w14:textId="77777777" w:rsidR="00012BAD" w:rsidRDefault="00012BAD" w:rsidP="00E169C1">
      <w:pPr>
        <w:pStyle w:val="BulletList"/>
      </w:pPr>
    </w:p>
    <w:p w14:paraId="6048F15C" w14:textId="77777777" w:rsidR="00012BAD" w:rsidRDefault="00012BAD" w:rsidP="00E169C1">
      <w:pPr>
        <w:pStyle w:val="BulletList"/>
      </w:pPr>
      <w:r>
        <w:t>Please note that it can take 2-3 days to activate a new party, so do not delay in requesting the different certificates from your CA of choice.</w:t>
      </w:r>
    </w:p>
    <w:p w14:paraId="696037E7" w14:textId="77777777" w:rsidR="00012BAD" w:rsidRDefault="00012BAD" w:rsidP="00E169C1">
      <w:pPr>
        <w:pStyle w:val="BulletList"/>
      </w:pPr>
      <w:r>
        <w:t>Please note that for the Acceptance and Production environment other certificates have to be used to maximise security.</w:t>
      </w:r>
    </w:p>
    <w:p w14:paraId="2B4D7ED2" w14:textId="77777777" w:rsidR="00012BAD" w:rsidRDefault="00012BAD" w:rsidP="00E169C1">
      <w:pPr>
        <w:pStyle w:val="BulletList"/>
      </w:pPr>
    </w:p>
    <w:p w14:paraId="57071953" w14:textId="77777777" w:rsidR="00012BAD" w:rsidRPr="007517DA" w:rsidRDefault="00012BAD" w:rsidP="00E169C1">
      <w:pPr>
        <w:pStyle w:val="BulletList"/>
      </w:pPr>
      <w:r w:rsidRPr="007517DA">
        <w:t>Note on switching from SFTP to web service</w:t>
      </w:r>
    </w:p>
    <w:p w14:paraId="46637997" w14:textId="77777777" w:rsidR="00012BAD" w:rsidRPr="007517DA" w:rsidRDefault="00012BAD" w:rsidP="00E169C1">
      <w:pPr>
        <w:pStyle w:val="BulletList"/>
      </w:pPr>
      <w:r w:rsidRPr="007517DA">
        <w:t>An insurer is expected to choose or SFTP or Web service. In the case where an insurer wishes to switch from SFTP to Web service, please mind that</w:t>
      </w:r>
    </w:p>
    <w:p w14:paraId="713C7A08" w14:textId="77777777" w:rsidR="00012BAD" w:rsidRPr="007517DA" w:rsidRDefault="00012BAD" w:rsidP="00E169C1">
      <w:pPr>
        <w:pStyle w:val="BulletList"/>
      </w:pPr>
      <w:r w:rsidRPr="007517DA">
        <w:t xml:space="preserve">An insurer can only start calling the Get BVAC web service when the insurer configuration is adapted in the TIP System by </w:t>
      </w:r>
      <w:r>
        <w:t>Farmaflux</w:t>
      </w:r>
      <w:r w:rsidRPr="007517DA">
        <w:t xml:space="preserve">. As long as </w:t>
      </w:r>
      <w:r>
        <w:t>Farmaflux</w:t>
      </w:r>
      <w:r w:rsidRPr="007517DA">
        <w:t xml:space="preserve"> does not confirm the configuration change, the insurer will need to keep doing SFTP.</w:t>
      </w:r>
    </w:p>
    <w:p w14:paraId="38227F7D" w14:textId="77777777" w:rsidR="00012BAD" w:rsidRDefault="00012BAD" w:rsidP="00E169C1">
      <w:pPr>
        <w:pStyle w:val="BulletList"/>
      </w:pPr>
      <w:r w:rsidRPr="007517DA">
        <w:t xml:space="preserve">Once a file has been created for SFTP, it is no longer possible to retrieve the contained BVAC records by web service so when an insurer switches from SFTP to Web Service, it can occur that there are still files present in the SFTP directory of the insurer. In this case it’s up to the insurer to retrieve these files before they are deleted by </w:t>
      </w:r>
      <w:r>
        <w:t xml:space="preserve">the nightly deletion batch which deletes </w:t>
      </w:r>
      <w:r w:rsidRPr="007517DA">
        <w:t xml:space="preserve"> </w:t>
      </w:r>
      <w:r>
        <w:t xml:space="preserve">files if they are older than a certain number of days (see section </w:t>
      </w:r>
      <w:r>
        <w:fldChar w:fldCharType="begin"/>
      </w:r>
      <w:r>
        <w:instrText xml:space="preserve"> REF _Ref365648326 \r \h </w:instrText>
      </w:r>
      <w:r>
        <w:fldChar w:fldCharType="separate"/>
      </w:r>
      <w:r w:rsidR="002151AC">
        <w:t>0</w:t>
      </w:r>
      <w:r>
        <w:fldChar w:fldCharType="end"/>
      </w:r>
      <w:r>
        <w:t xml:space="preserve"> </w:t>
      </w:r>
      <w:r w:rsidRPr="002376ED">
        <w:fldChar w:fldCharType="begin"/>
      </w:r>
      <w:r w:rsidRPr="002376ED">
        <w:instrText xml:space="preserve"> REF _Ref365648326 \h  \* MERGEFORMAT </w:instrText>
      </w:r>
      <w:r w:rsidRPr="002376ED">
        <w:fldChar w:fldCharType="separate"/>
      </w:r>
      <w:r w:rsidR="002151AC" w:rsidRPr="002151AC">
        <w:t>Retention period</w:t>
      </w:r>
      <w:r w:rsidRPr="002376ED">
        <w:fldChar w:fldCharType="end"/>
      </w:r>
      <w:r w:rsidRPr="002376ED">
        <w:t>)</w:t>
      </w:r>
    </w:p>
    <w:p w14:paraId="1E81BE8C" w14:textId="77777777" w:rsidR="00012BAD" w:rsidRPr="00D76B9E" w:rsidRDefault="00012BAD" w:rsidP="00C42999">
      <w:pPr>
        <w:pStyle w:val="BulletList"/>
        <w:numPr>
          <w:ilvl w:val="0"/>
          <w:numId w:val="0"/>
        </w:numPr>
        <w:ind w:left="644"/>
      </w:pPr>
    </w:p>
    <w:p w14:paraId="7277B60E" w14:textId="77777777" w:rsidR="00012BAD" w:rsidRDefault="00012BAD" w:rsidP="00E169C1">
      <w:pPr>
        <w:pStyle w:val="Heading4"/>
      </w:pPr>
      <w:bookmarkStart w:id="168" w:name="_Toc370160378"/>
      <w:r>
        <w:t>Delegation of retrieval of BVAC messages</w:t>
      </w:r>
      <w:bookmarkEnd w:id="168"/>
    </w:p>
    <w:p w14:paraId="759035F0" w14:textId="77777777" w:rsidR="00012BAD" w:rsidRDefault="00012BAD" w:rsidP="00E169C1">
      <w:pPr>
        <w:rPr>
          <w:lang w:val="en-GB"/>
        </w:rPr>
      </w:pPr>
      <w:r>
        <w:rPr>
          <w:lang w:val="en-GB"/>
        </w:rPr>
        <w:t xml:space="preserve">An insurer can delegate the retrieval of its BVAC messages to one or more insurers, or in general other parties having a CBFA number. E.g. Assurcard has a number of Insurers for which it can retrieve BVAC messages. </w:t>
      </w:r>
    </w:p>
    <w:p w14:paraId="387225F5" w14:textId="77777777" w:rsidR="00012BAD" w:rsidRDefault="00012BAD" w:rsidP="00E169C1">
      <w:pPr>
        <w:rPr>
          <w:lang w:val="en-GB"/>
        </w:rPr>
      </w:pPr>
      <w:r>
        <w:rPr>
          <w:lang w:val="en-GB"/>
        </w:rPr>
        <w:t>Both parties (delegator and delegate) need to have passed the technical registration, and for both parties the respective public keys need to be known (for the delegator this is the encryption key, for the delegate this is the transport key).</w:t>
      </w:r>
    </w:p>
    <w:p w14:paraId="0E2705E4" w14:textId="77777777" w:rsidR="00012BAD" w:rsidRPr="002B6102" w:rsidRDefault="00012BAD" w:rsidP="00E169C1">
      <w:pPr>
        <w:rPr>
          <w:lang w:val="en-GB"/>
        </w:rPr>
      </w:pPr>
      <w:r>
        <w:rPr>
          <w:lang w:val="en-GB"/>
        </w:rPr>
        <w:t>This list of parties to which it delegates, is communicated by the delegator (i.e. the end-insurer) at the time of technical registration.</w:t>
      </w:r>
    </w:p>
    <w:p w14:paraId="0A19C629" w14:textId="77777777" w:rsidR="00012BAD" w:rsidRDefault="00012BAD" w:rsidP="00E169C1">
      <w:pPr>
        <w:rPr>
          <w:lang w:val="en-GB"/>
        </w:rPr>
      </w:pPr>
      <w:r>
        <w:rPr>
          <w:lang w:val="en-GB"/>
        </w:rPr>
        <w:t xml:space="preserve">Retrieval of the BVAC messages is transparent for a non-delegated party as for a delegated party: </w:t>
      </w:r>
    </w:p>
    <w:p w14:paraId="19D3CD91" w14:textId="77777777" w:rsidR="00012BAD" w:rsidRDefault="00012BAD" w:rsidP="00E169C1">
      <w:pPr>
        <w:rPr>
          <w:lang w:val="en-GB"/>
        </w:rPr>
      </w:pPr>
      <w:r>
        <w:rPr>
          <w:lang w:val="en-GB"/>
        </w:rPr>
        <w:t>Authentication and authorization of the requestor is done on the basis of the transport public/private key-pair of the requestor</w:t>
      </w:r>
    </w:p>
    <w:p w14:paraId="6D81EFC4" w14:textId="77777777" w:rsidR="00012BAD" w:rsidRDefault="00012BAD" w:rsidP="00E169C1">
      <w:pPr>
        <w:rPr>
          <w:lang w:val="en-GB"/>
        </w:rPr>
      </w:pPr>
      <w:r>
        <w:rPr>
          <w:lang w:val="en-GB"/>
        </w:rPr>
        <w:t>In the request it is specified for which end-insurer the BVAC messages are meant</w:t>
      </w:r>
    </w:p>
    <w:p w14:paraId="2CD825F8" w14:textId="77777777" w:rsidR="00012BAD" w:rsidRDefault="00012BAD" w:rsidP="00E169C1">
      <w:pPr>
        <w:rPr>
          <w:lang w:val="en-GB"/>
        </w:rPr>
      </w:pPr>
      <w:r>
        <w:rPr>
          <w:lang w:val="en-GB"/>
        </w:rPr>
        <w:lastRenderedPageBreak/>
        <w:t>The distinct BVAC messages are encrypted (message by message) by the encryption public key of the end-insurer</w:t>
      </w:r>
    </w:p>
    <w:p w14:paraId="7B3566FE" w14:textId="77777777" w:rsidR="00012BAD" w:rsidRDefault="00012BAD" w:rsidP="00E169C1">
      <w:pPr>
        <w:rPr>
          <w:lang w:val="en-GB"/>
        </w:rPr>
      </w:pPr>
      <w:r>
        <w:rPr>
          <w:lang w:val="en-GB"/>
        </w:rPr>
        <w:t>Important for this setup is also that it is possible (in theory) that multiple parties are allowed to retrieve BVAC messages for one end-insurer. This retrieval happens on a first-come-first-served basis. If one party with access to the messages has retrieved them, then a second party which also has access to these messages will no longer find them on the TIP System.</w:t>
      </w:r>
    </w:p>
    <w:p w14:paraId="4ABD1E8D" w14:textId="77777777" w:rsidR="00012BAD" w:rsidRDefault="00012BAD" w:rsidP="00E169C1">
      <w:pPr>
        <w:rPr>
          <w:lang w:val="en-GB"/>
        </w:rPr>
      </w:pPr>
    </w:p>
    <w:p w14:paraId="5449DFDD" w14:textId="77777777" w:rsidR="00012BAD" w:rsidRPr="00110CB2" w:rsidRDefault="00012BAD" w:rsidP="00E169C1">
      <w:pPr>
        <w:pStyle w:val="Heading4"/>
      </w:pPr>
      <w:bookmarkStart w:id="169" w:name="_Toc370160379"/>
      <w:r>
        <w:t>An example to clarify</w:t>
      </w:r>
      <w:bookmarkEnd w:id="169"/>
    </w:p>
    <w:p w14:paraId="311DF68E" w14:textId="77777777" w:rsidR="00012BAD" w:rsidRPr="00044278" w:rsidRDefault="00012BAD" w:rsidP="00E169C1">
      <w:pPr>
        <w:rPr>
          <w:lang w:val="en-GB"/>
        </w:rPr>
      </w:pPr>
      <w:r>
        <w:rPr>
          <w:lang w:val="en-GB"/>
        </w:rPr>
        <w:t>Assume we have a party A which retrieves BVAC messages for parties x and y. For completeness sake, we also have insurers S and T retrieving their own messages.</w:t>
      </w:r>
    </w:p>
    <w:p w14:paraId="6588742F" w14:textId="77777777" w:rsidR="00012BAD" w:rsidRDefault="00012BAD" w:rsidP="00E169C1">
      <w:pPr>
        <w:rPr>
          <w:lang w:val="en-GB"/>
        </w:rPr>
      </w:pPr>
      <w:r>
        <w:rPr>
          <w:lang w:val="en-GB"/>
        </w:rPr>
        <w:t>During the technical setup, we will have following information</w:t>
      </w:r>
    </w:p>
    <w:tbl>
      <w:tblPr>
        <w:tblStyle w:val="TableGrid"/>
        <w:tblW w:w="9840" w:type="dxa"/>
        <w:jc w:val="center"/>
        <w:tblLook w:val="04A0" w:firstRow="1" w:lastRow="0" w:firstColumn="1" w:lastColumn="0" w:noHBand="0" w:noVBand="1"/>
      </w:tblPr>
      <w:tblGrid>
        <w:gridCol w:w="1233"/>
        <w:gridCol w:w="737"/>
        <w:gridCol w:w="1537"/>
        <w:gridCol w:w="2235"/>
        <w:gridCol w:w="2350"/>
        <w:gridCol w:w="1748"/>
      </w:tblGrid>
      <w:tr w:rsidR="00012BAD" w14:paraId="7DC5F1F4" w14:textId="77777777" w:rsidTr="00FE03B6">
        <w:trPr>
          <w:jc w:val="center"/>
        </w:trPr>
        <w:tc>
          <w:tcPr>
            <w:tcW w:w="1233" w:type="dxa"/>
          </w:tcPr>
          <w:p w14:paraId="3EDE1DAB" w14:textId="77777777" w:rsidR="00012BAD" w:rsidRPr="0038354D" w:rsidRDefault="00012BAD" w:rsidP="00E169C1">
            <w:pPr>
              <w:rPr>
                <w:lang w:val="en-GB"/>
              </w:rPr>
            </w:pPr>
            <w:r w:rsidRPr="0038354D">
              <w:rPr>
                <w:lang w:val="en-GB"/>
              </w:rPr>
              <w:t>Name</w:t>
            </w:r>
          </w:p>
        </w:tc>
        <w:tc>
          <w:tcPr>
            <w:tcW w:w="737" w:type="dxa"/>
          </w:tcPr>
          <w:p w14:paraId="6A2506DB" w14:textId="77777777" w:rsidR="00012BAD" w:rsidRPr="0038354D" w:rsidRDefault="00012BAD" w:rsidP="00E169C1">
            <w:pPr>
              <w:rPr>
                <w:lang w:val="en-GB"/>
              </w:rPr>
            </w:pPr>
            <w:r w:rsidRPr="0038354D">
              <w:rPr>
                <w:lang w:val="en-GB"/>
              </w:rPr>
              <w:t>CBFA</w:t>
            </w:r>
          </w:p>
        </w:tc>
        <w:tc>
          <w:tcPr>
            <w:tcW w:w="1537" w:type="dxa"/>
          </w:tcPr>
          <w:p w14:paraId="2984E251" w14:textId="77777777" w:rsidR="00012BAD" w:rsidRPr="0038354D" w:rsidRDefault="00012BAD" w:rsidP="00E169C1">
            <w:pPr>
              <w:rPr>
                <w:lang w:val="en-GB"/>
              </w:rPr>
            </w:pPr>
            <w:r w:rsidRPr="0038354D">
              <w:rPr>
                <w:lang w:val="en-GB"/>
              </w:rPr>
              <w:t>End-point-type</w:t>
            </w:r>
          </w:p>
        </w:tc>
        <w:tc>
          <w:tcPr>
            <w:tcW w:w="2235" w:type="dxa"/>
          </w:tcPr>
          <w:p w14:paraId="69EB0056" w14:textId="77777777" w:rsidR="00012BAD" w:rsidRPr="0038354D" w:rsidRDefault="00012BAD" w:rsidP="00E169C1">
            <w:pPr>
              <w:rPr>
                <w:lang w:val="en-GB"/>
              </w:rPr>
            </w:pPr>
            <w:r w:rsidRPr="0038354D">
              <w:rPr>
                <w:lang w:val="en-GB"/>
              </w:rPr>
              <w:t>Public Key for transport</w:t>
            </w:r>
          </w:p>
        </w:tc>
        <w:tc>
          <w:tcPr>
            <w:tcW w:w="2350" w:type="dxa"/>
          </w:tcPr>
          <w:p w14:paraId="7778C4F2" w14:textId="77777777" w:rsidR="00012BAD" w:rsidRPr="0038354D" w:rsidRDefault="00012BAD" w:rsidP="00E169C1">
            <w:pPr>
              <w:rPr>
                <w:lang w:val="en-GB"/>
              </w:rPr>
            </w:pPr>
            <w:r w:rsidRPr="0038354D">
              <w:rPr>
                <w:lang w:val="en-GB"/>
              </w:rPr>
              <w:t>Public Key for encryption</w:t>
            </w:r>
          </w:p>
        </w:tc>
        <w:tc>
          <w:tcPr>
            <w:tcW w:w="1748" w:type="dxa"/>
          </w:tcPr>
          <w:p w14:paraId="6F2872B8" w14:textId="77777777" w:rsidR="00012BAD" w:rsidRPr="0038354D" w:rsidRDefault="00012BAD" w:rsidP="00E169C1">
            <w:pPr>
              <w:rPr>
                <w:lang w:val="en-GB"/>
              </w:rPr>
            </w:pPr>
            <w:r w:rsidRPr="0038354D">
              <w:rPr>
                <w:lang w:val="en-GB"/>
              </w:rPr>
              <w:t>Accessible by</w:t>
            </w:r>
          </w:p>
        </w:tc>
      </w:tr>
      <w:tr w:rsidR="00012BAD" w14:paraId="14AFADE9" w14:textId="77777777" w:rsidTr="00FE03B6">
        <w:trPr>
          <w:jc w:val="center"/>
        </w:trPr>
        <w:tc>
          <w:tcPr>
            <w:tcW w:w="1233" w:type="dxa"/>
          </w:tcPr>
          <w:p w14:paraId="2DE01A3F" w14:textId="77777777" w:rsidR="00012BAD" w:rsidRDefault="00012BAD" w:rsidP="00E169C1">
            <w:pPr>
              <w:rPr>
                <w:lang w:val="en-GB"/>
              </w:rPr>
            </w:pPr>
            <w:r>
              <w:rPr>
                <w:lang w:val="en-GB"/>
              </w:rPr>
              <w:t>A</w:t>
            </w:r>
          </w:p>
        </w:tc>
        <w:tc>
          <w:tcPr>
            <w:tcW w:w="737" w:type="dxa"/>
          </w:tcPr>
          <w:p w14:paraId="095BBF6D" w14:textId="77777777" w:rsidR="00012BAD" w:rsidRDefault="00012BAD" w:rsidP="00E169C1">
            <w:pPr>
              <w:rPr>
                <w:lang w:val="en-GB"/>
              </w:rPr>
            </w:pPr>
            <w:r>
              <w:rPr>
                <w:lang w:val="en-GB"/>
              </w:rPr>
              <w:t>-</w:t>
            </w:r>
          </w:p>
        </w:tc>
        <w:tc>
          <w:tcPr>
            <w:tcW w:w="1537" w:type="dxa"/>
          </w:tcPr>
          <w:p w14:paraId="1FCB7897" w14:textId="77777777" w:rsidR="00012BAD" w:rsidRDefault="00012BAD" w:rsidP="00E169C1">
            <w:pPr>
              <w:rPr>
                <w:lang w:val="en-GB"/>
              </w:rPr>
            </w:pPr>
            <w:r>
              <w:rPr>
                <w:lang w:val="en-GB"/>
              </w:rPr>
              <w:t>HTTPS</w:t>
            </w:r>
          </w:p>
        </w:tc>
        <w:tc>
          <w:tcPr>
            <w:tcW w:w="2235" w:type="dxa"/>
          </w:tcPr>
          <w:p w14:paraId="5BDDF0FA" w14:textId="77777777" w:rsidR="00012BAD" w:rsidRDefault="00012BAD" w:rsidP="00E169C1">
            <w:pPr>
              <w:rPr>
                <w:lang w:val="en-GB"/>
              </w:rPr>
            </w:pPr>
            <w:r>
              <w:rPr>
                <w:lang w:val="en-GB"/>
              </w:rPr>
              <w:t>@transport key A@</w:t>
            </w:r>
          </w:p>
        </w:tc>
        <w:tc>
          <w:tcPr>
            <w:tcW w:w="2350" w:type="dxa"/>
          </w:tcPr>
          <w:p w14:paraId="6C728288" w14:textId="77777777" w:rsidR="00012BAD" w:rsidRDefault="00012BAD" w:rsidP="00E169C1">
            <w:pPr>
              <w:rPr>
                <w:lang w:val="en-GB"/>
              </w:rPr>
            </w:pPr>
            <w:r>
              <w:rPr>
                <w:lang w:val="en-GB"/>
              </w:rPr>
              <w:t>-</w:t>
            </w:r>
          </w:p>
        </w:tc>
        <w:tc>
          <w:tcPr>
            <w:tcW w:w="1748" w:type="dxa"/>
          </w:tcPr>
          <w:p w14:paraId="000681D6" w14:textId="77777777" w:rsidR="00012BAD" w:rsidRDefault="00012BAD" w:rsidP="00E169C1">
            <w:pPr>
              <w:rPr>
                <w:lang w:val="en-GB"/>
              </w:rPr>
            </w:pPr>
            <w:r>
              <w:rPr>
                <w:lang w:val="en-GB"/>
              </w:rPr>
              <w:t>-</w:t>
            </w:r>
          </w:p>
        </w:tc>
      </w:tr>
      <w:tr w:rsidR="00012BAD" w14:paraId="548DB07D" w14:textId="77777777" w:rsidTr="00FE03B6">
        <w:trPr>
          <w:jc w:val="center"/>
        </w:trPr>
        <w:tc>
          <w:tcPr>
            <w:tcW w:w="1233" w:type="dxa"/>
          </w:tcPr>
          <w:p w14:paraId="32AF7BD8" w14:textId="77777777" w:rsidR="00012BAD" w:rsidRDefault="00012BAD" w:rsidP="00E169C1">
            <w:pPr>
              <w:rPr>
                <w:lang w:val="en-GB"/>
              </w:rPr>
            </w:pPr>
            <w:r>
              <w:rPr>
                <w:lang w:val="en-GB"/>
              </w:rPr>
              <w:t>X</w:t>
            </w:r>
          </w:p>
        </w:tc>
        <w:tc>
          <w:tcPr>
            <w:tcW w:w="737" w:type="dxa"/>
          </w:tcPr>
          <w:p w14:paraId="112ED772" w14:textId="77777777" w:rsidR="00012BAD" w:rsidRDefault="00012BAD" w:rsidP="00E169C1">
            <w:pPr>
              <w:rPr>
                <w:lang w:val="en-GB"/>
              </w:rPr>
            </w:pPr>
            <w:r>
              <w:rPr>
                <w:lang w:val="en-GB"/>
              </w:rPr>
              <w:t>0001</w:t>
            </w:r>
          </w:p>
        </w:tc>
        <w:tc>
          <w:tcPr>
            <w:tcW w:w="1537" w:type="dxa"/>
          </w:tcPr>
          <w:p w14:paraId="4D0BE6C6" w14:textId="77777777" w:rsidR="00012BAD" w:rsidRDefault="00012BAD" w:rsidP="00E169C1">
            <w:pPr>
              <w:rPr>
                <w:lang w:val="en-GB"/>
              </w:rPr>
            </w:pPr>
            <w:r>
              <w:rPr>
                <w:lang w:val="en-GB"/>
              </w:rPr>
              <w:t>HTTPS</w:t>
            </w:r>
          </w:p>
        </w:tc>
        <w:tc>
          <w:tcPr>
            <w:tcW w:w="2235" w:type="dxa"/>
          </w:tcPr>
          <w:p w14:paraId="5CA11E85" w14:textId="77777777" w:rsidR="00012BAD" w:rsidRDefault="00012BAD" w:rsidP="00E169C1">
            <w:pPr>
              <w:rPr>
                <w:lang w:val="en-GB"/>
              </w:rPr>
            </w:pPr>
            <w:r>
              <w:rPr>
                <w:lang w:val="en-GB"/>
              </w:rPr>
              <w:t>-</w:t>
            </w:r>
          </w:p>
        </w:tc>
        <w:tc>
          <w:tcPr>
            <w:tcW w:w="2350" w:type="dxa"/>
          </w:tcPr>
          <w:p w14:paraId="2C1CBBB8" w14:textId="77777777" w:rsidR="00012BAD" w:rsidRDefault="00012BAD" w:rsidP="00E169C1">
            <w:pPr>
              <w:rPr>
                <w:lang w:val="en-GB"/>
              </w:rPr>
            </w:pPr>
            <w:r>
              <w:rPr>
                <w:lang w:val="en-GB"/>
              </w:rPr>
              <w:t>@encryption key x@</w:t>
            </w:r>
          </w:p>
        </w:tc>
        <w:tc>
          <w:tcPr>
            <w:tcW w:w="1748" w:type="dxa"/>
          </w:tcPr>
          <w:p w14:paraId="655A4ECB" w14:textId="77777777" w:rsidR="00012BAD" w:rsidRDefault="00012BAD" w:rsidP="00E169C1">
            <w:pPr>
              <w:rPr>
                <w:lang w:val="en-GB"/>
              </w:rPr>
            </w:pPr>
            <w:r>
              <w:rPr>
                <w:lang w:val="en-GB"/>
              </w:rPr>
              <w:t>A</w:t>
            </w:r>
          </w:p>
        </w:tc>
      </w:tr>
      <w:tr w:rsidR="00012BAD" w14:paraId="0D396A5A" w14:textId="77777777" w:rsidTr="00FE03B6">
        <w:trPr>
          <w:jc w:val="center"/>
        </w:trPr>
        <w:tc>
          <w:tcPr>
            <w:tcW w:w="1233" w:type="dxa"/>
          </w:tcPr>
          <w:p w14:paraId="5AB89715" w14:textId="77777777" w:rsidR="00012BAD" w:rsidRDefault="00012BAD" w:rsidP="00E169C1">
            <w:pPr>
              <w:rPr>
                <w:lang w:val="en-GB"/>
              </w:rPr>
            </w:pPr>
            <w:r>
              <w:rPr>
                <w:lang w:val="en-GB"/>
              </w:rPr>
              <w:t>Y</w:t>
            </w:r>
          </w:p>
        </w:tc>
        <w:tc>
          <w:tcPr>
            <w:tcW w:w="737" w:type="dxa"/>
          </w:tcPr>
          <w:p w14:paraId="7688DB24" w14:textId="77777777" w:rsidR="00012BAD" w:rsidRDefault="00012BAD" w:rsidP="00E169C1">
            <w:pPr>
              <w:rPr>
                <w:lang w:val="en-GB"/>
              </w:rPr>
            </w:pPr>
            <w:r>
              <w:rPr>
                <w:lang w:val="en-GB"/>
              </w:rPr>
              <w:t>0002</w:t>
            </w:r>
          </w:p>
        </w:tc>
        <w:tc>
          <w:tcPr>
            <w:tcW w:w="1537" w:type="dxa"/>
          </w:tcPr>
          <w:p w14:paraId="7B4BDE19" w14:textId="77777777" w:rsidR="00012BAD" w:rsidRDefault="00012BAD" w:rsidP="00E169C1">
            <w:pPr>
              <w:rPr>
                <w:lang w:val="en-GB"/>
              </w:rPr>
            </w:pPr>
            <w:r>
              <w:rPr>
                <w:lang w:val="en-GB"/>
              </w:rPr>
              <w:t>HTTPS</w:t>
            </w:r>
          </w:p>
        </w:tc>
        <w:tc>
          <w:tcPr>
            <w:tcW w:w="2235" w:type="dxa"/>
          </w:tcPr>
          <w:p w14:paraId="2894662F" w14:textId="77777777" w:rsidR="00012BAD" w:rsidRDefault="00012BAD" w:rsidP="00E169C1">
            <w:pPr>
              <w:rPr>
                <w:lang w:val="en-GB"/>
              </w:rPr>
            </w:pPr>
            <w:r>
              <w:rPr>
                <w:lang w:val="en-GB"/>
              </w:rPr>
              <w:t>-</w:t>
            </w:r>
          </w:p>
        </w:tc>
        <w:tc>
          <w:tcPr>
            <w:tcW w:w="2350" w:type="dxa"/>
          </w:tcPr>
          <w:p w14:paraId="6020F1B6" w14:textId="77777777" w:rsidR="00012BAD" w:rsidRDefault="00012BAD" w:rsidP="00E169C1">
            <w:pPr>
              <w:rPr>
                <w:lang w:val="en-GB"/>
              </w:rPr>
            </w:pPr>
            <w:r>
              <w:rPr>
                <w:lang w:val="en-GB"/>
              </w:rPr>
              <w:t>@encryption key y@</w:t>
            </w:r>
          </w:p>
        </w:tc>
        <w:tc>
          <w:tcPr>
            <w:tcW w:w="1748" w:type="dxa"/>
          </w:tcPr>
          <w:p w14:paraId="6AE5CEBF" w14:textId="77777777" w:rsidR="00012BAD" w:rsidRDefault="00012BAD" w:rsidP="00E169C1">
            <w:pPr>
              <w:rPr>
                <w:lang w:val="en-GB"/>
              </w:rPr>
            </w:pPr>
            <w:r>
              <w:rPr>
                <w:lang w:val="en-GB"/>
              </w:rPr>
              <w:t>A</w:t>
            </w:r>
          </w:p>
        </w:tc>
      </w:tr>
      <w:tr w:rsidR="00012BAD" w14:paraId="2555D97C" w14:textId="77777777" w:rsidTr="00FE03B6">
        <w:trPr>
          <w:jc w:val="center"/>
        </w:trPr>
        <w:tc>
          <w:tcPr>
            <w:tcW w:w="1233" w:type="dxa"/>
          </w:tcPr>
          <w:p w14:paraId="6EB1C700" w14:textId="77777777" w:rsidR="00012BAD" w:rsidRDefault="00012BAD" w:rsidP="00E169C1">
            <w:pPr>
              <w:rPr>
                <w:lang w:val="en-GB"/>
              </w:rPr>
            </w:pPr>
            <w:r>
              <w:rPr>
                <w:lang w:val="en-GB"/>
              </w:rPr>
              <w:t>S</w:t>
            </w:r>
          </w:p>
        </w:tc>
        <w:tc>
          <w:tcPr>
            <w:tcW w:w="737" w:type="dxa"/>
          </w:tcPr>
          <w:p w14:paraId="352C2FB4" w14:textId="77777777" w:rsidR="00012BAD" w:rsidRDefault="00012BAD" w:rsidP="00E169C1">
            <w:pPr>
              <w:rPr>
                <w:lang w:val="en-GB"/>
              </w:rPr>
            </w:pPr>
            <w:r>
              <w:rPr>
                <w:lang w:val="en-GB"/>
              </w:rPr>
              <w:t>0003</w:t>
            </w:r>
          </w:p>
        </w:tc>
        <w:tc>
          <w:tcPr>
            <w:tcW w:w="1537" w:type="dxa"/>
          </w:tcPr>
          <w:p w14:paraId="7B2EEB06" w14:textId="77777777" w:rsidR="00012BAD" w:rsidRDefault="00012BAD" w:rsidP="00E169C1">
            <w:pPr>
              <w:rPr>
                <w:lang w:val="en-GB"/>
              </w:rPr>
            </w:pPr>
            <w:r>
              <w:rPr>
                <w:lang w:val="en-GB"/>
              </w:rPr>
              <w:t>HTTPS</w:t>
            </w:r>
          </w:p>
        </w:tc>
        <w:tc>
          <w:tcPr>
            <w:tcW w:w="2235" w:type="dxa"/>
          </w:tcPr>
          <w:p w14:paraId="51FB2ED4" w14:textId="77777777" w:rsidR="00012BAD" w:rsidRDefault="00012BAD" w:rsidP="00E169C1">
            <w:pPr>
              <w:rPr>
                <w:lang w:val="en-GB"/>
              </w:rPr>
            </w:pPr>
            <w:r>
              <w:rPr>
                <w:lang w:val="en-GB"/>
              </w:rPr>
              <w:t>@transport key S@</w:t>
            </w:r>
          </w:p>
        </w:tc>
        <w:tc>
          <w:tcPr>
            <w:tcW w:w="2350" w:type="dxa"/>
          </w:tcPr>
          <w:p w14:paraId="2C405934" w14:textId="77777777" w:rsidR="00012BAD" w:rsidRDefault="00012BAD" w:rsidP="00E169C1">
            <w:pPr>
              <w:rPr>
                <w:lang w:val="en-GB"/>
              </w:rPr>
            </w:pPr>
            <w:r>
              <w:rPr>
                <w:lang w:val="en-GB"/>
              </w:rPr>
              <w:t>@encryption key S@</w:t>
            </w:r>
          </w:p>
        </w:tc>
        <w:tc>
          <w:tcPr>
            <w:tcW w:w="1748" w:type="dxa"/>
          </w:tcPr>
          <w:p w14:paraId="3BAADFBB" w14:textId="77777777" w:rsidR="00012BAD" w:rsidRDefault="00012BAD" w:rsidP="00E169C1">
            <w:pPr>
              <w:rPr>
                <w:lang w:val="en-GB"/>
              </w:rPr>
            </w:pPr>
            <w:r>
              <w:rPr>
                <w:lang w:val="en-GB"/>
              </w:rPr>
              <w:t>S</w:t>
            </w:r>
          </w:p>
        </w:tc>
      </w:tr>
      <w:tr w:rsidR="00012BAD" w14:paraId="285F1F2F" w14:textId="77777777" w:rsidTr="00FE03B6">
        <w:trPr>
          <w:jc w:val="center"/>
        </w:trPr>
        <w:tc>
          <w:tcPr>
            <w:tcW w:w="1233" w:type="dxa"/>
          </w:tcPr>
          <w:p w14:paraId="698527A3" w14:textId="77777777" w:rsidR="00012BAD" w:rsidRDefault="00012BAD" w:rsidP="00E169C1">
            <w:pPr>
              <w:rPr>
                <w:lang w:val="en-GB"/>
              </w:rPr>
            </w:pPr>
            <w:r>
              <w:rPr>
                <w:lang w:val="en-GB"/>
              </w:rPr>
              <w:t>T</w:t>
            </w:r>
          </w:p>
        </w:tc>
        <w:tc>
          <w:tcPr>
            <w:tcW w:w="737" w:type="dxa"/>
          </w:tcPr>
          <w:p w14:paraId="344E7DE5" w14:textId="77777777" w:rsidR="00012BAD" w:rsidRDefault="00012BAD" w:rsidP="00E169C1">
            <w:pPr>
              <w:rPr>
                <w:lang w:val="en-GB"/>
              </w:rPr>
            </w:pPr>
            <w:r>
              <w:rPr>
                <w:lang w:val="en-GB"/>
              </w:rPr>
              <w:t>0004</w:t>
            </w:r>
          </w:p>
        </w:tc>
        <w:tc>
          <w:tcPr>
            <w:tcW w:w="1537" w:type="dxa"/>
          </w:tcPr>
          <w:p w14:paraId="42408053" w14:textId="77777777" w:rsidR="00012BAD" w:rsidRDefault="00012BAD" w:rsidP="00E169C1">
            <w:pPr>
              <w:rPr>
                <w:lang w:val="en-GB"/>
              </w:rPr>
            </w:pPr>
            <w:r>
              <w:rPr>
                <w:lang w:val="en-GB"/>
              </w:rPr>
              <w:t>SFTP</w:t>
            </w:r>
          </w:p>
        </w:tc>
        <w:tc>
          <w:tcPr>
            <w:tcW w:w="2235" w:type="dxa"/>
          </w:tcPr>
          <w:p w14:paraId="3F87CA97" w14:textId="77777777" w:rsidR="00012BAD" w:rsidRDefault="00012BAD" w:rsidP="00E169C1">
            <w:pPr>
              <w:rPr>
                <w:lang w:val="en-GB"/>
              </w:rPr>
            </w:pPr>
            <w:r>
              <w:rPr>
                <w:lang w:val="en-GB"/>
              </w:rPr>
              <w:t>@transport key T@</w:t>
            </w:r>
          </w:p>
        </w:tc>
        <w:tc>
          <w:tcPr>
            <w:tcW w:w="2350" w:type="dxa"/>
          </w:tcPr>
          <w:p w14:paraId="5773E5E9" w14:textId="77777777" w:rsidR="00012BAD" w:rsidRDefault="00012BAD" w:rsidP="00E169C1">
            <w:pPr>
              <w:rPr>
                <w:lang w:val="en-GB"/>
              </w:rPr>
            </w:pPr>
            <w:r>
              <w:rPr>
                <w:lang w:val="en-GB"/>
              </w:rPr>
              <w:t>@encryption key T@</w:t>
            </w:r>
          </w:p>
        </w:tc>
        <w:tc>
          <w:tcPr>
            <w:tcW w:w="1748" w:type="dxa"/>
          </w:tcPr>
          <w:p w14:paraId="1447FA6F" w14:textId="77777777" w:rsidR="00012BAD" w:rsidRDefault="00012BAD" w:rsidP="00E169C1">
            <w:pPr>
              <w:rPr>
                <w:lang w:val="en-GB"/>
              </w:rPr>
            </w:pPr>
            <w:r>
              <w:rPr>
                <w:lang w:val="en-GB"/>
              </w:rPr>
              <w:t>T</w:t>
            </w:r>
          </w:p>
        </w:tc>
      </w:tr>
    </w:tbl>
    <w:p w14:paraId="643C2404" w14:textId="77777777" w:rsidR="00012BAD" w:rsidRPr="00E6149C" w:rsidRDefault="00012BAD" w:rsidP="00E169C1">
      <w:pPr>
        <w:pStyle w:val="Caption"/>
      </w:pPr>
      <w:bookmarkStart w:id="170" w:name="_Toc398582658"/>
      <w:r>
        <w:t xml:space="preserve">Table </w:t>
      </w:r>
      <w:r w:rsidR="00811D06">
        <w:fldChar w:fldCharType="begin"/>
      </w:r>
      <w:r w:rsidR="00811D06">
        <w:instrText xml:space="preserve"> SEQ Table \* ARABIC </w:instrText>
      </w:r>
      <w:r w:rsidR="00811D06">
        <w:fldChar w:fldCharType="separate"/>
      </w:r>
      <w:r w:rsidR="002151AC">
        <w:rPr>
          <w:noProof/>
        </w:rPr>
        <w:t>1</w:t>
      </w:r>
      <w:r w:rsidR="00811D06">
        <w:rPr>
          <w:noProof/>
        </w:rPr>
        <w:fldChar w:fldCharType="end"/>
      </w:r>
      <w:r>
        <w:t xml:space="preserve"> - Example technical registration parameters</w:t>
      </w:r>
      <w:bookmarkEnd w:id="170"/>
    </w:p>
    <w:p w14:paraId="723E9467" w14:textId="77777777" w:rsidR="00012BAD" w:rsidRDefault="00012BAD" w:rsidP="00E169C1">
      <w:pPr>
        <w:rPr>
          <w:lang w:val="en-GB"/>
        </w:rPr>
      </w:pPr>
    </w:p>
    <w:p w14:paraId="65D02349" w14:textId="77777777" w:rsidR="00012BAD" w:rsidRDefault="00012BAD" w:rsidP="00E169C1">
      <w:pPr>
        <w:rPr>
          <w:lang w:val="en-GB"/>
        </w:rPr>
      </w:pPr>
      <w:r>
        <w:rPr>
          <w:lang w:val="en-GB"/>
        </w:rPr>
        <w:t xml:space="preserve">When party A wants to retrieve the BVAC messages for both x and y, he </w:t>
      </w:r>
    </w:p>
    <w:p w14:paraId="7CE688B3" w14:textId="77777777" w:rsidR="00012BAD" w:rsidRDefault="00012BAD" w:rsidP="00E169C1">
      <w:pPr>
        <w:rPr>
          <w:lang w:val="en-GB"/>
        </w:rPr>
      </w:pPr>
      <w:r>
        <w:rPr>
          <w:lang w:val="en-GB"/>
        </w:rPr>
        <w:t>Sets up a HTTPS session with the TIP system checking the connection against the SSL certificate of the TIP system</w:t>
      </w:r>
    </w:p>
    <w:p w14:paraId="33172B6C" w14:textId="77777777" w:rsidR="00012BAD" w:rsidRDefault="00012BAD" w:rsidP="00E169C1">
      <w:pPr>
        <w:rPr>
          <w:lang w:val="en-GB"/>
        </w:rPr>
      </w:pPr>
      <w:r>
        <w:rPr>
          <w:lang w:val="en-GB"/>
        </w:rPr>
        <w:t>Sends two requests (i.e. 2 webservice calls), one for CBFA 0001 and one for CBFA 0002. Each request is signed with its private key (@transport key A@)</w:t>
      </w:r>
    </w:p>
    <w:p w14:paraId="1AE99365" w14:textId="77777777" w:rsidR="00012BAD" w:rsidRDefault="00012BAD" w:rsidP="00E169C1">
      <w:pPr>
        <w:rPr>
          <w:lang w:val="en-GB"/>
        </w:rPr>
      </w:pPr>
      <w:r w:rsidRPr="00543DF0">
        <w:rPr>
          <w:lang w:val="en-GB"/>
        </w:rPr>
        <w:t xml:space="preserve">Two return messages are </w:t>
      </w:r>
      <w:r>
        <w:rPr>
          <w:lang w:val="en-GB"/>
        </w:rPr>
        <w:t>returned,</w:t>
      </w:r>
      <w:r w:rsidRPr="00543DF0">
        <w:rPr>
          <w:lang w:val="en-GB"/>
        </w:rPr>
        <w:t xml:space="preserve"> each containing</w:t>
      </w:r>
      <w:r>
        <w:rPr>
          <w:lang w:val="en-GB"/>
        </w:rPr>
        <w:t xml:space="preserve"> a number of BVAC messages, with each BVAC message</w:t>
      </w:r>
      <w:r w:rsidRPr="00543DF0">
        <w:rPr>
          <w:lang w:val="en-GB"/>
        </w:rPr>
        <w:t xml:space="preserve"> encrypted with the public keys of the end-insu</w:t>
      </w:r>
      <w:r>
        <w:rPr>
          <w:lang w:val="en-GB"/>
        </w:rPr>
        <w:t>r</w:t>
      </w:r>
      <w:r w:rsidRPr="00543DF0">
        <w:rPr>
          <w:lang w:val="en-GB"/>
        </w:rPr>
        <w:t>ers (@</w:t>
      </w:r>
      <w:r>
        <w:rPr>
          <w:lang w:val="en-GB"/>
        </w:rPr>
        <w:t>encryption</w:t>
      </w:r>
      <w:r w:rsidRPr="00543DF0">
        <w:rPr>
          <w:lang w:val="en-GB"/>
        </w:rPr>
        <w:t xml:space="preserve"> key x@ &amp; </w:t>
      </w:r>
      <w:r>
        <w:rPr>
          <w:lang w:val="en-GB"/>
        </w:rPr>
        <w:t>@encryption key y@)</w:t>
      </w:r>
    </w:p>
    <w:p w14:paraId="0DC85646" w14:textId="77777777" w:rsidR="00012BAD" w:rsidRDefault="00012BAD" w:rsidP="00E169C1">
      <w:pPr>
        <w:rPr>
          <w:lang w:val="en-GB"/>
        </w:rPr>
      </w:pPr>
    </w:p>
    <w:p w14:paraId="59A260F8" w14:textId="77777777" w:rsidR="00012BAD" w:rsidRDefault="00012BAD" w:rsidP="00E169C1">
      <w:pPr>
        <w:rPr>
          <w:lang w:val="en-GB"/>
        </w:rPr>
      </w:pPr>
      <w:r w:rsidRPr="00F26F8E">
        <w:rPr>
          <w:noProof/>
          <w:lang w:val="fr-BE" w:eastAsia="zh-CN"/>
        </w:rPr>
        <w:drawing>
          <wp:inline distT="0" distB="0" distL="0" distR="0" wp14:anchorId="60C4606A" wp14:editId="68B3B778">
            <wp:extent cx="1570893" cy="16029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70980" cy="1603053"/>
                    </a:xfrm>
                    <a:prstGeom prst="rect">
                      <a:avLst/>
                    </a:prstGeom>
                    <a:noFill/>
                    <a:ln>
                      <a:noFill/>
                    </a:ln>
                  </pic:spPr>
                </pic:pic>
              </a:graphicData>
            </a:graphic>
          </wp:inline>
        </w:drawing>
      </w:r>
      <w:r>
        <w:rPr>
          <w:lang w:val="en-GB"/>
        </w:rPr>
        <w:tab/>
      </w:r>
      <w:r w:rsidRPr="00F26F8E">
        <w:rPr>
          <w:noProof/>
          <w:lang w:val="fr-BE" w:eastAsia="zh-CN"/>
        </w:rPr>
        <w:drawing>
          <wp:inline distT="0" distB="0" distL="0" distR="0" wp14:anchorId="51926530" wp14:editId="7840C02B">
            <wp:extent cx="1568185" cy="1600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68272" cy="1600289"/>
                    </a:xfrm>
                    <a:prstGeom prst="rect">
                      <a:avLst/>
                    </a:prstGeom>
                    <a:noFill/>
                    <a:ln>
                      <a:noFill/>
                    </a:ln>
                  </pic:spPr>
                </pic:pic>
              </a:graphicData>
            </a:graphic>
          </wp:inline>
        </w:drawing>
      </w:r>
    </w:p>
    <w:p w14:paraId="456EE402" w14:textId="77777777" w:rsidR="00012BAD" w:rsidRDefault="00012BAD" w:rsidP="00E169C1">
      <w:pPr>
        <w:pStyle w:val="Caption"/>
      </w:pPr>
      <w:bookmarkStart w:id="171" w:name="_Toc398582657"/>
      <w:r>
        <w:t xml:space="preserve">Figure </w:t>
      </w:r>
      <w:r w:rsidR="00811D06">
        <w:fldChar w:fldCharType="begin"/>
      </w:r>
      <w:r w:rsidR="00811D06">
        <w:instrText xml:space="preserve"> SEQ Figure \* ARABIC </w:instrText>
      </w:r>
      <w:r w:rsidR="00811D06">
        <w:fldChar w:fldCharType="separate"/>
      </w:r>
      <w:r w:rsidR="002151AC">
        <w:rPr>
          <w:noProof/>
        </w:rPr>
        <w:t>8</w:t>
      </w:r>
      <w:r w:rsidR="00811D06">
        <w:rPr>
          <w:noProof/>
        </w:rPr>
        <w:fldChar w:fldCharType="end"/>
      </w:r>
      <w:r>
        <w:t xml:space="preserve"> - Example encryption in context of delegation</w:t>
      </w:r>
      <w:bookmarkEnd w:id="171"/>
    </w:p>
    <w:p w14:paraId="4A2DF95E" w14:textId="77777777" w:rsidR="00012BAD" w:rsidRDefault="00012BAD" w:rsidP="00E169C1">
      <w:pPr>
        <w:rPr>
          <w:lang w:val="en-GB"/>
        </w:rPr>
      </w:pPr>
    </w:p>
    <w:p w14:paraId="16657305" w14:textId="77777777" w:rsidR="00012BAD" w:rsidRPr="00012BAD" w:rsidRDefault="00012BAD" w:rsidP="00E169C1">
      <w:pPr>
        <w:rPr>
          <w:lang w:val="en-GB"/>
        </w:rPr>
      </w:pPr>
    </w:p>
    <w:p w14:paraId="199DCE0F" w14:textId="587510E0" w:rsidR="00D25A74" w:rsidRPr="00D25A74" w:rsidRDefault="00D25A74" w:rsidP="00E169C1">
      <w:pPr>
        <w:pStyle w:val="Heading1"/>
      </w:pPr>
      <w:bookmarkStart w:id="172" w:name="_Toc401332395"/>
      <w:r>
        <w:lastRenderedPageBreak/>
        <w:t>Integration guidelines for the BVAC retieval</w:t>
      </w:r>
      <w:bookmarkEnd w:id="172"/>
    </w:p>
    <w:p w14:paraId="12F23D8A" w14:textId="0A3FECA7" w:rsidR="00CF515C" w:rsidRDefault="00505957" w:rsidP="00E169C1">
      <w:pPr>
        <w:pStyle w:val="BulletList"/>
      </w:pPr>
      <w:r>
        <w:t xml:space="preserve">The “Get BVAC DATA” service will allow  to retrieve BVAC messages sent by pharmacies from the TIP system. </w:t>
      </w:r>
    </w:p>
    <w:p w14:paraId="76C22BFE" w14:textId="4B92492B" w:rsidR="00505957" w:rsidRDefault="00505957" w:rsidP="00E169C1">
      <w:pPr>
        <w:pStyle w:val="BulletList"/>
      </w:pPr>
      <w:r>
        <w:t>The TIP System allows 2 mechanisms:</w:t>
      </w:r>
    </w:p>
    <w:p w14:paraId="7CFD3011" w14:textId="77777777" w:rsidR="00095374" w:rsidRDefault="00095374" w:rsidP="00A80FFF">
      <w:pPr>
        <w:pStyle w:val="ListParagraph"/>
        <w:numPr>
          <w:ilvl w:val="0"/>
          <w:numId w:val="21"/>
        </w:numPr>
      </w:pPr>
      <w:r w:rsidRPr="00320BA7">
        <w:rPr>
          <w:b/>
        </w:rPr>
        <w:t>SFTP</w:t>
      </w:r>
      <w:r>
        <w:t>: The TIP Sytem provides file access to the BVAC messages by means of SFTP over SSH.</w:t>
      </w:r>
    </w:p>
    <w:p w14:paraId="7FC328B2" w14:textId="70C8F72C" w:rsidR="00095374" w:rsidRDefault="00095374" w:rsidP="00A80FFF">
      <w:pPr>
        <w:pStyle w:val="ListParagraph"/>
        <w:numPr>
          <w:ilvl w:val="0"/>
          <w:numId w:val="21"/>
        </w:numPr>
      </w:pPr>
      <w:r w:rsidRPr="00320BA7">
        <w:rPr>
          <w:b/>
        </w:rPr>
        <w:t>Webservice</w:t>
      </w:r>
      <w:r>
        <w:t xml:space="preserve">: The TIP System </w:t>
      </w:r>
      <w:r w:rsidRPr="00693DFA">
        <w:t>exposes a standard web service that allow</w:t>
      </w:r>
      <w:r>
        <w:t>s access of the BVAC messages for a particular Assuralia member.</w:t>
      </w:r>
      <w:r w:rsidRPr="00693DFA">
        <w:t xml:space="preserve"> </w:t>
      </w:r>
    </w:p>
    <w:p w14:paraId="03739A2F" w14:textId="68BF342A" w:rsidR="00505957" w:rsidRDefault="00095374" w:rsidP="00E169C1">
      <w:r>
        <w:t>Both options imply</w:t>
      </w:r>
      <w:r w:rsidRPr="00693DFA">
        <w:t xml:space="preserve"> that some technical processing must be performed on client side (such as encryption</w:t>
      </w:r>
      <w:r>
        <w:t>/decryption, setting up a SSH connection for SFTP, …</w:t>
      </w:r>
      <w:r w:rsidRPr="00693DFA">
        <w:t>). This technical processing must be imp</w:t>
      </w:r>
      <w:r>
        <w:t xml:space="preserve">lemented by the </w:t>
      </w:r>
      <w:r w:rsidR="00505957">
        <w:t>insurers.</w:t>
      </w:r>
    </w:p>
    <w:p w14:paraId="4E7FA4FF" w14:textId="15D0FED7" w:rsidR="00434D58" w:rsidRDefault="00434D58" w:rsidP="00E169C1">
      <w:pPr>
        <w:pStyle w:val="Heading2"/>
      </w:pPr>
      <w:bookmarkStart w:id="173" w:name="_Toc370160370"/>
      <w:bookmarkStart w:id="174" w:name="_Toc397433335"/>
      <w:bookmarkStart w:id="175" w:name="_Toc401332396"/>
      <w:r>
        <w:t>Authentication &amp; encryption</w:t>
      </w:r>
      <w:bookmarkEnd w:id="173"/>
      <w:bookmarkEnd w:id="174"/>
      <w:r w:rsidR="00440950">
        <w:t xml:space="preserve"> – securing the transport</w:t>
      </w:r>
      <w:bookmarkEnd w:id="175"/>
    </w:p>
    <w:p w14:paraId="17A22F6C" w14:textId="37334902" w:rsidR="004139D1" w:rsidRPr="004139D1" w:rsidRDefault="00D25A74" w:rsidP="00E169C1">
      <w:pPr>
        <w:pStyle w:val="Heading3"/>
      </w:pPr>
      <w:bookmarkStart w:id="176" w:name="_Toc370160371"/>
      <w:bookmarkStart w:id="177" w:name="_Toc401332397"/>
      <w:r>
        <w:t xml:space="preserve">[Web-Service] </w:t>
      </w:r>
      <w:r w:rsidR="000A3A1E">
        <w:t xml:space="preserve">Insurer </w:t>
      </w:r>
      <w:r w:rsidR="004139D1">
        <w:t>X.509 Certificate</w:t>
      </w:r>
      <w:r w:rsidR="00334A87">
        <w:t xml:space="preserve"> </w:t>
      </w:r>
      <w:r w:rsidR="00004058">
        <w:t>for transport</w:t>
      </w:r>
      <w:bookmarkEnd w:id="176"/>
      <w:bookmarkEnd w:id="177"/>
    </w:p>
    <w:p w14:paraId="4B093628" w14:textId="2FB74807" w:rsidR="00570193" w:rsidRPr="00127990" w:rsidRDefault="00570193" w:rsidP="00E169C1">
      <w:pPr>
        <w:pStyle w:val="Heading4"/>
      </w:pPr>
      <w:r>
        <w:t>Context</w:t>
      </w:r>
    </w:p>
    <w:p w14:paraId="5C9ABF6E" w14:textId="67C7F68B" w:rsidR="00E06297" w:rsidRDefault="002D08E3" w:rsidP="00E169C1">
      <w:r>
        <w:t xml:space="preserve">The party (insurer or </w:t>
      </w:r>
      <w:r w:rsidR="00D25A74">
        <w:t>delegated</w:t>
      </w:r>
      <w:r>
        <w:t xml:space="preserve"> company) </w:t>
      </w:r>
      <w:r w:rsidR="00004058">
        <w:t xml:space="preserve">willing to connect </w:t>
      </w:r>
      <w:r w:rsidR="004139D1">
        <w:t xml:space="preserve">to </w:t>
      </w:r>
      <w:r w:rsidR="00004058">
        <w:t xml:space="preserve">the TIP system using </w:t>
      </w:r>
      <w:r w:rsidR="004139D1">
        <w:t xml:space="preserve">web service is required to request an X.509 </w:t>
      </w:r>
      <w:r w:rsidR="00434D58">
        <w:t>certificate from a valid certificate authority with a linked public /</w:t>
      </w:r>
      <w:r w:rsidR="004950D6">
        <w:t xml:space="preserve"> </w:t>
      </w:r>
      <w:r w:rsidR="00434D58">
        <w:t>private key pair (</w:t>
      </w:r>
      <w:r w:rsidR="00434D58" w:rsidRPr="00127990">
        <w:t>2048 bits)</w:t>
      </w:r>
      <w:r w:rsidR="000A3A1E">
        <w:t xml:space="preserve"> and needs to provide the public part to the TIP System </w:t>
      </w:r>
      <w:r w:rsidR="004950D6">
        <w:t xml:space="preserve">for </w:t>
      </w:r>
      <w:r w:rsidR="000A3A1E">
        <w:t>configuration.</w:t>
      </w:r>
      <w:r w:rsidR="00434D58">
        <w:t xml:space="preserve"> </w:t>
      </w:r>
    </w:p>
    <w:p w14:paraId="259546F5" w14:textId="4518E9A3" w:rsidR="00434D58" w:rsidRDefault="00434D58" w:rsidP="00E169C1">
      <w:r w:rsidRPr="00127990">
        <w:t xml:space="preserve">The </w:t>
      </w:r>
      <w:r>
        <w:t xml:space="preserve">certificate + </w:t>
      </w:r>
      <w:r w:rsidRPr="00127990">
        <w:t xml:space="preserve">public/private key pair </w:t>
      </w:r>
      <w:r>
        <w:t xml:space="preserve">is expected </w:t>
      </w:r>
      <w:r w:rsidRPr="00127990">
        <w:t>to be renewed every 3 years between TIP and Insurer through manual agreement between APB (Farmaflux) and Insurer (or AssurCard).</w:t>
      </w:r>
      <w:r w:rsidR="00DE32A3">
        <w:t xml:space="preserve"> Preferably the certificate is organisational.</w:t>
      </w:r>
    </w:p>
    <w:p w14:paraId="6B149EF7" w14:textId="614592AD" w:rsidR="00EA4AFD" w:rsidRDefault="00434D58" w:rsidP="00E169C1">
      <w:r>
        <w:t xml:space="preserve">This </w:t>
      </w:r>
      <w:r w:rsidR="00004058">
        <w:t xml:space="preserve">Transport </w:t>
      </w:r>
      <w:r w:rsidR="004139D1">
        <w:t>X.509 certificate</w:t>
      </w:r>
      <w:r w:rsidR="00373EFC">
        <w:t xml:space="preserve"> is used</w:t>
      </w:r>
      <w:r w:rsidR="00E06297">
        <w:t xml:space="preserve"> by the “</w:t>
      </w:r>
      <w:r w:rsidR="00681567" w:rsidRPr="004950D6">
        <w:rPr>
          <w:i/>
        </w:rPr>
        <w:t>get BVAC data</w:t>
      </w:r>
      <w:r w:rsidR="00681567">
        <w:t xml:space="preserve"> </w:t>
      </w:r>
      <w:r>
        <w:t>request</w:t>
      </w:r>
      <w:r w:rsidR="00E06297">
        <w:t xml:space="preserve">”.  The </w:t>
      </w:r>
      <w:r>
        <w:t xml:space="preserve">message is signed with the </w:t>
      </w:r>
      <w:r w:rsidR="00681567">
        <w:t>X.509 certificate</w:t>
      </w:r>
      <w:r w:rsidR="00BD7244">
        <w:t xml:space="preserve"> of the requestor</w:t>
      </w:r>
      <w:r w:rsidR="00756721">
        <w:t>, whi</w:t>
      </w:r>
      <w:r w:rsidR="00681567">
        <w:t>ch is checked by the TIP System</w:t>
      </w:r>
      <w:r w:rsidR="00E06297">
        <w:t>.</w:t>
      </w:r>
    </w:p>
    <w:p w14:paraId="0E9F695D" w14:textId="38599F6B" w:rsidR="00EA4AFD" w:rsidRDefault="00EA4AFD" w:rsidP="00E169C1">
      <w:r>
        <w:t>The insurer willing to use the web service, should have the TIP System public key on its server. This is provided by Farmaflux at time of configuration and is valid for a period of 3 years. 3 months before the end of the 3 year period, the insurer will be provided with a new public key.</w:t>
      </w:r>
    </w:p>
    <w:p w14:paraId="01E9DE43" w14:textId="1828C05D" w:rsidR="00543C21" w:rsidRDefault="00EA4AFD" w:rsidP="00E169C1">
      <w:r>
        <w:t xml:space="preserve">It is used for the </w:t>
      </w:r>
      <w:r w:rsidRPr="00A97D92">
        <w:rPr>
          <w:i/>
        </w:rPr>
        <w:t>get bvac data</w:t>
      </w:r>
      <w:r>
        <w:t xml:space="preserve"> web service request message which needs to be</w:t>
      </w:r>
      <w:r w:rsidR="00543C21">
        <w:t xml:space="preserve"> encrypted with</w:t>
      </w:r>
      <w:r>
        <w:t xml:space="preserve"> the public key of the TIP System</w:t>
      </w:r>
    </w:p>
    <w:p w14:paraId="3918821B" w14:textId="5C38B907" w:rsidR="00543C21" w:rsidRPr="00127990" w:rsidRDefault="00570193" w:rsidP="00E169C1">
      <w:pPr>
        <w:pStyle w:val="Heading4"/>
      </w:pPr>
      <w:bookmarkStart w:id="178" w:name="_Ref364868206"/>
      <w:bookmarkStart w:id="179" w:name="_Ref364868216"/>
      <w:r>
        <w:t>Usage</w:t>
      </w:r>
    </w:p>
    <w:p w14:paraId="7C441993" w14:textId="1698340A" w:rsidR="00543C21" w:rsidRDefault="00543C21" w:rsidP="00E169C1">
      <w:pPr>
        <w:rPr>
          <w:lang w:val="en-GB"/>
        </w:rPr>
      </w:pPr>
      <w:r>
        <w:rPr>
          <w:lang w:val="en-GB"/>
        </w:rPr>
        <w:t xml:space="preserve">A HTTPS session is setup by the insurer using the TIP systems SSL certificate. </w:t>
      </w:r>
    </w:p>
    <w:p w14:paraId="5B961F73" w14:textId="6E687996" w:rsidR="00543C21" w:rsidRPr="00F91BA2" w:rsidRDefault="00543C21" w:rsidP="00E169C1">
      <w:pPr>
        <w:rPr>
          <w:lang w:val="en-GB"/>
        </w:rPr>
      </w:pPr>
      <w:r>
        <w:rPr>
          <w:lang w:val="en-GB"/>
        </w:rPr>
        <w:t xml:space="preserve">Further authentication is done by signing of request messages with the own private key to allow the TIP System  to validate the originator of the message. </w:t>
      </w:r>
    </w:p>
    <w:bookmarkEnd w:id="178"/>
    <w:bookmarkEnd w:id="179"/>
    <w:p w14:paraId="29D0343A" w14:textId="5169F941" w:rsidR="00543C21" w:rsidRPr="00A54E11" w:rsidRDefault="00543C21" w:rsidP="00E169C1">
      <w:r>
        <w:lastRenderedPageBreak/>
        <w:t xml:space="preserve">The BVAC messages are </w:t>
      </w:r>
      <w:r w:rsidRPr="00A54E11">
        <w:t>reachable through HTTPS fo</w:t>
      </w:r>
      <w:r w:rsidR="00570193">
        <w:t xml:space="preserve">r all authenticated insurers.  </w:t>
      </w:r>
    </w:p>
    <w:p w14:paraId="33704E77" w14:textId="77777777" w:rsidR="00543C21" w:rsidRDefault="00543C21" w:rsidP="00E169C1">
      <w:pPr>
        <w:pStyle w:val="BulletList"/>
        <w:numPr>
          <w:ilvl w:val="0"/>
          <w:numId w:val="5"/>
        </w:numPr>
      </w:pPr>
      <w:r>
        <w:t>Calling party sets up a HTTPS connection to the TIP System using the TIP system SSL certificate</w:t>
      </w:r>
    </w:p>
    <w:p w14:paraId="767F0A50" w14:textId="77777777" w:rsidR="00543C21" w:rsidRDefault="00543C21" w:rsidP="00E169C1">
      <w:pPr>
        <w:pStyle w:val="BulletList"/>
        <w:numPr>
          <w:ilvl w:val="0"/>
          <w:numId w:val="5"/>
        </w:numPr>
      </w:pPr>
      <w:r>
        <w:t>Calling party creates and sends a request message, containing</w:t>
      </w:r>
    </w:p>
    <w:p w14:paraId="02BB8C2A" w14:textId="77777777" w:rsidR="00543C21" w:rsidRDefault="00543C21" w:rsidP="00E169C1">
      <w:pPr>
        <w:pStyle w:val="BulletList"/>
        <w:numPr>
          <w:ilvl w:val="1"/>
          <w:numId w:val="5"/>
        </w:numPr>
      </w:pPr>
      <w:r>
        <w:t xml:space="preserve">An AES-256 symmetric key, encrypted with the public key of the TIP system (Algorithm: </w:t>
      </w:r>
      <w:r w:rsidRPr="009359B6">
        <w:t>RSA/ECB/PKCS1Padding</w:t>
      </w:r>
      <w:r>
        <w:t>)</w:t>
      </w:r>
    </w:p>
    <w:p w14:paraId="6FFCC65A" w14:textId="77777777" w:rsidR="00543C21" w:rsidRDefault="00543C21" w:rsidP="00E169C1">
      <w:pPr>
        <w:pStyle w:val="BulletList"/>
        <w:numPr>
          <w:ilvl w:val="1"/>
          <w:numId w:val="5"/>
        </w:numPr>
      </w:pPr>
      <w:r>
        <w:t>Request parameters encrypted with said symmetric key, and containing</w:t>
      </w:r>
    </w:p>
    <w:p w14:paraId="4F525326" w14:textId="77777777" w:rsidR="00543C21" w:rsidRDefault="00543C21" w:rsidP="00E169C1">
      <w:pPr>
        <w:pStyle w:val="BulletList"/>
        <w:numPr>
          <w:ilvl w:val="2"/>
          <w:numId w:val="5"/>
        </w:numPr>
      </w:pPr>
      <w:r>
        <w:t>CBFA number for which the BVAC messages need to be retrieved</w:t>
      </w:r>
    </w:p>
    <w:p w14:paraId="244CAB27" w14:textId="77777777" w:rsidR="00543C21" w:rsidRDefault="00543C21" w:rsidP="00E169C1">
      <w:pPr>
        <w:pStyle w:val="BulletList"/>
        <w:numPr>
          <w:ilvl w:val="2"/>
          <w:numId w:val="5"/>
        </w:numPr>
      </w:pPr>
      <w:r>
        <w:t>REQUESTOR_ID of the party doing the transport (i.e. the CBFA number of simply “ASSURCARD” for Assurcard)</w:t>
      </w:r>
    </w:p>
    <w:p w14:paraId="2C4EC28C" w14:textId="57FD250F" w:rsidR="00543C21" w:rsidRDefault="00543C21" w:rsidP="00E169C1">
      <w:pPr>
        <w:pStyle w:val="BulletList"/>
        <w:numPr>
          <w:ilvl w:val="2"/>
          <w:numId w:val="5"/>
        </w:numPr>
      </w:pPr>
      <w:r>
        <w:t xml:space="preserve">Date-time in format </w:t>
      </w:r>
      <w:r w:rsidRPr="00E355D7">
        <w:t>yyyy-MM-ddTHH:mm:ss.fffzzz</w:t>
      </w:r>
      <w:r>
        <w:rPr>
          <w:rFonts w:ascii="Consolas" w:hAnsi="Consolas" w:cs="Consolas"/>
          <w:color w:val="A31515"/>
          <w:sz w:val="19"/>
          <w:szCs w:val="19"/>
          <w14:textFill>
            <w14:solidFill>
              <w14:srgbClr w14:val="A31515">
                <w14:lumMod w14:val="75000"/>
                <w14:lumOff w14:val="25000"/>
              </w14:srgbClr>
            </w14:solidFill>
          </w14:textFill>
        </w:rPr>
        <w:t xml:space="preserve"> </w:t>
      </w:r>
      <w:r w:rsidR="00D45A92">
        <w:t>(UTC TimeZone)</w:t>
      </w:r>
    </w:p>
    <w:p w14:paraId="648A445B" w14:textId="521E3CE4" w:rsidR="00543C21" w:rsidRDefault="00D45A92" w:rsidP="00E169C1">
      <w:pPr>
        <w:pStyle w:val="BulletList"/>
        <w:numPr>
          <w:ilvl w:val="2"/>
          <w:numId w:val="5"/>
        </w:numPr>
      </w:pPr>
      <w:r>
        <w:t>Signature: concatenation of the CBFA number  “;” and the date-time (in format ddMMyyyyHHmmss. UTC (E.g. 17102013110341) ), signed with the private key of the calling party (e.g. 5000;17102013110341</w:t>
      </w:r>
      <w:r w:rsidR="00543C21">
        <w:t>)</w:t>
      </w:r>
    </w:p>
    <w:p w14:paraId="276D4C8C" w14:textId="77777777" w:rsidR="00543C21" w:rsidRDefault="00543C21" w:rsidP="00E169C1">
      <w:pPr>
        <w:pStyle w:val="BulletList"/>
        <w:numPr>
          <w:ilvl w:val="0"/>
          <w:numId w:val="5"/>
        </w:numPr>
      </w:pPr>
      <w:r>
        <w:t>TIP System checks the request message</w:t>
      </w:r>
    </w:p>
    <w:p w14:paraId="271E6982" w14:textId="77777777" w:rsidR="00543C21" w:rsidRDefault="00543C21" w:rsidP="00E169C1">
      <w:pPr>
        <w:pStyle w:val="BulletList"/>
        <w:numPr>
          <w:ilvl w:val="1"/>
          <w:numId w:val="5"/>
        </w:numPr>
      </w:pPr>
      <w:r>
        <w:t xml:space="preserve">Decrypts the symmetric key with the private key of the TIP system  (Algorithm: </w:t>
      </w:r>
      <w:r w:rsidRPr="009359B6">
        <w:t>RSA/ECB/PKCS1Padding</w:t>
      </w:r>
      <w:r>
        <w:t>)</w:t>
      </w:r>
    </w:p>
    <w:p w14:paraId="54C2611D" w14:textId="77777777" w:rsidR="00543C21" w:rsidRDefault="00543C21" w:rsidP="00E169C1">
      <w:pPr>
        <w:pStyle w:val="BulletList"/>
        <w:numPr>
          <w:ilvl w:val="1"/>
          <w:numId w:val="5"/>
        </w:numPr>
      </w:pPr>
      <w:r>
        <w:t>Decrypts the request parameters with said symmetric AES key</w:t>
      </w:r>
    </w:p>
    <w:p w14:paraId="40147AEA" w14:textId="77777777" w:rsidR="00543C21" w:rsidRDefault="00543C21" w:rsidP="00E169C1">
      <w:pPr>
        <w:pStyle w:val="BulletList"/>
        <w:numPr>
          <w:ilvl w:val="1"/>
          <w:numId w:val="5"/>
        </w:numPr>
      </w:pPr>
      <w:r>
        <w:t>Checks the signature against the transport public key of the calling party</w:t>
      </w:r>
    </w:p>
    <w:p w14:paraId="6CBC33A1" w14:textId="77777777" w:rsidR="00543C21" w:rsidRDefault="00543C21" w:rsidP="00E169C1">
      <w:pPr>
        <w:pStyle w:val="BulletList"/>
        <w:numPr>
          <w:ilvl w:val="1"/>
          <w:numId w:val="5"/>
        </w:numPr>
      </w:pPr>
      <w:r>
        <w:t>Checks if the calling party has access to the BVAC messages of the CBFA indicated in the request message (using the parameters provided during technical registration)</w:t>
      </w:r>
    </w:p>
    <w:p w14:paraId="0B15926A" w14:textId="77777777" w:rsidR="00543C21" w:rsidRDefault="00543C21" w:rsidP="00E169C1">
      <w:pPr>
        <w:pStyle w:val="BulletList"/>
        <w:numPr>
          <w:ilvl w:val="0"/>
          <w:numId w:val="5"/>
        </w:numPr>
      </w:pPr>
      <w:r>
        <w:t>TIP System creates a return message</w:t>
      </w:r>
    </w:p>
    <w:p w14:paraId="559EA7C6" w14:textId="77777777" w:rsidR="00543C21" w:rsidRDefault="00543C21" w:rsidP="00E169C1">
      <w:pPr>
        <w:pStyle w:val="BulletList"/>
        <w:numPr>
          <w:ilvl w:val="1"/>
          <w:numId w:val="5"/>
        </w:numPr>
      </w:pPr>
      <w:r>
        <w:t>Retrieves the BVAC messages for the CBFA indicated. These are each in its turn already encrypted with the encryption public key  of the insurer to which the CBFA number belongs</w:t>
      </w:r>
    </w:p>
    <w:p w14:paraId="42974AC5" w14:textId="77777777" w:rsidR="00543C21" w:rsidRDefault="00543C21" w:rsidP="00E169C1">
      <w:pPr>
        <w:pStyle w:val="BulletList"/>
        <w:numPr>
          <w:ilvl w:val="1"/>
          <w:numId w:val="5"/>
        </w:numPr>
      </w:pPr>
      <w:r>
        <w:t>Puts these BVAC messages  (single message format) together in an aggregated BVAC List</w:t>
      </w:r>
    </w:p>
    <w:p w14:paraId="411C3A5D" w14:textId="77777777" w:rsidR="00543C21" w:rsidRDefault="00543C21" w:rsidP="00E169C1">
      <w:pPr>
        <w:pStyle w:val="BulletList"/>
        <w:numPr>
          <w:ilvl w:val="1"/>
          <w:numId w:val="5"/>
        </w:numPr>
      </w:pPr>
      <w:r>
        <w:t>Encrypts the BVAC list with a generated AES-256 symmetric key</w:t>
      </w:r>
    </w:p>
    <w:p w14:paraId="72F7D09B" w14:textId="77777777" w:rsidR="00543C21" w:rsidRDefault="00543C21" w:rsidP="00E169C1">
      <w:pPr>
        <w:pStyle w:val="BulletList"/>
        <w:numPr>
          <w:ilvl w:val="1"/>
          <w:numId w:val="5"/>
        </w:numPr>
      </w:pPr>
      <w:r>
        <w:t>Encrypts the symmetric key with the transport public key of the calling party and adds it to the BVAC</w:t>
      </w:r>
    </w:p>
    <w:p w14:paraId="280ACDCF" w14:textId="77777777" w:rsidR="00543C21" w:rsidRDefault="00543C21" w:rsidP="00E169C1">
      <w:pPr>
        <w:pStyle w:val="BulletList"/>
        <w:numPr>
          <w:ilvl w:val="1"/>
          <w:numId w:val="5"/>
        </w:numPr>
      </w:pPr>
      <w:r>
        <w:t>Returns the BVAC list</w:t>
      </w:r>
    </w:p>
    <w:p w14:paraId="58AA57CA" w14:textId="373E5290" w:rsidR="00543C21" w:rsidRDefault="00543C21" w:rsidP="00E169C1">
      <w:pPr>
        <w:pStyle w:val="BulletList"/>
        <w:numPr>
          <w:ilvl w:val="0"/>
          <w:numId w:val="5"/>
        </w:numPr>
      </w:pPr>
      <w:r>
        <w:t>Calling party treats the return message.  Depending on the setup:</w:t>
      </w:r>
    </w:p>
    <w:p w14:paraId="19F6BAF9" w14:textId="77777777" w:rsidR="00543C21" w:rsidRDefault="00543C21" w:rsidP="00E169C1">
      <w:pPr>
        <w:pStyle w:val="BulletList"/>
        <w:numPr>
          <w:ilvl w:val="2"/>
          <w:numId w:val="5"/>
        </w:numPr>
      </w:pPr>
      <w:r>
        <w:t>In the case where the decryption private key of the delegator is kept at the delegate: Decrypts the individual BVAC messages with the decryption private key linked to the insurer for which the messages were requested</w:t>
      </w:r>
    </w:p>
    <w:p w14:paraId="296FAD16" w14:textId="77777777" w:rsidR="00543C21" w:rsidRDefault="00543C21" w:rsidP="00E169C1">
      <w:pPr>
        <w:pStyle w:val="BulletList"/>
        <w:numPr>
          <w:ilvl w:val="2"/>
          <w:numId w:val="5"/>
        </w:numPr>
      </w:pPr>
      <w:r>
        <w:t>In the case where the decryption private key of the delegator is not kept at the delegate: Passes along the BVAC messages to the delegator for which it retrieved the message. This delegator party is then responsible for decrypting the individual BVAC messages with its decryption private key.</w:t>
      </w:r>
    </w:p>
    <w:p w14:paraId="3C4FFB89" w14:textId="77777777" w:rsidR="00543C21" w:rsidRDefault="00543C21" w:rsidP="00E169C1">
      <w:pPr>
        <w:pStyle w:val="BulletList"/>
      </w:pPr>
    </w:p>
    <w:p w14:paraId="56C68D59" w14:textId="571813FE" w:rsidR="00543C21" w:rsidRPr="003B10A3" w:rsidRDefault="00543C21" w:rsidP="00E169C1">
      <w:pPr>
        <w:pStyle w:val="BulletList"/>
      </w:pPr>
      <w:r>
        <w:t xml:space="preserve">Refer to paragraph </w:t>
      </w:r>
      <w:r>
        <w:fldChar w:fldCharType="begin"/>
      </w:r>
      <w:r>
        <w:instrText xml:space="preserve"> REF _Ref397592130 \r \h </w:instrText>
      </w:r>
      <w:r>
        <w:fldChar w:fldCharType="separate"/>
      </w:r>
      <w:r w:rsidR="002151AC">
        <w:t>5.4</w:t>
      </w:r>
      <w:r>
        <w:fldChar w:fldCharType="end"/>
      </w:r>
      <w:r>
        <w:t xml:space="preserve"> </w:t>
      </w:r>
      <w:r w:rsidRPr="00570193">
        <w:fldChar w:fldCharType="begin"/>
      </w:r>
      <w:r w:rsidRPr="00570193">
        <w:instrText xml:space="preserve"> REF _Ref397592130 \h </w:instrText>
      </w:r>
      <w:r w:rsidR="00570193" w:rsidRPr="00570193">
        <w:instrText xml:space="preserve"> \* MERGEFORMAT </w:instrText>
      </w:r>
      <w:r w:rsidRPr="00570193">
        <w:fldChar w:fldCharType="separate"/>
      </w:r>
      <w:r w:rsidR="002151AC">
        <w:t>Webservice “get BVAC” and response Message</w:t>
      </w:r>
      <w:r w:rsidRPr="00570193">
        <w:fldChar w:fldCharType="end"/>
      </w:r>
      <w:r>
        <w:t xml:space="preserve"> on page </w:t>
      </w:r>
      <w:r>
        <w:fldChar w:fldCharType="begin"/>
      </w:r>
      <w:r>
        <w:instrText xml:space="preserve"> PAGEREF _Ref397592130 \h </w:instrText>
      </w:r>
      <w:r>
        <w:fldChar w:fldCharType="separate"/>
      </w:r>
      <w:r w:rsidR="002151AC">
        <w:rPr>
          <w:noProof/>
        </w:rPr>
        <w:t>29</w:t>
      </w:r>
      <w:r>
        <w:fldChar w:fldCharType="end"/>
      </w:r>
      <w:r w:rsidR="006C755A">
        <w:t xml:space="preserve"> for details on the message itself.</w:t>
      </w:r>
    </w:p>
    <w:p w14:paraId="7DF6BA64" w14:textId="77777777" w:rsidR="00701030" w:rsidRDefault="00701030" w:rsidP="00E169C1">
      <w:pPr>
        <w:pStyle w:val="Heading4"/>
      </w:pPr>
      <w:bookmarkStart w:id="180" w:name="_Toc331166992"/>
      <w:bookmarkStart w:id="181" w:name="_Toc370160385"/>
      <w:bookmarkStart w:id="182" w:name="_Toc370160384"/>
      <w:bookmarkEnd w:id="180"/>
      <w:r>
        <w:t>WSDL and XSD</w:t>
      </w:r>
      <w:bookmarkEnd w:id="181"/>
    </w:p>
    <w:p w14:paraId="00ADF57D" w14:textId="77777777" w:rsidR="00701030" w:rsidRDefault="00701030" w:rsidP="00E169C1">
      <w:pPr>
        <w:rPr>
          <w:rFonts w:eastAsiaTheme="minorHAnsi"/>
        </w:rPr>
      </w:pPr>
      <w:r>
        <w:rPr>
          <w:rFonts w:eastAsiaTheme="minorHAnsi"/>
        </w:rPr>
        <w:t>Format of WSDL and corresponding XSD’s for the get bvac data web service:</w:t>
      </w:r>
    </w:p>
    <w:p w14:paraId="3B0BF006" w14:textId="1DEDED42" w:rsidR="00701030" w:rsidRPr="00701030" w:rsidRDefault="00701030" w:rsidP="00A80FFF">
      <w:pPr>
        <w:pStyle w:val="ListParagraph"/>
        <w:numPr>
          <w:ilvl w:val="0"/>
          <w:numId w:val="37"/>
        </w:numPr>
        <w:rPr>
          <w:rFonts w:ascii="Segoe UI" w:hAnsi="Segoe UI" w:cs="Segoe UI"/>
          <w:color w:val="FF8119"/>
          <w:u w:val="single"/>
          <w14:textFill>
            <w14:solidFill>
              <w14:srgbClr w14:val="FF8119">
                <w14:lumMod w14:val="75000"/>
                <w14:lumOff w14:val="25000"/>
              </w14:srgbClr>
            </w14:solidFill>
          </w14:textFill>
        </w:rPr>
      </w:pPr>
      <w:r w:rsidRPr="00701030">
        <w:rPr>
          <w:rFonts w:eastAsiaTheme="minorHAnsi"/>
        </w:rPr>
        <w:t>WSDL of the get bvac data web service</w:t>
      </w:r>
      <w:r>
        <w:rPr>
          <w:rFonts w:eastAsiaTheme="minorHAnsi"/>
        </w:rPr>
        <w:t xml:space="preserve"> can be found at: </w:t>
      </w:r>
      <w:r>
        <w:rPr>
          <w:rFonts w:eastAsiaTheme="minorHAnsi"/>
        </w:rPr>
        <w:tab/>
      </w:r>
      <w:r w:rsidRPr="00701030">
        <w:rPr>
          <w:rFonts w:eastAsiaTheme="minorHAnsi"/>
        </w:rPr>
        <w:br/>
      </w:r>
      <w:hyperlink r:id="rId32" w:history="1">
        <w:r w:rsidRPr="00701030">
          <w:rPr>
            <w:rStyle w:val="Hyperlink"/>
            <w:rFonts w:ascii="Segoe UI" w:hAnsi="Segoe UI" w:cs="Segoe UI"/>
          </w:rPr>
          <w:t>https://acc-tip.gfd-dpp.be/be-apb-gfddpp-services-TIPSystem/</w:t>
        </w:r>
        <w:r w:rsidRPr="00701030">
          <w:rPr>
            <w:rStyle w:val="Hyperlink"/>
            <w:rFonts w:ascii="Segoe UI" w:hAnsi="Segoe UI" w:cs="Segoe UI"/>
            <w:smallCaps/>
          </w:rPr>
          <w:t>AssurPharma</w:t>
        </w:r>
        <w:r w:rsidRPr="00701030">
          <w:rPr>
            <w:rStyle w:val="Hyperlink"/>
            <w:rFonts w:ascii="Segoe UI" w:hAnsi="Segoe UI" w:cs="Segoe UI"/>
          </w:rPr>
          <w:t>TIPSystemServices?wsdl</w:t>
        </w:r>
      </w:hyperlink>
      <w:r>
        <w:rPr>
          <w:rStyle w:val="Hyperlink"/>
          <w:rFonts w:ascii="Segoe UI" w:hAnsi="Segoe UI" w:cs="Segoe UI"/>
        </w:rPr>
        <w:t xml:space="preserve"> </w:t>
      </w:r>
      <w:r w:rsidRPr="005C3417">
        <w:t xml:space="preserve">Do refer </w:t>
      </w:r>
      <w:r>
        <w:t xml:space="preserve">to paragraph </w:t>
      </w:r>
      <w:r>
        <w:fldChar w:fldCharType="begin"/>
      </w:r>
      <w:r>
        <w:instrText xml:space="preserve"> REF _Ref397427746 \r \h </w:instrText>
      </w:r>
      <w:r>
        <w:fldChar w:fldCharType="separate"/>
      </w:r>
      <w:r w:rsidR="002151AC">
        <w:t>12.5</w:t>
      </w:r>
      <w:r>
        <w:fldChar w:fldCharType="end"/>
      </w:r>
      <w:r>
        <w:t xml:space="preserve"> </w:t>
      </w:r>
      <w:r>
        <w:fldChar w:fldCharType="begin"/>
      </w:r>
      <w:r>
        <w:instrText xml:space="preserve"> REF _Ref397427746 \h </w:instrText>
      </w:r>
      <w:r>
        <w:fldChar w:fldCharType="separate"/>
      </w:r>
      <w:r w:rsidR="002151AC">
        <w:t>AssurPharma Webservices Specification for insurers</w:t>
      </w:r>
      <w:r>
        <w:fldChar w:fldCharType="end"/>
      </w:r>
      <w:r>
        <w:t xml:space="preserve"> on page </w:t>
      </w:r>
      <w:r>
        <w:fldChar w:fldCharType="begin"/>
      </w:r>
      <w:r>
        <w:instrText xml:space="preserve"> PAGEREF _Ref397427746 \h </w:instrText>
      </w:r>
      <w:r>
        <w:fldChar w:fldCharType="separate"/>
      </w:r>
      <w:r w:rsidR="002151AC">
        <w:rPr>
          <w:noProof/>
        </w:rPr>
        <w:t>47</w:t>
      </w:r>
      <w:r>
        <w:fldChar w:fldCharType="end"/>
      </w:r>
      <w:r>
        <w:t xml:space="preserve"> for the applicable revisions.</w:t>
      </w:r>
    </w:p>
    <w:p w14:paraId="62F35DBB" w14:textId="4BB3C1C3" w:rsidR="00701030" w:rsidRDefault="00701030" w:rsidP="00A80FFF">
      <w:pPr>
        <w:pStyle w:val="ListParagraph"/>
        <w:numPr>
          <w:ilvl w:val="0"/>
          <w:numId w:val="36"/>
        </w:numPr>
        <w:rPr>
          <w:rFonts w:eastAsiaTheme="minorHAnsi"/>
        </w:rPr>
      </w:pPr>
      <w:r>
        <w:rPr>
          <w:rFonts w:eastAsiaTheme="minorHAnsi"/>
        </w:rPr>
        <w:lastRenderedPageBreak/>
        <w:t>Xsd of</w:t>
      </w:r>
      <w:r w:rsidRPr="00701030">
        <w:rPr>
          <w:rFonts w:eastAsiaTheme="minorHAnsi"/>
        </w:rPr>
        <w:t xml:space="preserve"> the webservice</w:t>
      </w:r>
      <w:r>
        <w:rPr>
          <w:rFonts w:eastAsiaTheme="minorHAnsi"/>
        </w:rPr>
        <w:t xml:space="preserve"> </w:t>
      </w:r>
      <w:r w:rsidRPr="00701030">
        <w:rPr>
          <w:rFonts w:eastAsiaTheme="minorHAnsi"/>
        </w:rPr>
        <w:t>(</w:t>
      </w:r>
      <w:hyperlink r:id="rId33" w:history="1">
        <w:r w:rsidRPr="00701030">
          <w:rPr>
            <w:rStyle w:val="Hyperlink"/>
            <w:rFonts w:eastAsiaTheme="minorHAnsi"/>
          </w:rPr>
          <w:t>..\ASSURPHARMA - xsd\PanoramixTIPSystemServices_protocol-1_0.xsd</w:t>
        </w:r>
      </w:hyperlink>
      <w:r>
        <w:rPr>
          <w:rFonts w:eastAsiaTheme="minorHAnsi"/>
        </w:rPr>
        <w:t>)</w:t>
      </w:r>
    </w:p>
    <w:p w14:paraId="7D5999EB" w14:textId="44ACDF53" w:rsidR="00701030" w:rsidRPr="00701030" w:rsidRDefault="00701030" w:rsidP="00A80FFF">
      <w:pPr>
        <w:pStyle w:val="ListParagraph"/>
        <w:numPr>
          <w:ilvl w:val="0"/>
          <w:numId w:val="36"/>
        </w:numPr>
        <w:rPr>
          <w:rFonts w:eastAsiaTheme="minorHAnsi"/>
        </w:rPr>
      </w:pPr>
      <w:r>
        <w:rPr>
          <w:rFonts w:eastAsiaTheme="minorHAnsi"/>
        </w:rPr>
        <w:t>Xsd of</w:t>
      </w:r>
      <w:r w:rsidRPr="00701030">
        <w:rPr>
          <w:rFonts w:eastAsiaTheme="minorHAnsi"/>
        </w:rPr>
        <w:t xml:space="preserve"> the encrypted part of the request parameters.</w:t>
      </w:r>
      <w:r>
        <w:rPr>
          <w:rFonts w:eastAsiaTheme="minorHAnsi"/>
        </w:rPr>
        <w:t xml:space="preserve"> (</w:t>
      </w:r>
      <w:hyperlink r:id="rId34" w:history="1">
        <w:r w:rsidR="006E1FDA">
          <w:rPr>
            <w:rStyle w:val="Hyperlink"/>
            <w:rFonts w:eastAsiaTheme="minorHAnsi"/>
          </w:rPr>
          <w:t>..\ASSURPHARMA - xsd\assuralia-request-parameters-v20130916.xsd</w:t>
        </w:r>
      </w:hyperlink>
    </w:p>
    <w:p w14:paraId="4D70648A" w14:textId="77777777" w:rsidR="00543C21" w:rsidRDefault="00543C21" w:rsidP="00E169C1">
      <w:pPr>
        <w:pStyle w:val="Heading4"/>
      </w:pPr>
      <w:r>
        <w:t>Sample input and output message</w:t>
      </w:r>
      <w:bookmarkEnd w:id="182"/>
    </w:p>
    <w:p w14:paraId="6BCDD108" w14:textId="01557E90" w:rsidR="00543C21" w:rsidRPr="00570193" w:rsidRDefault="00543C21" w:rsidP="00E169C1">
      <w:pPr>
        <w:rPr>
          <w:rFonts w:eastAsiaTheme="minorHAnsi"/>
        </w:rPr>
      </w:pPr>
      <w:r w:rsidRPr="00570193">
        <w:rPr>
          <w:rFonts w:eastAsiaTheme="minorHAnsi"/>
        </w:rPr>
        <w:t xml:space="preserve">The input message contains request parameter, which are sealed with a symmetric key, after which the symmetric key is also sealed on its turn by the public key of the TIP System. </w:t>
      </w:r>
      <w:r w:rsidR="00570193" w:rsidRPr="00570193">
        <w:rPr>
          <w:rFonts w:eastAsiaTheme="minorHAnsi"/>
        </w:rPr>
        <w:t xml:space="preserve">Some samples are provided:  </w:t>
      </w:r>
    </w:p>
    <w:p w14:paraId="51D91B03" w14:textId="378173BC" w:rsidR="00543C21" w:rsidRDefault="00543C21" w:rsidP="00A80FFF">
      <w:pPr>
        <w:pStyle w:val="ListParagraph"/>
        <w:numPr>
          <w:ilvl w:val="0"/>
          <w:numId w:val="35"/>
        </w:numPr>
        <w:rPr>
          <w:rFonts w:eastAsiaTheme="minorHAnsi"/>
        </w:rPr>
      </w:pPr>
      <w:r w:rsidRPr="00570193">
        <w:rPr>
          <w:rFonts w:eastAsiaTheme="minorHAnsi"/>
        </w:rPr>
        <w:t>A sample xml of the request parameters before sealing with the symmetric key</w:t>
      </w:r>
      <w:r w:rsidR="00570193">
        <w:rPr>
          <w:rFonts w:eastAsiaTheme="minorHAnsi"/>
        </w:rPr>
        <w:t xml:space="preserve"> (</w:t>
      </w:r>
      <w:hyperlink r:id="rId35" w:history="1">
        <w:r w:rsidR="00570193" w:rsidRPr="00570193">
          <w:rPr>
            <w:rStyle w:val="Hyperlink"/>
            <w:rFonts w:eastAsiaTheme="minorHAnsi"/>
          </w:rPr>
          <w:t xml:space="preserve">..\ASSURPHARMA </w:t>
        </w:r>
        <w:r w:rsidR="00570193">
          <w:rPr>
            <w:rStyle w:val="Hyperlink"/>
            <w:rFonts w:eastAsiaTheme="minorHAnsi"/>
          </w:rPr>
          <w:t>–</w:t>
        </w:r>
        <w:r w:rsidR="00570193" w:rsidRPr="00570193">
          <w:rPr>
            <w:rStyle w:val="Hyperlink"/>
            <w:rFonts w:eastAsiaTheme="minorHAnsi"/>
          </w:rPr>
          <w:t xml:space="preserve"> xsd\GetBvacData-request-not-encrypted-parameters-example.xml</w:t>
        </w:r>
      </w:hyperlink>
      <w:r w:rsidR="00570193">
        <w:rPr>
          <w:rFonts w:eastAsiaTheme="minorHAnsi"/>
        </w:rPr>
        <w:t>)</w:t>
      </w:r>
    </w:p>
    <w:p w14:paraId="5211FB06" w14:textId="232E0353" w:rsidR="00570193" w:rsidRDefault="00543C21" w:rsidP="00A80FFF">
      <w:pPr>
        <w:pStyle w:val="ListParagraph"/>
        <w:numPr>
          <w:ilvl w:val="0"/>
          <w:numId w:val="35"/>
        </w:numPr>
        <w:rPr>
          <w:rFonts w:eastAsiaTheme="minorHAnsi"/>
        </w:rPr>
      </w:pPr>
      <w:r w:rsidRPr="00570193">
        <w:rPr>
          <w:rFonts w:eastAsiaTheme="minorHAnsi"/>
        </w:rPr>
        <w:t>A sample xml of the total input message, after sealing the request parameters. We also included the optional routing parameters.</w:t>
      </w:r>
      <w:r w:rsidR="00570193">
        <w:rPr>
          <w:rFonts w:eastAsiaTheme="minorHAnsi"/>
        </w:rPr>
        <w:t xml:space="preserve"> (</w:t>
      </w:r>
      <w:hyperlink r:id="rId36" w:history="1">
        <w:r w:rsidR="00570193" w:rsidRPr="00570193">
          <w:rPr>
            <w:rStyle w:val="Hyperlink"/>
            <w:rFonts w:eastAsiaTheme="minorHAnsi"/>
          </w:rPr>
          <w:t>..\ASSURPHARMA - xsd\GetBvacData-request-example.xml</w:t>
        </w:r>
      </w:hyperlink>
      <w:r w:rsidR="00570193">
        <w:rPr>
          <w:rFonts w:eastAsiaTheme="minorHAnsi"/>
        </w:rPr>
        <w:t>)</w:t>
      </w:r>
    </w:p>
    <w:p w14:paraId="517250A8" w14:textId="7BC22748" w:rsidR="00543C21" w:rsidRPr="00701030" w:rsidRDefault="00543C21" w:rsidP="00A80FFF">
      <w:pPr>
        <w:pStyle w:val="ListParagraph"/>
        <w:numPr>
          <w:ilvl w:val="0"/>
          <w:numId w:val="35"/>
        </w:numPr>
        <w:rPr>
          <w:rFonts w:eastAsiaTheme="minorHAnsi"/>
        </w:rPr>
      </w:pPr>
      <w:r w:rsidRPr="00570193">
        <w:rPr>
          <w:rFonts w:eastAsiaTheme="minorHAnsi"/>
        </w:rPr>
        <w:t>A sample xml of the output message</w:t>
      </w:r>
      <w:r w:rsidR="00570193">
        <w:rPr>
          <w:rFonts w:eastAsiaTheme="minorHAnsi"/>
        </w:rPr>
        <w:t xml:space="preserve"> (</w:t>
      </w:r>
      <w:hyperlink r:id="rId37" w:history="1">
        <w:r w:rsidR="00701030" w:rsidRPr="00701030">
          <w:rPr>
            <w:rStyle w:val="Hyperlink"/>
            <w:rFonts w:eastAsiaTheme="minorHAnsi"/>
          </w:rPr>
          <w:t>..\ASSURPHARMA - xsd\GetBvacData-response-example.xml</w:t>
        </w:r>
      </w:hyperlink>
      <w:r w:rsidR="00701030">
        <w:rPr>
          <w:rFonts w:eastAsiaTheme="minorHAnsi"/>
        </w:rPr>
        <w:t>)</w:t>
      </w:r>
    </w:p>
    <w:p w14:paraId="7ACE38B3" w14:textId="470E0B31" w:rsidR="00543C21" w:rsidRDefault="00543C21" w:rsidP="00E169C1">
      <w:pPr>
        <w:rPr>
          <w:rFonts w:eastAsiaTheme="minorHAnsi"/>
        </w:rPr>
      </w:pPr>
      <w:r>
        <w:rPr>
          <w:rFonts w:eastAsiaTheme="minorHAnsi"/>
        </w:rPr>
        <w:tab/>
      </w:r>
      <w:r>
        <w:rPr>
          <w:rFonts w:eastAsiaTheme="minorHAnsi"/>
        </w:rPr>
        <w:tab/>
      </w:r>
    </w:p>
    <w:p w14:paraId="340B1535" w14:textId="58C30ADC" w:rsidR="00CF6223" w:rsidRPr="00CF6223" w:rsidRDefault="00D25A74" w:rsidP="00E169C1">
      <w:pPr>
        <w:pStyle w:val="Heading3"/>
      </w:pPr>
      <w:bookmarkStart w:id="183" w:name="_Toc370160372"/>
      <w:bookmarkStart w:id="184" w:name="_Toc401332398"/>
      <w:r>
        <w:t xml:space="preserve">[SFTP] </w:t>
      </w:r>
      <w:r w:rsidR="00A161C7">
        <w:t xml:space="preserve">Insurer SSH </w:t>
      </w:r>
      <w:r w:rsidR="00992C42">
        <w:t>key</w:t>
      </w:r>
      <w:r w:rsidR="00A161C7">
        <w:t xml:space="preserve"> for transport (for SFTP)</w:t>
      </w:r>
      <w:bookmarkEnd w:id="183"/>
      <w:bookmarkEnd w:id="184"/>
    </w:p>
    <w:p w14:paraId="49CE4F35" w14:textId="77777777" w:rsidR="00B44CB1" w:rsidRDefault="00B44CB1" w:rsidP="00E169C1">
      <w:pPr>
        <w:pStyle w:val="Heading4"/>
      </w:pPr>
      <w:r>
        <w:t>Context</w:t>
      </w:r>
    </w:p>
    <w:p w14:paraId="708DCA9B" w14:textId="6C01B4BF" w:rsidR="00A161C7" w:rsidRDefault="00A161C7" w:rsidP="00E169C1">
      <w:r>
        <w:t xml:space="preserve">The party (insurer or other company) willing to connect to the TIP system using SFTP is required to create a ssh </w:t>
      </w:r>
      <w:r w:rsidR="00992C42">
        <w:t>key</w:t>
      </w:r>
      <w:r>
        <w:t xml:space="preserve"> (RSA </w:t>
      </w:r>
      <w:r w:rsidRPr="00127990">
        <w:t>2048 bits)</w:t>
      </w:r>
      <w:r>
        <w:t xml:space="preserve"> and needs to provide the public part to </w:t>
      </w:r>
      <w:r w:rsidR="00A97D92">
        <w:t>Farmaflux for configuration</w:t>
      </w:r>
      <w:r>
        <w:t xml:space="preserve">. </w:t>
      </w:r>
      <w:r w:rsidR="00DE32A3">
        <w:t xml:space="preserve"> </w:t>
      </w:r>
    </w:p>
    <w:p w14:paraId="7237FF3E" w14:textId="0A0A16D6" w:rsidR="00A161C7" w:rsidRDefault="00A161C7" w:rsidP="00E169C1">
      <w:r>
        <w:t xml:space="preserve">This SSH </w:t>
      </w:r>
      <w:r w:rsidR="00992C42">
        <w:t>key</w:t>
      </w:r>
      <w:r w:rsidR="00440950">
        <w:t xml:space="preserve"> is used setting up the </w:t>
      </w:r>
      <w:r>
        <w:t xml:space="preserve">SSH session with the file server </w:t>
      </w:r>
      <w:r w:rsidR="00A97D92">
        <w:t>combined with the Username Farmaflux will provide</w:t>
      </w:r>
      <w:r w:rsidR="00440950">
        <w:t xml:space="preserve">.  The username is referenced in </w:t>
      </w:r>
      <w:r w:rsidR="00440950">
        <w:fldChar w:fldCharType="begin"/>
      </w:r>
      <w:r w:rsidR="00440950">
        <w:instrText xml:space="preserve"> REF _Ref397509857 \r \h </w:instrText>
      </w:r>
      <w:r w:rsidR="00B44CB1">
        <w:instrText xml:space="preserve"> \* MERGEFORMAT </w:instrText>
      </w:r>
      <w:r w:rsidR="00440950">
        <w:fldChar w:fldCharType="separate"/>
      </w:r>
      <w:r w:rsidR="002151AC">
        <w:t>12.7</w:t>
      </w:r>
      <w:r w:rsidR="00440950">
        <w:fldChar w:fldCharType="end"/>
      </w:r>
      <w:r w:rsidR="00440950">
        <w:t xml:space="preserve"> </w:t>
      </w:r>
      <w:r w:rsidR="00440950">
        <w:fldChar w:fldCharType="begin"/>
      </w:r>
      <w:r w:rsidR="00440950">
        <w:instrText xml:space="preserve"> REF _Ref397509857 \h </w:instrText>
      </w:r>
      <w:r w:rsidR="00B44CB1">
        <w:instrText xml:space="preserve"> \* MERGEFORMAT </w:instrText>
      </w:r>
      <w:r w:rsidR="00440950">
        <w:fldChar w:fldCharType="separate"/>
      </w:r>
      <w:r w:rsidR="002151AC">
        <w:t>Assuralia Identification  Insurers</w:t>
      </w:r>
      <w:r w:rsidR="00440950">
        <w:fldChar w:fldCharType="end"/>
      </w:r>
      <w:r w:rsidR="00440950">
        <w:t xml:space="preserve"> on page </w:t>
      </w:r>
      <w:r w:rsidR="00440950">
        <w:fldChar w:fldCharType="begin"/>
      </w:r>
      <w:r w:rsidR="00440950">
        <w:instrText xml:space="preserve"> PAGEREF _Ref397509857 \h </w:instrText>
      </w:r>
      <w:r w:rsidR="00440950">
        <w:fldChar w:fldCharType="separate"/>
      </w:r>
      <w:r w:rsidR="002151AC">
        <w:rPr>
          <w:noProof/>
        </w:rPr>
        <w:t>49</w:t>
      </w:r>
      <w:r w:rsidR="00440950">
        <w:fldChar w:fldCharType="end"/>
      </w:r>
      <w:r w:rsidR="00440950">
        <w:t>.</w:t>
      </w:r>
    </w:p>
    <w:p w14:paraId="5CF4399E" w14:textId="77777777" w:rsidR="00EA4AFD" w:rsidRDefault="00EA4AFD" w:rsidP="00E169C1">
      <w:r>
        <w:rPr>
          <w:lang w:val="en-GB"/>
        </w:rPr>
        <w:t xml:space="preserve">The insurer willing to use the web service, </w:t>
      </w:r>
      <w:r>
        <w:t>should have the TIP System SSL certificate installed on its server</w:t>
      </w:r>
      <w:r>
        <w:rPr>
          <w:lang w:val="en-GB"/>
        </w:rPr>
        <w:t xml:space="preserve">. </w:t>
      </w:r>
      <w:r>
        <w:t>This is provided by Farmaflux at time of configuration and is valid for a period of 1 year.  Between a period of 3 to 1 month before the end of the year, the insurer will be provided with a new public key.</w:t>
      </w:r>
    </w:p>
    <w:p w14:paraId="123FD2A4" w14:textId="7F2A03C1" w:rsidR="00004058" w:rsidRDefault="00EA4AFD" w:rsidP="00E169C1">
      <w:pPr>
        <w:rPr>
          <w:lang w:val="en-GB"/>
        </w:rPr>
      </w:pPr>
      <w:r>
        <w:rPr>
          <w:lang w:val="en-GB"/>
        </w:rPr>
        <w:t>This SSL certificate is used to setup the HTTPS session.</w:t>
      </w:r>
    </w:p>
    <w:p w14:paraId="0DDD0B39" w14:textId="77777777" w:rsidR="006D3CE1" w:rsidRDefault="006D3CE1" w:rsidP="00E169C1">
      <w:pPr>
        <w:pStyle w:val="NormalWithSpacing"/>
        <w:rPr>
          <w:lang w:val="en-GB"/>
        </w:rPr>
      </w:pPr>
    </w:p>
    <w:p w14:paraId="17E4802B" w14:textId="77777777" w:rsidR="00B44CB1" w:rsidRDefault="00B44CB1" w:rsidP="00E169C1">
      <w:pPr>
        <w:pStyle w:val="NormalWithSpacing"/>
        <w:rPr>
          <w:lang w:val="en-GB"/>
        </w:rPr>
      </w:pPr>
      <w:r>
        <w:rPr>
          <w:lang w:val="en-GB"/>
        </w:rPr>
        <w:t xml:space="preserve">Besides the general configuration, there is also a specific setup needed to be able to use SFTP. </w:t>
      </w:r>
    </w:p>
    <w:p w14:paraId="3415A2A0" w14:textId="77777777" w:rsidR="00B44CB1" w:rsidRDefault="00B44CB1" w:rsidP="00A80FFF">
      <w:pPr>
        <w:pStyle w:val="NormalWithSpacing"/>
        <w:numPr>
          <w:ilvl w:val="0"/>
          <w:numId w:val="25"/>
        </w:numPr>
        <w:rPr>
          <w:lang w:val="en-GB"/>
        </w:rPr>
      </w:pPr>
      <w:r>
        <w:rPr>
          <w:lang w:val="en-GB"/>
        </w:rPr>
        <w:t>Credentials for parties willing to connect to the SFTP server (transporters) need to be configured</w:t>
      </w:r>
    </w:p>
    <w:p w14:paraId="3D0CA606" w14:textId="77777777" w:rsidR="00B44CB1" w:rsidRPr="001D5D0B" w:rsidRDefault="00B44CB1" w:rsidP="00A80FFF">
      <w:pPr>
        <w:pStyle w:val="NormalWithSpacing"/>
        <w:numPr>
          <w:ilvl w:val="0"/>
          <w:numId w:val="25"/>
        </w:numPr>
        <w:rPr>
          <w:lang w:val="en-GB"/>
        </w:rPr>
      </w:pPr>
      <w:r>
        <w:rPr>
          <w:lang w:val="en-GB"/>
        </w:rPr>
        <w:t>The correct link directory – authenticated party needs to be made</w:t>
      </w:r>
    </w:p>
    <w:p w14:paraId="1659A666" w14:textId="30EA6042" w:rsidR="00B44CB1" w:rsidRDefault="006D3CE1" w:rsidP="00E169C1">
      <w:pPr>
        <w:pStyle w:val="NormalWithSpacing"/>
        <w:rPr>
          <w:lang w:val="en-GB"/>
        </w:rPr>
      </w:pPr>
      <w:r w:rsidRPr="006D3CE1">
        <w:rPr>
          <w:b/>
          <w:u w:val="single"/>
          <w:lang w:val="en-GB"/>
        </w:rPr>
        <w:t>Authentication:</w:t>
      </w:r>
      <w:r>
        <w:rPr>
          <w:lang w:val="en-GB"/>
        </w:rPr>
        <w:t xml:space="preserve">  </w:t>
      </w:r>
      <w:r w:rsidR="00B44CB1" w:rsidRPr="00866D47">
        <w:rPr>
          <w:lang w:val="en-GB"/>
        </w:rPr>
        <w:t>The party (insurer or other company) willing to connect to the TIP system using SFTP is required to create a ssh certificate (RSA 2048 bits) and needs to provide the public part to th</w:t>
      </w:r>
      <w:r w:rsidR="00B44CB1">
        <w:rPr>
          <w:lang w:val="en-GB"/>
        </w:rPr>
        <w:t>e TIP System at configuration. This SSH certificate is used for s</w:t>
      </w:r>
      <w:r w:rsidR="00B44CB1" w:rsidRPr="00866D47">
        <w:rPr>
          <w:lang w:val="en-GB"/>
        </w:rPr>
        <w:t>etting up the SSH session with the file server uses the SSH  certif</w:t>
      </w:r>
      <w:r w:rsidR="00B44CB1">
        <w:rPr>
          <w:lang w:val="en-GB"/>
        </w:rPr>
        <w:t>icate (so not username/password). The public part of the certificate needs to be provided to the hosting partner (or APB) who will make the necessary configurations in the SFTP server.</w:t>
      </w:r>
    </w:p>
    <w:p w14:paraId="3573893D" w14:textId="2A7B8EFB" w:rsidR="00B44CB1" w:rsidRPr="00216468" w:rsidRDefault="006D3CE1" w:rsidP="00E169C1">
      <w:pPr>
        <w:pStyle w:val="NormalWithSpacing"/>
      </w:pPr>
      <w:r w:rsidRPr="006D3CE1">
        <w:rPr>
          <w:b/>
          <w:u w:val="single"/>
        </w:rPr>
        <w:t>Authorization:</w:t>
      </w:r>
      <w:r>
        <w:t xml:space="preserve">  </w:t>
      </w:r>
      <w:r w:rsidR="00B44CB1">
        <w:t>The correct directory needs to be associated to the correct user on the filesystem (see section on authentication). Specifically, each transporter needs to have access (read and write on files in that directory) to the directories of the parties for which he can transport BVAC messages, and cannot have access to any other files or directories. This needs to be configured by the hosting partner (or APB) depending on the setup of the SFTP and filesystem.</w:t>
      </w:r>
    </w:p>
    <w:p w14:paraId="53346E32" w14:textId="62FC64FB" w:rsidR="00B44CB1" w:rsidRDefault="00B44CB1" w:rsidP="00E169C1">
      <w:pPr>
        <w:rPr>
          <w:lang w:val="en-GB"/>
        </w:rPr>
      </w:pPr>
      <w:bookmarkStart w:id="185" w:name="_Toc370160388"/>
      <w:r w:rsidRPr="006D3CE1">
        <w:rPr>
          <w:b/>
          <w:u w:val="single"/>
        </w:rPr>
        <w:t>Authentication &amp; secure message transfer</w:t>
      </w:r>
      <w:bookmarkEnd w:id="185"/>
      <w:r w:rsidR="006D3CE1" w:rsidRPr="006D3CE1">
        <w:t xml:space="preserve">  </w:t>
      </w:r>
      <w:r w:rsidRPr="00127990">
        <w:rPr>
          <w:lang w:val="en-GB"/>
        </w:rPr>
        <w:t xml:space="preserve">The access to the SFTP directories are configured on infrastructure to be only accessible by the authenticated insurer by verifying </w:t>
      </w:r>
      <w:r>
        <w:rPr>
          <w:lang w:val="en-GB"/>
        </w:rPr>
        <w:t xml:space="preserve">their </w:t>
      </w:r>
      <w:r w:rsidRPr="00127990">
        <w:rPr>
          <w:lang w:val="en-GB"/>
        </w:rPr>
        <w:t xml:space="preserve">public key. The TIP SFTP setup will associate the </w:t>
      </w:r>
      <w:r>
        <w:rPr>
          <w:lang w:val="en-GB"/>
        </w:rPr>
        <w:t>Username</w:t>
      </w:r>
      <w:r w:rsidRPr="00127990">
        <w:rPr>
          <w:lang w:val="en-GB"/>
        </w:rPr>
        <w:t xml:space="preserve"> of the insurer with the SSH Key. The data is transferred from TIP to Insurer </w:t>
      </w:r>
      <w:r w:rsidRPr="00127990">
        <w:rPr>
          <w:lang w:val="en-GB"/>
        </w:rPr>
        <w:lastRenderedPageBreak/>
        <w:t xml:space="preserve">through a secure channel (SSH-2) with data encryption based on a temporary agreed symmetric session key based on AES algorithm. </w:t>
      </w:r>
    </w:p>
    <w:p w14:paraId="181D8236" w14:textId="77777777" w:rsidR="00CF6223" w:rsidRDefault="00B26CF0" w:rsidP="00E169C1">
      <w:pPr>
        <w:rPr>
          <w:lang w:val="en-GB"/>
        </w:rPr>
      </w:pPr>
      <w:bookmarkStart w:id="186" w:name="_Ref365648326"/>
      <w:bookmarkStart w:id="187" w:name="_Toc370160391"/>
      <w:bookmarkStart w:id="188" w:name="_Toc397433339"/>
      <w:r w:rsidRPr="00B26CF0">
        <w:rPr>
          <w:b/>
          <w:u w:val="single"/>
        </w:rPr>
        <w:t>Retention period</w:t>
      </w:r>
      <w:bookmarkEnd w:id="186"/>
      <w:bookmarkEnd w:id="187"/>
      <w:bookmarkEnd w:id="188"/>
      <w:r w:rsidRPr="00B26CF0">
        <w:t xml:space="preserve">  </w:t>
      </w:r>
      <w:r>
        <w:rPr>
          <w:lang w:val="en-GB"/>
        </w:rPr>
        <w:t>The messages are kept on the queue / on the file server for a configurable period which is currently set at 14 calendar days. If a message is still on the queue or on the file server after 14 calendar days have passed, they will be deleted by a deletion batch at night.</w:t>
      </w:r>
    </w:p>
    <w:p w14:paraId="1D7443E4" w14:textId="3F1904DE" w:rsidR="00B44CB1" w:rsidRDefault="006D3CE1" w:rsidP="00E169C1">
      <w:pPr>
        <w:pStyle w:val="Heading4"/>
      </w:pPr>
      <w:r>
        <w:t>Usage</w:t>
      </w:r>
    </w:p>
    <w:p w14:paraId="105D3F7F" w14:textId="77777777" w:rsidR="00B44CB1" w:rsidRDefault="00B44CB1" w:rsidP="00E169C1">
      <w:pPr>
        <w:rPr>
          <w:lang w:val="en-GB"/>
        </w:rPr>
      </w:pPr>
      <w:r w:rsidRPr="00204A97">
        <w:rPr>
          <w:lang w:val="en-GB"/>
        </w:rPr>
        <w:t xml:space="preserve">The TIP system will have a </w:t>
      </w:r>
      <w:r>
        <w:rPr>
          <w:lang w:val="en-GB"/>
        </w:rPr>
        <w:t>4-daily</w:t>
      </w:r>
      <w:r w:rsidRPr="00204A97">
        <w:rPr>
          <w:lang w:val="en-GB"/>
        </w:rPr>
        <w:t xml:space="preserve"> “BVAC extract” batch that will extract all BVAC </w:t>
      </w:r>
      <w:r>
        <w:rPr>
          <w:lang w:val="en-GB"/>
        </w:rPr>
        <w:t>messages</w:t>
      </w:r>
      <w:r w:rsidRPr="00204A97">
        <w:rPr>
          <w:lang w:val="en-GB"/>
        </w:rPr>
        <w:t xml:space="preserve"> for every insurer that is configured with end-point-type = SFTP</w:t>
      </w:r>
      <w:r>
        <w:rPr>
          <w:lang w:val="en-GB"/>
        </w:rPr>
        <w:t>. The distinct BVAC messages are encrypted with the encryption public key of the target insurer and grouped into an aggregate file per CBFA</w:t>
      </w:r>
    </w:p>
    <w:p w14:paraId="6459B16B" w14:textId="77777777" w:rsidR="00B44CB1" w:rsidRPr="00541B1A" w:rsidRDefault="00B44CB1" w:rsidP="00E169C1">
      <w:pPr>
        <w:rPr>
          <w:lang w:val="en-GB"/>
        </w:rPr>
      </w:pPr>
      <w:r w:rsidRPr="00541B1A">
        <w:rPr>
          <w:lang w:val="en-GB"/>
        </w:rPr>
        <w:t xml:space="preserve">The </w:t>
      </w:r>
      <w:r>
        <w:rPr>
          <w:lang w:val="en-GB"/>
        </w:rPr>
        <w:t>retrieving party</w:t>
      </w:r>
      <w:r w:rsidRPr="00541B1A">
        <w:rPr>
          <w:lang w:val="en-GB"/>
        </w:rPr>
        <w:t xml:space="preserve"> sets up an SFTP connection to the TIP System file server using its </w:t>
      </w:r>
      <w:r>
        <w:rPr>
          <w:lang w:val="en-GB"/>
        </w:rPr>
        <w:t>SSH key and the Username provided by Farmaflux</w:t>
      </w:r>
    </w:p>
    <w:p w14:paraId="5FF83E3F" w14:textId="77777777" w:rsidR="00B44CB1" w:rsidRPr="00E81C73" w:rsidRDefault="00B44CB1" w:rsidP="00E169C1">
      <w:pPr>
        <w:rPr>
          <w:lang w:val="en-GB"/>
        </w:rPr>
      </w:pPr>
      <w:r w:rsidRPr="00541B1A">
        <w:rPr>
          <w:lang w:val="en-GB"/>
        </w:rPr>
        <w:t xml:space="preserve">The TIP System file server only allows </w:t>
      </w:r>
      <w:r>
        <w:rPr>
          <w:lang w:val="en-GB"/>
        </w:rPr>
        <w:t>access to the directories belonging to the insurers for which the retrieving party has access (</w:t>
      </w:r>
      <w:r w:rsidRPr="00541B1A">
        <w:rPr>
          <w:lang w:val="en-GB"/>
        </w:rPr>
        <w:t>using the parameters provided during technical registration)</w:t>
      </w:r>
    </w:p>
    <w:p w14:paraId="5178D1B3" w14:textId="77777777" w:rsidR="00B44CB1" w:rsidRPr="003533C4" w:rsidRDefault="00B44CB1" w:rsidP="00E169C1">
      <w:pPr>
        <w:rPr>
          <w:lang w:val="en-GB"/>
        </w:rPr>
      </w:pPr>
      <w:r w:rsidRPr="00204A97">
        <w:rPr>
          <w:lang w:val="en-GB"/>
        </w:rPr>
        <w:t xml:space="preserve">The file can then be picked up by </w:t>
      </w:r>
      <w:r>
        <w:rPr>
          <w:lang w:val="en-GB"/>
        </w:rPr>
        <w:t xml:space="preserve">the retrieving party </w:t>
      </w:r>
      <w:r w:rsidRPr="00204A97">
        <w:rPr>
          <w:lang w:val="en-GB"/>
        </w:rPr>
        <w:t>through SFTP connection</w:t>
      </w:r>
    </w:p>
    <w:p w14:paraId="23119F90" w14:textId="77777777" w:rsidR="00B44CB1" w:rsidRDefault="00B44CB1" w:rsidP="00E169C1">
      <w:pPr>
        <w:rPr>
          <w:lang w:val="en-GB"/>
        </w:rPr>
      </w:pPr>
      <w:r>
        <w:rPr>
          <w:lang w:val="en-GB"/>
        </w:rPr>
        <w:t>After successful retrieval of the file, the retrieving party is expected to delete the file. This indicates to the TIP System that the retrieval was a success.</w:t>
      </w:r>
    </w:p>
    <w:p w14:paraId="7623217D" w14:textId="77777777" w:rsidR="00B44CB1" w:rsidRDefault="00B44CB1" w:rsidP="00E169C1">
      <w:pPr>
        <w:pStyle w:val="BulletList"/>
        <w:numPr>
          <w:ilvl w:val="0"/>
          <w:numId w:val="6"/>
        </w:numPr>
      </w:pPr>
      <w:r>
        <w:t xml:space="preserve">Depending on the setup, the calling party </w:t>
      </w:r>
    </w:p>
    <w:p w14:paraId="3CC8B1DF" w14:textId="77777777" w:rsidR="00B44CB1" w:rsidRDefault="00B44CB1" w:rsidP="00E169C1">
      <w:pPr>
        <w:pStyle w:val="BulletList"/>
        <w:numPr>
          <w:ilvl w:val="1"/>
          <w:numId w:val="6"/>
        </w:numPr>
      </w:pPr>
      <w:r>
        <w:t xml:space="preserve">In the case where the decryption private key of the delegator is kept at the delegate: </w:t>
      </w:r>
    </w:p>
    <w:p w14:paraId="7A5C7C6B" w14:textId="77777777" w:rsidR="00B44CB1" w:rsidRDefault="00B44CB1" w:rsidP="00E169C1">
      <w:pPr>
        <w:pStyle w:val="BulletList"/>
        <w:numPr>
          <w:ilvl w:val="2"/>
          <w:numId w:val="6"/>
        </w:numPr>
      </w:pPr>
      <w:r>
        <w:t>Decrypts the symmetric key (AES-256) with the decryption private key linked to the insurer for which the messages were requested</w:t>
      </w:r>
    </w:p>
    <w:p w14:paraId="491E0EDB" w14:textId="77777777" w:rsidR="00B44CB1" w:rsidRDefault="00B44CB1" w:rsidP="00E169C1">
      <w:pPr>
        <w:pStyle w:val="BulletList"/>
        <w:numPr>
          <w:ilvl w:val="2"/>
          <w:numId w:val="6"/>
        </w:numPr>
      </w:pPr>
      <w:r>
        <w:t>Decrypts the individual BVAC messages using the provided the symmetric key</w:t>
      </w:r>
    </w:p>
    <w:p w14:paraId="212CB64F" w14:textId="77777777" w:rsidR="00B44CB1" w:rsidRDefault="00B44CB1" w:rsidP="00E169C1">
      <w:pPr>
        <w:pStyle w:val="BulletList"/>
        <w:numPr>
          <w:ilvl w:val="1"/>
          <w:numId w:val="6"/>
        </w:numPr>
      </w:pPr>
      <w:r>
        <w:t xml:space="preserve">In the case where the decryption private key of the delegator is not kept at the delegate: </w:t>
      </w:r>
    </w:p>
    <w:p w14:paraId="4B5ACADE" w14:textId="77777777" w:rsidR="00B44CB1" w:rsidRPr="00B677C1" w:rsidRDefault="00B44CB1" w:rsidP="00E169C1">
      <w:pPr>
        <w:pStyle w:val="BulletList"/>
        <w:numPr>
          <w:ilvl w:val="2"/>
          <w:numId w:val="6"/>
        </w:numPr>
      </w:pPr>
      <w:r>
        <w:t>Passes along the BVAC messages to the delegator for which it retrieved the message. This delegator party is then responsible for decryption</w:t>
      </w:r>
    </w:p>
    <w:p w14:paraId="75257C24" w14:textId="77777777" w:rsidR="00B44CB1" w:rsidRDefault="00B44CB1" w:rsidP="00E169C1">
      <w:pPr>
        <w:pStyle w:val="BulletList"/>
      </w:pPr>
    </w:p>
    <w:p w14:paraId="3A185495" w14:textId="77777777" w:rsidR="00B44CB1" w:rsidRDefault="00B44CB1" w:rsidP="00E169C1">
      <w:pPr>
        <w:pStyle w:val="BulletList"/>
      </w:pPr>
      <w:r w:rsidRPr="00B677C1">
        <w:t>Please mind that since we do not know which party will be retrieving the file, we cannot encrypt the aggregate message. Only the individual messages out of which the aggregate message is made up, are encrypted.</w:t>
      </w:r>
    </w:p>
    <w:p w14:paraId="474E15C0" w14:textId="77777777" w:rsidR="00CF6223" w:rsidRDefault="00CF6223" w:rsidP="00E169C1">
      <w:pPr>
        <w:pStyle w:val="BulletList"/>
      </w:pPr>
    </w:p>
    <w:p w14:paraId="19A53055" w14:textId="233CFC29" w:rsidR="00CF6223" w:rsidRDefault="00CF6223" w:rsidP="00E169C1">
      <w:pPr>
        <w:pStyle w:val="Heading4"/>
      </w:pPr>
      <w:r>
        <w:t>Connection Parameters</w:t>
      </w:r>
    </w:p>
    <w:p w14:paraId="60BB1D88" w14:textId="230B6D20" w:rsidR="00CF6223" w:rsidRDefault="00CF6223" w:rsidP="00E169C1">
      <w:pPr>
        <w:rPr>
          <w:lang w:val="en-GB"/>
        </w:rPr>
      </w:pPr>
      <w:r>
        <w:rPr>
          <w:lang w:val="en-GB"/>
        </w:rPr>
        <w:t>The IP addresses to connect to the SFTP for each environment:</w:t>
      </w:r>
    </w:p>
    <w:p w14:paraId="0F529177" w14:textId="19AF64F4" w:rsidR="00CF6223" w:rsidRPr="00CF6223" w:rsidRDefault="00CF6223" w:rsidP="00A80FFF">
      <w:pPr>
        <w:pStyle w:val="ListParagraph"/>
        <w:numPr>
          <w:ilvl w:val="0"/>
          <w:numId w:val="38"/>
        </w:numPr>
      </w:pPr>
      <w:r>
        <w:t xml:space="preserve">Acceptance:  </w:t>
      </w:r>
      <w:r w:rsidRPr="00CF6223">
        <w:rPr>
          <w:lang w:val="en-GB"/>
        </w:rPr>
        <w:t>IP Addresses:</w:t>
      </w:r>
      <w:r w:rsidRPr="00CF6223">
        <w:rPr>
          <w:color w:val="1F497D"/>
          <w:lang w:val="en-GB"/>
          <w14:textFill>
            <w14:solidFill>
              <w14:srgbClr w14:val="1F497D">
                <w14:lumMod w14:val="75000"/>
                <w14:lumOff w14:val="25000"/>
              </w14:srgbClr>
            </w14:solidFill>
          </w14:textFill>
        </w:rPr>
        <w:t xml:space="preserve"> </w:t>
      </w:r>
      <w:r w:rsidRPr="00CF6223">
        <w:rPr>
          <w:lang w:val="en-GB"/>
        </w:rPr>
        <w:t>81.247.254.229</w:t>
      </w:r>
      <w:r>
        <w:rPr>
          <w:lang w:val="en-GB"/>
        </w:rPr>
        <w:t xml:space="preserve"> - </w:t>
      </w:r>
      <w:r w:rsidRPr="00CF6223">
        <w:rPr>
          <w:lang w:val="en-GB"/>
        </w:rPr>
        <w:t>Port: 22</w:t>
      </w:r>
    </w:p>
    <w:p w14:paraId="02480080" w14:textId="780D7C11" w:rsidR="00CF6223" w:rsidRPr="00CF6223" w:rsidRDefault="00CF6223" w:rsidP="00A80FFF">
      <w:pPr>
        <w:pStyle w:val="ListParagraph"/>
        <w:numPr>
          <w:ilvl w:val="0"/>
          <w:numId w:val="38"/>
        </w:numPr>
      </w:pPr>
      <w:r>
        <w:t xml:space="preserve">Production: </w:t>
      </w:r>
      <w:r w:rsidRPr="00CF6223">
        <w:rPr>
          <w:lang w:val="en-GB"/>
        </w:rPr>
        <w:t>IP Addresses:</w:t>
      </w:r>
      <w:r w:rsidRPr="00CF6223">
        <w:rPr>
          <w:color w:val="1F497D"/>
          <w:lang w:val="en-GB"/>
          <w14:textFill>
            <w14:solidFill>
              <w14:srgbClr w14:val="1F497D">
                <w14:lumMod w14:val="75000"/>
                <w14:lumOff w14:val="25000"/>
              </w14:srgbClr>
            </w14:solidFill>
          </w14:textFill>
        </w:rPr>
        <w:t xml:space="preserve"> </w:t>
      </w:r>
      <w:r w:rsidRPr="00CF6223">
        <w:rPr>
          <w:lang w:val="en-GB"/>
        </w:rPr>
        <w:t>81.247.254.84</w:t>
      </w:r>
      <w:r>
        <w:rPr>
          <w:lang w:val="en-GB"/>
        </w:rPr>
        <w:t xml:space="preserve"> - </w:t>
      </w:r>
      <w:r w:rsidRPr="00CF6223">
        <w:rPr>
          <w:lang w:val="en-GB"/>
        </w:rPr>
        <w:t>Port: 22</w:t>
      </w:r>
    </w:p>
    <w:p w14:paraId="713BEE97" w14:textId="77777777" w:rsidR="00CF6223" w:rsidRPr="00B677C1" w:rsidRDefault="00CF6223" w:rsidP="00E169C1">
      <w:pPr>
        <w:pStyle w:val="BulletList"/>
      </w:pPr>
    </w:p>
    <w:p w14:paraId="16FC0FE3" w14:textId="668FE1F8" w:rsidR="00440950" w:rsidRDefault="00440950" w:rsidP="00E169C1">
      <w:pPr>
        <w:pStyle w:val="Heading2"/>
      </w:pPr>
      <w:bookmarkStart w:id="189" w:name="_Toc401332399"/>
      <w:bookmarkStart w:id="190" w:name="_Toc370160373"/>
      <w:r>
        <w:t>Authentication &amp; encryption – encrypting the payload</w:t>
      </w:r>
      <w:bookmarkEnd w:id="189"/>
    </w:p>
    <w:bookmarkEnd w:id="190"/>
    <w:p w14:paraId="67FF8764" w14:textId="77777777" w:rsidR="00440950" w:rsidRDefault="00440950" w:rsidP="00E169C1">
      <w:r>
        <w:t>On top of</w:t>
      </w:r>
      <w:r w:rsidR="00004058">
        <w:t xml:space="preserve"> the public/private key pair used for transport, </w:t>
      </w:r>
      <w:r>
        <w:t>there is an additional</w:t>
      </w:r>
      <w:r w:rsidR="00004058">
        <w:t xml:space="preserve"> publi</w:t>
      </w:r>
      <w:r>
        <w:t>c/private key pair for encrypti</w:t>
      </w:r>
      <w:r w:rsidR="00004058">
        <w:t>n</w:t>
      </w:r>
      <w:r>
        <w:t>g the message for the insurer</w:t>
      </w:r>
      <w:r w:rsidR="00004058">
        <w:t xml:space="preserve">. </w:t>
      </w:r>
    </w:p>
    <w:p w14:paraId="79DE80C9" w14:textId="22627473" w:rsidR="00440950" w:rsidRDefault="00440950" w:rsidP="00E169C1">
      <w:r>
        <w:t>A</w:t>
      </w:r>
      <w:r w:rsidR="002D08E3">
        <w:t xml:space="preserve">ll insurers willing to receive a BVAC message need to </w:t>
      </w:r>
      <w:r w:rsidR="00004058">
        <w:t>request an X.509 certificate from a valid certificate authority with a linked public /private key pair (</w:t>
      </w:r>
      <w:r w:rsidR="00004058" w:rsidRPr="00127990">
        <w:t>2048 bits)</w:t>
      </w:r>
      <w:r w:rsidR="00004058">
        <w:t xml:space="preserve"> and need to provide the public part to </w:t>
      </w:r>
      <w:r w:rsidR="00A97D92">
        <w:t>Farmaflux for</w:t>
      </w:r>
      <w:r w:rsidR="00004058">
        <w:t xml:space="preserve"> configuration. </w:t>
      </w:r>
    </w:p>
    <w:p w14:paraId="1C4367D4" w14:textId="21A1D654" w:rsidR="00004058" w:rsidRDefault="00004058" w:rsidP="00E169C1">
      <w:r w:rsidRPr="00127990">
        <w:lastRenderedPageBreak/>
        <w:t xml:space="preserve">The </w:t>
      </w:r>
      <w:r>
        <w:t xml:space="preserve">certificate + </w:t>
      </w:r>
      <w:r w:rsidRPr="00127990">
        <w:t xml:space="preserve">public/private key pair </w:t>
      </w:r>
      <w:r>
        <w:t xml:space="preserve">is expected </w:t>
      </w:r>
      <w:r w:rsidRPr="00127990">
        <w:t>to be renewed every 3 years between TIP</w:t>
      </w:r>
      <w:r w:rsidR="00A97D92">
        <w:t xml:space="preserve"> system</w:t>
      </w:r>
      <w:r w:rsidRPr="00127990">
        <w:t xml:space="preserve"> and Insurer through manual agreement between Farmaflux and Insurer (or AssurCard).</w:t>
      </w:r>
      <w:r w:rsidR="00DE32A3">
        <w:t xml:space="preserve"> Preferably the certificate is </w:t>
      </w:r>
      <w:r w:rsidR="00EA4AFD">
        <w:t>organizational</w:t>
      </w:r>
      <w:r w:rsidR="00DE32A3">
        <w:t>.</w:t>
      </w:r>
    </w:p>
    <w:p w14:paraId="60F2E0A5" w14:textId="768E02DA" w:rsidR="00004058" w:rsidRDefault="00004058" w:rsidP="00E169C1">
      <w:pPr>
        <w:pStyle w:val="BulletList"/>
      </w:pPr>
      <w:r>
        <w:t>This X.509 certificate is used</w:t>
      </w:r>
      <w:r w:rsidR="00454186">
        <w:t xml:space="preserve"> </w:t>
      </w:r>
      <w:r w:rsidR="00EA4AFD">
        <w:t xml:space="preserve">differently depending on the chosen transport approach: </w:t>
      </w:r>
    </w:p>
    <w:p w14:paraId="73C8D8D4" w14:textId="77777777" w:rsidR="00EA4AFD" w:rsidRDefault="00EA4AFD" w:rsidP="00A80FFF">
      <w:pPr>
        <w:pStyle w:val="BulletList"/>
        <w:numPr>
          <w:ilvl w:val="0"/>
          <w:numId w:val="34"/>
        </w:numPr>
      </w:pPr>
      <w:r>
        <w:t xml:space="preserve">For </w:t>
      </w:r>
      <w:r w:rsidR="00004058">
        <w:t>SFTP</w:t>
      </w:r>
      <w:r>
        <w:t xml:space="preserve"> based BVAC Request, t</w:t>
      </w:r>
      <w:r w:rsidR="00004058">
        <w:t>he content of the file found, is encrypted with the public key of the end-insurer and needs to be decrypted by its private key</w:t>
      </w:r>
    </w:p>
    <w:p w14:paraId="35C3CC23" w14:textId="01B011C8" w:rsidR="00004058" w:rsidRDefault="00EA4AFD" w:rsidP="00A80FFF">
      <w:pPr>
        <w:pStyle w:val="BulletList"/>
        <w:numPr>
          <w:ilvl w:val="0"/>
          <w:numId w:val="34"/>
        </w:numPr>
      </w:pPr>
      <w:r>
        <w:t xml:space="preserve">For </w:t>
      </w:r>
      <w:r w:rsidR="00004058">
        <w:t>Web service</w:t>
      </w:r>
      <w:r>
        <w:t xml:space="preserve"> based BVAC request, </w:t>
      </w:r>
      <w:r w:rsidRPr="00EA4AFD">
        <w:t>t</w:t>
      </w:r>
      <w:r w:rsidR="00004058">
        <w:t>he web service return messages are encrypted with the public key of the end-insurer and need to be decrypted by its private</w:t>
      </w:r>
    </w:p>
    <w:p w14:paraId="5AA6E2DF" w14:textId="77777777" w:rsidR="00EA4AFD" w:rsidRDefault="00EA4AFD" w:rsidP="00E169C1">
      <w:pPr>
        <w:pStyle w:val="BulletList"/>
      </w:pPr>
    </w:p>
    <w:p w14:paraId="1B6CB79A" w14:textId="5B42FF5B" w:rsidR="002D08E3" w:rsidRDefault="002D08E3" w:rsidP="00E169C1">
      <w:pPr>
        <w:pStyle w:val="BulletList"/>
      </w:pPr>
      <w:r>
        <w:t xml:space="preserve">For an insurer </w:t>
      </w:r>
      <w:r w:rsidR="00A97D92">
        <w:t xml:space="preserve">that </w:t>
      </w:r>
      <w:r>
        <w:t>retrieves its own BVAC messages, the transport and encryption certificates can in fact be the same certificate. It is up to the insurers to decide if they are willi</w:t>
      </w:r>
      <w:r w:rsidR="00EA4AFD">
        <w:t>ng to use the same certificate.</w:t>
      </w:r>
    </w:p>
    <w:p w14:paraId="5B897838" w14:textId="06AD0716" w:rsidR="00C20B64" w:rsidRDefault="00E355D7" w:rsidP="00E169C1">
      <w:pPr>
        <w:pStyle w:val="Heading1"/>
      </w:pPr>
      <w:bookmarkStart w:id="191" w:name="_Toc397433340"/>
      <w:bookmarkStart w:id="192" w:name="_Toc401332400"/>
      <w:bookmarkStart w:id="193" w:name="_Toc293952467"/>
      <w:bookmarkEnd w:id="61"/>
      <w:bookmarkEnd w:id="62"/>
      <w:r>
        <w:lastRenderedPageBreak/>
        <w:t>FAQ</w:t>
      </w:r>
      <w:r w:rsidR="000B3E49">
        <w:t xml:space="preserve"> &amp; Code snippets</w:t>
      </w:r>
      <w:bookmarkEnd w:id="191"/>
      <w:bookmarkEnd w:id="192"/>
    </w:p>
    <w:p w14:paraId="7E240878" w14:textId="1655D9C2" w:rsidR="00C20B64" w:rsidRDefault="003A509B" w:rsidP="00E169C1">
      <w:pPr>
        <w:pStyle w:val="Heading2"/>
      </w:pPr>
      <w:bookmarkStart w:id="194" w:name="_Toc401332401"/>
      <w:r>
        <w:t>Convention on the Date-Time format</w:t>
      </w:r>
      <w:bookmarkEnd w:id="194"/>
    </w:p>
    <w:p w14:paraId="4A50CD48" w14:textId="77777777" w:rsidR="00C20B64" w:rsidRDefault="00C20B64" w:rsidP="00E169C1">
      <w:pPr>
        <w:rPr>
          <w:lang w:eastAsia="fr-BE"/>
        </w:rPr>
      </w:pPr>
      <w:r>
        <w:rPr>
          <w:lang w:eastAsia="fr-BE"/>
        </w:rPr>
        <w:t>When creating the signature it’s important to have the correct date structure.</w:t>
      </w:r>
    </w:p>
    <w:p w14:paraId="2BF6BDC9" w14:textId="10504D3E" w:rsidR="00D45A92" w:rsidRDefault="00D45A92" w:rsidP="00D45A92">
      <w:pPr>
        <w:pStyle w:val="ListParagraph"/>
        <w:numPr>
          <w:ilvl w:val="1"/>
          <w:numId w:val="9"/>
        </w:numPr>
        <w:spacing w:after="0"/>
        <w:jc w:val="left"/>
      </w:pPr>
      <w:r>
        <w:t>Date-time in format yyyy-MM-ddTHH:mm:ss.fffzzz (UTC TimeZone) (e.g. 2013-11-08T12:14:47.495Z)</w:t>
      </w:r>
    </w:p>
    <w:p w14:paraId="520099B8" w14:textId="33DBA05C" w:rsidR="00C20B64" w:rsidRDefault="00D45A92" w:rsidP="00D45A92">
      <w:pPr>
        <w:pStyle w:val="ListParagraph"/>
        <w:numPr>
          <w:ilvl w:val="1"/>
          <w:numId w:val="9"/>
        </w:numPr>
        <w:rPr>
          <w:lang w:eastAsia="fr-BE"/>
        </w:rPr>
      </w:pPr>
      <w:r>
        <w:t>Signature: concatenation of the CBFA number  “;” and the date-time (in format ddMMyyyyHHmmss. UTC(E.g. 17102013110341)), signed with the private key of the calling party (e.g. 5000;17102013110341</w:t>
      </w:r>
    </w:p>
    <w:p w14:paraId="797A3E4C" w14:textId="0B447B67" w:rsidR="00382AAD" w:rsidRDefault="00382AAD" w:rsidP="00E169C1">
      <w:pPr>
        <w:rPr>
          <w:lang w:eastAsia="fr-BE"/>
        </w:rPr>
      </w:pPr>
    </w:p>
    <w:p w14:paraId="749A38BF" w14:textId="2FB55BA4" w:rsidR="00C20B64" w:rsidRPr="00C20B64" w:rsidRDefault="00C20B64" w:rsidP="00E169C1">
      <w:pPr>
        <w:pStyle w:val="Heading2"/>
      </w:pPr>
      <w:bookmarkStart w:id="195" w:name="_Toc401332402"/>
      <w:r>
        <w:t>.net</w:t>
      </w:r>
      <w:bookmarkEnd w:id="195"/>
    </w:p>
    <w:p w14:paraId="09C33581" w14:textId="20E850C2" w:rsidR="00621BEC" w:rsidRDefault="00621BEC" w:rsidP="00E169C1">
      <w:pPr>
        <w:pStyle w:val="Heading3"/>
      </w:pPr>
      <w:bookmarkStart w:id="196" w:name="_Toc401332403"/>
      <w:r>
        <w:t>PKCS# padding</w:t>
      </w:r>
      <w:bookmarkEnd w:id="196"/>
    </w:p>
    <w:p w14:paraId="68DFE5E5" w14:textId="5D3EC695" w:rsidR="003D6A40" w:rsidRDefault="00117AAF" w:rsidP="00E169C1">
      <w:pPr>
        <w:rPr>
          <w:lang w:val="en-GB"/>
        </w:rPr>
      </w:pPr>
      <w:r>
        <w:rPr>
          <w:lang w:val="en-GB"/>
        </w:rPr>
        <w:t xml:space="preserve">For the RSA encryption/decryption it’s important to force PKCS# padding. </w:t>
      </w:r>
      <w:r w:rsidR="009F4BDE">
        <w:rPr>
          <w:lang w:val="en-GB"/>
        </w:rPr>
        <w:t>Snippet</w:t>
      </w:r>
      <w:r>
        <w:rPr>
          <w:lang w:val="en-GB"/>
        </w:rPr>
        <w:t xml:space="preserve"> below:</w:t>
      </w:r>
    </w:p>
    <w:p w14:paraId="70BE966D" w14:textId="7934A946" w:rsidR="00117AAF" w:rsidRPr="00117AAF" w:rsidRDefault="00117AAF" w:rsidP="00E169C1">
      <w:pPr>
        <w:pStyle w:val="Code"/>
      </w:pPr>
      <w:r w:rsidRPr="00117AAF">
        <w:rPr>
          <w:color w:val="2B91AF"/>
          <w:lang w:eastAsia="fr-BE"/>
          <w14:textFill>
            <w14:solidFill>
              <w14:srgbClr w14:val="2B91AF">
                <w14:lumMod w14:val="75000"/>
                <w14:lumOff w14:val="25000"/>
              </w14:srgbClr>
            </w14:solidFill>
          </w14:textFill>
        </w:rPr>
        <w:t>RSACryptoServiceProvider</w:t>
      </w:r>
      <w:r w:rsidRPr="00117AAF">
        <w:rPr>
          <w:lang w:eastAsia="fr-BE"/>
        </w:rPr>
        <w:t xml:space="preserve"> rsaPublicKeyEncryptor = ((</w:t>
      </w:r>
      <w:r w:rsidRPr="00117AAF">
        <w:rPr>
          <w:color w:val="2B91AF"/>
          <w:lang w:eastAsia="fr-BE"/>
          <w14:textFill>
            <w14:solidFill>
              <w14:srgbClr w14:val="2B91AF">
                <w14:lumMod w14:val="75000"/>
                <w14:lumOff w14:val="25000"/>
              </w14:srgbClr>
            </w14:solidFill>
          </w14:textFill>
        </w:rPr>
        <w:t>RSACryptoServiceProvider</w:t>
      </w:r>
      <w:r w:rsidRPr="00117AAF">
        <w:rPr>
          <w:lang w:eastAsia="fr-BE"/>
        </w:rPr>
        <w:t>)publicKeyCert.PublicKey.Key</w:t>
      </w:r>
    </w:p>
    <w:p w14:paraId="07838637" w14:textId="0C94B82D" w:rsidR="00117AAF" w:rsidRDefault="00117AAF" w:rsidP="00E169C1">
      <w:pPr>
        <w:pStyle w:val="Code"/>
        <w:rPr>
          <w:lang w:eastAsia="fr-BE"/>
        </w:rPr>
      </w:pPr>
      <w:r w:rsidRPr="00117AAF">
        <w:rPr>
          <w:color w:val="0000FF"/>
          <w:lang w:eastAsia="fr-BE"/>
          <w14:textFill>
            <w14:solidFill>
              <w14:srgbClr w14:val="0000FF">
                <w14:lumMod w14:val="75000"/>
                <w14:lumOff w14:val="25000"/>
              </w14:srgbClr>
            </w14:solidFill>
          </w14:textFill>
        </w:rPr>
        <w:t>byte</w:t>
      </w:r>
      <w:r w:rsidRPr="00117AAF">
        <w:rPr>
          <w:lang w:eastAsia="fr-BE"/>
        </w:rPr>
        <w:t xml:space="preserve">[] </w:t>
      </w:r>
      <w:r>
        <w:rPr>
          <w:lang w:eastAsia="fr-BE"/>
        </w:rPr>
        <w:t>encryptMessage</w:t>
      </w:r>
      <w:r w:rsidRPr="00117AAF">
        <w:rPr>
          <w:lang w:eastAsia="fr-BE"/>
        </w:rPr>
        <w:t xml:space="preserve"> = rsaPublicKeyEncryptor.Encrypt(</w:t>
      </w:r>
      <w:r w:rsidRPr="00117AAF">
        <w:rPr>
          <w:color w:val="2B91AF"/>
          <w:lang w:eastAsia="fr-BE"/>
          <w14:textFill>
            <w14:solidFill>
              <w14:srgbClr w14:val="2B91AF">
                <w14:lumMod w14:val="75000"/>
                <w14:lumOff w14:val="25000"/>
              </w14:srgbClr>
            </w14:solidFill>
          </w14:textFill>
        </w:rPr>
        <w:t>Encoding</w:t>
      </w:r>
      <w:r w:rsidRPr="00117AAF">
        <w:rPr>
          <w:lang w:eastAsia="fr-BE"/>
        </w:rPr>
        <w:t>.UTF8.GetBytes(</w:t>
      </w:r>
      <w:r w:rsidRPr="00117AAF">
        <w:rPr>
          <w:color w:val="A31515"/>
          <w:lang w:eastAsia="fr-BE"/>
          <w14:textFill>
            <w14:solidFill>
              <w14:srgbClr w14:val="A31515">
                <w14:lumMod w14:val="75000"/>
                <w14:lumOff w14:val="25000"/>
              </w14:srgbClr>
            </w14:solidFill>
          </w14:textFill>
        </w:rPr>
        <w:t>"Hello world"</w:t>
      </w:r>
      <w:r w:rsidRPr="00117AAF">
        <w:rPr>
          <w:lang w:eastAsia="fr-BE"/>
        </w:rPr>
        <w:t xml:space="preserve">), </w:t>
      </w:r>
      <w:r w:rsidRPr="00440968">
        <w:rPr>
          <w:b/>
          <w:color w:val="0000FF"/>
          <w:highlight w:val="yellow"/>
          <w:lang w:eastAsia="fr-BE"/>
          <w14:textFill>
            <w14:solidFill>
              <w14:srgbClr w14:val="0000FF">
                <w14:lumMod w14:val="75000"/>
                <w14:lumOff w14:val="25000"/>
              </w14:srgbClr>
            </w14:solidFill>
          </w14:textFill>
        </w:rPr>
        <w:t>false</w:t>
      </w:r>
      <w:r w:rsidRPr="00117AAF">
        <w:rPr>
          <w:lang w:eastAsia="fr-BE"/>
        </w:rPr>
        <w:t>);</w:t>
      </w:r>
    </w:p>
    <w:p w14:paraId="0230A79B" w14:textId="5F666E82" w:rsidR="00C20B64" w:rsidRDefault="00C20B64" w:rsidP="00E169C1">
      <w:pPr>
        <w:pStyle w:val="Heading3"/>
        <w:rPr>
          <w:lang w:eastAsia="fr-BE"/>
        </w:rPr>
      </w:pPr>
      <w:bookmarkStart w:id="197" w:name="_Toc401332404"/>
      <w:r>
        <w:rPr>
          <w:lang w:eastAsia="fr-BE"/>
        </w:rPr>
        <w:t>What is the size of IV for the AES encryption?</w:t>
      </w:r>
      <w:bookmarkEnd w:id="197"/>
    </w:p>
    <w:p w14:paraId="4F9C15C0" w14:textId="46D51B35" w:rsidR="004F03B1" w:rsidRDefault="009F4BDE" w:rsidP="00E169C1">
      <w:pPr>
        <w:rPr>
          <w:lang w:eastAsia="fr-BE"/>
        </w:rPr>
      </w:pPr>
      <w:r>
        <w:rPr>
          <w:lang w:eastAsia="fr-BE"/>
        </w:rPr>
        <w:t>16 Bytes (256bits)</w:t>
      </w:r>
      <w:r w:rsidR="00EB5427">
        <w:rPr>
          <w:lang w:eastAsia="fr-BE"/>
        </w:rPr>
        <w:t xml:space="preserve">.  </w:t>
      </w:r>
      <w:r w:rsidR="00592C25">
        <w:rPr>
          <w:lang w:eastAsia="fr-BE"/>
        </w:rPr>
        <w:t>Bec</w:t>
      </w:r>
      <w:r w:rsidR="004F03B1">
        <w:rPr>
          <w:lang w:eastAsia="fr-BE"/>
        </w:rPr>
        <w:t>ause the IV vector is needed some extra steps are needed for the encryption</w:t>
      </w:r>
      <w:r w:rsidR="00EB5427">
        <w:rPr>
          <w:lang w:eastAsia="fr-BE"/>
        </w:rPr>
        <w:t xml:space="preserve">.  </w:t>
      </w:r>
      <w:r w:rsidR="004F03B1">
        <w:rPr>
          <w:lang w:eastAsia="fr-BE"/>
        </w:rPr>
        <w:t>The first 16Bytes of the sealed message are reserved for the IV.</w:t>
      </w:r>
    </w:p>
    <w:p w14:paraId="09FDA8A8" w14:textId="77777777" w:rsidR="00050DD5" w:rsidRDefault="00050DD5" w:rsidP="00E169C1">
      <w:pPr>
        <w:pStyle w:val="Heading3"/>
        <w:rPr>
          <w:lang w:eastAsia="fr-BE"/>
        </w:rPr>
      </w:pPr>
      <w:bookmarkStart w:id="198" w:name="_Toc401332405"/>
      <w:r>
        <w:rPr>
          <w:lang w:eastAsia="fr-BE"/>
        </w:rPr>
        <w:t>How to initialize the vector?</w:t>
      </w:r>
      <w:bookmarkEnd w:id="198"/>
    </w:p>
    <w:p w14:paraId="1B898E14" w14:textId="77777777" w:rsidR="00621BEC" w:rsidRDefault="00050DD5" w:rsidP="00E169C1">
      <w:pPr>
        <w:pStyle w:val="Code"/>
        <w:rPr>
          <w:b/>
          <w:bCs/>
          <w:color w:val="00B050"/>
          <w:lang w:eastAsia="fr-BE"/>
          <w14:textFill>
            <w14:solidFill>
              <w14:srgbClr w14:val="00B050">
                <w14:lumMod w14:val="75000"/>
                <w14:lumOff w14:val="25000"/>
              </w14:srgbClr>
            </w14:solidFill>
          </w14:textFill>
        </w:rPr>
      </w:pPr>
      <w:r w:rsidRPr="00050DD5">
        <w:rPr>
          <w:color w:val="0000FF"/>
          <w:lang w:eastAsia="fr-BE"/>
          <w14:textFill>
            <w14:solidFill>
              <w14:srgbClr w14:val="0000FF">
                <w14:lumMod w14:val="75000"/>
                <w14:lumOff w14:val="25000"/>
              </w14:srgbClr>
            </w14:solidFill>
          </w14:textFill>
        </w:rPr>
        <w:t>byte</w:t>
      </w:r>
      <w:r w:rsidRPr="00050DD5">
        <w:rPr>
          <w:lang w:eastAsia="fr-BE"/>
        </w:rPr>
        <w:t xml:space="preserve">[] ivArr = { 1, 2, 3, 4, 5, 6, 6, 5, 4, 3, 2, 1, 7, 7, 7, 7 }; </w:t>
      </w:r>
    </w:p>
    <w:p w14:paraId="02E4EA26" w14:textId="77777777" w:rsidR="00621BEC" w:rsidRDefault="00050DD5" w:rsidP="00E169C1">
      <w:pPr>
        <w:pStyle w:val="Code"/>
        <w:rPr>
          <w:lang w:eastAsia="fr-BE"/>
        </w:rPr>
      </w:pPr>
      <w:r>
        <w:rPr>
          <w:lang w:eastAsia="fr-BE"/>
        </w:rPr>
        <w:t>b</w:t>
      </w:r>
      <w:r w:rsidRPr="00050DD5">
        <w:rPr>
          <w:color w:val="0000FF"/>
          <w:lang w:eastAsia="fr-BE"/>
          <w14:textFill>
            <w14:solidFill>
              <w14:srgbClr w14:val="0000FF">
                <w14:lumMod w14:val="75000"/>
                <w14:lumOff w14:val="25000"/>
              </w14:srgbClr>
            </w14:solidFill>
          </w14:textFill>
        </w:rPr>
        <w:t>yte</w:t>
      </w:r>
      <w:r w:rsidRPr="00050DD5">
        <w:rPr>
          <w:lang w:eastAsia="fr-BE"/>
        </w:rPr>
        <w:t xml:space="preserve">[] IVBytes16Value = </w:t>
      </w:r>
      <w:r w:rsidRPr="00050DD5">
        <w:rPr>
          <w:color w:val="0000FF"/>
          <w:lang w:eastAsia="fr-BE"/>
          <w14:textFill>
            <w14:solidFill>
              <w14:srgbClr w14:val="0000FF">
                <w14:lumMod w14:val="75000"/>
                <w14:lumOff w14:val="25000"/>
              </w14:srgbClr>
            </w14:solidFill>
          </w14:textFill>
        </w:rPr>
        <w:t>new</w:t>
      </w:r>
      <w:r w:rsidRPr="00050DD5">
        <w:rPr>
          <w:lang w:eastAsia="fr-BE"/>
        </w:rPr>
        <w:t xml:space="preserve"> </w:t>
      </w:r>
      <w:r w:rsidRPr="00050DD5">
        <w:rPr>
          <w:color w:val="0000FF"/>
          <w:lang w:eastAsia="fr-BE"/>
          <w14:textFill>
            <w14:solidFill>
              <w14:srgbClr w14:val="0000FF">
                <w14:lumMod w14:val="75000"/>
                <w14:lumOff w14:val="25000"/>
              </w14:srgbClr>
            </w14:solidFill>
          </w14:textFill>
        </w:rPr>
        <w:t>byte</w:t>
      </w:r>
      <w:r w:rsidRPr="00050DD5">
        <w:rPr>
          <w:lang w:eastAsia="fr-BE"/>
        </w:rPr>
        <w:t>[16];</w:t>
      </w:r>
    </w:p>
    <w:p w14:paraId="5F3AA2E4" w14:textId="22F77153" w:rsidR="00050DD5" w:rsidRPr="00050DD5" w:rsidRDefault="00050DD5" w:rsidP="00E169C1">
      <w:pPr>
        <w:pStyle w:val="Code"/>
        <w:rPr>
          <w:lang w:eastAsia="fr-BE"/>
        </w:rPr>
      </w:pPr>
      <w:r w:rsidRPr="00050DD5">
        <w:rPr>
          <w:color w:val="2B91AF"/>
          <w:lang w:eastAsia="fr-BE"/>
          <w14:textFill>
            <w14:solidFill>
              <w14:srgbClr w14:val="2B91AF">
                <w14:lumMod w14:val="75000"/>
                <w14:lumOff w14:val="25000"/>
              </w14:srgbClr>
            </w14:solidFill>
          </w14:textFill>
        </w:rPr>
        <w:t>Array</w:t>
      </w:r>
      <w:r w:rsidRPr="00050DD5">
        <w:rPr>
          <w:lang w:eastAsia="fr-BE"/>
        </w:rPr>
        <w:t>.Copy(ivArr, IVBytes16Value, 16);</w:t>
      </w:r>
    </w:p>
    <w:p w14:paraId="632E0F84" w14:textId="6BA44581" w:rsidR="00050DD5" w:rsidRPr="00050DD5" w:rsidRDefault="00050DD5" w:rsidP="00E169C1">
      <w:pPr>
        <w:pStyle w:val="Code"/>
        <w:rPr>
          <w:lang w:eastAsia="fr-BE"/>
        </w:rPr>
      </w:pPr>
      <w:r w:rsidRPr="00050DD5">
        <w:rPr>
          <w:color w:val="0000FF"/>
          <w:lang w:eastAsia="fr-BE"/>
          <w14:textFill>
            <w14:solidFill>
              <w14:srgbClr w14:val="0000FF">
                <w14:lumMod w14:val="75000"/>
                <w14:lumOff w14:val="25000"/>
              </w14:srgbClr>
            </w14:solidFill>
          </w14:textFill>
        </w:rPr>
        <w:t>var</w:t>
      </w:r>
      <w:r w:rsidRPr="00050DD5">
        <w:rPr>
          <w:lang w:eastAsia="fr-BE"/>
        </w:rPr>
        <w:t xml:space="preserve"> keyBytes = </w:t>
      </w:r>
      <w:r w:rsidRPr="00050DD5">
        <w:rPr>
          <w:color w:val="0000FF"/>
          <w:lang w:eastAsia="fr-BE"/>
          <w14:textFill>
            <w14:solidFill>
              <w14:srgbClr w14:val="0000FF">
                <w14:lumMod w14:val="75000"/>
                <w14:lumOff w14:val="25000"/>
              </w14:srgbClr>
            </w14:solidFill>
          </w14:textFill>
        </w:rPr>
        <w:t>new</w:t>
      </w:r>
      <w:r w:rsidRPr="00050DD5">
        <w:rPr>
          <w:lang w:eastAsia="fr-BE"/>
        </w:rPr>
        <w:t xml:space="preserve"> </w:t>
      </w:r>
      <w:r w:rsidRPr="00050DD5">
        <w:rPr>
          <w:color w:val="0000FF"/>
          <w:lang w:eastAsia="fr-BE"/>
          <w14:textFill>
            <w14:solidFill>
              <w14:srgbClr w14:val="0000FF">
                <w14:lumMod w14:val="75000"/>
                <w14:lumOff w14:val="25000"/>
              </w14:srgbClr>
            </w14:solidFill>
          </w14:textFill>
        </w:rPr>
        <w:t>byte</w:t>
      </w:r>
      <w:r w:rsidRPr="00050DD5">
        <w:rPr>
          <w:lang w:eastAsia="fr-BE"/>
        </w:rPr>
        <w:t>[32];</w:t>
      </w:r>
    </w:p>
    <w:p w14:paraId="79161923" w14:textId="0ACFC769" w:rsidR="00050DD5" w:rsidRPr="00050DD5" w:rsidRDefault="00050DD5" w:rsidP="00E169C1">
      <w:pPr>
        <w:pStyle w:val="Code"/>
        <w:rPr>
          <w:lang w:eastAsia="fr-BE"/>
        </w:rPr>
      </w:pPr>
      <w:r w:rsidRPr="00050DD5">
        <w:rPr>
          <w:color w:val="0000FF"/>
          <w:lang w:eastAsia="fr-BE"/>
          <w14:textFill>
            <w14:solidFill>
              <w14:srgbClr w14:val="0000FF">
                <w14:lumMod w14:val="75000"/>
                <w14:lumOff w14:val="25000"/>
              </w14:srgbClr>
            </w14:solidFill>
          </w14:textFill>
        </w:rPr>
        <w:t>var</w:t>
      </w:r>
      <w:r w:rsidRPr="00050DD5">
        <w:rPr>
          <w:lang w:eastAsia="fr-BE"/>
        </w:rPr>
        <w:t xml:space="preserve"> secretKeyBytes = </w:t>
      </w:r>
      <w:r w:rsidRPr="00050DD5">
        <w:rPr>
          <w:color w:val="2B91AF"/>
          <w:lang w:eastAsia="fr-BE"/>
          <w14:textFill>
            <w14:solidFill>
              <w14:srgbClr w14:val="2B91AF">
                <w14:lumMod w14:val="75000"/>
                <w14:lumOff w14:val="25000"/>
              </w14:srgbClr>
            </w14:solidFill>
          </w14:textFill>
        </w:rPr>
        <w:t>Encoding</w:t>
      </w:r>
      <w:r w:rsidRPr="00050DD5">
        <w:rPr>
          <w:lang w:eastAsia="fr-BE"/>
        </w:rPr>
        <w:t>.UTF8.GetBytes(secretKey);</w:t>
      </w:r>
    </w:p>
    <w:p w14:paraId="5FCF39EA" w14:textId="3BBF409F" w:rsidR="00050DD5" w:rsidRPr="00050DD5" w:rsidRDefault="00050DD5" w:rsidP="00E169C1">
      <w:pPr>
        <w:pStyle w:val="Code"/>
        <w:rPr>
          <w:lang w:eastAsia="fr-BE"/>
        </w:rPr>
      </w:pPr>
      <w:r w:rsidRPr="00050DD5">
        <w:rPr>
          <w:color w:val="2B91AF"/>
          <w:lang w:eastAsia="fr-BE"/>
          <w14:textFill>
            <w14:solidFill>
              <w14:srgbClr w14:val="2B91AF">
                <w14:lumMod w14:val="75000"/>
                <w14:lumOff w14:val="25000"/>
              </w14:srgbClr>
            </w14:solidFill>
          </w14:textFill>
        </w:rPr>
        <w:t>Array</w:t>
      </w:r>
      <w:r w:rsidRPr="00050DD5">
        <w:rPr>
          <w:lang w:eastAsia="fr-BE"/>
        </w:rPr>
        <w:t xml:space="preserve">.Copy(secretKeyBytes, keyBytes, </w:t>
      </w:r>
      <w:r w:rsidRPr="00050DD5">
        <w:rPr>
          <w:color w:val="2B91AF"/>
          <w:lang w:eastAsia="fr-BE"/>
          <w14:textFill>
            <w14:solidFill>
              <w14:srgbClr w14:val="2B91AF">
                <w14:lumMod w14:val="75000"/>
                <w14:lumOff w14:val="25000"/>
              </w14:srgbClr>
            </w14:solidFill>
          </w14:textFill>
        </w:rPr>
        <w:t>Math</w:t>
      </w:r>
      <w:r w:rsidRPr="00050DD5">
        <w:rPr>
          <w:lang w:eastAsia="fr-BE"/>
        </w:rPr>
        <w:t>.Min(keyBytes.Length, secretKeyBytes.Length));</w:t>
      </w:r>
    </w:p>
    <w:p w14:paraId="5A756753" w14:textId="517BF154" w:rsidR="00050DD5" w:rsidRPr="00050DD5" w:rsidRDefault="00050DD5" w:rsidP="00E169C1">
      <w:pPr>
        <w:pStyle w:val="Code"/>
        <w:rPr>
          <w:lang w:eastAsia="fr-BE"/>
        </w:rPr>
      </w:pPr>
      <w:r w:rsidRPr="00050DD5">
        <w:rPr>
          <w:color w:val="0000FF"/>
          <w:lang w:eastAsia="fr-BE"/>
          <w14:textFill>
            <w14:solidFill>
              <w14:srgbClr w14:val="0000FF">
                <w14:lumMod w14:val="75000"/>
                <w14:lumOff w14:val="25000"/>
              </w14:srgbClr>
            </w14:solidFill>
          </w14:textFill>
        </w:rPr>
        <w:t>return</w:t>
      </w:r>
      <w:r w:rsidRPr="00050DD5">
        <w:rPr>
          <w:lang w:eastAsia="fr-BE"/>
        </w:rPr>
        <w:t xml:space="preserve"> </w:t>
      </w:r>
      <w:r w:rsidRPr="00050DD5">
        <w:rPr>
          <w:color w:val="0000FF"/>
          <w:lang w:eastAsia="fr-BE"/>
          <w14:textFill>
            <w14:solidFill>
              <w14:srgbClr w14:val="0000FF">
                <w14:lumMod w14:val="75000"/>
                <w14:lumOff w14:val="25000"/>
              </w14:srgbClr>
            </w14:solidFill>
          </w14:textFill>
        </w:rPr>
        <w:t>new</w:t>
      </w:r>
      <w:r w:rsidRPr="00050DD5">
        <w:rPr>
          <w:lang w:eastAsia="fr-BE"/>
        </w:rPr>
        <w:t xml:space="preserve"> RijndaelManaged {</w:t>
      </w:r>
    </w:p>
    <w:p w14:paraId="6509C0D4" w14:textId="1F9BE9FA" w:rsidR="00050DD5" w:rsidRPr="00050DD5" w:rsidRDefault="00050DD5" w:rsidP="00E169C1">
      <w:pPr>
        <w:pStyle w:val="Code"/>
        <w:rPr>
          <w:lang w:eastAsia="fr-BE"/>
        </w:rPr>
      </w:pPr>
      <w:r w:rsidRPr="00050DD5">
        <w:rPr>
          <w:lang w:eastAsia="fr-BE"/>
        </w:rPr>
        <w:t xml:space="preserve">Mode = </w:t>
      </w:r>
      <w:r w:rsidRPr="00050DD5">
        <w:rPr>
          <w:color w:val="2B91AF"/>
          <w:lang w:eastAsia="fr-BE"/>
          <w14:textFill>
            <w14:solidFill>
              <w14:srgbClr w14:val="2B91AF">
                <w14:lumMod w14:val="75000"/>
                <w14:lumOff w14:val="25000"/>
              </w14:srgbClr>
            </w14:solidFill>
          </w14:textFill>
        </w:rPr>
        <w:t>CipherMode</w:t>
      </w:r>
      <w:r w:rsidRPr="00050DD5">
        <w:rPr>
          <w:lang w:eastAsia="fr-BE"/>
        </w:rPr>
        <w:t>.CBC,</w:t>
      </w:r>
    </w:p>
    <w:p w14:paraId="42377183" w14:textId="77777777" w:rsidR="00050DD5" w:rsidRPr="00050DD5" w:rsidRDefault="00050DD5" w:rsidP="00E169C1">
      <w:pPr>
        <w:pStyle w:val="Code"/>
        <w:rPr>
          <w:lang w:eastAsia="fr-BE"/>
        </w:rPr>
      </w:pPr>
      <w:r w:rsidRPr="00050DD5">
        <w:rPr>
          <w:lang w:eastAsia="fr-BE"/>
        </w:rPr>
        <w:t xml:space="preserve">                Padding = </w:t>
      </w:r>
      <w:r w:rsidRPr="00050DD5">
        <w:rPr>
          <w:color w:val="2B91AF"/>
          <w:lang w:eastAsia="fr-BE"/>
          <w14:textFill>
            <w14:solidFill>
              <w14:srgbClr w14:val="2B91AF">
                <w14:lumMod w14:val="75000"/>
                <w14:lumOff w14:val="25000"/>
              </w14:srgbClr>
            </w14:solidFill>
          </w14:textFill>
        </w:rPr>
        <w:t>PaddingMode</w:t>
      </w:r>
      <w:r w:rsidRPr="00050DD5">
        <w:rPr>
          <w:lang w:eastAsia="fr-BE"/>
        </w:rPr>
        <w:t>.PKCS7,</w:t>
      </w:r>
    </w:p>
    <w:p w14:paraId="640A8907" w14:textId="77777777" w:rsidR="00050DD5" w:rsidRPr="00050DD5" w:rsidRDefault="00050DD5" w:rsidP="00E169C1">
      <w:pPr>
        <w:pStyle w:val="Code"/>
        <w:rPr>
          <w:lang w:eastAsia="fr-BE"/>
        </w:rPr>
      </w:pPr>
      <w:r w:rsidRPr="00050DD5">
        <w:rPr>
          <w:lang w:eastAsia="fr-BE"/>
        </w:rPr>
        <w:t>                KeySize = 256,</w:t>
      </w:r>
    </w:p>
    <w:p w14:paraId="0337B49A" w14:textId="77777777" w:rsidR="00050DD5" w:rsidRPr="00050DD5" w:rsidRDefault="00050DD5" w:rsidP="00E169C1">
      <w:pPr>
        <w:pStyle w:val="Code"/>
        <w:rPr>
          <w:lang w:eastAsia="fr-BE"/>
        </w:rPr>
      </w:pPr>
      <w:r w:rsidRPr="00050DD5">
        <w:rPr>
          <w:lang w:eastAsia="fr-BE"/>
        </w:rPr>
        <w:t xml:space="preserve">                BlockSize = 128, </w:t>
      </w:r>
      <w:r w:rsidRPr="00050DD5">
        <w:rPr>
          <w:color w:val="008000"/>
          <w:lang w:eastAsia="fr-BE"/>
          <w14:textFill>
            <w14:solidFill>
              <w14:srgbClr w14:val="008000">
                <w14:lumMod w14:val="75000"/>
                <w14:lumOff w14:val="25000"/>
              </w14:srgbClr>
            </w14:solidFill>
          </w14:textFill>
        </w:rPr>
        <w:t>//256,</w:t>
      </w:r>
    </w:p>
    <w:p w14:paraId="0B18305F" w14:textId="77777777" w:rsidR="00050DD5" w:rsidRPr="00050DD5" w:rsidRDefault="00050DD5" w:rsidP="00E169C1">
      <w:pPr>
        <w:pStyle w:val="Code"/>
        <w:rPr>
          <w:lang w:eastAsia="fr-BE"/>
        </w:rPr>
      </w:pPr>
      <w:r w:rsidRPr="00050DD5">
        <w:rPr>
          <w:lang w:eastAsia="fr-BE"/>
        </w:rPr>
        <w:t>                Key = keyBytes,</w:t>
      </w:r>
    </w:p>
    <w:p w14:paraId="3A045760" w14:textId="77777777" w:rsidR="00050DD5" w:rsidRPr="00050DD5" w:rsidRDefault="00050DD5" w:rsidP="00E169C1">
      <w:pPr>
        <w:pStyle w:val="Code"/>
        <w:rPr>
          <w:lang w:eastAsia="fr-BE"/>
        </w:rPr>
      </w:pPr>
      <w:r w:rsidRPr="00050DD5">
        <w:rPr>
          <w:lang w:eastAsia="fr-BE"/>
        </w:rPr>
        <w:t>                IV = IVBytes16Value</w:t>
      </w:r>
    </w:p>
    <w:p w14:paraId="22AFAC29" w14:textId="5398C472" w:rsidR="00050DD5" w:rsidRDefault="00050DD5" w:rsidP="00E169C1">
      <w:pPr>
        <w:pStyle w:val="Code"/>
        <w:rPr>
          <w:lang w:eastAsia="fr-BE"/>
        </w:rPr>
      </w:pPr>
      <w:r>
        <w:rPr>
          <w:lang w:eastAsia="fr-BE"/>
        </w:rPr>
        <w:t>            };</w:t>
      </w:r>
    </w:p>
    <w:p w14:paraId="2D63E0BD" w14:textId="4C551A62" w:rsidR="00E355D7" w:rsidRDefault="004F03B1" w:rsidP="00E169C1">
      <w:pPr>
        <w:rPr>
          <w:lang w:eastAsia="fr-BE"/>
        </w:rPr>
      </w:pPr>
      <w:r w:rsidRPr="004F03B1">
        <w:rPr>
          <w:lang w:eastAsia="fr-BE"/>
        </w:rPr>
        <w:t>  </w:t>
      </w:r>
      <w:r>
        <w:rPr>
          <w:lang w:eastAsia="fr-BE"/>
        </w:rPr>
        <w:tab/>
      </w:r>
      <w:r>
        <w:rPr>
          <w:lang w:eastAsia="fr-BE"/>
        </w:rPr>
        <w:tab/>
      </w:r>
    </w:p>
    <w:p w14:paraId="6AD7776B" w14:textId="0EFE7055" w:rsidR="00117AAF" w:rsidRDefault="00C20B64" w:rsidP="00E169C1">
      <w:pPr>
        <w:pStyle w:val="Heading2"/>
      </w:pPr>
      <w:bookmarkStart w:id="199" w:name="_Toc401332406"/>
      <w:r>
        <w:lastRenderedPageBreak/>
        <w:t>Java</w:t>
      </w:r>
      <w:bookmarkEnd w:id="199"/>
    </w:p>
    <w:p w14:paraId="42EFBD10" w14:textId="690413DD" w:rsidR="00C20B64" w:rsidRDefault="009F4BDE" w:rsidP="00E169C1">
      <w:pPr>
        <w:pStyle w:val="Heading3"/>
      </w:pPr>
      <w:bookmarkStart w:id="200" w:name="_Toc401332407"/>
      <w:r>
        <w:t xml:space="preserve">What is the </w:t>
      </w:r>
      <w:r w:rsidR="00C20B64">
        <w:t xml:space="preserve"> algorithm used to verify the signatur</w:t>
      </w:r>
      <w:r>
        <w:t>e?</w:t>
      </w:r>
      <w:bookmarkEnd w:id="200"/>
    </w:p>
    <w:p w14:paraId="36C212D6" w14:textId="6FB6B97F" w:rsidR="00C20B64" w:rsidRDefault="00C20B64" w:rsidP="00E169C1">
      <w:pPr>
        <w:rPr>
          <w:lang w:val="en-GB"/>
        </w:rPr>
      </w:pPr>
      <w:r w:rsidRPr="00C20B64">
        <w:rPr>
          <w:lang w:val="en-GB"/>
        </w:rPr>
        <w:t>Signature signature = Signature.getInstance("</w:t>
      </w:r>
      <w:r w:rsidRPr="00C20B64">
        <w:rPr>
          <w:b/>
          <w:lang w:val="en-GB"/>
        </w:rPr>
        <w:t>SHA1withRSA</w:t>
      </w:r>
      <w:r w:rsidRPr="00C20B64">
        <w:rPr>
          <w:lang w:val="en-GB"/>
        </w:rPr>
        <w:t>");</w:t>
      </w:r>
    </w:p>
    <w:p w14:paraId="1059A6E4" w14:textId="77777777" w:rsidR="009F4BDE" w:rsidRDefault="009F4BDE" w:rsidP="00E169C1">
      <w:pPr>
        <w:pStyle w:val="Heading3"/>
      </w:pPr>
      <w:bookmarkStart w:id="201" w:name="_Toc401332408"/>
      <w:r>
        <w:t>How to AES encrypt?</w:t>
      </w:r>
      <w:bookmarkEnd w:id="201"/>
    </w:p>
    <w:p w14:paraId="2A484223" w14:textId="29988D20" w:rsidR="009F4BDE" w:rsidRPr="009F4BDE" w:rsidRDefault="009F4BDE" w:rsidP="00E169C1">
      <w:pPr>
        <w:pStyle w:val="Code"/>
      </w:pPr>
      <w:r w:rsidRPr="009F4BDE">
        <w:t>public byte[] encryptAes(byte[] dataTo</w:t>
      </w:r>
      <w:r>
        <w:t xml:space="preserve">Encrypt, SecretKeySpec aesKey) </w:t>
      </w:r>
      <w:r w:rsidRPr="009F4BDE">
        <w:t xml:space="preserve"> {</w:t>
      </w:r>
    </w:p>
    <w:p w14:paraId="76742D8E" w14:textId="77777777" w:rsidR="003A509B" w:rsidRDefault="009F4BDE" w:rsidP="00E169C1">
      <w:pPr>
        <w:pStyle w:val="Code"/>
      </w:pPr>
      <w:r>
        <w:t>byte[] encryptedData = null;byte iv[] = new byte[16];</w:t>
      </w:r>
      <w:r w:rsidR="003A509B">
        <w:tab/>
      </w:r>
    </w:p>
    <w:p w14:paraId="7BEE158D" w14:textId="77777777" w:rsidR="003A509B" w:rsidRDefault="009F4BDE" w:rsidP="00E169C1">
      <w:pPr>
        <w:pStyle w:val="Code"/>
      </w:pPr>
      <w:r w:rsidRPr="009F4BDE">
        <w:t>SecureRandom random = new SecureRandom();</w:t>
      </w:r>
      <w:r w:rsidR="003A509B">
        <w:tab/>
      </w:r>
    </w:p>
    <w:p w14:paraId="2DA2C0CB" w14:textId="77777777" w:rsidR="003A509B" w:rsidRDefault="003A509B" w:rsidP="00E169C1">
      <w:pPr>
        <w:pStyle w:val="Code"/>
      </w:pPr>
      <w:r>
        <w:t>random.nextBytes(iv);</w:t>
      </w:r>
    </w:p>
    <w:p w14:paraId="07E6B4BB" w14:textId="77777777" w:rsidR="003A509B" w:rsidRDefault="009F4BDE" w:rsidP="00E169C1">
      <w:pPr>
        <w:pStyle w:val="Code"/>
      </w:pPr>
      <w:r w:rsidRPr="009F4BDE">
        <w:t>IvParameterSpec iv</w:t>
      </w:r>
      <w:r>
        <w:t>spec = new IvParameterSpec(iv);</w:t>
      </w:r>
      <w:r w:rsidR="003A509B">
        <w:tab/>
      </w:r>
    </w:p>
    <w:p w14:paraId="30FB4FBC" w14:textId="77777777" w:rsidR="003A509B" w:rsidRDefault="009F4BDE" w:rsidP="00E169C1">
      <w:pPr>
        <w:pStyle w:val="Code"/>
      </w:pPr>
      <w:r w:rsidRPr="009F4BDE">
        <w:t>Cipher aesCipher = Cipher.getIn</w:t>
      </w:r>
      <w:r>
        <w:t>stance("AES/CBC/PKCS5Padding");</w:t>
      </w:r>
      <w:r w:rsidR="003A509B">
        <w:tab/>
      </w:r>
    </w:p>
    <w:p w14:paraId="0D9C2B6B" w14:textId="77777777" w:rsidR="003A509B" w:rsidRDefault="009F4BDE" w:rsidP="00E169C1">
      <w:pPr>
        <w:pStyle w:val="Code"/>
      </w:pPr>
      <w:r w:rsidRPr="009F4BDE">
        <w:t>aesCipher.init(Cipher</w:t>
      </w:r>
      <w:r>
        <w:t>.ENCRYPT_MODE, aesKey, ivspec);</w:t>
      </w:r>
      <w:r w:rsidR="003A509B">
        <w:tab/>
      </w:r>
    </w:p>
    <w:p w14:paraId="387426EB" w14:textId="77777777" w:rsidR="003A509B" w:rsidRDefault="009F4BDE" w:rsidP="00E169C1">
      <w:pPr>
        <w:pStyle w:val="Code"/>
      </w:pPr>
      <w:r w:rsidRPr="009F4BDE">
        <w:t>encryptedData = ae</w:t>
      </w:r>
      <w:r>
        <w:t>sCipher.doFinal(dataToEncrypt);</w:t>
      </w:r>
      <w:r w:rsidR="003A509B">
        <w:tab/>
      </w:r>
    </w:p>
    <w:p w14:paraId="640ADC00" w14:textId="77777777" w:rsidR="003A509B" w:rsidRDefault="009F4BDE" w:rsidP="00E169C1">
      <w:pPr>
        <w:pStyle w:val="Code"/>
      </w:pPr>
      <w:r w:rsidRPr="009F4BDE">
        <w:t>byte[] combined = new byte[iv.</w:t>
      </w:r>
      <w:r>
        <w:t>length + encryptedData.length];</w:t>
      </w:r>
      <w:r w:rsidR="003A509B">
        <w:tab/>
      </w:r>
    </w:p>
    <w:p w14:paraId="32DDFF53" w14:textId="77777777" w:rsidR="003A509B" w:rsidRDefault="009F4BDE" w:rsidP="00E169C1">
      <w:pPr>
        <w:pStyle w:val="Code"/>
      </w:pPr>
      <w:r w:rsidRPr="009F4BDE">
        <w:t>System.arraycopy(</w:t>
      </w:r>
      <w:r>
        <w:t>iv, 0, combined, 0, iv.length);</w:t>
      </w:r>
      <w:r w:rsidR="003A509B">
        <w:tab/>
      </w:r>
    </w:p>
    <w:p w14:paraId="4E2F82F6" w14:textId="0998E6C7" w:rsidR="009F4BDE" w:rsidRPr="009F4BDE" w:rsidRDefault="009F4BDE" w:rsidP="00E169C1">
      <w:pPr>
        <w:pStyle w:val="Code"/>
      </w:pPr>
      <w:r w:rsidRPr="009F4BDE">
        <w:t>System.arraycopy(encryptedData, 0, combined, iv</w:t>
      </w:r>
      <w:r>
        <w:t>.length, encryptedData.length);</w:t>
      </w:r>
      <w:r w:rsidR="003A509B">
        <w:tab/>
      </w:r>
    </w:p>
    <w:p w14:paraId="0FBFFACD" w14:textId="07744E18" w:rsidR="009F4BDE" w:rsidRPr="009F4BDE" w:rsidRDefault="003A509B" w:rsidP="00E169C1">
      <w:pPr>
        <w:pStyle w:val="Code"/>
      </w:pPr>
      <w:r>
        <w:tab/>
      </w:r>
      <w:r w:rsidR="009F4BDE" w:rsidRPr="009F4BDE">
        <w:t>return Base64.encodeBase64(combined);</w:t>
      </w:r>
    </w:p>
    <w:p w14:paraId="77DFCDDD" w14:textId="53053F5F" w:rsidR="009F4BDE" w:rsidRDefault="009F4BDE" w:rsidP="00E169C1">
      <w:pPr>
        <w:pStyle w:val="Code"/>
      </w:pPr>
      <w:r w:rsidRPr="009F4BDE">
        <w:tab/>
        <w:t>}</w:t>
      </w:r>
      <w:r>
        <w:t xml:space="preserve"> </w:t>
      </w:r>
    </w:p>
    <w:p w14:paraId="7BBBE5A9" w14:textId="6227B142" w:rsidR="009F4BDE" w:rsidRDefault="009F4BDE" w:rsidP="00E169C1">
      <w:pPr>
        <w:pStyle w:val="Heading3"/>
      </w:pPr>
      <w:bookmarkStart w:id="202" w:name="_Toc401332409"/>
      <w:r>
        <w:t>How to AES decrypt?</w:t>
      </w:r>
      <w:bookmarkEnd w:id="202"/>
    </w:p>
    <w:p w14:paraId="134A8F53" w14:textId="7B97043C" w:rsidR="009F4BDE" w:rsidRPr="003A509B" w:rsidRDefault="009F4BDE" w:rsidP="00E169C1">
      <w:pPr>
        <w:pStyle w:val="Code"/>
      </w:pPr>
      <w:r w:rsidRPr="003A509B">
        <w:t>public byte[] decryptAes(byte[] encryptedData, byte[] key) {</w:t>
      </w:r>
    </w:p>
    <w:p w14:paraId="2E691821" w14:textId="704649A0" w:rsidR="009F4BDE" w:rsidRPr="003A509B" w:rsidRDefault="003A509B" w:rsidP="00E169C1">
      <w:pPr>
        <w:pStyle w:val="Code"/>
      </w:pPr>
      <w:r>
        <w:tab/>
      </w:r>
      <w:r w:rsidR="009F4BDE" w:rsidRPr="003A509B">
        <w:t>byte[] decryptedData = null;</w:t>
      </w:r>
    </w:p>
    <w:p w14:paraId="10CF6D94" w14:textId="538367CD" w:rsidR="009F4BDE" w:rsidRPr="003A509B" w:rsidRDefault="009F4BDE" w:rsidP="00E169C1">
      <w:pPr>
        <w:pStyle w:val="Code"/>
      </w:pPr>
      <w:r w:rsidRPr="003A509B">
        <w:tab/>
        <w:t>byte[] iv = new byte[16];</w:t>
      </w:r>
    </w:p>
    <w:p w14:paraId="0D6B6286" w14:textId="7331F3DE" w:rsidR="009F4BDE" w:rsidRPr="003A509B" w:rsidRDefault="009F4BDE" w:rsidP="00E169C1">
      <w:pPr>
        <w:pStyle w:val="Code"/>
      </w:pPr>
      <w:r w:rsidRPr="003A509B">
        <w:tab/>
        <w:t>System.arraycopy(encryptedData, 0, iv, 0, iv.length);</w:t>
      </w:r>
    </w:p>
    <w:p w14:paraId="6BAF69A5" w14:textId="5E658807" w:rsidR="009F4BDE" w:rsidRPr="003A509B" w:rsidRDefault="009F4BDE" w:rsidP="00E169C1">
      <w:pPr>
        <w:pStyle w:val="Code"/>
      </w:pPr>
      <w:r w:rsidRPr="003A509B">
        <w:tab/>
        <w:t>SecretKeySpec secretKeySpecy = new SecretKeySpec(key, "AES");</w:t>
      </w:r>
    </w:p>
    <w:p w14:paraId="4374DD45" w14:textId="78206276" w:rsidR="009F4BDE" w:rsidRPr="003A509B" w:rsidRDefault="009F4BDE" w:rsidP="00E169C1">
      <w:pPr>
        <w:pStyle w:val="Code"/>
      </w:pPr>
      <w:r w:rsidRPr="003A509B">
        <w:tab/>
        <w:t>Cipher aescipher = Cipher.getInstance("AES/CBC/PKCS5Padding");</w:t>
      </w:r>
    </w:p>
    <w:p w14:paraId="7559837E" w14:textId="0D6E349E" w:rsidR="009F4BDE" w:rsidRPr="003A509B" w:rsidRDefault="009F4BDE" w:rsidP="00E169C1">
      <w:pPr>
        <w:pStyle w:val="Code"/>
      </w:pPr>
      <w:r w:rsidRPr="003A509B">
        <w:tab/>
        <w:t>aescipher.init(Cipher.DECRYPT_MODE, secretKeySpecy, new IvParameterSpec(iv));</w:t>
      </w:r>
    </w:p>
    <w:p w14:paraId="06167A67" w14:textId="57E54C84" w:rsidR="009F4BDE" w:rsidRPr="003A509B" w:rsidRDefault="009F4BDE" w:rsidP="00E169C1">
      <w:pPr>
        <w:pStyle w:val="Code"/>
      </w:pPr>
      <w:r w:rsidRPr="003A509B">
        <w:tab/>
        <w:t>byte[] encryptedDataWithOffset = new byte[encryptedData.length - 16];</w:t>
      </w:r>
    </w:p>
    <w:p w14:paraId="27627E30" w14:textId="4FDF3199" w:rsidR="009F4BDE" w:rsidRPr="003A509B" w:rsidRDefault="009F4BDE" w:rsidP="00E169C1">
      <w:pPr>
        <w:pStyle w:val="Code"/>
      </w:pPr>
      <w:r w:rsidRPr="003A509B">
        <w:tab/>
        <w:t>System.arraycopy(encryptedData, 16, encryptedDataWithOffset, 0, encryptedDataWithOffset.length);</w:t>
      </w:r>
    </w:p>
    <w:p w14:paraId="088FB6D5" w14:textId="514D7936" w:rsidR="009F4BDE" w:rsidRPr="003A509B" w:rsidRDefault="009F4BDE" w:rsidP="00E169C1">
      <w:pPr>
        <w:pStyle w:val="Code"/>
      </w:pPr>
      <w:r w:rsidRPr="003A509B">
        <w:tab/>
        <w:t>decryptedData = aescipher.doFinal(encryptedDataWithOffset);</w:t>
      </w:r>
    </w:p>
    <w:p w14:paraId="171ED699" w14:textId="5BD151E0" w:rsidR="009F4BDE" w:rsidRPr="003A509B" w:rsidRDefault="009F4BDE" w:rsidP="00E169C1">
      <w:pPr>
        <w:pStyle w:val="Code"/>
      </w:pPr>
      <w:r w:rsidRPr="003A509B">
        <w:tab/>
        <w:t>String SealedMessageDecrypted = new String(decryptedData, "UTF-8");</w:t>
      </w:r>
    </w:p>
    <w:p w14:paraId="151B5A91" w14:textId="6E3BA4AD" w:rsidR="009F4BDE" w:rsidRPr="003A509B" w:rsidRDefault="009F4BDE" w:rsidP="00E169C1">
      <w:pPr>
        <w:pStyle w:val="Code"/>
      </w:pPr>
      <w:r w:rsidRPr="003A509B">
        <w:tab/>
        <w:t>return decryptedData;</w:t>
      </w:r>
    </w:p>
    <w:p w14:paraId="27C81C33" w14:textId="01296E8C" w:rsidR="009F4BDE" w:rsidRPr="003A509B" w:rsidRDefault="009F4BDE" w:rsidP="00E169C1">
      <w:pPr>
        <w:pStyle w:val="Code"/>
      </w:pPr>
      <w:r w:rsidRPr="003A509B">
        <w:tab/>
        <w:t>}</w:t>
      </w:r>
    </w:p>
    <w:p w14:paraId="1DA91CA0" w14:textId="17E78479" w:rsidR="009F4BDE" w:rsidRDefault="00491805" w:rsidP="00E169C1">
      <w:pPr>
        <w:pStyle w:val="Heading3"/>
      </w:pPr>
      <w:bookmarkStart w:id="203" w:name="_Toc401332410"/>
      <w:r>
        <w:t>How to do RSA encryption?</w:t>
      </w:r>
      <w:bookmarkEnd w:id="203"/>
    </w:p>
    <w:p w14:paraId="02576A59" w14:textId="77777777" w:rsidR="003A509B" w:rsidRDefault="00491805" w:rsidP="00E169C1">
      <w:pPr>
        <w:pStyle w:val="Code"/>
      </w:pPr>
      <w:r w:rsidRPr="00491805">
        <w:t>private byte[] encryptRsa(PublicKey publicKey, byte[] clea</w:t>
      </w:r>
      <w:r w:rsidR="000B3E49">
        <w:t>rData) {</w:t>
      </w:r>
    </w:p>
    <w:p w14:paraId="5BD2A9BB" w14:textId="77777777" w:rsidR="003A509B" w:rsidRPr="000B26C8" w:rsidRDefault="000B3E49" w:rsidP="00E169C1">
      <w:pPr>
        <w:pStyle w:val="Code"/>
        <w:rPr>
          <w:lang w:val="fr-BE"/>
        </w:rPr>
      </w:pPr>
      <w:r w:rsidRPr="000B26C8">
        <w:rPr>
          <w:lang w:val="fr-BE"/>
        </w:rPr>
        <w:t xml:space="preserve">Cipher </w:t>
      </w:r>
      <w:r w:rsidR="00491805" w:rsidRPr="000B26C8">
        <w:rPr>
          <w:lang w:val="fr-BE"/>
        </w:rPr>
        <w:t>rsa = Cipher.getInstance(ENCRYPTION_ALGORITHM);</w:t>
      </w:r>
    </w:p>
    <w:p w14:paraId="3EE3CBBC" w14:textId="77777777" w:rsidR="003A509B" w:rsidRPr="000B26C8" w:rsidRDefault="00491805" w:rsidP="00E169C1">
      <w:pPr>
        <w:pStyle w:val="Code"/>
        <w:rPr>
          <w:lang w:val="fr-BE"/>
        </w:rPr>
      </w:pPr>
      <w:r w:rsidRPr="000B26C8">
        <w:rPr>
          <w:lang w:val="fr-BE"/>
        </w:rPr>
        <w:t>rsa.init(Cipher.ENCRYPT_MODE, publicKey);</w:t>
      </w:r>
    </w:p>
    <w:p w14:paraId="74DFD641" w14:textId="77777777" w:rsidR="003A509B" w:rsidRDefault="00491805" w:rsidP="00E169C1">
      <w:pPr>
        <w:pStyle w:val="Code"/>
      </w:pPr>
      <w:r w:rsidRPr="00491805">
        <w:t>ByteArrayOutputStream byteOutputStream = new ByteArrayOutputStream();</w:t>
      </w:r>
    </w:p>
    <w:p w14:paraId="39F43053" w14:textId="77777777" w:rsidR="003A509B" w:rsidRDefault="00491805" w:rsidP="00E169C1">
      <w:pPr>
        <w:pStyle w:val="Code"/>
      </w:pPr>
      <w:r w:rsidRPr="00491805">
        <w:t>CipherOutputStream os = new CipherOutpu</w:t>
      </w:r>
      <w:r w:rsidR="003A509B">
        <w:t>tStream(byteOutputStream, rsa);</w:t>
      </w:r>
    </w:p>
    <w:p w14:paraId="330EC71C" w14:textId="77777777" w:rsidR="003A509B" w:rsidRDefault="003A509B" w:rsidP="00E169C1">
      <w:pPr>
        <w:pStyle w:val="Code"/>
      </w:pPr>
      <w:r>
        <w:t>os.write(clearData);</w:t>
      </w:r>
    </w:p>
    <w:p w14:paraId="2AA1EDA1" w14:textId="77777777" w:rsidR="003A509B" w:rsidRDefault="003A509B" w:rsidP="00E169C1">
      <w:pPr>
        <w:pStyle w:val="Code"/>
      </w:pPr>
      <w:r>
        <w:t>os.flush();</w:t>
      </w:r>
    </w:p>
    <w:p w14:paraId="13740C69" w14:textId="77777777" w:rsidR="003A509B" w:rsidRDefault="003A509B" w:rsidP="00E169C1">
      <w:pPr>
        <w:pStyle w:val="Code"/>
      </w:pPr>
      <w:r>
        <w:t>os.close();</w:t>
      </w:r>
    </w:p>
    <w:p w14:paraId="6769A25E" w14:textId="77777777" w:rsidR="003A509B" w:rsidRDefault="00491805" w:rsidP="00E169C1">
      <w:pPr>
        <w:pStyle w:val="Code"/>
      </w:pPr>
      <w:r w:rsidRPr="00491805">
        <w:t>return Base64.encodeBase64(byteOutputStream.toByteArray());</w:t>
      </w:r>
    </w:p>
    <w:p w14:paraId="537DB076" w14:textId="5A86DDFE" w:rsidR="00491805" w:rsidRDefault="00491805" w:rsidP="00E169C1">
      <w:pPr>
        <w:pStyle w:val="Code"/>
      </w:pPr>
      <w:r w:rsidRPr="00491805">
        <w:t>}</w:t>
      </w:r>
    </w:p>
    <w:p w14:paraId="2B8099C9" w14:textId="60041C36" w:rsidR="000B3E49" w:rsidRDefault="000B3E49" w:rsidP="00E169C1">
      <w:pPr>
        <w:pStyle w:val="Heading3"/>
      </w:pPr>
      <w:bookmarkStart w:id="204" w:name="_Toc401332411"/>
      <w:r>
        <w:t xml:space="preserve">How to do </w:t>
      </w:r>
      <w:r w:rsidRPr="003A509B">
        <w:rPr>
          <w:rStyle w:val="Heading3Char"/>
        </w:rPr>
        <w:t>RSA</w:t>
      </w:r>
      <w:r>
        <w:t xml:space="preserve"> decryption</w:t>
      </w:r>
      <w:bookmarkEnd w:id="204"/>
    </w:p>
    <w:p w14:paraId="707DD080" w14:textId="0B76F2EB" w:rsidR="000B3E49" w:rsidRPr="000B3E49" w:rsidRDefault="000B3E49" w:rsidP="00E169C1">
      <w:pPr>
        <w:pStyle w:val="Code"/>
      </w:pPr>
      <w:r>
        <w:t>private</w:t>
      </w:r>
      <w:r w:rsidRPr="000B3E49">
        <w:t xml:space="preserve"> byte[] decryptRsa(PrivateKey priva</w:t>
      </w:r>
      <w:r>
        <w:t xml:space="preserve">teKey, byte[] data) </w:t>
      </w:r>
      <w:r w:rsidRPr="000B3E49">
        <w:t>{</w:t>
      </w:r>
    </w:p>
    <w:p w14:paraId="42D7DEE1" w14:textId="77777777" w:rsidR="003A509B" w:rsidRPr="000B26C8" w:rsidRDefault="000B3E49" w:rsidP="00E169C1">
      <w:pPr>
        <w:pStyle w:val="Code"/>
        <w:rPr>
          <w:lang w:val="fr-BE"/>
        </w:rPr>
      </w:pPr>
      <w:r w:rsidRPr="000B26C8">
        <w:rPr>
          <w:lang w:val="fr-BE"/>
        </w:rPr>
        <w:t>Cipher rsa = Cipher.getInstance(ENCRYPTION_ALGORITHM);</w:t>
      </w:r>
    </w:p>
    <w:p w14:paraId="113596EF" w14:textId="77777777" w:rsidR="003A509B" w:rsidRPr="000B26C8" w:rsidRDefault="000B3E49" w:rsidP="00E169C1">
      <w:pPr>
        <w:pStyle w:val="Code"/>
        <w:rPr>
          <w:lang w:val="fr-BE"/>
        </w:rPr>
      </w:pPr>
      <w:r w:rsidRPr="000B26C8">
        <w:rPr>
          <w:lang w:val="fr-BE"/>
        </w:rPr>
        <w:t>rsa.init(Cipher.DECRYPT_MODE, privateKey);</w:t>
      </w:r>
    </w:p>
    <w:p w14:paraId="69675939" w14:textId="77777777" w:rsidR="003A509B" w:rsidRDefault="000B3E49" w:rsidP="00E169C1">
      <w:pPr>
        <w:pStyle w:val="Code"/>
      </w:pPr>
      <w:r w:rsidRPr="000B3E49">
        <w:lastRenderedPageBreak/>
        <w:t>ByteArrayOutputStream byteOutputStream</w:t>
      </w:r>
      <w:r w:rsidR="003A509B">
        <w:t xml:space="preserve"> = new ByteArrayOutputStream();</w:t>
      </w:r>
    </w:p>
    <w:p w14:paraId="37BB89F4" w14:textId="77777777" w:rsidR="003A509B" w:rsidRDefault="000B3E49" w:rsidP="00E169C1">
      <w:pPr>
        <w:pStyle w:val="Code"/>
      </w:pPr>
      <w:r w:rsidRPr="000B3E49">
        <w:t>CipherOutputStream os = new CipherOutpu</w:t>
      </w:r>
      <w:r w:rsidR="003A509B">
        <w:t>tStream(byteOutputStream, rsa);</w:t>
      </w:r>
    </w:p>
    <w:p w14:paraId="130E9948" w14:textId="77777777" w:rsidR="003A509B" w:rsidRDefault="000B3E49" w:rsidP="00E169C1">
      <w:pPr>
        <w:pStyle w:val="Code"/>
      </w:pPr>
      <w:r w:rsidRPr="000B3E49">
        <w:t>os.write(</w:t>
      </w:r>
      <w:r w:rsidR="003A509B">
        <w:t>data);</w:t>
      </w:r>
    </w:p>
    <w:p w14:paraId="60B8FF7E" w14:textId="77777777" w:rsidR="003A509B" w:rsidRDefault="003A509B" w:rsidP="00E169C1">
      <w:pPr>
        <w:pStyle w:val="Code"/>
      </w:pPr>
      <w:r>
        <w:t>os.flush();</w:t>
      </w:r>
    </w:p>
    <w:p w14:paraId="7CB0005A" w14:textId="77777777" w:rsidR="003A509B" w:rsidRDefault="003A509B" w:rsidP="00E169C1">
      <w:pPr>
        <w:pStyle w:val="Code"/>
      </w:pPr>
      <w:r>
        <w:t>os.close();</w:t>
      </w:r>
    </w:p>
    <w:p w14:paraId="6C90957F" w14:textId="070A6E97" w:rsidR="000B3E49" w:rsidRPr="000B3E49" w:rsidRDefault="000B3E49" w:rsidP="00E169C1">
      <w:pPr>
        <w:pStyle w:val="Code"/>
      </w:pPr>
      <w:r w:rsidRPr="000B3E49">
        <w:t>return byteOutputStream.toByteArray();</w:t>
      </w:r>
    </w:p>
    <w:p w14:paraId="27C8DE47" w14:textId="01C41616" w:rsidR="000B3E49" w:rsidRPr="00C20B64" w:rsidRDefault="000B3E49" w:rsidP="00E169C1">
      <w:pPr>
        <w:pStyle w:val="Code"/>
      </w:pPr>
      <w:r w:rsidRPr="000B3E49">
        <w:tab/>
        <w:t>}</w:t>
      </w:r>
    </w:p>
    <w:p w14:paraId="5335BA6F" w14:textId="6EF867A6" w:rsidR="00A55183" w:rsidRDefault="00FE03B6" w:rsidP="00E169C1">
      <w:pPr>
        <w:pStyle w:val="Heading1"/>
      </w:pPr>
      <w:bookmarkStart w:id="205" w:name="_Toc401332412"/>
      <w:r>
        <w:lastRenderedPageBreak/>
        <w:t>Test Cases – Validation Approach</w:t>
      </w:r>
      <w:bookmarkEnd w:id="205"/>
    </w:p>
    <w:p w14:paraId="76270FF3" w14:textId="77777777" w:rsidR="003B219B" w:rsidRDefault="003B219B" w:rsidP="003B219B">
      <w:pPr>
        <w:pStyle w:val="ListParagraph"/>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for each insurer based on effective scanning of the patient his identification means</w:t>
      </w:r>
    </w:p>
    <w:p w14:paraId="10A1D4A8" w14:textId="77777777" w:rsidR="00E7142F" w:rsidRDefault="00E7142F" w:rsidP="003B219B">
      <w:pPr>
        <w:pStyle w:val="ListParagraph"/>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based on the scanning of the reference documents provided by the insurer to the patient</w:t>
      </w:r>
    </w:p>
    <w:p w14:paraId="6B1BD3FB" w14:textId="77777777" w:rsidR="00E7142F" w:rsidRDefault="00E7142F" w:rsidP="003B219B">
      <w:pPr>
        <w:pStyle w:val="ListParagraph"/>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for the proof of pharmacy activation</w:t>
      </w:r>
    </w:p>
    <w:p w14:paraId="33E82913" w14:textId="77777777" w:rsidR="00E7142F" w:rsidRDefault="00E7142F" w:rsidP="003B219B">
      <w:pPr>
        <w:pStyle w:val="ListParagraph"/>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failure for pharmacies not having a Assurpharma service activated</w:t>
      </w:r>
    </w:p>
    <w:p w14:paraId="280C28AA" w14:textId="77777777" w:rsidR="008F2E3D" w:rsidRDefault="008F2E3D" w:rsidP="003B219B">
      <w:pPr>
        <w:pStyle w:val="ListParagraph"/>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for erroneous CBFA number</w:t>
      </w:r>
    </w:p>
    <w:p w14:paraId="719EB945" w14:textId="18D6E3FB" w:rsidR="008F2E3D" w:rsidRDefault="008F2E3D" w:rsidP="003B219B">
      <w:pPr>
        <w:pStyle w:val="ListParagraph"/>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for erroneous patient identification</w:t>
      </w:r>
    </w:p>
    <w:p w14:paraId="06F4C650" w14:textId="77777777" w:rsidR="008F2E3D" w:rsidRDefault="008F2E3D" w:rsidP="003B219B">
      <w:pPr>
        <w:pStyle w:val="ListParagraph"/>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for invalid UUID</w:t>
      </w:r>
    </w:p>
    <w:p w14:paraId="7BFADC55" w14:textId="77777777" w:rsidR="008F2E3D" w:rsidRDefault="008F2E3D" w:rsidP="003B219B">
      <w:pPr>
        <w:pStyle w:val="ListParagraph"/>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Validate the BVAC registration full dataset</w:t>
      </w:r>
    </w:p>
    <w:p w14:paraId="539BE44C" w14:textId="5FB9F641" w:rsidR="003B219B" w:rsidRPr="002E1683" w:rsidRDefault="008F2E3D" w:rsidP="003B219B">
      <w:pPr>
        <w:pStyle w:val="ListParagraph"/>
        <w:numPr>
          <w:ilvl w:val="0"/>
          <w:numId w:val="18"/>
        </w:numPr>
        <w:rPr>
          <w:color w:val="FF0000"/>
          <w:lang w:val="en-GB"/>
          <w14:textFill>
            <w14:solidFill>
              <w14:srgbClr w14:val="FF0000">
                <w14:lumMod w14:val="75000"/>
                <w14:lumOff w14:val="25000"/>
                <w14:lumMod w14:val="75000"/>
                <w14:lumOff w14:val="25000"/>
              </w14:srgbClr>
            </w14:solidFill>
          </w14:textFill>
        </w:rPr>
      </w:pPr>
      <w:r>
        <w:rPr>
          <w:color w:val="FF0000"/>
          <w:lang w:val="en-GB"/>
          <w14:textFill>
            <w14:solidFill>
              <w14:srgbClr w14:val="FF0000">
                <w14:lumMod w14:val="75000"/>
                <w14:lumOff w14:val="25000"/>
                <w14:lumMod w14:val="75000"/>
                <w14:lumOff w14:val="25000"/>
              </w14:srgbClr>
            </w14:solidFill>
          </w14:textFill>
        </w:rPr>
        <w:t>…</w:t>
      </w:r>
    </w:p>
    <w:p w14:paraId="400E0D75" w14:textId="77777777" w:rsidR="003B219B" w:rsidRPr="003B219B" w:rsidRDefault="003B219B" w:rsidP="003B219B">
      <w:pPr>
        <w:rPr>
          <w:lang w:val="en-GB"/>
        </w:rPr>
      </w:pPr>
    </w:p>
    <w:p w14:paraId="189DC337" w14:textId="77777777" w:rsidR="005C3417" w:rsidRPr="005C3417" w:rsidRDefault="005C3417" w:rsidP="00E169C1"/>
    <w:p w14:paraId="2A578604" w14:textId="77777777" w:rsidR="0064089E" w:rsidRDefault="0064089E" w:rsidP="00E169C1">
      <w:pPr>
        <w:pStyle w:val="Heading1"/>
      </w:pPr>
      <w:bookmarkStart w:id="206" w:name="_Toc397433317"/>
      <w:bookmarkStart w:id="207" w:name="_Toc401332413"/>
      <w:r>
        <w:lastRenderedPageBreak/>
        <w:t>Reference data</w:t>
      </w:r>
      <w:bookmarkEnd w:id="206"/>
      <w:bookmarkEnd w:id="207"/>
    </w:p>
    <w:p w14:paraId="7ABD1454" w14:textId="77777777" w:rsidR="0064089E" w:rsidRDefault="0064089E" w:rsidP="00E169C1">
      <w:pPr>
        <w:rPr>
          <w:lang w:val="en-GB"/>
        </w:rPr>
      </w:pPr>
      <w:r>
        <w:rPr>
          <w:lang w:val="en-GB"/>
        </w:rPr>
        <w:t xml:space="preserve">Overview of the referenced data and their compatibility.  </w:t>
      </w:r>
    </w:p>
    <w:p w14:paraId="42C1C24B" w14:textId="77777777" w:rsidR="0064089E" w:rsidRDefault="0064089E" w:rsidP="00E169C1">
      <w:pPr>
        <w:pStyle w:val="Heading2"/>
      </w:pPr>
      <w:bookmarkStart w:id="208" w:name="_Ref397413907"/>
      <w:bookmarkStart w:id="209" w:name="_Ref397413918"/>
      <w:bookmarkStart w:id="210" w:name="_Ref397413931"/>
      <w:bookmarkStart w:id="211" w:name="_Toc397433318"/>
      <w:bookmarkStart w:id="212" w:name="_Toc401332414"/>
      <w:r>
        <w:t>Single Message</w:t>
      </w:r>
      <w:bookmarkEnd w:id="208"/>
      <w:bookmarkEnd w:id="209"/>
      <w:bookmarkEnd w:id="210"/>
      <w:bookmarkEnd w:id="211"/>
      <w:bookmarkEnd w:id="212"/>
    </w:p>
    <w:p w14:paraId="1E4780C1" w14:textId="77777777" w:rsidR="0064089E" w:rsidRDefault="0064089E" w:rsidP="00E169C1">
      <w:pPr>
        <w:rPr>
          <w:lang w:val="en-GB"/>
        </w:rPr>
      </w:pPr>
    </w:p>
    <w:tbl>
      <w:tblPr>
        <w:tblStyle w:val="MediumList2-Accent5"/>
        <w:tblW w:w="5000" w:type="pct"/>
        <w:tblLook w:val="04A0" w:firstRow="1" w:lastRow="0" w:firstColumn="1" w:lastColumn="0" w:noHBand="0" w:noVBand="1"/>
      </w:tblPr>
      <w:tblGrid>
        <w:gridCol w:w="2517"/>
        <w:gridCol w:w="7480"/>
      </w:tblGrid>
      <w:tr w:rsidR="0064089E" w14:paraId="2511F4D4" w14:textId="77777777" w:rsidTr="004232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382326DC" w14:textId="77777777" w:rsidR="0064089E" w:rsidRDefault="0064089E" w:rsidP="00E169C1">
            <w:pPr>
              <w:rPr>
                <w:lang w:val="en-GB"/>
              </w:rPr>
            </w:pPr>
            <w:r>
              <w:rPr>
                <w:lang w:val="en-GB"/>
              </w:rPr>
              <w:t>Abbreviation</w:t>
            </w:r>
          </w:p>
        </w:tc>
        <w:tc>
          <w:tcPr>
            <w:tcW w:w="3741" w:type="pct"/>
          </w:tcPr>
          <w:p w14:paraId="379688FC" w14:textId="77777777" w:rsidR="0064089E" w:rsidRDefault="0064089E" w:rsidP="00E169C1">
            <w:pPr>
              <w:cnfStyle w:val="100000000000" w:firstRow="1" w:lastRow="0" w:firstColumn="0" w:lastColumn="0" w:oddVBand="0" w:evenVBand="0" w:oddHBand="0" w:evenHBand="0" w:firstRowFirstColumn="0" w:firstRowLastColumn="0" w:lastRowFirstColumn="0" w:lastRowLastColumn="0"/>
              <w:rPr>
                <w:lang w:val="en-GB"/>
              </w:rPr>
            </w:pPr>
            <w:r>
              <w:rPr>
                <w:lang w:val="en-GB"/>
              </w:rPr>
              <w:t>SMC</w:t>
            </w:r>
          </w:p>
        </w:tc>
      </w:tr>
      <w:tr w:rsidR="0064089E" w14:paraId="5F7471B9"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3CEA3538" w14:textId="77777777" w:rsidR="0064089E" w:rsidRDefault="0064089E" w:rsidP="00E169C1">
            <w:pPr>
              <w:rPr>
                <w:lang w:val="en-GB"/>
              </w:rPr>
            </w:pPr>
            <w:r>
              <w:rPr>
                <w:lang w:val="en-GB"/>
              </w:rPr>
              <w:t>Version</w:t>
            </w:r>
          </w:p>
        </w:tc>
        <w:tc>
          <w:tcPr>
            <w:tcW w:w="3741" w:type="pct"/>
          </w:tcPr>
          <w:p w14:paraId="000874C6" w14:textId="4AD5EF61" w:rsidR="0064089E" w:rsidRDefault="0064089E" w:rsidP="0051270D">
            <w:pPr>
              <w:cnfStyle w:val="000000100000" w:firstRow="0" w:lastRow="0" w:firstColumn="0" w:lastColumn="0" w:oddVBand="0" w:evenVBand="0" w:oddHBand="1" w:evenHBand="0" w:firstRowFirstColumn="0" w:firstRowLastColumn="0" w:lastRowFirstColumn="0" w:lastRowLastColumn="0"/>
              <w:rPr>
                <w:lang w:val="en-GB"/>
              </w:rPr>
            </w:pPr>
            <w:r>
              <w:rPr>
                <w:lang w:val="en-GB"/>
              </w:rPr>
              <w:t>2.0</w:t>
            </w:r>
            <w:r w:rsidR="0051270D">
              <w:rPr>
                <w:lang w:val="en-GB"/>
              </w:rPr>
              <w:t>.2</w:t>
            </w:r>
          </w:p>
        </w:tc>
      </w:tr>
      <w:tr w:rsidR="0064089E" w14:paraId="6086453D" w14:textId="77777777" w:rsidTr="0042327C">
        <w:tc>
          <w:tcPr>
            <w:cnfStyle w:val="001000000000" w:firstRow="0" w:lastRow="0" w:firstColumn="1" w:lastColumn="0" w:oddVBand="0" w:evenVBand="0" w:oddHBand="0" w:evenHBand="0" w:firstRowFirstColumn="0" w:firstRowLastColumn="0" w:lastRowFirstColumn="0" w:lastRowLastColumn="0"/>
            <w:tcW w:w="1259" w:type="pct"/>
          </w:tcPr>
          <w:p w14:paraId="113B9CFB" w14:textId="77777777" w:rsidR="0064089E" w:rsidRDefault="0064089E" w:rsidP="00E169C1">
            <w:pPr>
              <w:rPr>
                <w:lang w:val="en-GB"/>
              </w:rPr>
            </w:pPr>
            <w:r>
              <w:rPr>
                <w:lang w:val="en-GB"/>
              </w:rPr>
              <w:t>AssurPharma Package</w:t>
            </w:r>
          </w:p>
        </w:tc>
        <w:tc>
          <w:tcPr>
            <w:tcW w:w="3741" w:type="pct"/>
          </w:tcPr>
          <w:p w14:paraId="3701F0F9" w14:textId="77777777" w:rsidR="0064089E" w:rsidRDefault="0064089E"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64089E" w14:paraId="0D38561C"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1A1B2BA0" w14:textId="77777777" w:rsidR="0064089E" w:rsidRDefault="0064089E" w:rsidP="00E169C1">
            <w:pPr>
              <w:rPr>
                <w:lang w:val="en-GB"/>
              </w:rPr>
            </w:pPr>
            <w:r>
              <w:rPr>
                <w:lang w:val="en-GB"/>
              </w:rPr>
              <w:t>Source</w:t>
            </w:r>
          </w:p>
        </w:tc>
        <w:tc>
          <w:tcPr>
            <w:tcW w:w="3741" w:type="pct"/>
          </w:tcPr>
          <w:p w14:paraId="1F655346" w14:textId="0BDDCF63" w:rsidR="0064089E" w:rsidRDefault="0051270D" w:rsidP="0051270D">
            <w:p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 </w:t>
            </w:r>
            <w:hyperlink r:id="rId38" w:history="1">
              <w:r w:rsidRPr="0051270D">
                <w:rPr>
                  <w:rStyle w:val="Hyperlink"/>
                  <w:lang w:val="en-GB"/>
                </w:rPr>
                <w:t>..\FARMAFLUX - SDK Releases\Executor_version_1.4.0\Documentation\Single Message Standard</w:t>
              </w:r>
            </w:hyperlink>
          </w:p>
        </w:tc>
      </w:tr>
      <w:tr w:rsidR="0064089E" w14:paraId="212038D9" w14:textId="77777777" w:rsidTr="0042327C">
        <w:tc>
          <w:tcPr>
            <w:cnfStyle w:val="001000000000" w:firstRow="0" w:lastRow="0" w:firstColumn="1" w:lastColumn="0" w:oddVBand="0" w:evenVBand="0" w:oddHBand="0" w:evenHBand="0" w:firstRowFirstColumn="0" w:firstRowLastColumn="0" w:lastRowFirstColumn="0" w:lastRowLastColumn="0"/>
            <w:tcW w:w="1259" w:type="pct"/>
          </w:tcPr>
          <w:p w14:paraId="454C340F" w14:textId="77777777" w:rsidR="0064089E" w:rsidRDefault="0064089E" w:rsidP="00E169C1">
            <w:pPr>
              <w:rPr>
                <w:lang w:val="en-GB"/>
              </w:rPr>
            </w:pPr>
            <w:r>
              <w:rPr>
                <w:lang w:val="en-GB"/>
              </w:rPr>
              <w:t>Remarks</w:t>
            </w:r>
          </w:p>
        </w:tc>
        <w:tc>
          <w:tcPr>
            <w:tcW w:w="3741" w:type="pct"/>
          </w:tcPr>
          <w:p w14:paraId="1775ECA8" w14:textId="77777777" w:rsidR="0064089E" w:rsidRDefault="0064089E"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Supported eventTypes</w:t>
            </w:r>
          </w:p>
          <w:p w14:paraId="2204AE44" w14:textId="77777777" w:rsidR="0064089E" w:rsidRPr="005777C4" w:rsidRDefault="0064089E" w:rsidP="00A80FFF">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lang w:val="en-GB"/>
              </w:rPr>
            </w:pPr>
            <w:r w:rsidRPr="005777C4">
              <w:rPr>
                <w:lang w:val="en-GB"/>
              </w:rPr>
              <w:t>PharmaceuticalPrescriptionEventType</w:t>
            </w:r>
          </w:p>
          <w:p w14:paraId="289E3A40" w14:textId="77777777" w:rsidR="0064089E" w:rsidRPr="005777C4" w:rsidRDefault="0064089E" w:rsidP="00A80FFF">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lang w:val="en-GB"/>
              </w:rPr>
            </w:pPr>
            <w:r w:rsidRPr="005777C4">
              <w:rPr>
                <w:lang w:val="en-GB"/>
              </w:rPr>
              <w:t>MedicationDeliveryEventType</w:t>
            </w:r>
          </w:p>
          <w:p w14:paraId="592D7108" w14:textId="77777777" w:rsidR="0064089E" w:rsidRPr="005777C4" w:rsidRDefault="0064089E" w:rsidP="00A80FFF">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lang w:val="en-GB"/>
              </w:rPr>
            </w:pPr>
            <w:r w:rsidRPr="005777C4">
              <w:rPr>
                <w:lang w:val="en-GB"/>
              </w:rPr>
              <w:t>RegisterExportEventType</w:t>
            </w:r>
          </w:p>
          <w:p w14:paraId="3F561A32" w14:textId="77777777" w:rsidR="0064089E" w:rsidRPr="005777C4" w:rsidRDefault="0064089E" w:rsidP="00A80FFF">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lang w:val="en-GB"/>
              </w:rPr>
            </w:pPr>
            <w:r w:rsidRPr="005777C4">
              <w:rPr>
                <w:lang w:val="en-GB"/>
              </w:rPr>
              <w:t>[ACTIVE] PharmaceuticalCareEventType</w:t>
            </w:r>
          </w:p>
          <w:p w14:paraId="6537C548" w14:textId="77777777" w:rsidR="0064089E" w:rsidRPr="005777C4" w:rsidRDefault="0064089E" w:rsidP="00A80FFF">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lang w:val="en-GB"/>
              </w:rPr>
            </w:pPr>
            <w:r w:rsidRPr="005777C4">
              <w:rPr>
                <w:lang w:val="en-GB"/>
              </w:rPr>
              <w:t>[ACTIVE] BvacEventType</w:t>
            </w:r>
          </w:p>
          <w:p w14:paraId="2798422F" w14:textId="77777777" w:rsidR="0064089E" w:rsidRPr="005777C4" w:rsidRDefault="0064089E" w:rsidP="00A80FFF">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lang w:val="en-GB"/>
              </w:rPr>
            </w:pPr>
            <w:r w:rsidRPr="005777C4">
              <w:rPr>
                <w:lang w:val="en-GB"/>
              </w:rPr>
              <w:t>MedicationHistoryEvent</w:t>
            </w:r>
          </w:p>
          <w:p w14:paraId="172FD58D" w14:textId="77777777" w:rsidR="0064089E" w:rsidRPr="005777C4" w:rsidRDefault="0064089E" w:rsidP="00A80FFF">
            <w:pPr>
              <w:pStyle w:val="ListParagraph"/>
              <w:numPr>
                <w:ilvl w:val="0"/>
                <w:numId w:val="16"/>
              </w:numPr>
              <w:cnfStyle w:val="000000000000" w:firstRow="0" w:lastRow="0" w:firstColumn="0" w:lastColumn="0" w:oddVBand="0" w:evenVBand="0" w:oddHBand="0" w:evenHBand="0" w:firstRowFirstColumn="0" w:firstRowLastColumn="0" w:lastRowFirstColumn="0" w:lastRowLastColumn="0"/>
              <w:rPr>
                <w:lang w:val="en-GB"/>
              </w:rPr>
            </w:pPr>
            <w:r w:rsidRPr="005777C4">
              <w:rPr>
                <w:lang w:val="en-GB"/>
              </w:rPr>
              <w:t>ContinuedPharmaceuticalCareDossierEvent</w:t>
            </w:r>
          </w:p>
        </w:tc>
      </w:tr>
    </w:tbl>
    <w:p w14:paraId="6C31A044" w14:textId="77777777" w:rsidR="0064089E" w:rsidRDefault="0064089E" w:rsidP="00E169C1">
      <w:pPr>
        <w:rPr>
          <w:lang w:val="en-GB"/>
        </w:rPr>
      </w:pPr>
    </w:p>
    <w:p w14:paraId="46DE3CD3" w14:textId="77777777" w:rsidR="0064089E" w:rsidRDefault="0064089E" w:rsidP="00E169C1">
      <w:pPr>
        <w:pStyle w:val="Heading2"/>
      </w:pPr>
      <w:bookmarkStart w:id="213" w:name="_Toc397433319"/>
      <w:bookmarkStart w:id="214" w:name="_Toc401332415"/>
      <w:r>
        <w:t>Pharmacy SDK</w:t>
      </w:r>
      <w:bookmarkEnd w:id="213"/>
      <w:bookmarkEnd w:id="214"/>
      <w:r>
        <w:t xml:space="preserve"> </w:t>
      </w:r>
    </w:p>
    <w:tbl>
      <w:tblPr>
        <w:tblStyle w:val="MediumList2-Accent5"/>
        <w:tblW w:w="5000" w:type="pct"/>
        <w:tblLook w:val="04A0" w:firstRow="1" w:lastRow="0" w:firstColumn="1" w:lastColumn="0" w:noHBand="0" w:noVBand="1"/>
      </w:tblPr>
      <w:tblGrid>
        <w:gridCol w:w="2517"/>
        <w:gridCol w:w="7480"/>
      </w:tblGrid>
      <w:tr w:rsidR="0064089E" w14:paraId="715483AE" w14:textId="77777777" w:rsidTr="004232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56D048B0" w14:textId="77777777" w:rsidR="0064089E" w:rsidRDefault="0064089E" w:rsidP="00E169C1">
            <w:pPr>
              <w:rPr>
                <w:lang w:val="en-GB"/>
              </w:rPr>
            </w:pPr>
            <w:r>
              <w:rPr>
                <w:lang w:val="en-GB"/>
              </w:rPr>
              <w:t>Abbreviation</w:t>
            </w:r>
          </w:p>
        </w:tc>
        <w:tc>
          <w:tcPr>
            <w:tcW w:w="3741" w:type="pct"/>
          </w:tcPr>
          <w:p w14:paraId="0F816035" w14:textId="77777777" w:rsidR="0064089E" w:rsidRDefault="0064089E" w:rsidP="00E169C1">
            <w:pPr>
              <w:cnfStyle w:val="100000000000" w:firstRow="1" w:lastRow="0" w:firstColumn="0" w:lastColumn="0" w:oddVBand="0" w:evenVBand="0" w:oddHBand="0" w:evenHBand="0" w:firstRowFirstColumn="0" w:firstRowLastColumn="0" w:lastRowFirstColumn="0" w:lastRowLastColumn="0"/>
              <w:rPr>
                <w:lang w:val="en-GB"/>
              </w:rPr>
            </w:pPr>
            <w:r>
              <w:rPr>
                <w:lang w:val="en-GB"/>
              </w:rPr>
              <w:t>SDK</w:t>
            </w:r>
          </w:p>
        </w:tc>
      </w:tr>
      <w:tr w:rsidR="0064089E" w14:paraId="107A886B"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524C8D6A" w14:textId="77777777" w:rsidR="0064089E" w:rsidRDefault="0064089E" w:rsidP="00E169C1">
            <w:pPr>
              <w:rPr>
                <w:lang w:val="en-GB"/>
              </w:rPr>
            </w:pPr>
            <w:r>
              <w:rPr>
                <w:lang w:val="en-GB"/>
              </w:rPr>
              <w:t>Version</w:t>
            </w:r>
          </w:p>
        </w:tc>
        <w:tc>
          <w:tcPr>
            <w:tcW w:w="3741" w:type="pct"/>
          </w:tcPr>
          <w:p w14:paraId="5DDA083A" w14:textId="096D5F98" w:rsidR="0064089E" w:rsidRDefault="0064089E" w:rsidP="00E169C1">
            <w:pPr>
              <w:cnfStyle w:val="000000100000" w:firstRow="0" w:lastRow="0" w:firstColumn="0" w:lastColumn="0" w:oddVBand="0" w:evenVBand="0" w:oddHBand="1" w:evenHBand="0" w:firstRowFirstColumn="0" w:firstRowLastColumn="0" w:lastRowFirstColumn="0" w:lastRowLastColumn="0"/>
              <w:rPr>
                <w:lang w:val="en-GB"/>
              </w:rPr>
            </w:pPr>
            <w:r>
              <w:rPr>
                <w:lang w:val="en-GB"/>
              </w:rPr>
              <w:t>1.4</w:t>
            </w:r>
            <w:r w:rsidR="0051270D">
              <w:rPr>
                <w:lang w:val="en-GB"/>
              </w:rPr>
              <w:t>.0</w:t>
            </w:r>
          </w:p>
        </w:tc>
      </w:tr>
      <w:tr w:rsidR="0064089E" w14:paraId="26F06C59" w14:textId="77777777" w:rsidTr="0042327C">
        <w:tc>
          <w:tcPr>
            <w:cnfStyle w:val="001000000000" w:firstRow="0" w:lastRow="0" w:firstColumn="1" w:lastColumn="0" w:oddVBand="0" w:evenVBand="0" w:oddHBand="0" w:evenHBand="0" w:firstRowFirstColumn="0" w:firstRowLastColumn="0" w:lastRowFirstColumn="0" w:lastRowLastColumn="0"/>
            <w:tcW w:w="1259" w:type="pct"/>
          </w:tcPr>
          <w:p w14:paraId="47D02133" w14:textId="77777777" w:rsidR="0064089E" w:rsidRDefault="0064089E" w:rsidP="00E169C1">
            <w:pPr>
              <w:rPr>
                <w:lang w:val="en-GB"/>
              </w:rPr>
            </w:pPr>
            <w:r>
              <w:rPr>
                <w:lang w:val="en-GB"/>
              </w:rPr>
              <w:t>AssurPharma Package</w:t>
            </w:r>
          </w:p>
        </w:tc>
        <w:tc>
          <w:tcPr>
            <w:tcW w:w="3741" w:type="pct"/>
          </w:tcPr>
          <w:p w14:paraId="16968170" w14:textId="77777777" w:rsidR="0064089E" w:rsidRDefault="0064089E"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64089E" w14:paraId="2075FD68"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707950D2" w14:textId="77777777" w:rsidR="0064089E" w:rsidRDefault="0064089E" w:rsidP="00E169C1">
            <w:pPr>
              <w:rPr>
                <w:lang w:val="en-GB"/>
              </w:rPr>
            </w:pPr>
            <w:r>
              <w:rPr>
                <w:lang w:val="en-GB"/>
              </w:rPr>
              <w:t>Source</w:t>
            </w:r>
          </w:p>
        </w:tc>
        <w:tc>
          <w:tcPr>
            <w:tcW w:w="3741" w:type="pct"/>
          </w:tcPr>
          <w:p w14:paraId="791E74DB" w14:textId="5769B3E6" w:rsidR="0064089E" w:rsidRDefault="00811D06" w:rsidP="00E169C1">
            <w:pPr>
              <w:cnfStyle w:val="000000100000" w:firstRow="0" w:lastRow="0" w:firstColumn="0" w:lastColumn="0" w:oddVBand="0" w:evenVBand="0" w:oddHBand="1" w:evenHBand="0" w:firstRowFirstColumn="0" w:firstRowLastColumn="0" w:lastRowFirstColumn="0" w:lastRowLastColumn="0"/>
              <w:rPr>
                <w:lang w:val="en-GB"/>
              </w:rPr>
            </w:pPr>
            <w:hyperlink r:id="rId39" w:history="1">
              <w:r w:rsidR="0051270D" w:rsidRPr="0051270D">
                <w:rPr>
                  <w:rStyle w:val="Hyperlink"/>
                  <w:lang w:val="en-GB"/>
                </w:rPr>
                <w:t>..\FARMAFLUX - SDK Releases\Executor_version_1.4.0</w:t>
              </w:r>
            </w:hyperlink>
          </w:p>
        </w:tc>
      </w:tr>
    </w:tbl>
    <w:p w14:paraId="69873E65" w14:textId="77777777" w:rsidR="0064089E" w:rsidRDefault="0064089E" w:rsidP="00E169C1">
      <w:pPr>
        <w:rPr>
          <w:lang w:val="en-GB"/>
        </w:rPr>
      </w:pPr>
    </w:p>
    <w:p w14:paraId="04718AB4" w14:textId="77777777" w:rsidR="0064089E" w:rsidRDefault="0064089E" w:rsidP="00E169C1">
      <w:pPr>
        <w:pStyle w:val="Heading2"/>
      </w:pPr>
      <w:bookmarkStart w:id="215" w:name="_Toc397433320"/>
      <w:bookmarkStart w:id="216" w:name="_Toc401332416"/>
      <w:r>
        <w:t>Application Design</w:t>
      </w:r>
      <w:bookmarkEnd w:id="215"/>
      <w:bookmarkEnd w:id="216"/>
    </w:p>
    <w:tbl>
      <w:tblPr>
        <w:tblStyle w:val="MediumList2-Accent5"/>
        <w:tblW w:w="5000" w:type="pct"/>
        <w:tblLook w:val="04A0" w:firstRow="1" w:lastRow="0" w:firstColumn="1" w:lastColumn="0" w:noHBand="0" w:noVBand="1"/>
      </w:tblPr>
      <w:tblGrid>
        <w:gridCol w:w="2517"/>
        <w:gridCol w:w="7480"/>
      </w:tblGrid>
      <w:tr w:rsidR="0064089E" w14:paraId="77F52E5B" w14:textId="77777777" w:rsidTr="004232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12E2BEFC" w14:textId="77777777" w:rsidR="0064089E" w:rsidRDefault="0064089E" w:rsidP="00E169C1">
            <w:pPr>
              <w:rPr>
                <w:lang w:val="en-GB"/>
              </w:rPr>
            </w:pPr>
            <w:r>
              <w:rPr>
                <w:lang w:val="en-GB"/>
              </w:rPr>
              <w:t>Abbreviation</w:t>
            </w:r>
          </w:p>
        </w:tc>
        <w:tc>
          <w:tcPr>
            <w:tcW w:w="3741" w:type="pct"/>
          </w:tcPr>
          <w:p w14:paraId="1FC587BD" w14:textId="77777777" w:rsidR="0064089E" w:rsidRDefault="0064089E" w:rsidP="00E169C1">
            <w:pPr>
              <w:cnfStyle w:val="100000000000" w:firstRow="1" w:lastRow="0" w:firstColumn="0" w:lastColumn="0" w:oddVBand="0" w:evenVBand="0" w:oddHBand="0" w:evenHBand="0" w:firstRowFirstColumn="0" w:firstRowLastColumn="0" w:lastRowFirstColumn="0" w:lastRowLastColumn="0"/>
              <w:rPr>
                <w:lang w:val="en-GB"/>
              </w:rPr>
            </w:pPr>
            <w:r>
              <w:rPr>
                <w:lang w:val="en-GB"/>
              </w:rPr>
              <w:t>ASSURPHARMA AD</w:t>
            </w:r>
          </w:p>
        </w:tc>
      </w:tr>
      <w:tr w:rsidR="0064089E" w14:paraId="6D75185C"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14004AF4" w14:textId="77777777" w:rsidR="0064089E" w:rsidRDefault="0064089E" w:rsidP="00E169C1">
            <w:pPr>
              <w:rPr>
                <w:lang w:val="en-GB"/>
              </w:rPr>
            </w:pPr>
            <w:r>
              <w:rPr>
                <w:lang w:val="en-GB"/>
              </w:rPr>
              <w:t>Version</w:t>
            </w:r>
          </w:p>
        </w:tc>
        <w:tc>
          <w:tcPr>
            <w:tcW w:w="3741" w:type="pct"/>
          </w:tcPr>
          <w:p w14:paraId="6A4829B6" w14:textId="77777777" w:rsidR="0064089E" w:rsidRDefault="0064089E" w:rsidP="00E169C1">
            <w:pPr>
              <w:cnfStyle w:val="000000100000" w:firstRow="0" w:lastRow="0" w:firstColumn="0" w:lastColumn="0" w:oddVBand="0" w:evenVBand="0" w:oddHBand="1" w:evenHBand="0" w:firstRowFirstColumn="0" w:firstRowLastColumn="0" w:lastRowFirstColumn="0" w:lastRowLastColumn="0"/>
              <w:rPr>
                <w:lang w:val="en-GB"/>
              </w:rPr>
            </w:pPr>
            <w:r>
              <w:rPr>
                <w:lang w:val="en-GB"/>
              </w:rPr>
              <w:t>1.0</w:t>
            </w:r>
          </w:p>
        </w:tc>
      </w:tr>
      <w:tr w:rsidR="0064089E" w14:paraId="4D7CC0C6" w14:textId="77777777" w:rsidTr="0042327C">
        <w:tc>
          <w:tcPr>
            <w:cnfStyle w:val="001000000000" w:firstRow="0" w:lastRow="0" w:firstColumn="1" w:lastColumn="0" w:oddVBand="0" w:evenVBand="0" w:oddHBand="0" w:evenHBand="0" w:firstRowFirstColumn="0" w:firstRowLastColumn="0" w:lastRowFirstColumn="0" w:lastRowLastColumn="0"/>
            <w:tcW w:w="1259" w:type="pct"/>
          </w:tcPr>
          <w:p w14:paraId="40347B2E" w14:textId="77777777" w:rsidR="0064089E" w:rsidRDefault="0064089E" w:rsidP="00E169C1">
            <w:pPr>
              <w:rPr>
                <w:lang w:val="en-GB"/>
              </w:rPr>
            </w:pPr>
            <w:r>
              <w:rPr>
                <w:lang w:val="en-GB"/>
              </w:rPr>
              <w:t>AssurPharma Package</w:t>
            </w:r>
          </w:p>
        </w:tc>
        <w:tc>
          <w:tcPr>
            <w:tcW w:w="3741" w:type="pct"/>
          </w:tcPr>
          <w:p w14:paraId="386673FF" w14:textId="77777777" w:rsidR="0064089E" w:rsidRDefault="0064089E"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64089E" w14:paraId="4C2FD38B"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45FC3C2E" w14:textId="77777777" w:rsidR="0064089E" w:rsidRDefault="0064089E" w:rsidP="00E169C1">
            <w:pPr>
              <w:rPr>
                <w:lang w:val="en-GB"/>
              </w:rPr>
            </w:pPr>
            <w:r>
              <w:rPr>
                <w:lang w:val="en-GB"/>
              </w:rPr>
              <w:lastRenderedPageBreak/>
              <w:t>Source</w:t>
            </w:r>
          </w:p>
        </w:tc>
        <w:tc>
          <w:tcPr>
            <w:tcW w:w="3741" w:type="pct"/>
          </w:tcPr>
          <w:p w14:paraId="789D78CA" w14:textId="0D275B78" w:rsidR="0064089E" w:rsidRDefault="00811D06" w:rsidP="00E169C1">
            <w:pPr>
              <w:cnfStyle w:val="000000100000" w:firstRow="0" w:lastRow="0" w:firstColumn="0" w:lastColumn="0" w:oddVBand="0" w:evenVBand="0" w:oddHBand="1" w:evenHBand="0" w:firstRowFirstColumn="0" w:firstRowLastColumn="0" w:lastRowFirstColumn="0" w:lastRowLastColumn="0"/>
              <w:rPr>
                <w:lang w:val="en-GB"/>
              </w:rPr>
            </w:pPr>
            <w:hyperlink r:id="rId40" w:history="1">
              <w:r w:rsidR="00781328" w:rsidRPr="00781328">
                <w:rPr>
                  <w:rStyle w:val="Hyperlink"/>
                  <w:lang w:val="en-GB"/>
                </w:rPr>
                <w:t>..\ASSURPHARMA - Application Design\GFD-DPP_Application_Design_Assuralia.docx</w:t>
              </w:r>
            </w:hyperlink>
          </w:p>
        </w:tc>
      </w:tr>
    </w:tbl>
    <w:p w14:paraId="61D36691" w14:textId="77777777" w:rsidR="0064089E" w:rsidRDefault="0064089E" w:rsidP="00E169C1">
      <w:pPr>
        <w:rPr>
          <w:lang w:val="en-GB"/>
        </w:rPr>
      </w:pPr>
    </w:p>
    <w:p w14:paraId="0612B82C" w14:textId="77777777" w:rsidR="0064089E" w:rsidRDefault="0064089E" w:rsidP="00E169C1">
      <w:pPr>
        <w:pStyle w:val="Heading2"/>
      </w:pPr>
      <w:bookmarkStart w:id="217" w:name="_Ref397414245"/>
      <w:bookmarkStart w:id="218" w:name="_Toc397433321"/>
      <w:bookmarkStart w:id="219" w:name="_Toc401332417"/>
      <w:r>
        <w:t>BVAC Document message formats</w:t>
      </w:r>
      <w:bookmarkEnd w:id="217"/>
      <w:bookmarkEnd w:id="218"/>
      <w:bookmarkEnd w:id="219"/>
    </w:p>
    <w:tbl>
      <w:tblPr>
        <w:tblStyle w:val="MediumList2-Accent5"/>
        <w:tblW w:w="5000" w:type="pct"/>
        <w:tblLook w:val="04A0" w:firstRow="1" w:lastRow="0" w:firstColumn="1" w:lastColumn="0" w:noHBand="0" w:noVBand="1"/>
      </w:tblPr>
      <w:tblGrid>
        <w:gridCol w:w="2517"/>
        <w:gridCol w:w="7480"/>
      </w:tblGrid>
      <w:tr w:rsidR="0064089E" w14:paraId="5F7412C7" w14:textId="77777777" w:rsidTr="004232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17302E41" w14:textId="77777777" w:rsidR="0064089E" w:rsidRDefault="0064089E" w:rsidP="00E169C1">
            <w:pPr>
              <w:rPr>
                <w:lang w:val="en-GB"/>
              </w:rPr>
            </w:pPr>
            <w:r>
              <w:rPr>
                <w:lang w:val="en-GB"/>
              </w:rPr>
              <w:t>Abbreviation</w:t>
            </w:r>
          </w:p>
        </w:tc>
        <w:tc>
          <w:tcPr>
            <w:tcW w:w="3741" w:type="pct"/>
          </w:tcPr>
          <w:p w14:paraId="2E6B24EB" w14:textId="77777777" w:rsidR="0064089E" w:rsidRDefault="0064089E" w:rsidP="00E169C1">
            <w:pPr>
              <w:cnfStyle w:val="100000000000" w:firstRow="1" w:lastRow="0" w:firstColumn="0" w:lastColumn="0" w:oddVBand="0" w:evenVBand="0" w:oddHBand="0" w:evenHBand="0" w:firstRowFirstColumn="0" w:firstRowLastColumn="0" w:lastRowFirstColumn="0" w:lastRowLastColumn="0"/>
              <w:rPr>
                <w:lang w:val="en-GB"/>
              </w:rPr>
            </w:pPr>
            <w:r>
              <w:rPr>
                <w:lang w:val="en-GB"/>
              </w:rPr>
              <w:t>BVAC Document Format</w:t>
            </w:r>
          </w:p>
        </w:tc>
      </w:tr>
      <w:tr w:rsidR="0064089E" w14:paraId="78B113C6"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03013A1B" w14:textId="77777777" w:rsidR="0064089E" w:rsidRDefault="0064089E" w:rsidP="00E169C1">
            <w:pPr>
              <w:rPr>
                <w:lang w:val="en-GB"/>
              </w:rPr>
            </w:pPr>
            <w:r>
              <w:rPr>
                <w:lang w:val="en-GB"/>
              </w:rPr>
              <w:t>Version</w:t>
            </w:r>
          </w:p>
        </w:tc>
        <w:tc>
          <w:tcPr>
            <w:tcW w:w="3741" w:type="pct"/>
          </w:tcPr>
          <w:p w14:paraId="611EE12B" w14:textId="77777777" w:rsidR="0064089E" w:rsidRDefault="0064089E" w:rsidP="00E169C1">
            <w:pPr>
              <w:cnfStyle w:val="000000100000" w:firstRow="0" w:lastRow="0" w:firstColumn="0" w:lastColumn="0" w:oddVBand="0" w:evenVBand="0" w:oddHBand="1" w:evenHBand="0" w:firstRowFirstColumn="0" w:firstRowLastColumn="0" w:lastRowFirstColumn="0" w:lastRowLastColumn="0"/>
              <w:rPr>
                <w:lang w:val="en-GB"/>
              </w:rPr>
            </w:pPr>
            <w:r>
              <w:rPr>
                <w:lang w:val="en-GB"/>
              </w:rPr>
              <w:t>1.0</w:t>
            </w:r>
          </w:p>
        </w:tc>
      </w:tr>
      <w:tr w:rsidR="0064089E" w14:paraId="31F4E0F5" w14:textId="77777777" w:rsidTr="0042327C">
        <w:tc>
          <w:tcPr>
            <w:cnfStyle w:val="001000000000" w:firstRow="0" w:lastRow="0" w:firstColumn="1" w:lastColumn="0" w:oddVBand="0" w:evenVBand="0" w:oddHBand="0" w:evenHBand="0" w:firstRowFirstColumn="0" w:firstRowLastColumn="0" w:lastRowFirstColumn="0" w:lastRowLastColumn="0"/>
            <w:tcW w:w="1259" w:type="pct"/>
          </w:tcPr>
          <w:p w14:paraId="3C508C04" w14:textId="77777777" w:rsidR="0064089E" w:rsidRDefault="0064089E" w:rsidP="00E169C1">
            <w:pPr>
              <w:rPr>
                <w:lang w:val="en-GB"/>
              </w:rPr>
            </w:pPr>
            <w:r>
              <w:rPr>
                <w:lang w:val="en-GB"/>
              </w:rPr>
              <w:t>AssurPharma Package</w:t>
            </w:r>
          </w:p>
        </w:tc>
        <w:tc>
          <w:tcPr>
            <w:tcW w:w="3741" w:type="pct"/>
          </w:tcPr>
          <w:p w14:paraId="79183D4E" w14:textId="77777777" w:rsidR="0064089E" w:rsidRDefault="0064089E"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64089E" w:rsidRPr="00AD5E66" w14:paraId="6333B7F7"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1A66E801" w14:textId="77777777" w:rsidR="0064089E" w:rsidRDefault="0064089E" w:rsidP="00E169C1">
            <w:pPr>
              <w:rPr>
                <w:lang w:val="en-GB"/>
              </w:rPr>
            </w:pPr>
            <w:r>
              <w:rPr>
                <w:lang w:val="en-GB"/>
              </w:rPr>
              <w:t>Source</w:t>
            </w:r>
          </w:p>
        </w:tc>
        <w:tc>
          <w:tcPr>
            <w:tcW w:w="3741" w:type="pct"/>
          </w:tcPr>
          <w:p w14:paraId="252A4F5F" w14:textId="7378B5E2" w:rsidR="0064089E" w:rsidRPr="008D5ACA" w:rsidRDefault="0064089E" w:rsidP="002300B0">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lang w:val="fr-BE"/>
              </w:rPr>
            </w:pPr>
            <w:r w:rsidRPr="00FC4D22">
              <w:rPr>
                <w:lang w:val="fr-BE"/>
              </w:rPr>
              <w:t>[</w:t>
            </w:r>
            <w:r>
              <w:rPr>
                <w:lang w:val="fr-BE"/>
              </w:rPr>
              <w:t>description</w:t>
            </w:r>
            <w:r w:rsidRPr="00FC4D22">
              <w:rPr>
                <w:lang w:val="fr-BE"/>
              </w:rPr>
              <w:t xml:space="preserve">] </w:t>
            </w:r>
            <w:hyperlink r:id="rId41" w:history="1">
              <w:r w:rsidRPr="00FC4D22">
                <w:rPr>
                  <w:rStyle w:val="Hyperlink"/>
                  <w:lang w:val="fr-BE"/>
                </w:rPr>
                <w:t>..\ASSURPHARMA - BVAC xml\Bijlage 3 - Panoramix - message format.xls</w:t>
              </w:r>
            </w:hyperlink>
          </w:p>
        </w:tc>
      </w:tr>
    </w:tbl>
    <w:p w14:paraId="5225715F" w14:textId="77777777" w:rsidR="0064089E" w:rsidRPr="008D5ACA" w:rsidRDefault="0064089E" w:rsidP="00E169C1">
      <w:pPr>
        <w:rPr>
          <w:lang w:val="fr-BE"/>
        </w:rPr>
      </w:pPr>
    </w:p>
    <w:p w14:paraId="017B1FE8" w14:textId="77777777" w:rsidR="0064089E" w:rsidRPr="008D5ACA" w:rsidRDefault="0064089E" w:rsidP="00E169C1">
      <w:pPr>
        <w:rPr>
          <w:lang w:val="fr-BE"/>
        </w:rPr>
      </w:pPr>
    </w:p>
    <w:p w14:paraId="6B83CB50" w14:textId="77777777" w:rsidR="0064089E" w:rsidRDefault="0064089E" w:rsidP="00E169C1">
      <w:pPr>
        <w:pStyle w:val="Heading2"/>
      </w:pPr>
      <w:bookmarkStart w:id="220" w:name="_Ref397427746"/>
      <w:bookmarkStart w:id="221" w:name="_Toc397433322"/>
      <w:bookmarkStart w:id="222" w:name="_Toc401332418"/>
      <w:r>
        <w:t>AssurPharma Webservices Specification for insurers</w:t>
      </w:r>
      <w:bookmarkEnd w:id="220"/>
      <w:bookmarkEnd w:id="221"/>
      <w:bookmarkEnd w:id="222"/>
    </w:p>
    <w:tbl>
      <w:tblPr>
        <w:tblStyle w:val="MediumList2-Accent5"/>
        <w:tblW w:w="5000" w:type="pct"/>
        <w:tblLook w:val="04A0" w:firstRow="1" w:lastRow="0" w:firstColumn="1" w:lastColumn="0" w:noHBand="0" w:noVBand="1"/>
      </w:tblPr>
      <w:tblGrid>
        <w:gridCol w:w="2517"/>
        <w:gridCol w:w="7480"/>
      </w:tblGrid>
      <w:tr w:rsidR="0064089E" w14:paraId="3A267A6A" w14:textId="77777777" w:rsidTr="004232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3A1BB992" w14:textId="77777777" w:rsidR="0064089E" w:rsidRDefault="0064089E" w:rsidP="00E169C1">
            <w:pPr>
              <w:rPr>
                <w:lang w:val="en-GB"/>
              </w:rPr>
            </w:pPr>
            <w:r>
              <w:rPr>
                <w:lang w:val="en-GB"/>
              </w:rPr>
              <w:t>Abbreviation</w:t>
            </w:r>
          </w:p>
        </w:tc>
        <w:tc>
          <w:tcPr>
            <w:tcW w:w="3741" w:type="pct"/>
          </w:tcPr>
          <w:p w14:paraId="54AADE7E" w14:textId="77777777" w:rsidR="0064089E" w:rsidRDefault="0064089E" w:rsidP="00E169C1">
            <w:pPr>
              <w:cnfStyle w:val="100000000000" w:firstRow="1" w:lastRow="0" w:firstColumn="0" w:lastColumn="0" w:oddVBand="0" w:evenVBand="0" w:oddHBand="0" w:evenHBand="0" w:firstRowFirstColumn="0" w:firstRowLastColumn="0" w:lastRowFirstColumn="0" w:lastRowLastColumn="0"/>
              <w:rPr>
                <w:lang w:val="en-GB"/>
              </w:rPr>
            </w:pPr>
            <w:r>
              <w:rPr>
                <w:lang w:val="en-GB"/>
              </w:rPr>
              <w:t>WSDl Insurer</w:t>
            </w:r>
          </w:p>
        </w:tc>
      </w:tr>
      <w:tr w:rsidR="0064089E" w14:paraId="09427EC9"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71330AE6" w14:textId="77777777" w:rsidR="0064089E" w:rsidRDefault="0064089E" w:rsidP="00E169C1">
            <w:pPr>
              <w:rPr>
                <w:lang w:val="en-GB"/>
              </w:rPr>
            </w:pPr>
            <w:r>
              <w:rPr>
                <w:lang w:val="en-GB"/>
              </w:rPr>
              <w:t>Version</w:t>
            </w:r>
          </w:p>
        </w:tc>
        <w:tc>
          <w:tcPr>
            <w:tcW w:w="3741" w:type="pct"/>
          </w:tcPr>
          <w:p w14:paraId="4E3603F4" w14:textId="77777777" w:rsidR="0064089E" w:rsidRDefault="0064089E" w:rsidP="00E169C1">
            <w:pPr>
              <w:cnfStyle w:val="000000100000" w:firstRow="0" w:lastRow="0" w:firstColumn="0" w:lastColumn="0" w:oddVBand="0" w:evenVBand="0" w:oddHBand="1" w:evenHBand="0" w:firstRowFirstColumn="0" w:firstRowLastColumn="0" w:lastRowFirstColumn="0" w:lastRowLastColumn="0"/>
              <w:rPr>
                <w:lang w:val="en-GB"/>
              </w:rPr>
            </w:pPr>
            <w:r>
              <w:rPr>
                <w:lang w:val="en-GB"/>
              </w:rPr>
              <w:t>1.0</w:t>
            </w:r>
          </w:p>
        </w:tc>
      </w:tr>
      <w:tr w:rsidR="0064089E" w14:paraId="7F4793B3" w14:textId="77777777" w:rsidTr="0042327C">
        <w:tc>
          <w:tcPr>
            <w:cnfStyle w:val="001000000000" w:firstRow="0" w:lastRow="0" w:firstColumn="1" w:lastColumn="0" w:oddVBand="0" w:evenVBand="0" w:oddHBand="0" w:evenHBand="0" w:firstRowFirstColumn="0" w:firstRowLastColumn="0" w:lastRowFirstColumn="0" w:lastRowLastColumn="0"/>
            <w:tcW w:w="1259" w:type="pct"/>
          </w:tcPr>
          <w:p w14:paraId="5706A203" w14:textId="77777777" w:rsidR="0064089E" w:rsidRDefault="0064089E" w:rsidP="00E169C1">
            <w:pPr>
              <w:rPr>
                <w:lang w:val="en-GB"/>
              </w:rPr>
            </w:pPr>
            <w:r>
              <w:rPr>
                <w:lang w:val="en-GB"/>
              </w:rPr>
              <w:t>AssurPharma Package</w:t>
            </w:r>
          </w:p>
        </w:tc>
        <w:tc>
          <w:tcPr>
            <w:tcW w:w="3741" w:type="pct"/>
          </w:tcPr>
          <w:p w14:paraId="34822163" w14:textId="77777777" w:rsidR="0064089E" w:rsidRDefault="0064089E"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64089E" w:rsidRPr="00AD5E66" w14:paraId="4B636427" w14:textId="77777777" w:rsidTr="004232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77FA37D4" w14:textId="77777777" w:rsidR="0064089E" w:rsidRDefault="0064089E" w:rsidP="00E169C1">
            <w:pPr>
              <w:rPr>
                <w:lang w:val="en-GB"/>
              </w:rPr>
            </w:pPr>
            <w:r>
              <w:rPr>
                <w:lang w:val="en-GB"/>
              </w:rPr>
              <w:t>Source</w:t>
            </w:r>
          </w:p>
        </w:tc>
        <w:tc>
          <w:tcPr>
            <w:tcW w:w="3741" w:type="pct"/>
          </w:tcPr>
          <w:p w14:paraId="62C41407" w14:textId="77777777" w:rsidR="00701030" w:rsidRDefault="0064089E" w:rsidP="00A80F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sidRPr="004D5B3F">
              <w:rPr>
                <w:lang w:val="en-GB"/>
              </w:rPr>
              <w:t>[Acceptance]</w:t>
            </w:r>
          </w:p>
          <w:p w14:paraId="6B931148" w14:textId="0F322E98" w:rsidR="00701030" w:rsidRPr="00701030" w:rsidRDefault="00701030" w:rsidP="00A80FFF">
            <w:pPr>
              <w:pStyle w:val="ListParagraph"/>
              <w:numPr>
                <w:ilvl w:val="1"/>
                <w:numId w:val="18"/>
              </w:numPr>
              <w:cnfStyle w:val="000000100000" w:firstRow="0" w:lastRow="0" w:firstColumn="0" w:lastColumn="0" w:oddVBand="0" w:evenVBand="0" w:oddHBand="1" w:evenHBand="0" w:firstRowFirstColumn="0" w:firstRowLastColumn="0" w:lastRowFirstColumn="0" w:lastRowLastColumn="0"/>
              <w:rPr>
                <w:lang w:val="nl-BE"/>
              </w:rPr>
            </w:pPr>
            <w:r w:rsidRPr="00701030">
              <w:rPr>
                <w:lang w:val="nl-BE"/>
              </w:rPr>
              <w:t xml:space="preserve">Online:  </w:t>
            </w:r>
            <w:r>
              <w:rPr>
                <w:lang w:val="nl-BE"/>
              </w:rPr>
              <w:br/>
            </w:r>
            <w:hyperlink r:id="rId42" w:history="1">
              <w:r w:rsidRPr="00701030">
                <w:rPr>
                  <w:rStyle w:val="Hyperlink"/>
                  <w:rFonts w:ascii="Segoe UI" w:hAnsi="Segoe UI" w:cs="Segoe UI"/>
                  <w:lang w:val="nl-BE"/>
                </w:rPr>
                <w:t>https://acc-tip.gfd-dpp.be/be-apb-gfddpp-services-TIPSystem/</w:t>
              </w:r>
              <w:r w:rsidRPr="00701030">
                <w:rPr>
                  <w:rStyle w:val="Hyperlink"/>
                  <w:rFonts w:ascii="Segoe UI" w:hAnsi="Segoe UI" w:cs="Segoe UI"/>
                  <w:smallCaps/>
                  <w:lang w:val="nl-BE"/>
                </w:rPr>
                <w:t>AssurPharma</w:t>
              </w:r>
              <w:r w:rsidRPr="00701030">
                <w:rPr>
                  <w:rStyle w:val="Hyperlink"/>
                  <w:rFonts w:ascii="Segoe UI" w:hAnsi="Segoe UI" w:cs="Segoe UI"/>
                  <w:lang w:val="nl-BE"/>
                </w:rPr>
                <w:t>TIPSystemServices?wsdl</w:t>
              </w:r>
            </w:hyperlink>
          </w:p>
          <w:p w14:paraId="3D6A4102" w14:textId="6FE68B18" w:rsidR="00701030" w:rsidRPr="00701030" w:rsidRDefault="00701030" w:rsidP="00A80FFF">
            <w:pPr>
              <w:pStyle w:val="ListParagraph"/>
              <w:numPr>
                <w:ilvl w:val="1"/>
                <w:numId w:val="18"/>
              </w:num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WSDL </w:t>
            </w:r>
            <w:r w:rsidR="0064089E" w:rsidRPr="004D5B3F">
              <w:rPr>
                <w:lang w:val="en-GB"/>
              </w:rPr>
              <w:t xml:space="preserve"> </w:t>
            </w:r>
            <w:r>
              <w:rPr>
                <w:lang w:val="en-GB"/>
              </w:rPr>
              <w:br/>
            </w:r>
            <w:hyperlink r:id="rId43" w:history="1">
              <w:r w:rsidR="00E55DCA">
                <w:rPr>
                  <w:rStyle w:val="Hyperlink"/>
                  <w:lang w:val="en-GB"/>
                </w:rPr>
                <w:t>..\ASSURPHARMA - Webservices Specifications</w:t>
              </w:r>
            </w:hyperlink>
          </w:p>
          <w:p w14:paraId="735DA1DA" w14:textId="273D394D" w:rsidR="00701030" w:rsidRDefault="00701030" w:rsidP="00A80FFF">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eastAsiaTheme="minorHAnsi"/>
              </w:rPr>
            </w:pPr>
            <w:r>
              <w:rPr>
                <w:rFonts w:eastAsiaTheme="minorHAnsi"/>
              </w:rPr>
              <w:t>Xsd of</w:t>
            </w:r>
            <w:r w:rsidRPr="00701030">
              <w:rPr>
                <w:rFonts w:eastAsiaTheme="minorHAnsi"/>
              </w:rPr>
              <w:t xml:space="preserve"> the webservice</w:t>
            </w:r>
            <w:r>
              <w:rPr>
                <w:rFonts w:eastAsiaTheme="minorHAnsi"/>
              </w:rPr>
              <w:t xml:space="preserve"> </w:t>
            </w:r>
            <w:r w:rsidRPr="00701030">
              <w:rPr>
                <w:rFonts w:eastAsiaTheme="minorHAnsi"/>
              </w:rPr>
              <w:t>(</w:t>
            </w:r>
            <w:hyperlink r:id="rId44" w:history="1">
              <w:r w:rsidRPr="00701030">
                <w:rPr>
                  <w:rStyle w:val="Hyperlink"/>
                  <w:rFonts w:eastAsiaTheme="minorHAnsi"/>
                </w:rPr>
                <w:t>..\ASSURPHARMA - xsd\PanoramixTIPSystemServices_protocol-1_0.xsd</w:t>
              </w:r>
            </w:hyperlink>
            <w:r>
              <w:rPr>
                <w:rFonts w:eastAsiaTheme="minorHAnsi"/>
              </w:rPr>
              <w:t>)</w:t>
            </w:r>
          </w:p>
          <w:p w14:paraId="0CB51AD1" w14:textId="7DC39CAC" w:rsidR="00701030" w:rsidRPr="00701030" w:rsidRDefault="00701030" w:rsidP="00A80FFF">
            <w:pPr>
              <w:pStyle w:val="ListParagraph"/>
              <w:numPr>
                <w:ilvl w:val="1"/>
                <w:numId w:val="36"/>
              </w:numPr>
              <w:cnfStyle w:val="000000100000" w:firstRow="0" w:lastRow="0" w:firstColumn="0" w:lastColumn="0" w:oddVBand="0" w:evenVBand="0" w:oddHBand="1" w:evenHBand="0" w:firstRowFirstColumn="0" w:firstRowLastColumn="0" w:lastRowFirstColumn="0" w:lastRowLastColumn="0"/>
              <w:rPr>
                <w:rFonts w:eastAsiaTheme="minorHAnsi"/>
              </w:rPr>
            </w:pPr>
            <w:r>
              <w:rPr>
                <w:rFonts w:eastAsiaTheme="minorHAnsi"/>
              </w:rPr>
              <w:t>Xsd of</w:t>
            </w:r>
            <w:r w:rsidRPr="00701030">
              <w:rPr>
                <w:rFonts w:eastAsiaTheme="minorHAnsi"/>
              </w:rPr>
              <w:t xml:space="preserve"> the encrypted part of the request parameters.</w:t>
            </w:r>
            <w:r>
              <w:rPr>
                <w:rFonts w:eastAsiaTheme="minorHAnsi"/>
              </w:rPr>
              <w:t xml:space="preserve"> (</w:t>
            </w:r>
            <w:hyperlink r:id="rId45" w:history="1">
              <w:r w:rsidR="00E55DCA">
                <w:rPr>
                  <w:rStyle w:val="Hyperlink"/>
                  <w:rFonts w:eastAsiaTheme="minorHAnsi"/>
                </w:rPr>
                <w:t>..\ASSURPHARMA - xsd\assuralia-request-parameters-v20130916.xsd</w:t>
              </w:r>
            </w:hyperlink>
          </w:p>
          <w:p w14:paraId="72EEBA06" w14:textId="77777777" w:rsidR="0064089E" w:rsidRPr="00FC304B" w:rsidRDefault="0064089E" w:rsidP="00A80F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lang w:val="nl-BE"/>
              </w:rPr>
            </w:pPr>
            <w:r w:rsidRPr="00FC304B">
              <w:rPr>
                <w:lang w:val="nl-BE"/>
              </w:rPr>
              <w:t>[</w:t>
            </w:r>
            <w:r>
              <w:rPr>
                <w:lang w:val="nl-BE"/>
              </w:rPr>
              <w:t>Production</w:t>
            </w:r>
            <w:r w:rsidRPr="00FC304B">
              <w:rPr>
                <w:lang w:val="nl-BE"/>
              </w:rPr>
              <w:t>] heb ik nog niet teruggevonden</w:t>
            </w:r>
            <w:r>
              <w:rPr>
                <w:lang w:val="nl-BE"/>
              </w:rPr>
              <w:t xml:space="preserve"> ...</w:t>
            </w:r>
          </w:p>
        </w:tc>
      </w:tr>
      <w:tr w:rsidR="0064089E" w:rsidRPr="004D5B3F" w14:paraId="75C70304" w14:textId="77777777" w:rsidTr="0042327C">
        <w:tc>
          <w:tcPr>
            <w:cnfStyle w:val="001000000000" w:firstRow="0" w:lastRow="0" w:firstColumn="1" w:lastColumn="0" w:oddVBand="0" w:evenVBand="0" w:oddHBand="0" w:evenHBand="0" w:firstRowFirstColumn="0" w:firstRowLastColumn="0" w:lastRowFirstColumn="0" w:lastRowLastColumn="0"/>
            <w:tcW w:w="1259" w:type="pct"/>
          </w:tcPr>
          <w:p w14:paraId="3F05FC44" w14:textId="040AE3F5" w:rsidR="0064089E" w:rsidRDefault="0064089E" w:rsidP="00E169C1">
            <w:pPr>
              <w:rPr>
                <w:lang w:val="en-GB"/>
              </w:rPr>
            </w:pPr>
            <w:r>
              <w:rPr>
                <w:lang w:val="en-GB"/>
              </w:rPr>
              <w:t>Remarks</w:t>
            </w:r>
          </w:p>
        </w:tc>
        <w:tc>
          <w:tcPr>
            <w:tcW w:w="3741" w:type="pct"/>
          </w:tcPr>
          <w:p w14:paraId="63AB9D35" w14:textId="77777777" w:rsidR="0064089E" w:rsidRDefault="0064089E" w:rsidP="00E169C1">
            <w:pPr>
              <w:cnfStyle w:val="000000000000" w:firstRow="0" w:lastRow="0" w:firstColumn="0" w:lastColumn="0" w:oddVBand="0" w:evenVBand="0" w:oddHBand="0" w:evenHBand="0" w:firstRowFirstColumn="0" w:firstRowLastColumn="0" w:lastRowFirstColumn="0" w:lastRowLastColumn="0"/>
            </w:pPr>
            <w:r>
              <w:t xml:space="preserve">The following messages are supported:  </w:t>
            </w:r>
            <w:r w:rsidRPr="0061459B">
              <w:rPr>
                <w:color w:val="4BACC6" w:themeColor="accent5"/>
                <w14:textFill>
                  <w14:solidFill>
                    <w14:schemeClr w14:val="accent5">
                      <w14:lumMod w14:val="75000"/>
                      <w14:lumMod w14:val="75000"/>
                      <w14:lumOff w14:val="25000"/>
                    </w14:schemeClr>
                  </w14:solidFill>
                </w14:textFill>
              </w:rPr>
              <w:t>[portType][Operation][input][output]</w:t>
            </w:r>
          </w:p>
          <w:p w14:paraId="49BAF8A8" w14:textId="77777777" w:rsidR="0064089E" w:rsidRPr="0061459B" w:rsidRDefault="0064089E" w:rsidP="00A80FFF">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000000"/>
                <w14:textFill>
                  <w14:solidFill>
                    <w14:srgbClr w14:val="000000">
                      <w14:lumMod w14:val="75000"/>
                      <w14:lumOff w14:val="25000"/>
                    </w14:srgbClr>
                  </w14:solidFill>
                </w14:textFill>
              </w:rPr>
            </w:pPr>
            <w:r w:rsidRPr="0061459B">
              <w:t>[PanoramixTIPSystemServices] [getBvacData] [getBvacData] [getBvacDataResponse]</w:t>
            </w:r>
          </w:p>
          <w:p w14:paraId="24E22F48" w14:textId="77777777" w:rsidR="0064089E" w:rsidRPr="0061459B" w:rsidRDefault="0064089E" w:rsidP="00A80FFF">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000000"/>
                <w14:textFill>
                  <w14:solidFill>
                    <w14:srgbClr w14:val="000000">
                      <w14:lumMod w14:val="75000"/>
                      <w14:lumOff w14:val="25000"/>
                    </w14:srgbClr>
                  </w14:solidFill>
                </w14:textFill>
              </w:rPr>
            </w:pPr>
            <w:r w:rsidRPr="0061459B">
              <w:t>[PanoramixTIPSystemServices] [checkAlive] [checkAlive] [checkAliveResponse]</w:t>
            </w:r>
          </w:p>
          <w:p w14:paraId="143CA65D" w14:textId="77777777" w:rsidR="0064089E" w:rsidRPr="004D5B3F" w:rsidRDefault="0064089E" w:rsidP="00E169C1">
            <w:pPr>
              <w:cnfStyle w:val="000000000000" w:firstRow="0" w:lastRow="0" w:firstColumn="0" w:lastColumn="0" w:oddVBand="0" w:evenVBand="0" w:oddHBand="0" w:evenHBand="0" w:firstRowFirstColumn="0" w:firstRowLastColumn="0" w:lastRowFirstColumn="0" w:lastRowLastColumn="0"/>
            </w:pPr>
            <w:r w:rsidRPr="00665064">
              <w:t>Rem:  refactoring of the webservices name (PanoramixTIPSystemServices) still to be done.</w:t>
            </w:r>
          </w:p>
        </w:tc>
      </w:tr>
    </w:tbl>
    <w:p w14:paraId="6ECBAA5C" w14:textId="77777777" w:rsidR="0064089E" w:rsidRPr="004D5B3F" w:rsidRDefault="0064089E" w:rsidP="00E169C1">
      <w:pPr>
        <w:rPr>
          <w:lang w:val="en-GB"/>
        </w:rPr>
      </w:pPr>
    </w:p>
    <w:p w14:paraId="668AA922" w14:textId="7FCE8B6A" w:rsidR="00220795" w:rsidRDefault="00220795" w:rsidP="00E169C1">
      <w:pPr>
        <w:pStyle w:val="Heading2"/>
      </w:pPr>
      <w:bookmarkStart w:id="223" w:name="_Ref397508402"/>
      <w:bookmarkStart w:id="224" w:name="_Toc401332419"/>
      <w:r>
        <w:lastRenderedPageBreak/>
        <w:t>AssurPharma CBFA Configuration</w:t>
      </w:r>
      <w:bookmarkEnd w:id="223"/>
      <w:bookmarkEnd w:id="224"/>
    </w:p>
    <w:tbl>
      <w:tblPr>
        <w:tblStyle w:val="MediumList2-Accent5"/>
        <w:tblW w:w="5000" w:type="pct"/>
        <w:tblLook w:val="04A0" w:firstRow="1" w:lastRow="0" w:firstColumn="1" w:lastColumn="0" w:noHBand="0" w:noVBand="1"/>
      </w:tblPr>
      <w:tblGrid>
        <w:gridCol w:w="2517"/>
        <w:gridCol w:w="7480"/>
      </w:tblGrid>
      <w:tr w:rsidR="00220795" w14:paraId="4508E97B" w14:textId="77777777" w:rsidTr="000B14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7087662C" w14:textId="77777777" w:rsidR="00220795" w:rsidRDefault="00220795" w:rsidP="00E169C1">
            <w:pPr>
              <w:rPr>
                <w:lang w:val="en-GB"/>
              </w:rPr>
            </w:pPr>
            <w:r>
              <w:rPr>
                <w:lang w:val="en-GB"/>
              </w:rPr>
              <w:t>Abbreviation</w:t>
            </w:r>
          </w:p>
        </w:tc>
        <w:tc>
          <w:tcPr>
            <w:tcW w:w="3741" w:type="pct"/>
          </w:tcPr>
          <w:p w14:paraId="1567AA9C" w14:textId="30928E3E" w:rsidR="00220795" w:rsidRDefault="00220795" w:rsidP="00E169C1">
            <w:pPr>
              <w:cnfStyle w:val="100000000000" w:firstRow="1" w:lastRow="0" w:firstColumn="0" w:lastColumn="0" w:oddVBand="0" w:evenVBand="0" w:oddHBand="0" w:evenHBand="0" w:firstRowFirstColumn="0" w:firstRowLastColumn="0" w:lastRowFirstColumn="0" w:lastRowLastColumn="0"/>
              <w:rPr>
                <w:lang w:val="en-GB"/>
              </w:rPr>
            </w:pPr>
            <w:r>
              <w:rPr>
                <w:lang w:val="en-GB"/>
              </w:rPr>
              <w:t>CBFA Configuration</w:t>
            </w:r>
          </w:p>
        </w:tc>
      </w:tr>
      <w:tr w:rsidR="00220795" w14:paraId="32E1EEA9" w14:textId="77777777" w:rsidTr="000B1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01F1E01D" w14:textId="77777777" w:rsidR="00220795" w:rsidRDefault="00220795" w:rsidP="00E169C1">
            <w:pPr>
              <w:rPr>
                <w:lang w:val="en-GB"/>
              </w:rPr>
            </w:pPr>
            <w:r>
              <w:rPr>
                <w:lang w:val="en-GB"/>
              </w:rPr>
              <w:t>Version</w:t>
            </w:r>
          </w:p>
        </w:tc>
        <w:tc>
          <w:tcPr>
            <w:tcW w:w="3741" w:type="pct"/>
          </w:tcPr>
          <w:p w14:paraId="372F7680" w14:textId="77777777" w:rsidR="00220795" w:rsidRDefault="00220795" w:rsidP="00E169C1">
            <w:pPr>
              <w:cnfStyle w:val="000000100000" w:firstRow="0" w:lastRow="0" w:firstColumn="0" w:lastColumn="0" w:oddVBand="0" w:evenVBand="0" w:oddHBand="1" w:evenHBand="0" w:firstRowFirstColumn="0" w:firstRowLastColumn="0" w:lastRowFirstColumn="0" w:lastRowLastColumn="0"/>
              <w:rPr>
                <w:lang w:val="en-GB"/>
              </w:rPr>
            </w:pPr>
            <w:r>
              <w:rPr>
                <w:lang w:val="en-GB"/>
              </w:rPr>
              <w:t>1.0</w:t>
            </w:r>
          </w:p>
        </w:tc>
      </w:tr>
      <w:tr w:rsidR="00220795" w14:paraId="6AC7763D" w14:textId="77777777" w:rsidTr="000B141E">
        <w:tc>
          <w:tcPr>
            <w:cnfStyle w:val="001000000000" w:firstRow="0" w:lastRow="0" w:firstColumn="1" w:lastColumn="0" w:oddVBand="0" w:evenVBand="0" w:oddHBand="0" w:evenHBand="0" w:firstRowFirstColumn="0" w:firstRowLastColumn="0" w:lastRowFirstColumn="0" w:lastRowLastColumn="0"/>
            <w:tcW w:w="1259" w:type="pct"/>
          </w:tcPr>
          <w:p w14:paraId="208D91ED" w14:textId="77777777" w:rsidR="00220795" w:rsidRDefault="00220795" w:rsidP="00E169C1">
            <w:pPr>
              <w:rPr>
                <w:lang w:val="en-GB"/>
              </w:rPr>
            </w:pPr>
            <w:r>
              <w:rPr>
                <w:lang w:val="en-GB"/>
              </w:rPr>
              <w:t>AssurPharma Package</w:t>
            </w:r>
          </w:p>
        </w:tc>
        <w:tc>
          <w:tcPr>
            <w:tcW w:w="3741" w:type="pct"/>
          </w:tcPr>
          <w:p w14:paraId="72240457" w14:textId="77777777" w:rsidR="00220795" w:rsidRDefault="00220795"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220795" w:rsidRPr="00220795" w14:paraId="3ECD2882" w14:textId="77777777" w:rsidTr="000B1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010FECF0" w14:textId="77777777" w:rsidR="00220795" w:rsidRDefault="00220795" w:rsidP="00E169C1">
            <w:pPr>
              <w:rPr>
                <w:lang w:val="en-GB"/>
              </w:rPr>
            </w:pPr>
            <w:r>
              <w:rPr>
                <w:lang w:val="en-GB"/>
              </w:rPr>
              <w:t>Source</w:t>
            </w:r>
          </w:p>
        </w:tc>
        <w:tc>
          <w:tcPr>
            <w:tcW w:w="3741" w:type="pct"/>
          </w:tcPr>
          <w:p w14:paraId="5EE0A409" w14:textId="6F189886" w:rsidR="00220795" w:rsidRPr="00220795" w:rsidRDefault="00220795" w:rsidP="00A80F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sidRPr="004D5B3F">
              <w:rPr>
                <w:lang w:val="en-GB"/>
              </w:rPr>
              <w:t>[</w:t>
            </w:r>
            <w:r>
              <w:rPr>
                <w:lang w:val="en-GB"/>
              </w:rPr>
              <w:t>xsd</w:t>
            </w:r>
            <w:r w:rsidRPr="004D5B3F">
              <w:rPr>
                <w:lang w:val="en-GB"/>
              </w:rPr>
              <w:t>]</w:t>
            </w:r>
            <w:r>
              <w:rPr>
                <w:lang w:val="en-GB"/>
              </w:rPr>
              <w:t xml:space="preserve"> </w:t>
            </w:r>
            <w:hyperlink r:id="rId46" w:history="1">
              <w:r w:rsidR="00E55DCA">
                <w:rPr>
                  <w:rStyle w:val="Hyperlink"/>
                  <w:lang w:val="en-GB"/>
                </w:rPr>
                <w:t>..\ASSURPHARMA - xsd\assurpharma-bvac-configuration.xsd</w:t>
              </w:r>
            </w:hyperlink>
            <w:r w:rsidRPr="004D5B3F">
              <w:rPr>
                <w:lang w:val="en-GB"/>
              </w:rPr>
              <w:t xml:space="preserve"> </w:t>
            </w:r>
          </w:p>
          <w:p w14:paraId="6B01CAC7" w14:textId="51EFB23F" w:rsidR="00220795" w:rsidRPr="00220795" w:rsidRDefault="00220795" w:rsidP="00E55DCA">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sidRPr="00220795">
              <w:rPr>
                <w:lang w:val="en-GB"/>
              </w:rPr>
              <w:t>[sample x</w:t>
            </w:r>
            <w:r>
              <w:rPr>
                <w:lang w:val="en-GB"/>
              </w:rPr>
              <w:t>ml</w:t>
            </w:r>
            <w:r w:rsidRPr="00220795">
              <w:rPr>
                <w:lang w:val="en-GB"/>
              </w:rPr>
              <w:t xml:space="preserve">] </w:t>
            </w:r>
            <w:hyperlink r:id="rId47" w:history="1">
              <w:r w:rsidRPr="00220795">
                <w:rPr>
                  <w:rStyle w:val="Hyperlink"/>
                  <w:lang w:val="en-GB"/>
                </w:rPr>
                <w:t>..\ASSURPH</w:t>
              </w:r>
              <w:r w:rsidR="00E55DCA">
                <w:rPr>
                  <w:rStyle w:val="Hyperlink"/>
                  <w:lang w:val="en-GB"/>
                </w:rPr>
                <w:t>ARMA - xsd\assurpharma-bvac</w:t>
              </w:r>
              <w:r w:rsidRPr="00220795">
                <w:rPr>
                  <w:rStyle w:val="Hyperlink"/>
                  <w:lang w:val="en-GB"/>
                </w:rPr>
                <w:t>-configuration-sample.xml</w:t>
              </w:r>
            </w:hyperlink>
          </w:p>
        </w:tc>
      </w:tr>
      <w:tr w:rsidR="00220795" w:rsidRPr="004D5B3F" w14:paraId="5DED82D7" w14:textId="77777777" w:rsidTr="000B141E">
        <w:tc>
          <w:tcPr>
            <w:cnfStyle w:val="001000000000" w:firstRow="0" w:lastRow="0" w:firstColumn="1" w:lastColumn="0" w:oddVBand="0" w:evenVBand="0" w:oddHBand="0" w:evenHBand="0" w:firstRowFirstColumn="0" w:firstRowLastColumn="0" w:lastRowFirstColumn="0" w:lastRowLastColumn="0"/>
            <w:tcW w:w="1259" w:type="pct"/>
          </w:tcPr>
          <w:p w14:paraId="5F97D293" w14:textId="77777777" w:rsidR="00220795" w:rsidRDefault="00220795" w:rsidP="00E169C1">
            <w:pPr>
              <w:rPr>
                <w:lang w:val="en-GB"/>
              </w:rPr>
            </w:pPr>
            <w:r>
              <w:rPr>
                <w:lang w:val="en-GB"/>
              </w:rPr>
              <w:t>Remarks</w:t>
            </w:r>
          </w:p>
        </w:tc>
        <w:tc>
          <w:tcPr>
            <w:tcW w:w="3741" w:type="pct"/>
          </w:tcPr>
          <w:p w14:paraId="724D427B" w14:textId="77777777" w:rsidR="00A95705" w:rsidRDefault="00A95705" w:rsidP="00E169C1">
            <w:pPr>
              <w:pStyle w:val="NormalWithSpacing"/>
              <w:cnfStyle w:val="000000000000" w:firstRow="0" w:lastRow="0" w:firstColumn="0" w:lastColumn="0" w:oddVBand="0" w:evenVBand="0" w:oddHBand="0" w:evenHBand="0" w:firstRowFirstColumn="0" w:firstRowLastColumn="0" w:lastRowFirstColumn="0" w:lastRowLastColumn="0"/>
              <w:rPr>
                <w:lang w:val="en-GB"/>
              </w:rPr>
            </w:pPr>
            <w:r>
              <w:rPr>
                <w:lang w:val="en-GB"/>
              </w:rPr>
              <w:t>Per party involved in Panoramix we have an &lt;insurer&gt; entry</w:t>
            </w:r>
          </w:p>
          <w:p w14:paraId="18FC5961" w14:textId="77777777" w:rsidR="00A95705" w:rsidRDefault="00A95705" w:rsidP="00A80FFF">
            <w:pPr>
              <w:pStyle w:val="NormalWithSpacing"/>
              <w:numPr>
                <w:ilvl w:val="0"/>
                <w:numId w:val="26"/>
              </w:num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In the &lt;insurer&gt; entry, </w:t>
            </w:r>
          </w:p>
          <w:p w14:paraId="23FD98E9" w14:textId="77777777" w:rsidR="00A95705" w:rsidRDefault="00A95705" w:rsidP="00A80FFF">
            <w:pPr>
              <w:pStyle w:val="NormalWithSpacing"/>
              <w:numPr>
                <w:ilvl w:val="1"/>
                <w:numId w:val="26"/>
              </w:numPr>
              <w:cnfStyle w:val="000000000000" w:firstRow="0" w:lastRow="0" w:firstColumn="0" w:lastColumn="0" w:oddVBand="0" w:evenVBand="0" w:oddHBand="0" w:evenHBand="0" w:firstRowFirstColumn="0" w:firstRowLastColumn="0" w:lastRowFirstColumn="0" w:lastRowLastColumn="0"/>
              <w:rPr>
                <w:lang w:val="en-GB"/>
              </w:rPr>
            </w:pPr>
            <w:r>
              <w:rPr>
                <w:lang w:val="en-GB"/>
              </w:rPr>
              <w:t>we always have a &lt;name&gt;</w:t>
            </w:r>
          </w:p>
          <w:p w14:paraId="7170C60F" w14:textId="7657356A" w:rsidR="00A95705" w:rsidRPr="00A95705" w:rsidRDefault="00A95705" w:rsidP="00A80FFF">
            <w:pPr>
              <w:pStyle w:val="NormalWithSpacing"/>
              <w:numPr>
                <w:ilvl w:val="1"/>
                <w:numId w:val="26"/>
              </w:numPr>
              <w:cnfStyle w:val="000000000000" w:firstRow="0" w:lastRow="0" w:firstColumn="0" w:lastColumn="0" w:oddVBand="0" w:evenVBand="0" w:oddHBand="0" w:evenHBand="0" w:firstRowFirstColumn="0" w:firstRowLastColumn="0" w:lastRowFirstColumn="0" w:lastRowLastColumn="0"/>
              <w:rPr>
                <w:lang w:val="en-GB"/>
              </w:rPr>
            </w:pPr>
            <w:r>
              <w:rPr>
                <w:lang w:val="en-GB"/>
              </w:rPr>
              <w:t>we always have an &lt;end-point-type&gt; which indicates HTTPS or SFTP</w:t>
            </w:r>
            <w:r>
              <w:rPr>
                <w:lang w:val="en-GB"/>
              </w:rPr>
              <w:br/>
            </w:r>
            <w:r w:rsidRPr="00A95705">
              <w:rPr>
                <w:lang w:val="en-GB"/>
              </w:rPr>
              <w:t>Please mind that for a transporter this indicates the method he can use to come and get the BVAC’s, but that where the BVAC’s are put (be it queue or SFTP directory) are decided by the endpoint type of the insurer for which the messages are meant</w:t>
            </w:r>
          </w:p>
          <w:p w14:paraId="06B83EBB" w14:textId="77777777" w:rsidR="00A95705" w:rsidRDefault="00A95705" w:rsidP="00A80FFF">
            <w:pPr>
              <w:pStyle w:val="NormalWithSpacing"/>
              <w:numPr>
                <w:ilvl w:val="0"/>
                <w:numId w:val="26"/>
              </w:num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in the case of </w:t>
            </w:r>
            <w:r w:rsidRPr="00A95705">
              <w:rPr>
                <w:lang w:val="en-GB"/>
              </w:rPr>
              <w:t xml:space="preserve">an end-insurer, </w:t>
            </w:r>
          </w:p>
          <w:p w14:paraId="3EA9A986" w14:textId="654B4D92" w:rsidR="00A95705" w:rsidRDefault="00A95705" w:rsidP="00A80FFF">
            <w:pPr>
              <w:pStyle w:val="NormalWithSpacing"/>
              <w:numPr>
                <w:ilvl w:val="1"/>
                <w:numId w:val="26"/>
              </w:numPr>
              <w:cnfStyle w:val="000000000000" w:firstRow="0" w:lastRow="0" w:firstColumn="0" w:lastColumn="0" w:oddVBand="0" w:evenVBand="0" w:oddHBand="0" w:evenHBand="0" w:firstRowFirstColumn="0" w:firstRowLastColumn="0" w:lastRowFirstColumn="0" w:lastRowLastColumn="0"/>
              <w:rPr>
                <w:lang w:val="en-GB"/>
              </w:rPr>
            </w:pPr>
            <w:r w:rsidRPr="00A95705">
              <w:rPr>
                <w:lang w:val="en-GB"/>
              </w:rPr>
              <w:t>we have a &lt;CBFA&gt;</w:t>
            </w:r>
          </w:p>
          <w:p w14:paraId="3911B6F9" w14:textId="77A55328" w:rsidR="00A95705" w:rsidRDefault="00A95705" w:rsidP="00A80FFF">
            <w:pPr>
              <w:pStyle w:val="NormalWithSpacing"/>
              <w:numPr>
                <w:ilvl w:val="1"/>
                <w:numId w:val="26"/>
              </w:numPr>
              <w:cnfStyle w:val="000000000000" w:firstRow="0" w:lastRow="0" w:firstColumn="0" w:lastColumn="0" w:oddVBand="0" w:evenVBand="0" w:oddHBand="0" w:evenHBand="0" w:firstRowFirstColumn="0" w:firstRowLastColumn="0" w:lastRowFirstColumn="0" w:lastRowLastColumn="0"/>
              <w:rPr>
                <w:lang w:val="en-GB"/>
              </w:rPr>
            </w:pPr>
            <w:r>
              <w:rPr>
                <w:lang w:val="en-GB"/>
              </w:rPr>
              <w:t>we have a &lt;encryption-key&gt; which points to the location of the public key that will be used to encrypt the certiciates</w:t>
            </w:r>
          </w:p>
          <w:p w14:paraId="41E190DA" w14:textId="77777777" w:rsidR="00A95705" w:rsidRDefault="00A95705" w:rsidP="00A80FFF">
            <w:pPr>
              <w:pStyle w:val="NormalWithSpacing"/>
              <w:numPr>
                <w:ilvl w:val="1"/>
                <w:numId w:val="27"/>
              </w:num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we can have the entry &lt;party&gt; for all parties able to access its data (i.e. the transporter). There we have </w:t>
            </w:r>
          </w:p>
          <w:p w14:paraId="057EE034" w14:textId="77777777" w:rsidR="00A95705" w:rsidRDefault="00A95705" w:rsidP="00A80FFF">
            <w:pPr>
              <w:pStyle w:val="NormalWithSpacing"/>
              <w:numPr>
                <w:ilvl w:val="3"/>
                <w:numId w:val="27"/>
              </w:numPr>
              <w:cnfStyle w:val="000000000000" w:firstRow="0" w:lastRow="0" w:firstColumn="0" w:lastColumn="0" w:oddVBand="0" w:evenVBand="0" w:oddHBand="0" w:evenHBand="0" w:firstRowFirstColumn="0" w:firstRowLastColumn="0" w:lastRowFirstColumn="0" w:lastRowLastColumn="0"/>
              <w:rPr>
                <w:lang w:val="en-GB"/>
              </w:rPr>
            </w:pPr>
            <w:r>
              <w:rPr>
                <w:lang w:val="en-GB"/>
              </w:rPr>
              <w:t>The &lt;name&gt; of the party allowed to do the transport</w:t>
            </w:r>
          </w:p>
          <w:p w14:paraId="4D3B4F24" w14:textId="16B7F38F" w:rsidR="00A95705" w:rsidRPr="00A95705" w:rsidRDefault="00A95705" w:rsidP="00A80FFF">
            <w:pPr>
              <w:pStyle w:val="NormalWithSpacing"/>
              <w:numPr>
                <w:ilvl w:val="3"/>
                <w:numId w:val="27"/>
              </w:numPr>
              <w:cnfStyle w:val="000000000000" w:firstRow="0" w:lastRow="0" w:firstColumn="0" w:lastColumn="0" w:oddVBand="0" w:evenVBand="0" w:oddHBand="0" w:evenHBand="0" w:firstRowFirstColumn="0" w:firstRowLastColumn="0" w:lastRowFirstColumn="0" w:lastRowLastColumn="0"/>
              <w:rPr>
                <w:lang w:val="en-GB"/>
              </w:rPr>
            </w:pPr>
            <w:r>
              <w:rPr>
                <w:lang w:val="en-GB"/>
              </w:rPr>
              <w:t>The &lt;requestor-id&gt; of the party allowed to do the transport</w:t>
            </w:r>
          </w:p>
          <w:p w14:paraId="1C742A88" w14:textId="77777777" w:rsidR="00A95705" w:rsidRDefault="00A95705" w:rsidP="00A80FFF">
            <w:pPr>
              <w:pStyle w:val="NormalWithSpacing"/>
              <w:numPr>
                <w:ilvl w:val="0"/>
                <w:numId w:val="27"/>
              </w:num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in the case of a transporter, </w:t>
            </w:r>
          </w:p>
          <w:p w14:paraId="0DD95672" w14:textId="2F9066C5" w:rsidR="00A95705" w:rsidRDefault="00A95705" w:rsidP="00A80FFF">
            <w:pPr>
              <w:pStyle w:val="NormalWithSpacing"/>
              <w:numPr>
                <w:ilvl w:val="1"/>
                <w:numId w:val="27"/>
              </w:numPr>
              <w:cnfStyle w:val="000000000000" w:firstRow="0" w:lastRow="0" w:firstColumn="0" w:lastColumn="0" w:oddVBand="0" w:evenVBand="0" w:oddHBand="0" w:evenHBand="0" w:firstRowFirstColumn="0" w:firstRowLastColumn="0" w:lastRowFirstColumn="0" w:lastRowLastColumn="0"/>
              <w:rPr>
                <w:lang w:val="en-GB"/>
              </w:rPr>
            </w:pPr>
            <w:r>
              <w:rPr>
                <w:lang w:val="en-GB"/>
              </w:rPr>
              <w:t>we have a &lt;requestor-id&gt;</w:t>
            </w:r>
          </w:p>
          <w:p w14:paraId="65D601F1" w14:textId="77777777" w:rsidR="00A95705" w:rsidRDefault="00A95705" w:rsidP="00A80FFF">
            <w:pPr>
              <w:pStyle w:val="NormalWithSpacing"/>
              <w:numPr>
                <w:ilvl w:val="2"/>
                <w:numId w:val="26"/>
              </w:num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This id exists because a party doing transport doesn’t necessarily have a CBFA number. E.g. in the case of Assurcard. </w:t>
            </w:r>
          </w:p>
          <w:p w14:paraId="5E157309" w14:textId="77777777" w:rsidR="00A95705" w:rsidRDefault="00A95705" w:rsidP="00A80FFF">
            <w:pPr>
              <w:pStyle w:val="NormalWithSpacing"/>
              <w:numPr>
                <w:ilvl w:val="2"/>
                <w:numId w:val="26"/>
              </w:numPr>
              <w:cnfStyle w:val="000000000000" w:firstRow="0" w:lastRow="0" w:firstColumn="0" w:lastColumn="0" w:oddVBand="0" w:evenVBand="0" w:oddHBand="0" w:evenHBand="0" w:firstRowFirstColumn="0" w:firstRowLastColumn="0" w:lastRowFirstColumn="0" w:lastRowLastColumn="0"/>
              <w:rPr>
                <w:lang w:val="en-GB"/>
              </w:rPr>
            </w:pPr>
            <w:r>
              <w:rPr>
                <w:lang w:val="en-GB"/>
              </w:rPr>
              <w:t>If transport by web service, this id needs to be communicated to the party wanting to do the transport since they will need to specify it in their request</w:t>
            </w:r>
          </w:p>
          <w:p w14:paraId="77EAFD1A" w14:textId="77777777" w:rsidR="00A95705" w:rsidRDefault="00A95705" w:rsidP="00A80FFF">
            <w:pPr>
              <w:pStyle w:val="NormalWithSpacing"/>
              <w:numPr>
                <w:ilvl w:val="2"/>
                <w:numId w:val="26"/>
              </w:numPr>
              <w:cnfStyle w:val="000000000000" w:firstRow="0" w:lastRow="0" w:firstColumn="0" w:lastColumn="0" w:oddVBand="0" w:evenVBand="0" w:oddHBand="0" w:evenHBand="0" w:firstRowFirstColumn="0" w:firstRowLastColumn="0" w:lastRowFirstColumn="0" w:lastRowLastColumn="0"/>
              <w:rPr>
                <w:lang w:val="en-GB"/>
              </w:rPr>
            </w:pPr>
            <w:r>
              <w:rPr>
                <w:lang w:val="en-GB"/>
              </w:rPr>
              <w:t>Guidance is to use the CBFA number as requestor id if the party does have one, and if not, use the name of the part in capital letters (e.g. ASSURCARD)</w:t>
            </w:r>
          </w:p>
          <w:p w14:paraId="67EBD8EA" w14:textId="27BECD73" w:rsidR="00220795" w:rsidRPr="00A95705" w:rsidRDefault="00A95705" w:rsidP="00A80FFF">
            <w:pPr>
              <w:pStyle w:val="NormalWithSpacing"/>
              <w:numPr>
                <w:ilvl w:val="1"/>
                <w:numId w:val="27"/>
              </w:numPr>
              <w:cnfStyle w:val="000000000000" w:firstRow="0" w:lastRow="0" w:firstColumn="0" w:lastColumn="0" w:oddVBand="0" w:evenVBand="0" w:oddHBand="0" w:evenHBand="0" w:firstRowFirstColumn="0" w:firstRowLastColumn="0" w:lastRowFirstColumn="0" w:lastRowLastColumn="0"/>
              <w:rPr>
                <w:lang w:val="en-GB"/>
              </w:rPr>
            </w:pPr>
            <w:r>
              <w:rPr>
                <w:lang w:val="en-GB"/>
              </w:rPr>
              <w:t>we have a &lt;transport-key&gt; which points to the location of the public certificate of the party doing the transport</w:t>
            </w:r>
            <w:r w:rsidRPr="00A95705">
              <w:rPr>
                <w:lang w:val="en-GB"/>
              </w:rPr>
              <w:t xml:space="preserve"> </w:t>
            </w:r>
          </w:p>
        </w:tc>
      </w:tr>
      <w:tr w:rsidR="00A95705" w:rsidRPr="004D5B3F" w14:paraId="72BA14C0" w14:textId="77777777" w:rsidTr="000B1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7DFE9823" w14:textId="77777777" w:rsidR="00A95705" w:rsidRDefault="00A95705" w:rsidP="00E169C1">
            <w:pPr>
              <w:rPr>
                <w:lang w:val="en-GB"/>
              </w:rPr>
            </w:pPr>
          </w:p>
        </w:tc>
        <w:tc>
          <w:tcPr>
            <w:tcW w:w="3741" w:type="pct"/>
          </w:tcPr>
          <w:p w14:paraId="2B1F818F" w14:textId="77777777" w:rsidR="00A95705" w:rsidRDefault="00A95705" w:rsidP="00E169C1">
            <w:pPr>
              <w:pStyle w:val="NormalWithSpacing"/>
              <w:cnfStyle w:val="000000100000" w:firstRow="0" w:lastRow="0" w:firstColumn="0" w:lastColumn="0" w:oddVBand="0" w:evenVBand="0" w:oddHBand="1" w:evenHBand="0" w:firstRowFirstColumn="0" w:firstRowLastColumn="0" w:lastRowFirstColumn="0" w:lastRowLastColumn="0"/>
              <w:rPr>
                <w:lang w:val="en-GB"/>
              </w:rPr>
            </w:pPr>
          </w:p>
        </w:tc>
      </w:tr>
    </w:tbl>
    <w:p w14:paraId="7BC15947" w14:textId="77777777" w:rsidR="00220795" w:rsidRPr="004D5B3F" w:rsidRDefault="00220795" w:rsidP="00E169C1">
      <w:pPr>
        <w:rPr>
          <w:lang w:val="en-GB"/>
        </w:rPr>
      </w:pPr>
    </w:p>
    <w:p w14:paraId="25419533" w14:textId="620F52E3" w:rsidR="00D13E14" w:rsidRDefault="00D13E14" w:rsidP="00E169C1">
      <w:pPr>
        <w:pStyle w:val="Heading2"/>
      </w:pPr>
      <w:bookmarkStart w:id="225" w:name="_Ref397509857"/>
      <w:bookmarkStart w:id="226" w:name="_Toc401332420"/>
      <w:r>
        <w:lastRenderedPageBreak/>
        <w:t>Assuralia Identification  Insurers</w:t>
      </w:r>
      <w:bookmarkEnd w:id="225"/>
      <w:bookmarkEnd w:id="226"/>
      <w:r>
        <w:t xml:space="preserve"> </w:t>
      </w:r>
    </w:p>
    <w:tbl>
      <w:tblPr>
        <w:tblStyle w:val="MediumList2-Accent5"/>
        <w:tblW w:w="5000" w:type="pct"/>
        <w:tblLook w:val="04A0" w:firstRow="1" w:lastRow="0" w:firstColumn="1" w:lastColumn="0" w:noHBand="0" w:noVBand="1"/>
      </w:tblPr>
      <w:tblGrid>
        <w:gridCol w:w="2517"/>
        <w:gridCol w:w="7480"/>
      </w:tblGrid>
      <w:tr w:rsidR="00D13E14" w14:paraId="57801290" w14:textId="77777777" w:rsidTr="000B14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6005910E" w14:textId="77777777" w:rsidR="00D13E14" w:rsidRDefault="00D13E14" w:rsidP="00E169C1">
            <w:pPr>
              <w:rPr>
                <w:lang w:val="en-GB"/>
              </w:rPr>
            </w:pPr>
            <w:r>
              <w:rPr>
                <w:lang w:val="en-GB"/>
              </w:rPr>
              <w:t>Abbreviation</w:t>
            </w:r>
          </w:p>
        </w:tc>
        <w:tc>
          <w:tcPr>
            <w:tcW w:w="3741" w:type="pct"/>
          </w:tcPr>
          <w:p w14:paraId="509AA385" w14:textId="37592E71" w:rsidR="00D13E14" w:rsidRDefault="003357B2" w:rsidP="00E169C1">
            <w:pPr>
              <w:cnfStyle w:val="100000000000" w:firstRow="1" w:lastRow="0" w:firstColumn="0" w:lastColumn="0" w:oddVBand="0" w:evenVBand="0" w:oddHBand="0" w:evenHBand="0" w:firstRowFirstColumn="0" w:firstRowLastColumn="0" w:lastRowFirstColumn="0" w:lastRowLastColumn="0"/>
              <w:rPr>
                <w:lang w:val="en-GB"/>
              </w:rPr>
            </w:pPr>
            <w:r>
              <w:rPr>
                <w:lang w:val="en-GB"/>
              </w:rPr>
              <w:t>Assuralia Identification Insurer</w:t>
            </w:r>
          </w:p>
        </w:tc>
      </w:tr>
      <w:tr w:rsidR="00D13E14" w14:paraId="0F319BE7" w14:textId="77777777" w:rsidTr="000B1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6754F1B5" w14:textId="77777777" w:rsidR="00D13E14" w:rsidRDefault="00D13E14" w:rsidP="00E169C1">
            <w:pPr>
              <w:rPr>
                <w:lang w:val="en-GB"/>
              </w:rPr>
            </w:pPr>
            <w:r>
              <w:rPr>
                <w:lang w:val="en-GB"/>
              </w:rPr>
              <w:t>Version</w:t>
            </w:r>
          </w:p>
        </w:tc>
        <w:tc>
          <w:tcPr>
            <w:tcW w:w="3741" w:type="pct"/>
          </w:tcPr>
          <w:p w14:paraId="40C98CF6" w14:textId="77777777" w:rsidR="00D13E14" w:rsidRDefault="00D13E14" w:rsidP="00E169C1">
            <w:pPr>
              <w:cnfStyle w:val="000000100000" w:firstRow="0" w:lastRow="0" w:firstColumn="0" w:lastColumn="0" w:oddVBand="0" w:evenVBand="0" w:oddHBand="1" w:evenHBand="0" w:firstRowFirstColumn="0" w:firstRowLastColumn="0" w:lastRowFirstColumn="0" w:lastRowLastColumn="0"/>
              <w:rPr>
                <w:lang w:val="en-GB"/>
              </w:rPr>
            </w:pPr>
            <w:r>
              <w:rPr>
                <w:lang w:val="en-GB"/>
              </w:rPr>
              <w:t>1.0</w:t>
            </w:r>
          </w:p>
        </w:tc>
      </w:tr>
      <w:tr w:rsidR="00D13E14" w14:paraId="2C69DB3C" w14:textId="77777777" w:rsidTr="000B141E">
        <w:tc>
          <w:tcPr>
            <w:cnfStyle w:val="001000000000" w:firstRow="0" w:lastRow="0" w:firstColumn="1" w:lastColumn="0" w:oddVBand="0" w:evenVBand="0" w:oddHBand="0" w:evenHBand="0" w:firstRowFirstColumn="0" w:firstRowLastColumn="0" w:lastRowFirstColumn="0" w:lastRowLastColumn="0"/>
            <w:tcW w:w="1259" w:type="pct"/>
          </w:tcPr>
          <w:p w14:paraId="7D369AEC" w14:textId="77777777" w:rsidR="00D13E14" w:rsidRDefault="00D13E14" w:rsidP="00E169C1">
            <w:pPr>
              <w:rPr>
                <w:lang w:val="en-GB"/>
              </w:rPr>
            </w:pPr>
            <w:r>
              <w:rPr>
                <w:lang w:val="en-GB"/>
              </w:rPr>
              <w:t>AssurPharma Package</w:t>
            </w:r>
          </w:p>
        </w:tc>
        <w:tc>
          <w:tcPr>
            <w:tcW w:w="3741" w:type="pct"/>
          </w:tcPr>
          <w:p w14:paraId="32E23DCE" w14:textId="77777777" w:rsidR="00D13E14" w:rsidRDefault="00D13E14"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D13E14" w:rsidRPr="00220795" w14:paraId="06ACAE14" w14:textId="77777777" w:rsidTr="000B1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740C46A3" w14:textId="77777777" w:rsidR="00D13E14" w:rsidRDefault="00D13E14" w:rsidP="00E169C1">
            <w:pPr>
              <w:rPr>
                <w:lang w:val="en-GB"/>
              </w:rPr>
            </w:pPr>
            <w:r>
              <w:rPr>
                <w:lang w:val="en-GB"/>
              </w:rPr>
              <w:t>Source</w:t>
            </w:r>
          </w:p>
        </w:tc>
        <w:tc>
          <w:tcPr>
            <w:tcW w:w="3741" w:type="pct"/>
          </w:tcPr>
          <w:p w14:paraId="15FEE41D" w14:textId="4D6785C3" w:rsidR="00D13E14" w:rsidRPr="00220795" w:rsidRDefault="00D13E14" w:rsidP="00A80F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sidRPr="004D5B3F">
              <w:rPr>
                <w:lang w:val="en-GB"/>
              </w:rPr>
              <w:t>[</w:t>
            </w:r>
            <w:r>
              <w:rPr>
                <w:lang w:val="en-GB"/>
              </w:rPr>
              <w:t>Full</w:t>
            </w:r>
            <w:r w:rsidRPr="004D5B3F">
              <w:rPr>
                <w:lang w:val="en-GB"/>
              </w:rPr>
              <w:t>]</w:t>
            </w:r>
            <w:r>
              <w:rPr>
                <w:lang w:val="en-GB"/>
              </w:rPr>
              <w:t xml:space="preserve"> </w:t>
            </w:r>
            <w:hyperlink r:id="rId48" w:history="1">
              <w:r w:rsidR="003357B2" w:rsidRPr="003357B2">
                <w:rPr>
                  <w:rStyle w:val="Hyperlink"/>
                  <w:lang w:val="en-GB"/>
                </w:rPr>
                <w:t>..\ASSURPHARMA - BVAC xml\Assuralia Identificatie verzekeraars CBFA Panoramix - technical registration parameters - 13-09-2013.xlsx</w:t>
              </w:r>
            </w:hyperlink>
          </w:p>
          <w:p w14:paraId="6E81DA9D" w14:textId="178363C2" w:rsidR="00D13E14" w:rsidRPr="00220795" w:rsidRDefault="00D13E14" w:rsidP="00A80F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sidRPr="00220795">
              <w:rPr>
                <w:lang w:val="en-GB"/>
              </w:rPr>
              <w:t>[</w:t>
            </w:r>
            <w:r>
              <w:rPr>
                <w:lang w:val="en-GB"/>
              </w:rPr>
              <w:t>Pilot</w:t>
            </w:r>
            <w:r w:rsidRPr="00220795">
              <w:rPr>
                <w:lang w:val="en-GB"/>
              </w:rPr>
              <w:t xml:space="preserve">] </w:t>
            </w:r>
            <w:hyperlink r:id="rId49" w:history="1">
              <w:r w:rsidR="003357B2" w:rsidRPr="003357B2">
                <w:rPr>
                  <w:rStyle w:val="Hyperlink"/>
                  <w:lang w:val="en-GB"/>
                </w:rPr>
                <w:t>..\ASSURPHARMA - BVAC xml\Assuralia Identification Insurers - Pilot.xlsx</w:t>
              </w:r>
            </w:hyperlink>
          </w:p>
        </w:tc>
      </w:tr>
      <w:tr w:rsidR="00D13E14" w:rsidRPr="00DA5B86" w14:paraId="1CE52C75" w14:textId="77777777" w:rsidTr="000B141E">
        <w:tc>
          <w:tcPr>
            <w:cnfStyle w:val="001000000000" w:firstRow="0" w:lastRow="0" w:firstColumn="1" w:lastColumn="0" w:oddVBand="0" w:evenVBand="0" w:oddHBand="0" w:evenHBand="0" w:firstRowFirstColumn="0" w:firstRowLastColumn="0" w:lastRowFirstColumn="0" w:lastRowLastColumn="0"/>
            <w:tcW w:w="1259" w:type="pct"/>
          </w:tcPr>
          <w:p w14:paraId="299EDE1A" w14:textId="77777777" w:rsidR="00D13E14" w:rsidRDefault="00D13E14" w:rsidP="00E169C1">
            <w:pPr>
              <w:rPr>
                <w:lang w:val="en-GB"/>
              </w:rPr>
            </w:pPr>
            <w:r>
              <w:rPr>
                <w:lang w:val="en-GB"/>
              </w:rPr>
              <w:t>Remarks</w:t>
            </w:r>
          </w:p>
        </w:tc>
        <w:tc>
          <w:tcPr>
            <w:tcW w:w="3741" w:type="pct"/>
          </w:tcPr>
          <w:p w14:paraId="2D792DF7" w14:textId="53148932" w:rsidR="003357B2" w:rsidRPr="003357B2" w:rsidRDefault="003357B2" w:rsidP="00E169C1">
            <w:pPr>
              <w:pStyle w:val="NormalWithSpacing"/>
              <w:cnfStyle w:val="000000000000" w:firstRow="0" w:lastRow="0" w:firstColumn="0" w:lastColumn="0" w:oddVBand="0" w:evenVBand="0" w:oddHBand="0" w:evenHBand="0" w:firstRowFirstColumn="0" w:firstRowLastColumn="0" w:lastRowFirstColumn="0" w:lastRowLastColumn="0"/>
              <w:rPr>
                <w:lang w:val="nl-BE"/>
              </w:rPr>
            </w:pPr>
          </w:p>
        </w:tc>
      </w:tr>
    </w:tbl>
    <w:p w14:paraId="165379A5" w14:textId="724A735C" w:rsidR="0064089E" w:rsidRPr="003357B2" w:rsidRDefault="0064089E" w:rsidP="00E169C1">
      <w:pPr>
        <w:rPr>
          <w:lang w:val="nl-BE"/>
        </w:rPr>
      </w:pPr>
    </w:p>
    <w:p w14:paraId="1B6E69EA" w14:textId="77777777" w:rsidR="0064089E" w:rsidRPr="003357B2" w:rsidRDefault="0064089E" w:rsidP="00E169C1">
      <w:pPr>
        <w:rPr>
          <w:lang w:val="nl-BE"/>
        </w:rPr>
      </w:pPr>
    </w:p>
    <w:p w14:paraId="7EEC7029" w14:textId="230EFE93" w:rsidR="007C76D1" w:rsidRDefault="007C76D1" w:rsidP="00E169C1">
      <w:pPr>
        <w:pStyle w:val="Heading2"/>
      </w:pPr>
      <w:bookmarkStart w:id="227" w:name="_Ref397522374"/>
      <w:bookmarkStart w:id="228" w:name="_Toc401332421"/>
      <w:r>
        <w:t xml:space="preserve">TIP System </w:t>
      </w:r>
      <w:r w:rsidR="006C44C2">
        <w:t>Services</w:t>
      </w:r>
      <w:bookmarkEnd w:id="227"/>
      <w:bookmarkEnd w:id="228"/>
    </w:p>
    <w:tbl>
      <w:tblPr>
        <w:tblStyle w:val="MediumList2-Accent5"/>
        <w:tblW w:w="5000" w:type="pct"/>
        <w:tblLook w:val="04A0" w:firstRow="1" w:lastRow="0" w:firstColumn="1" w:lastColumn="0" w:noHBand="0" w:noVBand="1"/>
      </w:tblPr>
      <w:tblGrid>
        <w:gridCol w:w="2517"/>
        <w:gridCol w:w="7480"/>
      </w:tblGrid>
      <w:tr w:rsidR="007C76D1" w14:paraId="4965EF95" w14:textId="77777777" w:rsidTr="00D25A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4F97D878" w14:textId="77777777" w:rsidR="007C76D1" w:rsidRDefault="007C76D1" w:rsidP="00E169C1">
            <w:pPr>
              <w:rPr>
                <w:lang w:val="en-GB"/>
              </w:rPr>
            </w:pPr>
            <w:r>
              <w:rPr>
                <w:lang w:val="en-GB"/>
              </w:rPr>
              <w:t>Abbreviation</w:t>
            </w:r>
          </w:p>
        </w:tc>
        <w:tc>
          <w:tcPr>
            <w:tcW w:w="3741" w:type="pct"/>
          </w:tcPr>
          <w:p w14:paraId="0F584BF0" w14:textId="365E6291" w:rsidR="007C76D1" w:rsidRDefault="007C76D1" w:rsidP="00E169C1">
            <w:pPr>
              <w:cnfStyle w:val="100000000000" w:firstRow="1" w:lastRow="0" w:firstColumn="0" w:lastColumn="0" w:oddVBand="0" w:evenVBand="0" w:oddHBand="0" w:evenHBand="0" w:firstRowFirstColumn="0" w:firstRowLastColumn="0" w:lastRowFirstColumn="0" w:lastRowLastColumn="0"/>
              <w:rPr>
                <w:lang w:val="en-GB"/>
              </w:rPr>
            </w:pPr>
            <w:r>
              <w:rPr>
                <w:lang w:val="en-GB"/>
              </w:rPr>
              <w:t xml:space="preserve">TIP System </w:t>
            </w:r>
            <w:r w:rsidR="006C44C2">
              <w:rPr>
                <w:lang w:val="en-GB"/>
              </w:rPr>
              <w:t>Services</w:t>
            </w:r>
          </w:p>
        </w:tc>
      </w:tr>
      <w:tr w:rsidR="007C76D1" w14:paraId="77625BF0" w14:textId="77777777" w:rsidTr="00D25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66A50636" w14:textId="77777777" w:rsidR="007C76D1" w:rsidRDefault="007C76D1" w:rsidP="00E169C1">
            <w:pPr>
              <w:rPr>
                <w:lang w:val="en-GB"/>
              </w:rPr>
            </w:pPr>
            <w:r>
              <w:rPr>
                <w:lang w:val="en-GB"/>
              </w:rPr>
              <w:t>Version</w:t>
            </w:r>
          </w:p>
        </w:tc>
        <w:tc>
          <w:tcPr>
            <w:tcW w:w="3741" w:type="pct"/>
          </w:tcPr>
          <w:p w14:paraId="63EC32B6" w14:textId="0EB2A7A7" w:rsidR="007C76D1" w:rsidRDefault="007C76D1" w:rsidP="00E169C1">
            <w:pPr>
              <w:cnfStyle w:val="000000100000" w:firstRow="0" w:lastRow="0" w:firstColumn="0" w:lastColumn="0" w:oddVBand="0" w:evenVBand="0" w:oddHBand="1" w:evenHBand="0" w:firstRowFirstColumn="0" w:firstRowLastColumn="0" w:lastRowFirstColumn="0" w:lastRowLastColumn="0"/>
              <w:rPr>
                <w:lang w:val="en-GB"/>
              </w:rPr>
            </w:pPr>
            <w:r>
              <w:rPr>
                <w:lang w:val="en-GB"/>
              </w:rPr>
              <w:t>XX</w:t>
            </w:r>
          </w:p>
        </w:tc>
      </w:tr>
      <w:tr w:rsidR="007C76D1" w14:paraId="7D5A460C" w14:textId="77777777" w:rsidTr="00D25A74">
        <w:tc>
          <w:tcPr>
            <w:cnfStyle w:val="001000000000" w:firstRow="0" w:lastRow="0" w:firstColumn="1" w:lastColumn="0" w:oddVBand="0" w:evenVBand="0" w:oddHBand="0" w:evenHBand="0" w:firstRowFirstColumn="0" w:firstRowLastColumn="0" w:lastRowFirstColumn="0" w:lastRowLastColumn="0"/>
            <w:tcW w:w="1259" w:type="pct"/>
          </w:tcPr>
          <w:p w14:paraId="136DEEA4" w14:textId="77777777" w:rsidR="007C76D1" w:rsidRDefault="007C76D1" w:rsidP="00E169C1">
            <w:pPr>
              <w:rPr>
                <w:lang w:val="en-GB"/>
              </w:rPr>
            </w:pPr>
            <w:r>
              <w:rPr>
                <w:lang w:val="en-GB"/>
              </w:rPr>
              <w:t>AssurPharma Package</w:t>
            </w:r>
          </w:p>
        </w:tc>
        <w:tc>
          <w:tcPr>
            <w:tcW w:w="3741" w:type="pct"/>
          </w:tcPr>
          <w:p w14:paraId="7B68C4FE" w14:textId="3D17CB51" w:rsidR="007C76D1" w:rsidRDefault="007C76D1"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7C76D1" w:rsidRPr="00220795" w14:paraId="7E4B60EF" w14:textId="77777777" w:rsidTr="00D25A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0B3E2B48" w14:textId="77777777" w:rsidR="007C76D1" w:rsidRDefault="007C76D1" w:rsidP="00E169C1">
            <w:pPr>
              <w:rPr>
                <w:lang w:val="en-GB"/>
              </w:rPr>
            </w:pPr>
            <w:r>
              <w:rPr>
                <w:lang w:val="en-GB"/>
              </w:rPr>
              <w:t>Source</w:t>
            </w:r>
          </w:p>
        </w:tc>
        <w:tc>
          <w:tcPr>
            <w:tcW w:w="3741" w:type="pct"/>
          </w:tcPr>
          <w:p w14:paraId="6B0F1270" w14:textId="55E027DE" w:rsidR="007C76D1" w:rsidRPr="00220795" w:rsidRDefault="007C76D1" w:rsidP="00A80F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sidRPr="004D5B3F">
              <w:rPr>
                <w:lang w:val="en-GB"/>
              </w:rPr>
              <w:t>[</w:t>
            </w:r>
            <w:r w:rsidR="006C44C2">
              <w:rPr>
                <w:lang w:val="en-GB"/>
              </w:rPr>
              <w:t>xsd</w:t>
            </w:r>
            <w:r w:rsidRPr="004D5B3F">
              <w:rPr>
                <w:lang w:val="en-GB"/>
              </w:rPr>
              <w:t>]</w:t>
            </w:r>
            <w:r>
              <w:rPr>
                <w:lang w:val="en-GB"/>
              </w:rPr>
              <w:t xml:space="preserve"> </w:t>
            </w:r>
            <w:hyperlink r:id="rId50" w:history="1">
              <w:r w:rsidR="006C44C2" w:rsidRPr="006C44C2">
                <w:rPr>
                  <w:rStyle w:val="Hyperlink"/>
                  <w:lang w:val="en-GB"/>
                </w:rPr>
                <w:t>..\ASSURPHARMA - xsd\system-services.xsd</w:t>
              </w:r>
            </w:hyperlink>
          </w:p>
          <w:p w14:paraId="3C43561D" w14:textId="368E861F" w:rsidR="007C76D1" w:rsidRPr="00220795" w:rsidRDefault="006C44C2" w:rsidP="00A80F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Pr>
                <w:lang w:val="en-GB"/>
              </w:rPr>
              <w:t xml:space="preserve">[xml] </w:t>
            </w:r>
            <w:hyperlink r:id="rId51" w:history="1">
              <w:r w:rsidRPr="006C44C2">
                <w:rPr>
                  <w:rStyle w:val="Hyperlink"/>
                  <w:lang w:val="en-GB"/>
                </w:rPr>
                <w:t>..\ASSURPHARMA - xsd\system-services-sample.xml</w:t>
              </w:r>
            </w:hyperlink>
          </w:p>
        </w:tc>
      </w:tr>
      <w:tr w:rsidR="007C76D1" w:rsidRPr="003357B2" w14:paraId="7CB45F0E" w14:textId="77777777" w:rsidTr="00D25A74">
        <w:tc>
          <w:tcPr>
            <w:cnfStyle w:val="001000000000" w:firstRow="0" w:lastRow="0" w:firstColumn="1" w:lastColumn="0" w:oddVBand="0" w:evenVBand="0" w:oddHBand="0" w:evenHBand="0" w:firstRowFirstColumn="0" w:firstRowLastColumn="0" w:lastRowFirstColumn="0" w:lastRowLastColumn="0"/>
            <w:tcW w:w="1259" w:type="pct"/>
          </w:tcPr>
          <w:p w14:paraId="2CD2BF31" w14:textId="77777777" w:rsidR="007C76D1" w:rsidRDefault="007C76D1" w:rsidP="00E169C1">
            <w:pPr>
              <w:rPr>
                <w:lang w:val="en-GB"/>
              </w:rPr>
            </w:pPr>
            <w:r>
              <w:rPr>
                <w:lang w:val="en-GB"/>
              </w:rPr>
              <w:t>Remarks</w:t>
            </w:r>
          </w:p>
        </w:tc>
        <w:tc>
          <w:tcPr>
            <w:tcW w:w="3741" w:type="pct"/>
          </w:tcPr>
          <w:p w14:paraId="3528E3B5" w14:textId="59CFFA18" w:rsidR="007C76D1" w:rsidRPr="003357B2" w:rsidRDefault="007C76D1" w:rsidP="00E169C1">
            <w:pPr>
              <w:pStyle w:val="NormalWithSpacing"/>
              <w:cnfStyle w:val="000000000000" w:firstRow="0" w:lastRow="0" w:firstColumn="0" w:lastColumn="0" w:oddVBand="0" w:evenVBand="0" w:oddHBand="0" w:evenHBand="0" w:firstRowFirstColumn="0" w:firstRowLastColumn="0" w:lastRowFirstColumn="0" w:lastRowLastColumn="0"/>
              <w:rPr>
                <w:lang w:val="nl-BE"/>
              </w:rPr>
            </w:pPr>
          </w:p>
        </w:tc>
      </w:tr>
    </w:tbl>
    <w:p w14:paraId="75E1E79B" w14:textId="77777777" w:rsidR="0064089E" w:rsidRPr="003357B2" w:rsidRDefault="0064089E" w:rsidP="00E169C1">
      <w:pPr>
        <w:rPr>
          <w:lang w:val="nl-BE"/>
        </w:rPr>
      </w:pPr>
    </w:p>
    <w:p w14:paraId="45878230" w14:textId="59491CB1" w:rsidR="006C755A" w:rsidRDefault="00AD415D" w:rsidP="00E169C1">
      <w:pPr>
        <w:pStyle w:val="Heading2"/>
      </w:pPr>
      <w:bookmarkStart w:id="229" w:name="_Ref397592855"/>
      <w:bookmarkStart w:id="230" w:name="_Toc401332422"/>
      <w:bookmarkStart w:id="231" w:name="_Toc397433344"/>
      <w:r>
        <w:t xml:space="preserve">GetBVAC WebService </w:t>
      </w:r>
      <w:r w:rsidR="006C755A">
        <w:t>Error Messages</w:t>
      </w:r>
      <w:bookmarkEnd w:id="229"/>
      <w:bookmarkEnd w:id="230"/>
    </w:p>
    <w:tbl>
      <w:tblPr>
        <w:tblStyle w:val="MediumList2-Accent5"/>
        <w:tblW w:w="5000" w:type="pct"/>
        <w:tblLook w:val="04A0" w:firstRow="1" w:lastRow="0" w:firstColumn="1" w:lastColumn="0" w:noHBand="0" w:noVBand="1"/>
      </w:tblPr>
      <w:tblGrid>
        <w:gridCol w:w="2517"/>
        <w:gridCol w:w="7480"/>
      </w:tblGrid>
      <w:tr w:rsidR="006C755A" w14:paraId="4FA37629" w14:textId="77777777" w:rsidTr="00FE03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59" w:type="pct"/>
          </w:tcPr>
          <w:p w14:paraId="7A9A5768" w14:textId="77777777" w:rsidR="006C755A" w:rsidRDefault="006C755A" w:rsidP="00E169C1">
            <w:pPr>
              <w:rPr>
                <w:lang w:val="en-GB"/>
              </w:rPr>
            </w:pPr>
            <w:r>
              <w:rPr>
                <w:lang w:val="en-GB"/>
              </w:rPr>
              <w:t>Abbreviation</w:t>
            </w:r>
          </w:p>
        </w:tc>
        <w:tc>
          <w:tcPr>
            <w:tcW w:w="3741" w:type="pct"/>
          </w:tcPr>
          <w:p w14:paraId="0E18272C" w14:textId="64DE8B77" w:rsidR="006C755A" w:rsidRDefault="00AD415D" w:rsidP="00E169C1">
            <w:pPr>
              <w:cnfStyle w:val="100000000000" w:firstRow="1" w:lastRow="0" w:firstColumn="0" w:lastColumn="0" w:oddVBand="0" w:evenVBand="0" w:oddHBand="0" w:evenHBand="0" w:firstRowFirstColumn="0" w:firstRowLastColumn="0" w:lastRowFirstColumn="0" w:lastRowLastColumn="0"/>
              <w:rPr>
                <w:lang w:val="en-GB"/>
              </w:rPr>
            </w:pPr>
            <w:r>
              <w:rPr>
                <w:lang w:val="en-GB"/>
              </w:rPr>
              <w:t xml:space="preserve">GetBVAC Webservice </w:t>
            </w:r>
            <w:r w:rsidR="006C755A">
              <w:rPr>
                <w:lang w:val="en-GB"/>
              </w:rPr>
              <w:t>Error Messages</w:t>
            </w:r>
          </w:p>
        </w:tc>
      </w:tr>
      <w:tr w:rsidR="006C755A" w14:paraId="36FB7B18" w14:textId="77777777" w:rsidTr="00FE0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4CF8DF0E" w14:textId="77777777" w:rsidR="006C755A" w:rsidRDefault="006C755A" w:rsidP="00E169C1">
            <w:pPr>
              <w:rPr>
                <w:lang w:val="en-GB"/>
              </w:rPr>
            </w:pPr>
            <w:r>
              <w:rPr>
                <w:lang w:val="en-GB"/>
              </w:rPr>
              <w:t>Version</w:t>
            </w:r>
          </w:p>
        </w:tc>
        <w:tc>
          <w:tcPr>
            <w:tcW w:w="3741" w:type="pct"/>
          </w:tcPr>
          <w:p w14:paraId="029205F7" w14:textId="77777777" w:rsidR="006C755A" w:rsidRDefault="006C755A" w:rsidP="00E169C1">
            <w:pPr>
              <w:cnfStyle w:val="000000100000" w:firstRow="0" w:lastRow="0" w:firstColumn="0" w:lastColumn="0" w:oddVBand="0" w:evenVBand="0" w:oddHBand="1" w:evenHBand="0" w:firstRowFirstColumn="0" w:firstRowLastColumn="0" w:lastRowFirstColumn="0" w:lastRowLastColumn="0"/>
              <w:rPr>
                <w:lang w:val="en-GB"/>
              </w:rPr>
            </w:pPr>
            <w:r>
              <w:rPr>
                <w:lang w:val="en-GB"/>
              </w:rPr>
              <w:t>XX</w:t>
            </w:r>
          </w:p>
        </w:tc>
      </w:tr>
      <w:tr w:rsidR="006C755A" w14:paraId="6D76F172" w14:textId="77777777" w:rsidTr="00FE03B6">
        <w:tc>
          <w:tcPr>
            <w:cnfStyle w:val="001000000000" w:firstRow="0" w:lastRow="0" w:firstColumn="1" w:lastColumn="0" w:oddVBand="0" w:evenVBand="0" w:oddHBand="0" w:evenHBand="0" w:firstRowFirstColumn="0" w:firstRowLastColumn="0" w:lastRowFirstColumn="0" w:lastRowLastColumn="0"/>
            <w:tcW w:w="1259" w:type="pct"/>
          </w:tcPr>
          <w:p w14:paraId="68AE218F" w14:textId="77777777" w:rsidR="006C755A" w:rsidRDefault="006C755A" w:rsidP="00E169C1">
            <w:pPr>
              <w:rPr>
                <w:lang w:val="en-GB"/>
              </w:rPr>
            </w:pPr>
            <w:r>
              <w:rPr>
                <w:lang w:val="en-GB"/>
              </w:rPr>
              <w:t>AssurPharma Package</w:t>
            </w:r>
          </w:p>
        </w:tc>
        <w:tc>
          <w:tcPr>
            <w:tcW w:w="3741" w:type="pct"/>
          </w:tcPr>
          <w:p w14:paraId="7B4A539F" w14:textId="77777777" w:rsidR="006C755A" w:rsidRDefault="006C755A" w:rsidP="00E169C1">
            <w:pPr>
              <w:cnfStyle w:val="000000000000" w:firstRow="0" w:lastRow="0" w:firstColumn="0" w:lastColumn="0" w:oddVBand="0" w:evenVBand="0" w:oddHBand="0" w:evenHBand="0" w:firstRowFirstColumn="0" w:firstRowLastColumn="0" w:lastRowFirstColumn="0" w:lastRowLastColumn="0"/>
              <w:rPr>
                <w:lang w:val="en-GB"/>
              </w:rPr>
            </w:pPr>
            <w:r>
              <w:rPr>
                <w:lang w:val="en-GB"/>
              </w:rPr>
              <w:t>1.0</w:t>
            </w:r>
          </w:p>
        </w:tc>
      </w:tr>
      <w:tr w:rsidR="006C755A" w:rsidRPr="00220795" w14:paraId="044C2562" w14:textId="77777777" w:rsidTr="00FE03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9" w:type="pct"/>
          </w:tcPr>
          <w:p w14:paraId="071997D5" w14:textId="77777777" w:rsidR="006C755A" w:rsidRDefault="006C755A" w:rsidP="00E169C1">
            <w:pPr>
              <w:rPr>
                <w:lang w:val="en-GB"/>
              </w:rPr>
            </w:pPr>
            <w:r>
              <w:rPr>
                <w:lang w:val="en-GB"/>
              </w:rPr>
              <w:t>Source</w:t>
            </w:r>
          </w:p>
        </w:tc>
        <w:tc>
          <w:tcPr>
            <w:tcW w:w="3741" w:type="pct"/>
          </w:tcPr>
          <w:p w14:paraId="384D308B" w14:textId="56D609CE" w:rsidR="006C755A" w:rsidRPr="00AD415D" w:rsidRDefault="006C755A" w:rsidP="00A80FFF">
            <w:pPr>
              <w:pStyle w:val="ListParagraph"/>
              <w:numPr>
                <w:ilvl w:val="0"/>
                <w:numId w:val="18"/>
              </w:numPr>
              <w:cnfStyle w:val="000000100000" w:firstRow="0" w:lastRow="0" w:firstColumn="0" w:lastColumn="0" w:oddVBand="0" w:evenVBand="0" w:oddHBand="1" w:evenHBand="0" w:firstRowFirstColumn="0" w:firstRowLastColumn="0" w:lastRowFirstColumn="0" w:lastRowLastColumn="0"/>
              <w:rPr>
                <w:lang w:val="en-GB"/>
              </w:rPr>
            </w:pPr>
            <w:r w:rsidRPr="004D5B3F">
              <w:rPr>
                <w:lang w:val="en-GB"/>
              </w:rPr>
              <w:t>[</w:t>
            </w:r>
            <w:r>
              <w:rPr>
                <w:lang w:val="en-GB"/>
              </w:rPr>
              <w:t>excell</w:t>
            </w:r>
            <w:r w:rsidRPr="004D5B3F">
              <w:rPr>
                <w:lang w:val="en-GB"/>
              </w:rPr>
              <w:t>]</w:t>
            </w:r>
            <w:r>
              <w:rPr>
                <w:lang w:val="en-GB"/>
              </w:rPr>
              <w:t xml:space="preserve"> </w:t>
            </w:r>
            <w:hyperlink r:id="rId52" w:history="1">
              <w:r w:rsidR="00AD415D" w:rsidRPr="00AD415D">
                <w:rPr>
                  <w:rStyle w:val="Hyperlink"/>
                  <w:lang w:val="en-GB"/>
                </w:rPr>
                <w:t>..\ASSURPHARMA - BVAC xml\Assuralia TIP-Insurer Webservice Error Messages - Pilot.xlsx</w:t>
              </w:r>
            </w:hyperlink>
          </w:p>
        </w:tc>
      </w:tr>
      <w:tr w:rsidR="006C755A" w:rsidRPr="003357B2" w14:paraId="2244766B" w14:textId="77777777" w:rsidTr="00FE03B6">
        <w:tc>
          <w:tcPr>
            <w:cnfStyle w:val="001000000000" w:firstRow="0" w:lastRow="0" w:firstColumn="1" w:lastColumn="0" w:oddVBand="0" w:evenVBand="0" w:oddHBand="0" w:evenHBand="0" w:firstRowFirstColumn="0" w:firstRowLastColumn="0" w:lastRowFirstColumn="0" w:lastRowLastColumn="0"/>
            <w:tcW w:w="1259" w:type="pct"/>
          </w:tcPr>
          <w:p w14:paraId="7842CEC1" w14:textId="77777777" w:rsidR="006C755A" w:rsidRDefault="006C755A" w:rsidP="00E169C1">
            <w:pPr>
              <w:rPr>
                <w:lang w:val="en-GB"/>
              </w:rPr>
            </w:pPr>
            <w:r>
              <w:rPr>
                <w:lang w:val="en-GB"/>
              </w:rPr>
              <w:t>Remarks</w:t>
            </w:r>
          </w:p>
        </w:tc>
        <w:tc>
          <w:tcPr>
            <w:tcW w:w="3741" w:type="pct"/>
          </w:tcPr>
          <w:p w14:paraId="3602BE1F" w14:textId="77777777" w:rsidR="006C755A" w:rsidRPr="003357B2" w:rsidRDefault="006C755A" w:rsidP="00E169C1">
            <w:pPr>
              <w:pStyle w:val="NormalWithSpacing"/>
              <w:cnfStyle w:val="000000000000" w:firstRow="0" w:lastRow="0" w:firstColumn="0" w:lastColumn="0" w:oddVBand="0" w:evenVBand="0" w:oddHBand="0" w:evenHBand="0" w:firstRowFirstColumn="0" w:firstRowLastColumn="0" w:lastRowFirstColumn="0" w:lastRowLastColumn="0"/>
              <w:rPr>
                <w:lang w:val="nl-BE"/>
              </w:rPr>
            </w:pPr>
          </w:p>
        </w:tc>
      </w:tr>
    </w:tbl>
    <w:p w14:paraId="377FA177" w14:textId="77777777" w:rsidR="006C755A" w:rsidRPr="003357B2" w:rsidRDefault="006C755A" w:rsidP="00E169C1">
      <w:pPr>
        <w:rPr>
          <w:lang w:val="nl-BE"/>
        </w:rPr>
      </w:pPr>
    </w:p>
    <w:bookmarkEnd w:id="193"/>
    <w:bookmarkEnd w:id="231"/>
    <w:p w14:paraId="5EEE7D66" w14:textId="77777777" w:rsidR="007D268A" w:rsidRPr="007D268A" w:rsidRDefault="007D268A" w:rsidP="003B219B">
      <w:pPr>
        <w:pStyle w:val="NormalWithSpacing"/>
      </w:pPr>
    </w:p>
    <w:sectPr w:rsidR="007D268A" w:rsidRPr="007D268A" w:rsidSect="00C4058E">
      <w:headerReference w:type="default" r:id="rId53"/>
      <w:footerReference w:type="default" r:id="rId54"/>
      <w:headerReference w:type="first" r:id="rId55"/>
      <w:pgSz w:w="11907" w:h="16839" w:code="9"/>
      <w:pgMar w:top="1247" w:right="992" w:bottom="1418" w:left="1134" w:header="567" w:footer="567"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E43FEB" w14:textId="77777777" w:rsidR="00811D06" w:rsidRDefault="00811D06" w:rsidP="00E169C1">
      <w:r>
        <w:separator/>
      </w:r>
    </w:p>
  </w:endnote>
  <w:endnote w:type="continuationSeparator" w:id="0">
    <w:p w14:paraId="5BB2B9D5" w14:textId="77777777" w:rsidR="00811D06" w:rsidRDefault="00811D06" w:rsidP="00E16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Arial Bold">
    <w:altName w:val="Times New Roman"/>
    <w:panose1 w:val="00000000000000000000"/>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Liberation Serif">
    <w:altName w:val="MS PMincho"/>
    <w:charset w:val="80"/>
    <w:family w:val="roman"/>
    <w:pitch w:val="variable"/>
  </w:font>
  <w:font w:name="DejaVu Sans">
    <w:altName w:val="MS Mincho"/>
    <w:charset w:val="80"/>
    <w:family w:val="auto"/>
    <w:pitch w:val="variable"/>
  </w:font>
  <w:font w:name="Courier">
    <w:panose1 w:val="02070409020205020404"/>
    <w:charset w:val="00"/>
    <w:family w:val="modern"/>
    <w:notTrueType/>
    <w:pitch w:val="fixed"/>
    <w:sig w:usb0="00000003" w:usb1="00000000" w:usb2="00000000" w:usb3="00000000" w:csb0="00000001" w:csb1="00000000"/>
  </w:font>
  <w:font w:name="'Courier New'">
    <w:altName w:val="Times New Roman"/>
    <w:panose1 w:val="00000000000000000000"/>
    <w:charset w:val="00"/>
    <w:family w:val="roman"/>
    <w:notTrueType/>
    <w:pitch w:val="default"/>
  </w:font>
  <w:font w:name="FreesiaUPC">
    <w:panose1 w:val="020B0604020202020204"/>
    <w:charset w:val="00"/>
    <w:family w:val="swiss"/>
    <w:pitch w:val="variable"/>
    <w:sig w:usb0="01000007" w:usb1="00000002" w:usb2="00000000" w:usb3="00000000" w:csb0="00010001" w:csb1="00000000"/>
  </w:font>
  <w:font w:name="Microsoft Sans Serif">
    <w:panose1 w:val="020B0604020202020204"/>
    <w:charset w:val="00"/>
    <w:family w:val="swiss"/>
    <w:pitch w:val="variable"/>
    <w:sig w:usb0="E1002AFF" w:usb1="C0000002" w:usb2="00000008" w:usb3="00000000" w:csb0="0001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FE29C6" w14:textId="03200DF4" w:rsidR="0051270D" w:rsidRPr="004327F9" w:rsidRDefault="0051270D" w:rsidP="004327F9">
    <w:pPr>
      <w:pStyle w:val="Footer"/>
      <w:pBdr>
        <w:top w:val="single" w:sz="8" w:space="1" w:color="808080" w:themeColor="background1" w:themeShade="80"/>
      </w:pBdr>
      <w:tabs>
        <w:tab w:val="clear" w:pos="9360"/>
        <w:tab w:val="right" w:pos="9781"/>
      </w:tabs>
      <w:rPr>
        <w:i/>
        <w:color w:val="FFFFFF" w:themeColor="background1"/>
        <w:sz w:val="18"/>
        <w:szCs w:val="18"/>
        <w14:textFill>
          <w14:solidFill>
            <w14:schemeClr w14:val="bg1">
              <w14:lumMod w14:val="50000"/>
              <w14:lumMod w14:val="75000"/>
              <w14:lumOff w14:val="25000"/>
              <w14:lumMod w14:val="75000"/>
              <w14:lumOff w14:val="25000"/>
            </w14:schemeClr>
          </w14:solidFill>
        </w14:textFill>
      </w:rPr>
    </w:pP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t>Strictly confidential</w:t>
    </w:r>
    <w:r w:rsidRPr="004327F9">
      <w:rPr>
        <w:sz w:val="18"/>
        <w:szCs w:val="18"/>
      </w:rPr>
      <w:tab/>
    </w:r>
    <w:r w:rsidR="004327F9" w:rsidRPr="004327F9">
      <w:rPr>
        <w:sz w:val="18"/>
        <w:szCs w:val="18"/>
      </w:rPr>
      <w:tab/>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t xml:space="preserve">Page | </w: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begin"/>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instrText xml:space="preserve"> PAGE   \* MERGEFORMAT </w:instrTex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separate"/>
    </w:r>
    <w:r w:rsidR="008156D6">
      <w:rPr>
        <w:i/>
        <w:noProof/>
        <w:color w:val="FFFFFF" w:themeColor="background1"/>
        <w:sz w:val="18"/>
        <w:szCs w:val="18"/>
        <w14:textFill>
          <w14:solidFill>
            <w14:schemeClr w14:val="bg1">
              <w14:lumMod w14:val="50000"/>
              <w14:lumMod w14:val="75000"/>
              <w14:lumOff w14:val="25000"/>
              <w14:lumMod w14:val="75000"/>
              <w14:lumOff w14:val="25000"/>
            </w14:schemeClr>
          </w14:solidFill>
        </w14:textFill>
      </w:rPr>
      <w:t>49</w: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end"/>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t xml:space="preserve"> of </w: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begin"/>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instrText xml:space="preserve"> NUMPAGES   \* MERGEFORMAT </w:instrTex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separate"/>
    </w:r>
    <w:r w:rsidR="008156D6">
      <w:rPr>
        <w:i/>
        <w:noProof/>
        <w:color w:val="FFFFFF" w:themeColor="background1"/>
        <w:sz w:val="18"/>
        <w:szCs w:val="18"/>
        <w14:textFill>
          <w14:solidFill>
            <w14:schemeClr w14:val="bg1">
              <w14:lumMod w14:val="50000"/>
              <w14:lumMod w14:val="75000"/>
              <w14:lumOff w14:val="25000"/>
              <w14:lumMod w14:val="75000"/>
              <w14:lumOff w14:val="25000"/>
            </w14:schemeClr>
          </w14:solidFill>
        </w14:textFill>
      </w:rPr>
      <w:t>50</w:t>
    </w:r>
    <w:r w:rsidRPr="004327F9">
      <w:rPr>
        <w:i/>
        <w:color w:val="FFFFFF" w:themeColor="background1"/>
        <w:sz w:val="18"/>
        <w:szCs w:val="18"/>
        <w14:textFill>
          <w14:solidFill>
            <w14:schemeClr w14:val="bg1">
              <w14:lumMod w14:val="50000"/>
              <w14:lumMod w14:val="75000"/>
              <w14:lumOff w14:val="25000"/>
              <w14:lumMod w14:val="75000"/>
              <w14:lumOff w14:val="25000"/>
            </w14:schemeClr>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C654CA" w14:textId="77777777" w:rsidR="00811D06" w:rsidRDefault="00811D06" w:rsidP="00E169C1">
      <w:r>
        <w:separator/>
      </w:r>
    </w:p>
  </w:footnote>
  <w:footnote w:type="continuationSeparator" w:id="0">
    <w:p w14:paraId="7AFBE00D" w14:textId="77777777" w:rsidR="00811D06" w:rsidRDefault="00811D06" w:rsidP="00E169C1">
      <w:r>
        <w:continuationSeparator/>
      </w:r>
    </w:p>
  </w:footnote>
  <w:footnote w:id="1">
    <w:p w14:paraId="7CF874DE" w14:textId="77777777" w:rsidR="006E1FDA" w:rsidRPr="00E169C1" w:rsidRDefault="006E1FDA" w:rsidP="006E1FDA">
      <w:pPr>
        <w:pStyle w:val="CommentText"/>
        <w:rPr>
          <w:lang w:val="nl-BE"/>
        </w:rPr>
      </w:pPr>
      <w:r>
        <w:rPr>
          <w:rStyle w:val="FootnoteReference"/>
        </w:rPr>
        <w:footnoteRef/>
      </w:r>
      <w:r w:rsidRPr="00E169C1">
        <w:rPr>
          <w:lang w:val="nl-BE"/>
        </w:rPr>
        <w:t xml:space="preserve"> De apotheker stelt de vraag niet actief.  Enkel op vraag van de patiënt wordt naar zijn beschikbare gegevens rond de bijkomende verzekering gevraagd.  </w:t>
      </w:r>
    </w:p>
  </w:footnote>
  <w:footnote w:id="2">
    <w:p w14:paraId="62A87463" w14:textId="77777777" w:rsidR="006E1FDA" w:rsidRPr="00346790" w:rsidRDefault="006E1FDA" w:rsidP="006E1FDA">
      <w:pPr>
        <w:pStyle w:val="FootnoteText"/>
      </w:pPr>
      <w:r>
        <w:rPr>
          <w:rStyle w:val="FootnoteReference"/>
        </w:rPr>
        <w:footnoteRef/>
      </w:r>
      <w:r>
        <w:t xml:space="preserve"> </w:t>
      </w:r>
      <w:r>
        <w:rPr>
          <w:lang w:val="en-GB"/>
        </w:rPr>
        <w:t>Similar logic is applied as done for Dispensation GUID.</w:t>
      </w:r>
    </w:p>
  </w:footnote>
  <w:footnote w:id="3">
    <w:p w14:paraId="7385F106" w14:textId="77777777" w:rsidR="006E1FDA" w:rsidRPr="00205F93" w:rsidRDefault="006E1FDA" w:rsidP="006E1FDA">
      <w:pPr>
        <w:pStyle w:val="FootnoteText"/>
        <w:rPr>
          <w:lang w:val="en-GB"/>
        </w:rPr>
      </w:pPr>
      <w:r>
        <w:rPr>
          <w:rStyle w:val="FootnoteReference"/>
        </w:rPr>
        <w:footnoteRef/>
      </w:r>
      <w:r>
        <w:t xml:space="preserve"> </w:t>
      </w:r>
      <w:r>
        <w:rPr>
          <w:lang w:val="en-GB"/>
        </w:rPr>
        <w:t>In case a connector module is not yet upgraded to the latest version support new system configuration file, it will not fail but only skip the not yet known configuration fields in the system configuration file.</w:t>
      </w:r>
    </w:p>
  </w:footnote>
  <w:footnote w:id="4">
    <w:p w14:paraId="747C6511" w14:textId="77777777" w:rsidR="006E1FDA" w:rsidRPr="00205F93" w:rsidRDefault="006E1FDA" w:rsidP="006E1FDA">
      <w:pPr>
        <w:pStyle w:val="FootnoteText"/>
        <w:rPr>
          <w:lang w:val="en-GB"/>
        </w:rPr>
      </w:pPr>
      <w:r>
        <w:rPr>
          <w:rStyle w:val="FootnoteReference"/>
        </w:rPr>
        <w:footnoteRef/>
      </w:r>
      <w:r>
        <w:t xml:space="preserve"> </w:t>
      </w:r>
      <w:r w:rsidRPr="00205F93">
        <w:rPr>
          <w:lang w:val="en-GB"/>
        </w:rPr>
        <w:t>In case CBFA number is not supported by TIP, an error ‘Insurer not supported, CBFA number unknown’ is thrown to pharmacy software and an entry is made in local log.</w:t>
      </w:r>
    </w:p>
  </w:footnote>
  <w:footnote w:id="5">
    <w:p w14:paraId="633E40F9" w14:textId="77777777" w:rsidR="006E1FDA" w:rsidRPr="00D13E14" w:rsidRDefault="006E1FDA" w:rsidP="006E1FDA">
      <w:pPr>
        <w:pStyle w:val="FootnoteText"/>
        <w:rPr>
          <w:lang w:val="en-GB"/>
        </w:rPr>
      </w:pPr>
      <w:r>
        <w:rPr>
          <w:rStyle w:val="FootnoteReference"/>
        </w:rPr>
        <w:footnoteRef/>
      </w:r>
      <w:r>
        <w:t xml:space="preserve"> </w:t>
      </w:r>
      <w:r>
        <w:rPr>
          <w:lang w:val="en-GB"/>
        </w:rPr>
        <w:t>Please note the distinction between “end-insurer” and “transporter”.</w:t>
      </w:r>
    </w:p>
  </w:footnote>
  <w:footnote w:id="6">
    <w:p w14:paraId="664F7DC7" w14:textId="77777777" w:rsidR="006E1FDA" w:rsidRPr="004E0F0C" w:rsidRDefault="006E1FDA" w:rsidP="006E1FDA">
      <w:pPr>
        <w:pStyle w:val="FootnoteText"/>
      </w:pPr>
      <w:r w:rsidRPr="004E0F0C">
        <w:rPr>
          <w:rStyle w:val="FootnoteReference"/>
          <w:rFonts w:ascii="Calibri" w:hAnsi="Calibri"/>
          <w:vertAlign w:val="baseline"/>
        </w:rPr>
        <w:footnoteRef/>
      </w:r>
      <w:r w:rsidRPr="004E0F0C">
        <w:t xml:space="preserve"> Note that the calling party is here already authenticated &amp; authorized to make this call via the TIP proxy.</w:t>
      </w:r>
    </w:p>
  </w:footnote>
  <w:footnote w:id="7">
    <w:p w14:paraId="129915A9" w14:textId="77777777" w:rsidR="006E1FDA" w:rsidRPr="004E0F0C" w:rsidRDefault="006E1FDA" w:rsidP="006E1FDA">
      <w:pPr>
        <w:pStyle w:val="FootnoteText"/>
      </w:pPr>
      <w:r w:rsidRPr="004E0F0C">
        <w:rPr>
          <w:rStyle w:val="FootnoteReference"/>
          <w:rFonts w:ascii="Calibri" w:hAnsi="Calibri"/>
          <w:vertAlign w:val="baseline"/>
        </w:rPr>
        <w:footnoteRef/>
      </w:r>
      <w:r w:rsidRPr="004E0F0C">
        <w:t xml:space="preserve"> Note that the Insurer should have the TIP public key on its server to be able to encrypt the message. When the TIP public key is updated, the insurers should receive the updated version (manual intervention).</w:t>
      </w:r>
    </w:p>
  </w:footnote>
  <w:footnote w:id="8">
    <w:p w14:paraId="15E0AA1F" w14:textId="77777777" w:rsidR="006E1FDA" w:rsidRPr="004E0F0C" w:rsidRDefault="006E1FDA" w:rsidP="006E1FDA">
      <w:pPr>
        <w:pStyle w:val="FootnoteText"/>
      </w:pPr>
      <w:r w:rsidRPr="004E0F0C">
        <w:rPr>
          <w:rStyle w:val="FootnoteReference"/>
          <w:rFonts w:ascii="Calibri" w:hAnsi="Calibri"/>
          <w:vertAlign w:val="baseline"/>
        </w:rPr>
        <w:footnoteRef/>
      </w:r>
      <w:r w:rsidRPr="004E0F0C">
        <w:t xml:space="preserve"> The signature of the requestor is checked to ensure integrity of the request and validate public key.</w:t>
      </w:r>
    </w:p>
  </w:footnote>
  <w:footnote w:id="9">
    <w:p w14:paraId="66EB23CD" w14:textId="77777777" w:rsidR="006E1FDA" w:rsidRPr="004E0F0C" w:rsidRDefault="006E1FDA" w:rsidP="006E1FDA">
      <w:pPr>
        <w:pStyle w:val="FootnoteText"/>
      </w:pPr>
      <w:r w:rsidRPr="004E0F0C">
        <w:rPr>
          <w:rStyle w:val="FootnoteReference"/>
          <w:rFonts w:ascii="Calibri" w:hAnsi="Calibri"/>
          <w:vertAlign w:val="baseline"/>
        </w:rPr>
        <w:footnoteRef/>
      </w:r>
      <w:r w:rsidRPr="004E0F0C">
        <w:t xml:space="preserve"> A calling party can only pick up the BVAC messages to which it is authorized. This is checked through the </w:t>
      </w:r>
      <w:r w:rsidRPr="004E0F0C">
        <w:fldChar w:fldCharType="begin"/>
      </w:r>
      <w:r w:rsidRPr="004E0F0C">
        <w:instrText xml:space="preserve"> REF _Ref363680862 \r \h  \* MERGEFORMAT </w:instrText>
      </w:r>
      <w:r w:rsidRPr="004E0F0C">
        <w:fldChar w:fldCharType="separate"/>
      </w:r>
      <w:r>
        <w:rPr>
          <w:b/>
          <w:bCs/>
        </w:rPr>
        <w:t>Error! Reference source not found.</w:t>
      </w:r>
      <w:r w:rsidRPr="004E0F0C">
        <w:fldChar w:fldCharType="end"/>
      </w:r>
      <w:r w:rsidRPr="004E0F0C">
        <w:t xml:space="preserve"> TIP Insurer configuration and public key (validated in 4). If not an insurer (no CBFA number), the TIP will check if the calling party is available in the party list for the CBFA in the TIP Insurer Configuration, based on public key id, and as such is authorized to pick up the BVAC messages.</w:t>
      </w:r>
    </w:p>
  </w:footnote>
  <w:footnote w:id="10">
    <w:p w14:paraId="65C966AE" w14:textId="77777777" w:rsidR="006E1FDA" w:rsidRPr="004E0F0C" w:rsidRDefault="006E1FDA" w:rsidP="006E1FDA">
      <w:pPr>
        <w:pStyle w:val="FootnoteText"/>
      </w:pPr>
      <w:r w:rsidRPr="004E0F0C">
        <w:rPr>
          <w:rStyle w:val="FootnoteReference"/>
          <w:rFonts w:ascii="Calibri" w:hAnsi="Calibri"/>
          <w:vertAlign w:val="baseline"/>
        </w:rPr>
        <w:footnoteRef/>
      </w:r>
      <w:r w:rsidRPr="004E0F0C">
        <w:t xml:space="preserve"> Note that the encryption is not using eHealth, but will be a local encryption using the public key of the requestor (AssurCard, Van Breda, Insurer, ..) that is stored on the TIP.</w:t>
      </w:r>
    </w:p>
    <w:p w14:paraId="7A752109" w14:textId="77777777" w:rsidR="006E1FDA" w:rsidRPr="000B141E" w:rsidRDefault="006E1FDA" w:rsidP="006E1FDA">
      <w:pPr>
        <w:pStyle w:val="FootnoteText"/>
        <w:rPr>
          <w:lang w:val="en-GB"/>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B0493E" w14:textId="2DB32C37" w:rsidR="0051270D" w:rsidRPr="004327F9" w:rsidRDefault="0051270D" w:rsidP="004327F9">
    <w:pPr>
      <w:pBdr>
        <w:bottom w:val="single" w:sz="8" w:space="1" w:color="808080" w:themeColor="background1" w:themeShade="80"/>
      </w:pBdr>
      <w:rPr>
        <w:color w:val="FFFFFF" w:themeColor="background1"/>
        <w:sz w:val="18"/>
        <w:szCs w:val="18"/>
        <w14:textFill>
          <w14:solidFill>
            <w14:schemeClr w14:val="bg1">
              <w14:lumMod w14:val="65000"/>
              <w14:lumMod w14:val="75000"/>
              <w14:lumOff w14:val="25000"/>
              <w14:lumMod w14:val="75000"/>
              <w14:lumOff w14:val="25000"/>
            </w14:schemeClr>
          </w14:solidFill>
        </w14:textFill>
      </w:rPr>
    </w:pPr>
    <w:r w:rsidRPr="004327F9">
      <w:rPr>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begin"/>
    </w:r>
    <w:r w:rsidRPr="004327F9">
      <w:rPr>
        <w:color w:val="FFFFFF" w:themeColor="background1"/>
        <w:sz w:val="18"/>
        <w:szCs w:val="18"/>
        <w14:textFill>
          <w14:solidFill>
            <w14:schemeClr w14:val="bg1">
              <w14:lumMod w14:val="65000"/>
              <w14:lumMod w14:val="75000"/>
              <w14:lumOff w14:val="25000"/>
              <w14:lumMod w14:val="75000"/>
              <w14:lumOff w14:val="25000"/>
            </w14:schemeClr>
          </w14:solidFill>
        </w14:textFill>
      </w:rPr>
      <w:instrText xml:space="preserve"> FILENAME  \* Lower  \* MERGEFORMAT </w:instrText>
    </w:r>
    <w:r w:rsidRPr="004327F9">
      <w:rPr>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separate"/>
    </w:r>
    <w:r w:rsidR="002151AC">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t>assurpharma_integrationspecification</w:t>
    </w:r>
    <w:r w:rsidRPr="004327F9">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end"/>
    </w:r>
    <w:r w:rsidRPr="004327F9">
      <w:rPr>
        <w:noProof/>
        <w:color w:val="FFFFFF" w:themeColor="background1"/>
        <w:sz w:val="18"/>
        <w:szCs w:val="18"/>
        <w:lang w:val="fr-BE" w:eastAsia="zh-CN"/>
        <w14:textFill>
          <w14:solidFill>
            <w14:schemeClr w14:val="bg1">
              <w14:lumMod w14:val="65000"/>
              <w14:lumMod w14:val="75000"/>
              <w14:lumOff w14:val="25000"/>
              <w14:lumMod w14:val="75000"/>
              <w14:lumOff w14:val="25000"/>
            </w14:schemeClr>
          </w14:solidFill>
        </w14:textFill>
      </w:rPr>
      <w:drawing>
        <wp:anchor distT="0" distB="0" distL="114300" distR="114300" simplePos="0" relativeHeight="251666944" behindDoc="0" locked="0" layoutInCell="1" allowOverlap="1" wp14:anchorId="55FE29C7" wp14:editId="24C98DF6">
          <wp:simplePos x="0" y="0"/>
          <wp:positionH relativeFrom="margin">
            <wp:posOffset>5598160</wp:posOffset>
          </wp:positionH>
          <wp:positionV relativeFrom="margin">
            <wp:posOffset>-564515</wp:posOffset>
          </wp:positionV>
          <wp:extent cx="601980" cy="419100"/>
          <wp:effectExtent l="0" t="0" r="762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01980" cy="419100"/>
                  </a:xfrm>
                  <a:prstGeom prst="rect">
                    <a:avLst/>
                  </a:prstGeom>
                </pic:spPr>
              </pic:pic>
            </a:graphicData>
          </a:graphic>
        </wp:anchor>
      </w:drawing>
    </w:r>
  </w:p>
  <w:p w14:paraId="55FE29C5" w14:textId="66337290" w:rsidR="0051270D" w:rsidRPr="004327F9" w:rsidRDefault="0051270D" w:rsidP="004327F9">
    <w:pPr>
      <w:pBdr>
        <w:bottom w:val="single" w:sz="8" w:space="1" w:color="808080" w:themeColor="background1" w:themeShade="80"/>
      </w:pBdr>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pPr>
    <w:r w:rsidRPr="004327F9">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t xml:space="preserve">Chapter: </w:t>
    </w:r>
    <w:r w:rsidRPr="004327F9">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begin"/>
    </w:r>
    <w:r w:rsidRPr="004327F9">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instrText xml:space="preserve"> STYLEREF  "Heading 1" </w:instrText>
    </w:r>
    <w:r w:rsidRPr="004327F9">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separate"/>
    </w:r>
    <w:r w:rsidR="008156D6">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t>Reference data</w:t>
    </w:r>
    <w:r w:rsidRPr="004327F9">
      <w:rPr>
        <w:noProof/>
        <w:color w:val="FFFFFF" w:themeColor="background1"/>
        <w:sz w:val="18"/>
        <w:szCs w:val="18"/>
        <w14:textFill>
          <w14:solidFill>
            <w14:schemeClr w14:val="bg1">
              <w14:lumMod w14:val="65000"/>
              <w14:lumMod w14:val="75000"/>
              <w14:lumOff w14:val="25000"/>
              <w14:lumMod w14:val="75000"/>
              <w14:lumOff w14:val="25000"/>
            </w14:schemeClr>
          </w14:solidFill>
        </w14:textFill>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C9B57C" w14:textId="04273A7C" w:rsidR="0051270D" w:rsidRDefault="0051270D" w:rsidP="00E169C1">
    <w:pPr>
      <w:pStyle w:val="Header"/>
    </w:pPr>
    <w:r w:rsidRPr="00C16E26">
      <w:rPr>
        <w:smallCaps/>
        <w:noProof/>
        <w:color w:val="FFFFFF" w:themeColor="background1"/>
        <w:sz w:val="16"/>
        <w:szCs w:val="16"/>
        <w:lang w:val="fr-BE" w:eastAsia="zh-CN"/>
        <w14:textFill>
          <w14:solidFill>
            <w14:schemeClr w14:val="bg1">
              <w14:lumMod w14:val="50000"/>
              <w14:lumMod w14:val="75000"/>
              <w14:lumOff w14:val="25000"/>
              <w14:lumMod w14:val="75000"/>
              <w14:lumOff w14:val="25000"/>
            </w14:schemeClr>
          </w14:solidFill>
        </w14:textFill>
      </w:rPr>
      <w:drawing>
        <wp:anchor distT="0" distB="0" distL="114300" distR="114300" simplePos="0" relativeHeight="251668992" behindDoc="0" locked="0" layoutInCell="1" allowOverlap="1" wp14:anchorId="1EB89803" wp14:editId="2AAC757F">
          <wp:simplePos x="0" y="0"/>
          <wp:positionH relativeFrom="margin">
            <wp:posOffset>5340350</wp:posOffset>
          </wp:positionH>
          <wp:positionV relativeFrom="margin">
            <wp:posOffset>-737235</wp:posOffset>
          </wp:positionV>
          <wp:extent cx="1010920" cy="703580"/>
          <wp:effectExtent l="0" t="0" r="0" b="127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0920" cy="703580"/>
                  </a:xfrm>
                  <a:prstGeom prst="rect">
                    <a:avLst/>
                  </a:prstGeom>
                </pic:spPr>
              </pic:pic>
            </a:graphicData>
          </a:graphic>
          <wp14:sizeRelH relativeFrom="margin">
            <wp14:pctWidth>0</wp14:pctWidth>
          </wp14:sizeRelH>
          <wp14:sizeRelV relativeFrom="margin">
            <wp14:pctHeight>0</wp14:pctHeight>
          </wp14:sizeRelV>
        </wp:anchor>
      </w:drawing>
    </w:r>
    <w:r>
      <w:rPr>
        <w:noProof/>
        <w:lang w:val="fr-BE" w:eastAsia="zh-CN"/>
      </w:rPr>
      <w:drawing>
        <wp:inline distT="0" distB="0" distL="0" distR="0" wp14:anchorId="35244AC6" wp14:editId="4C556C44">
          <wp:extent cx="1630680" cy="678327"/>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AFLUX LOGO.eps"/>
                  <pic:cNvPicPr/>
                </pic:nvPicPr>
                <pic:blipFill>
                  <a:blip r:embed="rId2">
                    <a:extLst>
                      <a:ext uri="{28A0092B-C50C-407E-A947-70E740481C1C}">
                        <a14:useLocalDpi xmlns:a14="http://schemas.microsoft.com/office/drawing/2010/main" val="0"/>
                      </a:ext>
                    </a:extLst>
                  </a:blip>
                  <a:stretch>
                    <a:fillRect/>
                  </a:stretch>
                </pic:blipFill>
                <pic:spPr>
                  <a:xfrm>
                    <a:off x="0" y="0"/>
                    <a:ext cx="1631401" cy="678627"/>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151C1"/>
    <w:multiLevelType w:val="hybridMultilevel"/>
    <w:tmpl w:val="2F38ED70"/>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33F2985"/>
    <w:multiLevelType w:val="hybridMultilevel"/>
    <w:tmpl w:val="220EE2D2"/>
    <w:lvl w:ilvl="0" w:tplc="E9BA2FDA">
      <w:start w:val="1"/>
      <w:numFmt w:val="bullet"/>
      <w:lvlText w:val=""/>
      <w:lvlJc w:val="left"/>
      <w:pPr>
        <w:ind w:left="720" w:hanging="360"/>
      </w:pPr>
      <w:rPr>
        <w:rFonts w:ascii="Wingdings" w:hAnsi="Wingdings" w:hint="default"/>
        <w:color w:val="A8A8A7"/>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nsid w:val="0A90615E"/>
    <w:multiLevelType w:val="multilevel"/>
    <w:tmpl w:val="3FCCE5BE"/>
    <w:lvl w:ilvl="0">
      <w:start w:val="1"/>
      <w:numFmt w:val="decimal"/>
      <w:pStyle w:val="Heading1"/>
      <w:lvlText w:val="%1"/>
      <w:lvlJc w:val="left"/>
      <w:pPr>
        <w:ind w:left="4969" w:hanging="432"/>
      </w:pPr>
    </w:lvl>
    <w:lvl w:ilvl="1">
      <w:start w:val="1"/>
      <w:numFmt w:val="decimal"/>
      <w:pStyle w:val="Heading2"/>
      <w:lvlText w:val="%1.%2"/>
      <w:lvlJc w:val="left"/>
      <w:pPr>
        <w:ind w:left="1427"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nsid w:val="0B04521B"/>
    <w:multiLevelType w:val="multilevel"/>
    <w:tmpl w:val="32EE2F5E"/>
    <w:lvl w:ilvl="0">
      <w:start w:val="1"/>
      <w:numFmt w:val="bullet"/>
      <w:pStyle w:val="BulletList"/>
      <w:lvlText w:val=""/>
      <w:lvlJc w:val="left"/>
      <w:pPr>
        <w:ind w:left="644" w:hanging="360"/>
      </w:pPr>
      <w:rPr>
        <w:rFonts w:ascii="Wingdings" w:hAnsi="Wingdings" w:hint="default"/>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4">
    <w:nsid w:val="0ED53D0B"/>
    <w:multiLevelType w:val="hybridMultilevel"/>
    <w:tmpl w:val="44689CC2"/>
    <w:lvl w:ilvl="0" w:tplc="0813000F">
      <w:start w:val="1"/>
      <w:numFmt w:val="decimal"/>
      <w:lvlText w:val="%1."/>
      <w:lvlJc w:val="left"/>
      <w:pPr>
        <w:ind w:left="720" w:hanging="360"/>
      </w:pPr>
    </w:lvl>
    <w:lvl w:ilvl="1" w:tplc="08130019">
      <w:start w:val="1"/>
      <w:numFmt w:val="lowerLetter"/>
      <w:lvlText w:val="%2."/>
      <w:lvlJc w:val="left"/>
      <w:pPr>
        <w:ind w:left="1440" w:hanging="360"/>
      </w:pPr>
    </w:lvl>
    <w:lvl w:ilvl="2" w:tplc="0813001B">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nsid w:val="104F4E88"/>
    <w:multiLevelType w:val="hybridMultilevel"/>
    <w:tmpl w:val="53E4AE9E"/>
    <w:lvl w:ilvl="0" w:tplc="080C000F">
      <w:start w:val="1"/>
      <w:numFmt w:val="decimal"/>
      <w:lvlText w:val="%1."/>
      <w:lvlJc w:val="left"/>
      <w:pPr>
        <w:ind w:left="720" w:hanging="360"/>
      </w:p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6">
    <w:nsid w:val="1326536A"/>
    <w:multiLevelType w:val="hybridMultilevel"/>
    <w:tmpl w:val="A34E7EB2"/>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33D45E4"/>
    <w:multiLevelType w:val="hybridMultilevel"/>
    <w:tmpl w:val="A4827D0C"/>
    <w:lvl w:ilvl="0" w:tplc="F3105CC0">
      <w:start w:val="29"/>
      <w:numFmt w:val="bullet"/>
      <w:lvlText w:val="-"/>
      <w:lvlJc w:val="left"/>
      <w:pPr>
        <w:ind w:left="720" w:hanging="360"/>
      </w:pPr>
      <w:rPr>
        <w:rFonts w:ascii="Calibri" w:eastAsia="Times New Roman"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34E3A95"/>
    <w:multiLevelType w:val="hybridMultilevel"/>
    <w:tmpl w:val="52BA392E"/>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nsid w:val="15842688"/>
    <w:multiLevelType w:val="hybridMultilevel"/>
    <w:tmpl w:val="D1B259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nsid w:val="173B59F4"/>
    <w:multiLevelType w:val="hybridMultilevel"/>
    <w:tmpl w:val="400A3520"/>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8DA1A7D"/>
    <w:multiLevelType w:val="hybridMultilevel"/>
    <w:tmpl w:val="D05CD1D8"/>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05C10CC"/>
    <w:multiLevelType w:val="hybridMultilevel"/>
    <w:tmpl w:val="2DB6F716"/>
    <w:lvl w:ilvl="0" w:tplc="DA3E2976">
      <w:start w:val="1"/>
      <w:numFmt w:val="bullet"/>
      <w:lvlText w:val=""/>
      <w:lvlJc w:val="left"/>
      <w:pPr>
        <w:ind w:left="768" w:hanging="360"/>
      </w:pPr>
      <w:rPr>
        <w:rFonts w:ascii="Wingdings" w:hAnsi="Wingdings" w:hint="default"/>
        <w:color w:val="808080" w:themeColor="background1" w:themeShade="80"/>
      </w:rPr>
    </w:lvl>
    <w:lvl w:ilvl="1" w:tplc="08090003">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13">
    <w:nsid w:val="28707AB6"/>
    <w:multiLevelType w:val="hybridMultilevel"/>
    <w:tmpl w:val="C89CA182"/>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29542EB5"/>
    <w:multiLevelType w:val="hybridMultilevel"/>
    <w:tmpl w:val="1BA014D6"/>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A4A120F"/>
    <w:multiLevelType w:val="hybridMultilevel"/>
    <w:tmpl w:val="90EC1A08"/>
    <w:lvl w:ilvl="0" w:tplc="FEF46C36">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ABB7622"/>
    <w:multiLevelType w:val="multilevel"/>
    <w:tmpl w:val="B8B4513C"/>
    <w:lvl w:ilvl="0">
      <w:start w:val="1"/>
      <w:numFmt w:val="decimal"/>
      <w:lvlText w:val="%1."/>
      <w:lvlJc w:val="left"/>
      <w:pPr>
        <w:tabs>
          <w:tab w:val="num" w:pos="567"/>
        </w:tabs>
        <w:ind w:left="567" w:hanging="283"/>
      </w:pPr>
    </w:lvl>
    <w:lvl w:ilvl="1">
      <w:start w:val="1"/>
      <w:numFmt w:val="bullet"/>
      <w:lvlText w:val="o"/>
      <w:lvlJc w:val="left"/>
      <w:pPr>
        <w:tabs>
          <w:tab w:val="num" w:pos="851"/>
        </w:tabs>
        <w:ind w:left="851" w:hanging="284"/>
      </w:pPr>
      <w:rPr>
        <w:rFonts w:ascii="Courier New" w:hAnsi="Courier New" w:cs="Times New Roman"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lvl>
    <w:lvl w:ilvl="4">
      <w:start w:val="1"/>
      <w:numFmt w:val="lowerLetter"/>
      <w:lvlText w:val="(%5)"/>
      <w:lvlJc w:val="left"/>
      <w:pPr>
        <w:tabs>
          <w:tab w:val="num" w:pos="1020"/>
        </w:tabs>
        <w:ind w:left="1020" w:hanging="170"/>
      </w:pPr>
    </w:lvl>
    <w:lvl w:ilvl="5">
      <w:start w:val="1"/>
      <w:numFmt w:val="lowerRoman"/>
      <w:lvlText w:val="(%6)"/>
      <w:lvlJc w:val="left"/>
      <w:pPr>
        <w:tabs>
          <w:tab w:val="num" w:pos="1190"/>
        </w:tabs>
        <w:ind w:left="1190" w:hanging="170"/>
      </w:pPr>
    </w:lvl>
    <w:lvl w:ilvl="6">
      <w:start w:val="1"/>
      <w:numFmt w:val="decimal"/>
      <w:lvlText w:val="%7."/>
      <w:lvlJc w:val="left"/>
      <w:pPr>
        <w:tabs>
          <w:tab w:val="num" w:pos="1360"/>
        </w:tabs>
        <w:ind w:left="1360" w:hanging="170"/>
      </w:pPr>
    </w:lvl>
    <w:lvl w:ilvl="7">
      <w:start w:val="1"/>
      <w:numFmt w:val="lowerLetter"/>
      <w:lvlText w:val="%8."/>
      <w:lvlJc w:val="left"/>
      <w:pPr>
        <w:tabs>
          <w:tab w:val="num" w:pos="1530"/>
        </w:tabs>
        <w:ind w:left="1530" w:hanging="170"/>
      </w:pPr>
    </w:lvl>
    <w:lvl w:ilvl="8">
      <w:start w:val="1"/>
      <w:numFmt w:val="bullet"/>
      <w:lvlText w:val=""/>
      <w:lvlJc w:val="left"/>
      <w:pPr>
        <w:tabs>
          <w:tab w:val="num" w:pos="1700"/>
        </w:tabs>
        <w:ind w:left="1700" w:hanging="170"/>
      </w:pPr>
      <w:rPr>
        <w:rFonts w:ascii="Wingdings" w:hAnsi="Wingdings" w:hint="default"/>
      </w:rPr>
    </w:lvl>
  </w:abstractNum>
  <w:abstractNum w:abstractNumId="17">
    <w:nsid w:val="2D0843CC"/>
    <w:multiLevelType w:val="hybridMultilevel"/>
    <w:tmpl w:val="737CD964"/>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2F144C06"/>
    <w:multiLevelType w:val="hybridMultilevel"/>
    <w:tmpl w:val="9D4ACFFE"/>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nsid w:val="346663D2"/>
    <w:multiLevelType w:val="hybridMultilevel"/>
    <w:tmpl w:val="7E284B70"/>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39EC517E"/>
    <w:multiLevelType w:val="hybridMultilevel"/>
    <w:tmpl w:val="38183C4E"/>
    <w:lvl w:ilvl="0" w:tplc="080C000F">
      <w:start w:val="1"/>
      <w:numFmt w:val="decimal"/>
      <w:lvlText w:val="%1."/>
      <w:lvlJc w:val="left"/>
      <w:pPr>
        <w:ind w:left="795" w:hanging="360"/>
      </w:pPr>
    </w:lvl>
    <w:lvl w:ilvl="1" w:tplc="080C0019">
      <w:start w:val="1"/>
      <w:numFmt w:val="lowerLetter"/>
      <w:lvlText w:val="%2."/>
      <w:lvlJc w:val="left"/>
      <w:pPr>
        <w:ind w:left="1515" w:hanging="360"/>
      </w:pPr>
    </w:lvl>
    <w:lvl w:ilvl="2" w:tplc="080C001B" w:tentative="1">
      <w:start w:val="1"/>
      <w:numFmt w:val="lowerRoman"/>
      <w:lvlText w:val="%3."/>
      <w:lvlJc w:val="right"/>
      <w:pPr>
        <w:ind w:left="2235" w:hanging="180"/>
      </w:pPr>
    </w:lvl>
    <w:lvl w:ilvl="3" w:tplc="080C000F" w:tentative="1">
      <w:start w:val="1"/>
      <w:numFmt w:val="decimal"/>
      <w:lvlText w:val="%4."/>
      <w:lvlJc w:val="left"/>
      <w:pPr>
        <w:ind w:left="2955" w:hanging="360"/>
      </w:pPr>
    </w:lvl>
    <w:lvl w:ilvl="4" w:tplc="080C0019" w:tentative="1">
      <w:start w:val="1"/>
      <w:numFmt w:val="lowerLetter"/>
      <w:lvlText w:val="%5."/>
      <w:lvlJc w:val="left"/>
      <w:pPr>
        <w:ind w:left="3675" w:hanging="360"/>
      </w:pPr>
    </w:lvl>
    <w:lvl w:ilvl="5" w:tplc="080C001B" w:tentative="1">
      <w:start w:val="1"/>
      <w:numFmt w:val="lowerRoman"/>
      <w:lvlText w:val="%6."/>
      <w:lvlJc w:val="right"/>
      <w:pPr>
        <w:ind w:left="4395" w:hanging="180"/>
      </w:pPr>
    </w:lvl>
    <w:lvl w:ilvl="6" w:tplc="080C000F" w:tentative="1">
      <w:start w:val="1"/>
      <w:numFmt w:val="decimal"/>
      <w:lvlText w:val="%7."/>
      <w:lvlJc w:val="left"/>
      <w:pPr>
        <w:ind w:left="5115" w:hanging="360"/>
      </w:pPr>
    </w:lvl>
    <w:lvl w:ilvl="7" w:tplc="080C0019" w:tentative="1">
      <w:start w:val="1"/>
      <w:numFmt w:val="lowerLetter"/>
      <w:lvlText w:val="%8."/>
      <w:lvlJc w:val="left"/>
      <w:pPr>
        <w:ind w:left="5835" w:hanging="360"/>
      </w:pPr>
    </w:lvl>
    <w:lvl w:ilvl="8" w:tplc="080C001B" w:tentative="1">
      <w:start w:val="1"/>
      <w:numFmt w:val="lowerRoman"/>
      <w:lvlText w:val="%9."/>
      <w:lvlJc w:val="right"/>
      <w:pPr>
        <w:ind w:left="6555" w:hanging="180"/>
      </w:pPr>
    </w:lvl>
  </w:abstractNum>
  <w:abstractNum w:abstractNumId="21">
    <w:nsid w:val="3C277117"/>
    <w:multiLevelType w:val="hybridMultilevel"/>
    <w:tmpl w:val="95E4D6E8"/>
    <w:lvl w:ilvl="0" w:tplc="3E76A054">
      <w:start w:val="1"/>
      <w:numFmt w:val="bullet"/>
      <w:pStyle w:val="List"/>
      <w:lvlText w:val=""/>
      <w:lvlJc w:val="left"/>
      <w:pPr>
        <w:ind w:left="1080" w:hanging="360"/>
      </w:pPr>
      <w:rPr>
        <w:rFonts w:ascii="Wingdings" w:hAnsi="Wingdings" w:hint="default"/>
        <w:color w:val="A8A8A7"/>
      </w:rPr>
    </w:lvl>
    <w:lvl w:ilvl="1" w:tplc="080C0003">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22">
    <w:nsid w:val="41465E82"/>
    <w:multiLevelType w:val="multilevel"/>
    <w:tmpl w:val="728E1F78"/>
    <w:lvl w:ilvl="0">
      <w:start w:val="1"/>
      <w:numFmt w:val="decimal"/>
      <w:pStyle w:val="UseCaseList"/>
      <w:lvlText w:val="%1."/>
      <w:lvlJc w:val="left"/>
      <w:pPr>
        <w:tabs>
          <w:tab w:val="num" w:pos="454"/>
        </w:tabs>
        <w:ind w:left="454" w:hanging="284"/>
      </w:pPr>
      <w:rPr>
        <w:rFonts w:hint="default"/>
      </w:rPr>
    </w:lvl>
    <w:lvl w:ilvl="1">
      <w:start w:val="1"/>
      <w:numFmt w:val="lowerLetter"/>
      <w:lvlText w:val="%2)"/>
      <w:lvlJc w:val="left"/>
      <w:pPr>
        <w:tabs>
          <w:tab w:val="num" w:pos="624"/>
        </w:tabs>
        <w:ind w:left="624" w:hanging="284"/>
      </w:pPr>
      <w:rPr>
        <w:rFonts w:hint="default"/>
      </w:rPr>
    </w:lvl>
    <w:lvl w:ilvl="2">
      <w:start w:val="1"/>
      <w:numFmt w:val="bullet"/>
      <w:lvlText w:val=""/>
      <w:lvlJc w:val="left"/>
      <w:pPr>
        <w:tabs>
          <w:tab w:val="num" w:pos="794"/>
        </w:tabs>
        <w:ind w:left="794" w:hanging="284"/>
      </w:pPr>
      <w:rPr>
        <w:rFonts w:ascii="Wingdings" w:hAnsi="Wingdings" w:hint="default"/>
      </w:rPr>
    </w:lvl>
    <w:lvl w:ilvl="3">
      <w:start w:val="1"/>
      <w:numFmt w:val="decimal"/>
      <w:lvlText w:val="(%4)"/>
      <w:lvlJc w:val="left"/>
      <w:pPr>
        <w:tabs>
          <w:tab w:val="num" w:pos="964"/>
        </w:tabs>
        <w:ind w:left="964" w:hanging="284"/>
      </w:pPr>
      <w:rPr>
        <w:rFonts w:hint="default"/>
      </w:rPr>
    </w:lvl>
    <w:lvl w:ilvl="4">
      <w:start w:val="1"/>
      <w:numFmt w:val="lowerLetter"/>
      <w:lvlText w:val="(%5)"/>
      <w:lvlJc w:val="left"/>
      <w:pPr>
        <w:tabs>
          <w:tab w:val="num" w:pos="1134"/>
        </w:tabs>
        <w:ind w:left="1134" w:hanging="284"/>
      </w:pPr>
      <w:rPr>
        <w:rFonts w:hint="default"/>
      </w:rPr>
    </w:lvl>
    <w:lvl w:ilvl="5">
      <w:start w:val="1"/>
      <w:numFmt w:val="lowerRoman"/>
      <w:lvlText w:val="(%6)"/>
      <w:lvlJc w:val="left"/>
      <w:pPr>
        <w:tabs>
          <w:tab w:val="num" w:pos="1304"/>
        </w:tabs>
        <w:ind w:left="1304" w:hanging="284"/>
      </w:pPr>
      <w:rPr>
        <w:rFonts w:hint="default"/>
      </w:rPr>
    </w:lvl>
    <w:lvl w:ilvl="6">
      <w:start w:val="1"/>
      <w:numFmt w:val="decimal"/>
      <w:lvlText w:val="%7."/>
      <w:lvlJc w:val="left"/>
      <w:pPr>
        <w:tabs>
          <w:tab w:val="num" w:pos="1474"/>
        </w:tabs>
        <w:ind w:left="1474" w:hanging="284"/>
      </w:pPr>
      <w:rPr>
        <w:rFonts w:hint="default"/>
      </w:rPr>
    </w:lvl>
    <w:lvl w:ilvl="7">
      <w:start w:val="1"/>
      <w:numFmt w:val="lowerLetter"/>
      <w:lvlText w:val="%8."/>
      <w:lvlJc w:val="left"/>
      <w:pPr>
        <w:tabs>
          <w:tab w:val="num" w:pos="1644"/>
        </w:tabs>
        <w:ind w:left="1644" w:hanging="284"/>
      </w:pPr>
      <w:rPr>
        <w:rFonts w:hint="default"/>
      </w:rPr>
    </w:lvl>
    <w:lvl w:ilvl="8">
      <w:start w:val="1"/>
      <w:numFmt w:val="lowerRoman"/>
      <w:lvlText w:val="%9."/>
      <w:lvlJc w:val="left"/>
      <w:pPr>
        <w:tabs>
          <w:tab w:val="num" w:pos="1814"/>
        </w:tabs>
        <w:ind w:left="1814" w:hanging="284"/>
      </w:pPr>
      <w:rPr>
        <w:rFonts w:hint="default"/>
      </w:rPr>
    </w:lvl>
  </w:abstractNum>
  <w:abstractNum w:abstractNumId="23">
    <w:nsid w:val="41B5017F"/>
    <w:multiLevelType w:val="hybridMultilevel"/>
    <w:tmpl w:val="063C964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nsid w:val="439331B1"/>
    <w:multiLevelType w:val="hybridMultilevel"/>
    <w:tmpl w:val="0E0C465A"/>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44F82200"/>
    <w:multiLevelType w:val="hybridMultilevel"/>
    <w:tmpl w:val="670E1074"/>
    <w:lvl w:ilvl="0" w:tplc="E9BA2FDA">
      <w:start w:val="1"/>
      <w:numFmt w:val="bullet"/>
      <w:lvlText w:val=""/>
      <w:lvlJc w:val="left"/>
      <w:pPr>
        <w:ind w:left="720" w:hanging="360"/>
      </w:pPr>
      <w:rPr>
        <w:rFonts w:ascii="Wingdings" w:hAnsi="Wingdings" w:hint="default"/>
        <w:color w:val="A8A8A7"/>
      </w:rPr>
    </w:lvl>
    <w:lvl w:ilvl="1" w:tplc="08130003">
      <w:start w:val="1"/>
      <w:numFmt w:val="bullet"/>
      <w:lvlText w:val="o"/>
      <w:lvlJc w:val="left"/>
      <w:pPr>
        <w:ind w:left="1440" w:hanging="360"/>
      </w:pPr>
      <w:rPr>
        <w:rFonts w:ascii="Courier New" w:hAnsi="Courier New" w:cs="Courier New" w:hint="default"/>
      </w:rPr>
    </w:lvl>
    <w:lvl w:ilvl="2" w:tplc="0813000B">
      <w:start w:val="1"/>
      <w:numFmt w:val="bullet"/>
      <w:lvlText w:val=""/>
      <w:lvlJc w:val="left"/>
      <w:pPr>
        <w:ind w:left="2160" w:hanging="360"/>
      </w:pPr>
      <w:rPr>
        <w:rFonts w:ascii="Wingdings" w:hAnsi="Wingdings" w:hint="default"/>
      </w:rPr>
    </w:lvl>
    <w:lvl w:ilvl="3" w:tplc="0813000B">
      <w:start w:val="1"/>
      <w:numFmt w:val="bullet"/>
      <w:lvlText w:val=""/>
      <w:lvlJc w:val="left"/>
      <w:pPr>
        <w:ind w:left="2880" w:hanging="360"/>
      </w:pPr>
      <w:rPr>
        <w:rFonts w:ascii="Wingdings" w:hAnsi="Wingdings"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nsid w:val="47F828A7"/>
    <w:multiLevelType w:val="multilevel"/>
    <w:tmpl w:val="AB5A1432"/>
    <w:lvl w:ilvl="0">
      <w:start w:val="1"/>
      <w:numFmt w:val="bullet"/>
      <w:lvlText w:val=""/>
      <w:lvlJc w:val="left"/>
      <w:pPr>
        <w:tabs>
          <w:tab w:val="num" w:pos="567"/>
        </w:tabs>
        <w:ind w:left="567" w:hanging="283"/>
      </w:pPr>
      <w:rPr>
        <w:rFonts w:ascii="Wingdings" w:hAnsi="Wingdings" w:hint="default"/>
        <w:color w:val="808080" w:themeColor="background1" w:themeShade="80"/>
      </w:rPr>
    </w:lvl>
    <w:lvl w:ilvl="1">
      <w:start w:val="1"/>
      <w:numFmt w:val="bullet"/>
      <w:lvlText w:val="o"/>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Wingdings" w:hAnsi="Wingdings" w:hint="default"/>
      </w:rPr>
    </w:lvl>
    <w:lvl w:ilvl="3">
      <w:start w:val="1"/>
      <w:numFmt w:val="decimal"/>
      <w:lvlText w:val="(%4)"/>
      <w:lvlJc w:val="left"/>
      <w:pPr>
        <w:tabs>
          <w:tab w:val="num" w:pos="850"/>
        </w:tabs>
        <w:ind w:left="850" w:hanging="170"/>
      </w:pPr>
      <w:rPr>
        <w:rFonts w:hint="default"/>
      </w:rPr>
    </w:lvl>
    <w:lvl w:ilvl="4">
      <w:start w:val="1"/>
      <w:numFmt w:val="lowerLetter"/>
      <w:lvlText w:val="(%5)"/>
      <w:lvlJc w:val="left"/>
      <w:pPr>
        <w:tabs>
          <w:tab w:val="num" w:pos="1020"/>
        </w:tabs>
        <w:ind w:left="1020" w:hanging="170"/>
      </w:pPr>
      <w:rPr>
        <w:rFonts w:hint="default"/>
      </w:rPr>
    </w:lvl>
    <w:lvl w:ilvl="5">
      <w:start w:val="1"/>
      <w:numFmt w:val="lowerRoman"/>
      <w:lvlText w:val="(%6)"/>
      <w:lvlJc w:val="left"/>
      <w:pPr>
        <w:tabs>
          <w:tab w:val="num" w:pos="1190"/>
        </w:tabs>
        <w:ind w:left="1190" w:hanging="170"/>
      </w:pPr>
      <w:rPr>
        <w:rFonts w:hint="default"/>
      </w:rPr>
    </w:lvl>
    <w:lvl w:ilvl="6">
      <w:start w:val="1"/>
      <w:numFmt w:val="decimal"/>
      <w:lvlText w:val="%7."/>
      <w:lvlJc w:val="left"/>
      <w:pPr>
        <w:tabs>
          <w:tab w:val="num" w:pos="1360"/>
        </w:tabs>
        <w:ind w:left="1360" w:hanging="170"/>
      </w:pPr>
      <w:rPr>
        <w:rFonts w:hint="default"/>
      </w:rPr>
    </w:lvl>
    <w:lvl w:ilvl="7">
      <w:start w:val="1"/>
      <w:numFmt w:val="lowerLetter"/>
      <w:lvlText w:val="%8."/>
      <w:lvlJc w:val="left"/>
      <w:pPr>
        <w:tabs>
          <w:tab w:val="num" w:pos="1530"/>
        </w:tabs>
        <w:ind w:left="1530" w:hanging="170"/>
      </w:pPr>
      <w:rPr>
        <w:rFonts w:hint="default"/>
      </w:rPr>
    </w:lvl>
    <w:lvl w:ilvl="8">
      <w:start w:val="1"/>
      <w:numFmt w:val="lowerRoman"/>
      <w:lvlText w:val="%9."/>
      <w:lvlJc w:val="left"/>
      <w:pPr>
        <w:tabs>
          <w:tab w:val="num" w:pos="1700"/>
        </w:tabs>
        <w:ind w:left="1700" w:hanging="170"/>
      </w:pPr>
      <w:rPr>
        <w:rFonts w:hint="default"/>
      </w:rPr>
    </w:lvl>
  </w:abstractNum>
  <w:abstractNum w:abstractNumId="27">
    <w:nsid w:val="481505B7"/>
    <w:multiLevelType w:val="hybridMultilevel"/>
    <w:tmpl w:val="CD0A9AEC"/>
    <w:lvl w:ilvl="0" w:tplc="E9BA2FDA">
      <w:start w:val="1"/>
      <w:numFmt w:val="bullet"/>
      <w:lvlText w:val=""/>
      <w:lvlJc w:val="left"/>
      <w:pPr>
        <w:ind w:left="720" w:hanging="360"/>
      </w:pPr>
      <w:rPr>
        <w:rFonts w:ascii="Wingdings" w:hAnsi="Wingdings" w:hint="default"/>
        <w:color w:val="A8A8A7"/>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8">
    <w:nsid w:val="4A1956C8"/>
    <w:multiLevelType w:val="hybridMultilevel"/>
    <w:tmpl w:val="FBD23462"/>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4A696BE5"/>
    <w:multiLevelType w:val="hybridMultilevel"/>
    <w:tmpl w:val="E57EC6DC"/>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50E77B95"/>
    <w:multiLevelType w:val="multilevel"/>
    <w:tmpl w:val="712AD1B8"/>
    <w:lvl w:ilvl="0">
      <w:start w:val="1"/>
      <w:numFmt w:val="bullet"/>
      <w:lvlText w:val=""/>
      <w:lvlJc w:val="left"/>
      <w:pPr>
        <w:tabs>
          <w:tab w:val="num" w:pos="850"/>
        </w:tabs>
        <w:ind w:left="850" w:hanging="283"/>
      </w:pPr>
      <w:rPr>
        <w:rFonts w:ascii="Wingdings" w:hAnsi="Wingdings" w:hint="default"/>
        <w:color w:val="808080" w:themeColor="background1" w:themeShade="80"/>
      </w:rPr>
    </w:lvl>
    <w:lvl w:ilvl="1">
      <w:start w:val="1"/>
      <w:numFmt w:val="bullet"/>
      <w:lvlText w:val="o"/>
      <w:lvlJc w:val="left"/>
      <w:pPr>
        <w:tabs>
          <w:tab w:val="num" w:pos="1134"/>
        </w:tabs>
        <w:ind w:left="1134" w:hanging="284"/>
      </w:pPr>
      <w:rPr>
        <w:rFonts w:ascii="Courier New" w:hAnsi="Courier New" w:hint="default"/>
      </w:rPr>
    </w:lvl>
    <w:lvl w:ilvl="2">
      <w:start w:val="1"/>
      <w:numFmt w:val="bullet"/>
      <w:lvlText w:val=""/>
      <w:lvlJc w:val="left"/>
      <w:pPr>
        <w:tabs>
          <w:tab w:val="num" w:pos="1417"/>
        </w:tabs>
        <w:ind w:left="1417" w:hanging="283"/>
      </w:pPr>
      <w:rPr>
        <w:rFonts w:ascii="Wingdings" w:hAnsi="Wingdings" w:hint="default"/>
      </w:rPr>
    </w:lvl>
    <w:lvl w:ilvl="3">
      <w:start w:val="1"/>
      <w:numFmt w:val="bullet"/>
      <w:lvlText w:val="o"/>
      <w:lvlJc w:val="left"/>
      <w:pPr>
        <w:tabs>
          <w:tab w:val="num" w:pos="1133"/>
        </w:tabs>
        <w:ind w:left="1133" w:hanging="170"/>
      </w:pPr>
      <w:rPr>
        <w:rFonts w:ascii="Courier New" w:hAnsi="Courier New" w:cs="Courier New" w:hint="default"/>
      </w:rPr>
    </w:lvl>
    <w:lvl w:ilvl="4">
      <w:start w:val="1"/>
      <w:numFmt w:val="lowerLetter"/>
      <w:lvlText w:val="(%5)"/>
      <w:lvlJc w:val="left"/>
      <w:pPr>
        <w:tabs>
          <w:tab w:val="num" w:pos="1303"/>
        </w:tabs>
        <w:ind w:left="1303" w:hanging="170"/>
      </w:pPr>
      <w:rPr>
        <w:rFonts w:hint="default"/>
      </w:rPr>
    </w:lvl>
    <w:lvl w:ilvl="5">
      <w:start w:val="1"/>
      <w:numFmt w:val="lowerRoman"/>
      <w:lvlText w:val="(%6)"/>
      <w:lvlJc w:val="left"/>
      <w:pPr>
        <w:tabs>
          <w:tab w:val="num" w:pos="1473"/>
        </w:tabs>
        <w:ind w:left="1473" w:hanging="170"/>
      </w:pPr>
      <w:rPr>
        <w:rFonts w:hint="default"/>
      </w:rPr>
    </w:lvl>
    <w:lvl w:ilvl="6">
      <w:start w:val="1"/>
      <w:numFmt w:val="decimal"/>
      <w:lvlText w:val="%7."/>
      <w:lvlJc w:val="left"/>
      <w:pPr>
        <w:tabs>
          <w:tab w:val="num" w:pos="1643"/>
        </w:tabs>
        <w:ind w:left="1643" w:hanging="170"/>
      </w:pPr>
      <w:rPr>
        <w:rFonts w:hint="default"/>
      </w:rPr>
    </w:lvl>
    <w:lvl w:ilvl="7">
      <w:start w:val="1"/>
      <w:numFmt w:val="bullet"/>
      <w:lvlText w:val=""/>
      <w:lvlJc w:val="left"/>
      <w:pPr>
        <w:tabs>
          <w:tab w:val="num" w:pos="1813"/>
        </w:tabs>
        <w:ind w:left="1813" w:hanging="170"/>
      </w:pPr>
      <w:rPr>
        <w:rFonts w:ascii="Wingdings" w:hAnsi="Wingdings" w:hint="default"/>
      </w:rPr>
    </w:lvl>
    <w:lvl w:ilvl="8">
      <w:start w:val="1"/>
      <w:numFmt w:val="lowerRoman"/>
      <w:lvlText w:val="%9."/>
      <w:lvlJc w:val="left"/>
      <w:pPr>
        <w:tabs>
          <w:tab w:val="num" w:pos="1983"/>
        </w:tabs>
        <w:ind w:left="1983" w:hanging="170"/>
      </w:pPr>
      <w:rPr>
        <w:rFonts w:hint="default"/>
      </w:rPr>
    </w:lvl>
  </w:abstractNum>
  <w:abstractNum w:abstractNumId="31">
    <w:nsid w:val="53AB1D50"/>
    <w:multiLevelType w:val="hybridMultilevel"/>
    <w:tmpl w:val="6EF08616"/>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55090CD7"/>
    <w:multiLevelType w:val="hybridMultilevel"/>
    <w:tmpl w:val="9FECA892"/>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565C5265"/>
    <w:multiLevelType w:val="hybridMultilevel"/>
    <w:tmpl w:val="6A10493C"/>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58074176"/>
    <w:multiLevelType w:val="multilevel"/>
    <w:tmpl w:val="60FC2D62"/>
    <w:styleLink w:val="Headings"/>
    <w:lvl w:ilvl="0">
      <w:start w:val="1"/>
      <w:numFmt w:val="decimal"/>
      <w:lvlText w:val="%1"/>
      <w:lvlJc w:val="left"/>
      <w:pPr>
        <w:ind w:left="340" w:hanging="340"/>
      </w:pPr>
      <w:rPr>
        <w:rFonts w:asciiTheme="minorHAnsi" w:hAnsiTheme="minorHAnsi" w:hint="default"/>
        <w:sz w:val="22"/>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lowerLetter"/>
      <w:lvlText w:val="%8."/>
      <w:lvlJc w:val="left"/>
      <w:pPr>
        <w:ind w:left="2880" w:hanging="2880"/>
      </w:pPr>
      <w:rPr>
        <w:rFonts w:hint="default"/>
      </w:rPr>
    </w:lvl>
    <w:lvl w:ilvl="8">
      <w:start w:val="1"/>
      <w:numFmt w:val="lowerRoman"/>
      <w:lvlText w:val="%9."/>
      <w:lvlJc w:val="left"/>
      <w:pPr>
        <w:ind w:left="3240" w:hanging="3240"/>
      </w:pPr>
      <w:rPr>
        <w:rFonts w:hint="default"/>
      </w:rPr>
    </w:lvl>
  </w:abstractNum>
  <w:abstractNum w:abstractNumId="35">
    <w:nsid w:val="5A703F08"/>
    <w:multiLevelType w:val="hybridMultilevel"/>
    <w:tmpl w:val="53E4AE9E"/>
    <w:lvl w:ilvl="0" w:tplc="080C000F">
      <w:start w:val="1"/>
      <w:numFmt w:val="decimal"/>
      <w:lvlText w:val="%1."/>
      <w:lvlJc w:val="left"/>
      <w:pPr>
        <w:ind w:left="720" w:hanging="360"/>
      </w:p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6">
    <w:nsid w:val="5EEB35B6"/>
    <w:multiLevelType w:val="hybridMultilevel"/>
    <w:tmpl w:val="70DE63DE"/>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606C5D3C"/>
    <w:multiLevelType w:val="hybridMultilevel"/>
    <w:tmpl w:val="1C5C4EE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8">
    <w:nsid w:val="62BC0C8D"/>
    <w:multiLevelType w:val="hybridMultilevel"/>
    <w:tmpl w:val="761C6FA4"/>
    <w:lvl w:ilvl="0" w:tplc="717C463A">
      <w:start w:val="1"/>
      <w:numFmt w:val="bullet"/>
      <w:pStyle w:val="Heading4"/>
      <w:lvlText w:val=""/>
      <w:lvlJc w:val="left"/>
      <w:pPr>
        <w:ind w:left="360" w:hanging="360"/>
      </w:pPr>
      <w:rPr>
        <w:rFonts w:ascii="Wingdings" w:hAnsi="Wingdings" w:hint="default"/>
        <w:color w:val="808080" w:themeColor="background1" w:themeShade="80"/>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nsid w:val="65083034"/>
    <w:multiLevelType w:val="hybridMultilevel"/>
    <w:tmpl w:val="D3E481E4"/>
    <w:lvl w:ilvl="0" w:tplc="DA3E2976">
      <w:start w:val="1"/>
      <w:numFmt w:val="bullet"/>
      <w:lvlText w:val=""/>
      <w:lvlJc w:val="left"/>
      <w:pPr>
        <w:ind w:left="1440" w:hanging="360"/>
      </w:pPr>
      <w:rPr>
        <w:rFonts w:ascii="Wingdings" w:hAnsi="Wingdings" w:hint="default"/>
        <w:color w:val="808080" w:themeColor="background1" w:themeShade="8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nsid w:val="674A3FB7"/>
    <w:multiLevelType w:val="hybridMultilevel"/>
    <w:tmpl w:val="1FFA2C8C"/>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6AAD4D9B"/>
    <w:multiLevelType w:val="hybridMultilevel"/>
    <w:tmpl w:val="F3746454"/>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6C8E48F6"/>
    <w:multiLevelType w:val="multilevel"/>
    <w:tmpl w:val="7F0EB972"/>
    <w:lvl w:ilvl="0">
      <w:start w:val="1"/>
      <w:numFmt w:val="bullet"/>
      <w:lvlText w:val=""/>
      <w:lvlJc w:val="left"/>
      <w:pPr>
        <w:tabs>
          <w:tab w:val="num" w:pos="850"/>
        </w:tabs>
        <w:ind w:left="850" w:hanging="283"/>
      </w:pPr>
      <w:rPr>
        <w:rFonts w:ascii="Wingdings" w:hAnsi="Wingdings" w:hint="default"/>
      </w:rPr>
    </w:lvl>
    <w:lvl w:ilvl="1">
      <w:start w:val="1"/>
      <w:numFmt w:val="bullet"/>
      <w:lvlText w:val="o"/>
      <w:lvlJc w:val="left"/>
      <w:pPr>
        <w:tabs>
          <w:tab w:val="num" w:pos="1134"/>
        </w:tabs>
        <w:ind w:left="1134" w:hanging="284"/>
      </w:pPr>
      <w:rPr>
        <w:rFonts w:ascii="Courier New" w:hAnsi="Courier New" w:hint="default"/>
      </w:rPr>
    </w:lvl>
    <w:lvl w:ilvl="2">
      <w:start w:val="1"/>
      <w:numFmt w:val="bullet"/>
      <w:lvlText w:val=""/>
      <w:lvlJc w:val="left"/>
      <w:pPr>
        <w:tabs>
          <w:tab w:val="num" w:pos="1417"/>
        </w:tabs>
        <w:ind w:left="1417" w:hanging="283"/>
      </w:pPr>
      <w:rPr>
        <w:rFonts w:ascii="Wingdings" w:hAnsi="Wingdings" w:hint="default"/>
      </w:rPr>
    </w:lvl>
    <w:lvl w:ilvl="3">
      <w:start w:val="1"/>
      <w:numFmt w:val="bullet"/>
      <w:lvlText w:val="o"/>
      <w:lvlJc w:val="left"/>
      <w:pPr>
        <w:tabs>
          <w:tab w:val="num" w:pos="1133"/>
        </w:tabs>
        <w:ind w:left="1133" w:hanging="170"/>
      </w:pPr>
      <w:rPr>
        <w:rFonts w:ascii="Courier New" w:hAnsi="Courier New" w:cs="Courier New" w:hint="default"/>
      </w:rPr>
    </w:lvl>
    <w:lvl w:ilvl="4">
      <w:start w:val="1"/>
      <w:numFmt w:val="lowerLetter"/>
      <w:lvlText w:val="(%5)"/>
      <w:lvlJc w:val="left"/>
      <w:pPr>
        <w:tabs>
          <w:tab w:val="num" w:pos="1303"/>
        </w:tabs>
        <w:ind w:left="1303" w:hanging="170"/>
      </w:pPr>
      <w:rPr>
        <w:rFonts w:hint="default"/>
      </w:rPr>
    </w:lvl>
    <w:lvl w:ilvl="5">
      <w:start w:val="1"/>
      <w:numFmt w:val="lowerRoman"/>
      <w:lvlText w:val="(%6)"/>
      <w:lvlJc w:val="left"/>
      <w:pPr>
        <w:tabs>
          <w:tab w:val="num" w:pos="1473"/>
        </w:tabs>
        <w:ind w:left="1473" w:hanging="170"/>
      </w:pPr>
      <w:rPr>
        <w:rFonts w:hint="default"/>
      </w:rPr>
    </w:lvl>
    <w:lvl w:ilvl="6">
      <w:start w:val="1"/>
      <w:numFmt w:val="decimal"/>
      <w:lvlText w:val="%7."/>
      <w:lvlJc w:val="left"/>
      <w:pPr>
        <w:tabs>
          <w:tab w:val="num" w:pos="1643"/>
        </w:tabs>
        <w:ind w:left="1643" w:hanging="170"/>
      </w:pPr>
      <w:rPr>
        <w:rFonts w:hint="default"/>
      </w:rPr>
    </w:lvl>
    <w:lvl w:ilvl="7">
      <w:start w:val="1"/>
      <w:numFmt w:val="bullet"/>
      <w:lvlText w:val=""/>
      <w:lvlJc w:val="left"/>
      <w:pPr>
        <w:tabs>
          <w:tab w:val="num" w:pos="1813"/>
        </w:tabs>
        <w:ind w:left="1813" w:hanging="170"/>
      </w:pPr>
      <w:rPr>
        <w:rFonts w:ascii="Wingdings" w:hAnsi="Wingdings" w:hint="default"/>
      </w:rPr>
    </w:lvl>
    <w:lvl w:ilvl="8">
      <w:start w:val="1"/>
      <w:numFmt w:val="lowerRoman"/>
      <w:lvlText w:val="%9."/>
      <w:lvlJc w:val="left"/>
      <w:pPr>
        <w:tabs>
          <w:tab w:val="num" w:pos="1983"/>
        </w:tabs>
        <w:ind w:left="1983" w:hanging="170"/>
      </w:pPr>
      <w:rPr>
        <w:rFonts w:hint="default"/>
      </w:rPr>
    </w:lvl>
  </w:abstractNum>
  <w:abstractNum w:abstractNumId="43">
    <w:nsid w:val="6CDD28BD"/>
    <w:multiLevelType w:val="hybridMultilevel"/>
    <w:tmpl w:val="31B8EEE2"/>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nsid w:val="72F31E30"/>
    <w:multiLevelType w:val="hybridMultilevel"/>
    <w:tmpl w:val="4B485DC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5">
    <w:nsid w:val="74024903"/>
    <w:multiLevelType w:val="hybridMultilevel"/>
    <w:tmpl w:val="6CEAD550"/>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78D14E0C"/>
    <w:multiLevelType w:val="hybridMultilevel"/>
    <w:tmpl w:val="C65EA91E"/>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nsid w:val="790A57B0"/>
    <w:multiLevelType w:val="hybridMultilevel"/>
    <w:tmpl w:val="81FE55B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1">
      <w:start w:val="1"/>
      <w:numFmt w:val="bullet"/>
      <w:lvlText w:val=""/>
      <w:lvlJc w:val="left"/>
      <w:pPr>
        <w:ind w:left="2160" w:hanging="360"/>
      </w:pPr>
      <w:rPr>
        <w:rFonts w:ascii="Symbol" w:hAnsi="Symbol"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8">
    <w:nsid w:val="7C077C99"/>
    <w:multiLevelType w:val="hybridMultilevel"/>
    <w:tmpl w:val="A6B2ADC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9">
    <w:nsid w:val="7DA4639F"/>
    <w:multiLevelType w:val="hybridMultilevel"/>
    <w:tmpl w:val="3EBE8C38"/>
    <w:lvl w:ilvl="0" w:tplc="DA3E2976">
      <w:start w:val="1"/>
      <w:numFmt w:val="bullet"/>
      <w:lvlText w:val=""/>
      <w:lvlJc w:val="left"/>
      <w:pPr>
        <w:ind w:left="720" w:hanging="360"/>
      </w:pPr>
      <w:rPr>
        <w:rFonts w:ascii="Wingdings" w:hAnsi="Wingdings" w:hint="default"/>
        <w:color w:val="808080" w:themeColor="background1" w:themeShade="8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nsid w:val="7E4623A2"/>
    <w:multiLevelType w:val="hybridMultilevel"/>
    <w:tmpl w:val="98F444FE"/>
    <w:lvl w:ilvl="0" w:tplc="DA3E2976">
      <w:start w:val="1"/>
      <w:numFmt w:val="bullet"/>
      <w:lvlText w:val=""/>
      <w:lvlJc w:val="left"/>
      <w:pPr>
        <w:ind w:left="720" w:hanging="360"/>
      </w:pPr>
      <w:rPr>
        <w:rFonts w:ascii="Wingdings" w:hAnsi="Wingdings" w:hint="default"/>
        <w:color w:val="808080" w:themeColor="background1" w:themeShade="8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2"/>
  </w:num>
  <w:num w:numId="2">
    <w:abstractNumId w:val="34"/>
  </w:num>
  <w:num w:numId="3">
    <w:abstractNumId w:val="3"/>
  </w:num>
  <w:num w:numId="4">
    <w:abstractNumId w:val="15"/>
  </w:num>
  <w:num w:numId="5">
    <w:abstractNumId w:val="1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6">
    <w:abstractNumId w:val="4"/>
  </w:num>
  <w:num w:numId="7">
    <w:abstractNumId w:val="9"/>
  </w:num>
  <w:num w:numId="8">
    <w:abstractNumId w:val="18"/>
  </w:num>
  <w:num w:numId="9">
    <w:abstractNumId w:val="48"/>
  </w:num>
  <w:num w:numId="10">
    <w:abstractNumId w:val="2"/>
  </w:num>
  <w:num w:numId="11">
    <w:abstractNumId w:val="7"/>
  </w:num>
  <w:num w:numId="12">
    <w:abstractNumId w:val="24"/>
  </w:num>
  <w:num w:numId="13">
    <w:abstractNumId w:val="43"/>
  </w:num>
  <w:num w:numId="14">
    <w:abstractNumId w:val="26"/>
  </w:num>
  <w:num w:numId="15">
    <w:abstractNumId w:val="49"/>
  </w:num>
  <w:num w:numId="16">
    <w:abstractNumId w:val="45"/>
  </w:num>
  <w:num w:numId="17">
    <w:abstractNumId w:val="28"/>
  </w:num>
  <w:num w:numId="18">
    <w:abstractNumId w:val="50"/>
  </w:num>
  <w:num w:numId="19">
    <w:abstractNumId w:val="6"/>
  </w:num>
  <w:num w:numId="20">
    <w:abstractNumId w:val="10"/>
  </w:num>
  <w:num w:numId="21">
    <w:abstractNumId w:val="31"/>
  </w:num>
  <w:num w:numId="22">
    <w:abstractNumId w:val="44"/>
  </w:num>
  <w:num w:numId="23">
    <w:abstractNumId w:val="38"/>
  </w:num>
  <w:num w:numId="24">
    <w:abstractNumId w:val="11"/>
  </w:num>
  <w:num w:numId="25">
    <w:abstractNumId w:val="23"/>
  </w:num>
  <w:num w:numId="26">
    <w:abstractNumId w:val="25"/>
  </w:num>
  <w:num w:numId="27">
    <w:abstractNumId w:val="47"/>
  </w:num>
  <w:num w:numId="28">
    <w:abstractNumId w:val="36"/>
  </w:num>
  <w:num w:numId="29">
    <w:abstractNumId w:val="16"/>
  </w:num>
  <w:num w:numId="30">
    <w:abstractNumId w:val="14"/>
  </w:num>
  <w:num w:numId="31">
    <w:abstractNumId w:val="42"/>
  </w:num>
  <w:num w:numId="32">
    <w:abstractNumId w:val="30"/>
  </w:num>
  <w:num w:numId="33">
    <w:abstractNumId w:val="33"/>
  </w:num>
  <w:num w:numId="34">
    <w:abstractNumId w:val="32"/>
  </w:num>
  <w:num w:numId="35">
    <w:abstractNumId w:val="41"/>
  </w:num>
  <w:num w:numId="36">
    <w:abstractNumId w:val="12"/>
  </w:num>
  <w:num w:numId="37">
    <w:abstractNumId w:val="40"/>
  </w:num>
  <w:num w:numId="38">
    <w:abstractNumId w:val="17"/>
  </w:num>
  <w:num w:numId="39">
    <w:abstractNumId w:val="21"/>
  </w:num>
  <w:num w:numId="40">
    <w:abstractNumId w:val="0"/>
  </w:num>
  <w:num w:numId="41">
    <w:abstractNumId w:val="35"/>
  </w:num>
  <w:num w:numId="42">
    <w:abstractNumId w:val="27"/>
  </w:num>
  <w:num w:numId="43">
    <w:abstractNumId w:val="20"/>
  </w:num>
  <w:num w:numId="44">
    <w:abstractNumId w:val="1"/>
  </w:num>
  <w:num w:numId="45">
    <w:abstractNumId w:val="37"/>
  </w:num>
  <w:num w:numId="46">
    <w:abstractNumId w:val="8"/>
  </w:num>
  <w:num w:numId="47">
    <w:abstractNumId w:val="5"/>
  </w:num>
  <w:num w:numId="48">
    <w:abstractNumId w:val="29"/>
  </w:num>
  <w:num w:numId="49">
    <w:abstractNumId w:val="39"/>
  </w:num>
  <w:num w:numId="50">
    <w:abstractNumId w:val="46"/>
  </w:num>
  <w:num w:numId="51">
    <w:abstractNumId w:val="48"/>
  </w:num>
  <w:num w:numId="52">
    <w:abstractNumId w:val="13"/>
  </w:num>
  <w:num w:numId="53">
    <w:abstractNumId w:val="19"/>
  </w:num>
  <w:num w:numId="54">
    <w:abstractNumId w:val="3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removeDateAndTime/>
  <w:activeWritingStyle w:appName="MSWord" w:lang="en-GB" w:vendorID="64" w:dllVersion="131078" w:nlCheck="1" w:checkStyle="0"/>
  <w:activeWritingStyle w:appName="MSWord" w:lang="en-US" w:vendorID="64" w:dllVersion="131078" w:nlCheck="1" w:checkStyle="1"/>
  <w:activeWritingStyle w:appName="MSWord" w:lang="fr-FR" w:vendorID="64" w:dllVersion="131078" w:nlCheck="1" w:checkStyle="1"/>
  <w:activeWritingStyle w:appName="MSWord" w:lang="es-ES_tradnl" w:vendorID="64" w:dllVersion="131078" w:nlCheck="1" w:checkStyle="1"/>
  <w:activeWritingStyle w:appName="MSWord" w:lang="fr-BE" w:vendorID="64" w:dllVersion="131078" w:nlCheck="1" w:checkStyle="1"/>
  <w:doNotTrackFormatting/>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127F"/>
    <w:rsid w:val="000015A5"/>
    <w:rsid w:val="00001F88"/>
    <w:rsid w:val="0000334A"/>
    <w:rsid w:val="00003461"/>
    <w:rsid w:val="00004058"/>
    <w:rsid w:val="0000496C"/>
    <w:rsid w:val="00005BB3"/>
    <w:rsid w:val="00006D60"/>
    <w:rsid w:val="00006EB5"/>
    <w:rsid w:val="00007656"/>
    <w:rsid w:val="00007DFA"/>
    <w:rsid w:val="00010603"/>
    <w:rsid w:val="00010953"/>
    <w:rsid w:val="00010B9D"/>
    <w:rsid w:val="0001131A"/>
    <w:rsid w:val="000116E6"/>
    <w:rsid w:val="0001281B"/>
    <w:rsid w:val="00012B52"/>
    <w:rsid w:val="00012BAD"/>
    <w:rsid w:val="0002066F"/>
    <w:rsid w:val="00020C3E"/>
    <w:rsid w:val="00020E08"/>
    <w:rsid w:val="00020F35"/>
    <w:rsid w:val="000230EC"/>
    <w:rsid w:val="00023AD3"/>
    <w:rsid w:val="00023CD0"/>
    <w:rsid w:val="00025550"/>
    <w:rsid w:val="0002613A"/>
    <w:rsid w:val="00026652"/>
    <w:rsid w:val="00026C59"/>
    <w:rsid w:val="00030489"/>
    <w:rsid w:val="00030B30"/>
    <w:rsid w:val="000312B4"/>
    <w:rsid w:val="00031D93"/>
    <w:rsid w:val="00033284"/>
    <w:rsid w:val="00033DCB"/>
    <w:rsid w:val="00034A41"/>
    <w:rsid w:val="00036491"/>
    <w:rsid w:val="00036FE5"/>
    <w:rsid w:val="00040E68"/>
    <w:rsid w:val="00041205"/>
    <w:rsid w:val="0004199F"/>
    <w:rsid w:val="00041D8A"/>
    <w:rsid w:val="000423FD"/>
    <w:rsid w:val="000428A9"/>
    <w:rsid w:val="00043009"/>
    <w:rsid w:val="0004328B"/>
    <w:rsid w:val="000437EE"/>
    <w:rsid w:val="00044278"/>
    <w:rsid w:val="000479F8"/>
    <w:rsid w:val="00047AB9"/>
    <w:rsid w:val="00050868"/>
    <w:rsid w:val="00050DD5"/>
    <w:rsid w:val="00050E59"/>
    <w:rsid w:val="00051A09"/>
    <w:rsid w:val="00051ABA"/>
    <w:rsid w:val="00051B00"/>
    <w:rsid w:val="00052434"/>
    <w:rsid w:val="00053D22"/>
    <w:rsid w:val="00057370"/>
    <w:rsid w:val="00057439"/>
    <w:rsid w:val="00057DC0"/>
    <w:rsid w:val="000601F7"/>
    <w:rsid w:val="00060FAE"/>
    <w:rsid w:val="0006104F"/>
    <w:rsid w:val="00061A23"/>
    <w:rsid w:val="00063558"/>
    <w:rsid w:val="00063A5D"/>
    <w:rsid w:val="00063DEC"/>
    <w:rsid w:val="00064B6E"/>
    <w:rsid w:val="0006514A"/>
    <w:rsid w:val="00065514"/>
    <w:rsid w:val="000658D4"/>
    <w:rsid w:val="00065B65"/>
    <w:rsid w:val="00065E0D"/>
    <w:rsid w:val="000664D7"/>
    <w:rsid w:val="00066945"/>
    <w:rsid w:val="0006747C"/>
    <w:rsid w:val="000676F4"/>
    <w:rsid w:val="000700A1"/>
    <w:rsid w:val="00070B57"/>
    <w:rsid w:val="000713BB"/>
    <w:rsid w:val="00071864"/>
    <w:rsid w:val="00071A2A"/>
    <w:rsid w:val="00073E56"/>
    <w:rsid w:val="000741A5"/>
    <w:rsid w:val="0007688A"/>
    <w:rsid w:val="00076D17"/>
    <w:rsid w:val="000773DB"/>
    <w:rsid w:val="00077E10"/>
    <w:rsid w:val="00080E8D"/>
    <w:rsid w:val="0008118A"/>
    <w:rsid w:val="0008124A"/>
    <w:rsid w:val="00081CC7"/>
    <w:rsid w:val="00082947"/>
    <w:rsid w:val="00082E39"/>
    <w:rsid w:val="00082E46"/>
    <w:rsid w:val="00082EDE"/>
    <w:rsid w:val="000838BF"/>
    <w:rsid w:val="000847A6"/>
    <w:rsid w:val="000852D5"/>
    <w:rsid w:val="00085B92"/>
    <w:rsid w:val="000902FC"/>
    <w:rsid w:val="0009035D"/>
    <w:rsid w:val="0009100B"/>
    <w:rsid w:val="00091103"/>
    <w:rsid w:val="000911A6"/>
    <w:rsid w:val="00092C34"/>
    <w:rsid w:val="000942F2"/>
    <w:rsid w:val="00095374"/>
    <w:rsid w:val="00095554"/>
    <w:rsid w:val="00096CF8"/>
    <w:rsid w:val="00097A49"/>
    <w:rsid w:val="000A1CF8"/>
    <w:rsid w:val="000A1FF0"/>
    <w:rsid w:val="000A25F1"/>
    <w:rsid w:val="000A3376"/>
    <w:rsid w:val="000A399E"/>
    <w:rsid w:val="000A3A1E"/>
    <w:rsid w:val="000A3BC7"/>
    <w:rsid w:val="000A3E2A"/>
    <w:rsid w:val="000A5419"/>
    <w:rsid w:val="000A5E7B"/>
    <w:rsid w:val="000A7CDA"/>
    <w:rsid w:val="000B0521"/>
    <w:rsid w:val="000B141E"/>
    <w:rsid w:val="000B26C8"/>
    <w:rsid w:val="000B27D5"/>
    <w:rsid w:val="000B3A42"/>
    <w:rsid w:val="000B3E49"/>
    <w:rsid w:val="000B4086"/>
    <w:rsid w:val="000B53C1"/>
    <w:rsid w:val="000B59AE"/>
    <w:rsid w:val="000B7455"/>
    <w:rsid w:val="000B74E0"/>
    <w:rsid w:val="000C04E4"/>
    <w:rsid w:val="000C13E9"/>
    <w:rsid w:val="000C1E38"/>
    <w:rsid w:val="000C2B53"/>
    <w:rsid w:val="000C3C29"/>
    <w:rsid w:val="000C3E96"/>
    <w:rsid w:val="000C4BBC"/>
    <w:rsid w:val="000C53E2"/>
    <w:rsid w:val="000C5AE8"/>
    <w:rsid w:val="000C6495"/>
    <w:rsid w:val="000C6AF2"/>
    <w:rsid w:val="000C769A"/>
    <w:rsid w:val="000C7B8D"/>
    <w:rsid w:val="000D1031"/>
    <w:rsid w:val="000D1060"/>
    <w:rsid w:val="000D1230"/>
    <w:rsid w:val="000D1831"/>
    <w:rsid w:val="000D1E17"/>
    <w:rsid w:val="000D1EF8"/>
    <w:rsid w:val="000D2051"/>
    <w:rsid w:val="000D28B7"/>
    <w:rsid w:val="000D3574"/>
    <w:rsid w:val="000D372E"/>
    <w:rsid w:val="000D46E7"/>
    <w:rsid w:val="000D46FA"/>
    <w:rsid w:val="000D4702"/>
    <w:rsid w:val="000D503D"/>
    <w:rsid w:val="000D5976"/>
    <w:rsid w:val="000D5D64"/>
    <w:rsid w:val="000D695A"/>
    <w:rsid w:val="000E08C6"/>
    <w:rsid w:val="000E091B"/>
    <w:rsid w:val="000E3460"/>
    <w:rsid w:val="000E4C1A"/>
    <w:rsid w:val="000E4C5B"/>
    <w:rsid w:val="000E4F2D"/>
    <w:rsid w:val="000E5308"/>
    <w:rsid w:val="000E58D3"/>
    <w:rsid w:val="000E7A67"/>
    <w:rsid w:val="000F0501"/>
    <w:rsid w:val="000F1054"/>
    <w:rsid w:val="000F1ACC"/>
    <w:rsid w:val="000F3C3D"/>
    <w:rsid w:val="000F4D57"/>
    <w:rsid w:val="000F57DB"/>
    <w:rsid w:val="000F5B5B"/>
    <w:rsid w:val="000F677D"/>
    <w:rsid w:val="000F6A64"/>
    <w:rsid w:val="000F72F0"/>
    <w:rsid w:val="000F785F"/>
    <w:rsid w:val="00101558"/>
    <w:rsid w:val="001016CD"/>
    <w:rsid w:val="00102749"/>
    <w:rsid w:val="00102E73"/>
    <w:rsid w:val="00103F04"/>
    <w:rsid w:val="0010470D"/>
    <w:rsid w:val="0010736B"/>
    <w:rsid w:val="0010739F"/>
    <w:rsid w:val="00107A19"/>
    <w:rsid w:val="00110427"/>
    <w:rsid w:val="001108F9"/>
    <w:rsid w:val="00110CB2"/>
    <w:rsid w:val="00111958"/>
    <w:rsid w:val="001121A9"/>
    <w:rsid w:val="001124B4"/>
    <w:rsid w:val="00112DBD"/>
    <w:rsid w:val="0011305D"/>
    <w:rsid w:val="0011398B"/>
    <w:rsid w:val="00113F64"/>
    <w:rsid w:val="00114000"/>
    <w:rsid w:val="001144B6"/>
    <w:rsid w:val="00116B5F"/>
    <w:rsid w:val="0011743E"/>
    <w:rsid w:val="001174A9"/>
    <w:rsid w:val="00117969"/>
    <w:rsid w:val="00117AAF"/>
    <w:rsid w:val="00117C69"/>
    <w:rsid w:val="00117CC9"/>
    <w:rsid w:val="00120DFA"/>
    <w:rsid w:val="00121670"/>
    <w:rsid w:val="001224C9"/>
    <w:rsid w:val="00123324"/>
    <w:rsid w:val="001238D5"/>
    <w:rsid w:val="00123D87"/>
    <w:rsid w:val="00123FB9"/>
    <w:rsid w:val="00124479"/>
    <w:rsid w:val="00124C64"/>
    <w:rsid w:val="00124CBB"/>
    <w:rsid w:val="00127124"/>
    <w:rsid w:val="001275D6"/>
    <w:rsid w:val="00127990"/>
    <w:rsid w:val="00130CE1"/>
    <w:rsid w:val="00131FF6"/>
    <w:rsid w:val="00132A79"/>
    <w:rsid w:val="00133A01"/>
    <w:rsid w:val="00134524"/>
    <w:rsid w:val="0013557A"/>
    <w:rsid w:val="00135E11"/>
    <w:rsid w:val="00135E61"/>
    <w:rsid w:val="001370EA"/>
    <w:rsid w:val="00137492"/>
    <w:rsid w:val="00137B72"/>
    <w:rsid w:val="00140874"/>
    <w:rsid w:val="001416B7"/>
    <w:rsid w:val="00141A5B"/>
    <w:rsid w:val="001422FF"/>
    <w:rsid w:val="001424F9"/>
    <w:rsid w:val="00142D1D"/>
    <w:rsid w:val="00143123"/>
    <w:rsid w:val="0014313A"/>
    <w:rsid w:val="00143923"/>
    <w:rsid w:val="00143E41"/>
    <w:rsid w:val="00144427"/>
    <w:rsid w:val="001444D1"/>
    <w:rsid w:val="00145094"/>
    <w:rsid w:val="001459B5"/>
    <w:rsid w:val="00145B42"/>
    <w:rsid w:val="00145D2F"/>
    <w:rsid w:val="00147B56"/>
    <w:rsid w:val="001515E8"/>
    <w:rsid w:val="0015175E"/>
    <w:rsid w:val="00152952"/>
    <w:rsid w:val="00153419"/>
    <w:rsid w:val="00153806"/>
    <w:rsid w:val="0015472E"/>
    <w:rsid w:val="00154A52"/>
    <w:rsid w:val="00154CF1"/>
    <w:rsid w:val="0015634F"/>
    <w:rsid w:val="00156888"/>
    <w:rsid w:val="00156971"/>
    <w:rsid w:val="00156DC6"/>
    <w:rsid w:val="0015784A"/>
    <w:rsid w:val="00157C69"/>
    <w:rsid w:val="0016085C"/>
    <w:rsid w:val="00160B6D"/>
    <w:rsid w:val="00161D13"/>
    <w:rsid w:val="00163492"/>
    <w:rsid w:val="00164049"/>
    <w:rsid w:val="00165740"/>
    <w:rsid w:val="00165FE9"/>
    <w:rsid w:val="001670D2"/>
    <w:rsid w:val="00167312"/>
    <w:rsid w:val="0017048F"/>
    <w:rsid w:val="00174809"/>
    <w:rsid w:val="00174AD0"/>
    <w:rsid w:val="00174CDB"/>
    <w:rsid w:val="00174D34"/>
    <w:rsid w:val="001757B5"/>
    <w:rsid w:val="00176956"/>
    <w:rsid w:val="00177524"/>
    <w:rsid w:val="00177F09"/>
    <w:rsid w:val="00177F4B"/>
    <w:rsid w:val="00182B33"/>
    <w:rsid w:val="001831C0"/>
    <w:rsid w:val="00183233"/>
    <w:rsid w:val="0018341E"/>
    <w:rsid w:val="00184AF8"/>
    <w:rsid w:val="00185C7A"/>
    <w:rsid w:val="001869EE"/>
    <w:rsid w:val="00186F8C"/>
    <w:rsid w:val="00187865"/>
    <w:rsid w:val="0019117B"/>
    <w:rsid w:val="00191D46"/>
    <w:rsid w:val="0019263D"/>
    <w:rsid w:val="00192A2D"/>
    <w:rsid w:val="00192BAC"/>
    <w:rsid w:val="00192C74"/>
    <w:rsid w:val="00193718"/>
    <w:rsid w:val="001939E2"/>
    <w:rsid w:val="00194347"/>
    <w:rsid w:val="00194A3C"/>
    <w:rsid w:val="001957EC"/>
    <w:rsid w:val="001959DA"/>
    <w:rsid w:val="00197757"/>
    <w:rsid w:val="001A0667"/>
    <w:rsid w:val="001A144F"/>
    <w:rsid w:val="001A1BCF"/>
    <w:rsid w:val="001A2B15"/>
    <w:rsid w:val="001A3394"/>
    <w:rsid w:val="001A35C2"/>
    <w:rsid w:val="001A42A8"/>
    <w:rsid w:val="001A68B1"/>
    <w:rsid w:val="001A6DC1"/>
    <w:rsid w:val="001A718F"/>
    <w:rsid w:val="001A7F79"/>
    <w:rsid w:val="001B020E"/>
    <w:rsid w:val="001B07C7"/>
    <w:rsid w:val="001B08DD"/>
    <w:rsid w:val="001B0AB1"/>
    <w:rsid w:val="001B0DAF"/>
    <w:rsid w:val="001B12F2"/>
    <w:rsid w:val="001B1976"/>
    <w:rsid w:val="001B19C3"/>
    <w:rsid w:val="001B2603"/>
    <w:rsid w:val="001B3E4E"/>
    <w:rsid w:val="001B40FB"/>
    <w:rsid w:val="001B6372"/>
    <w:rsid w:val="001B647E"/>
    <w:rsid w:val="001B65AB"/>
    <w:rsid w:val="001C0138"/>
    <w:rsid w:val="001C0E8B"/>
    <w:rsid w:val="001C10B8"/>
    <w:rsid w:val="001C186D"/>
    <w:rsid w:val="001C1B40"/>
    <w:rsid w:val="001C2411"/>
    <w:rsid w:val="001C2B43"/>
    <w:rsid w:val="001C3413"/>
    <w:rsid w:val="001C5572"/>
    <w:rsid w:val="001C5B8D"/>
    <w:rsid w:val="001C6461"/>
    <w:rsid w:val="001C7499"/>
    <w:rsid w:val="001D2CC2"/>
    <w:rsid w:val="001D2EFF"/>
    <w:rsid w:val="001D30AC"/>
    <w:rsid w:val="001D3EE4"/>
    <w:rsid w:val="001D5BD1"/>
    <w:rsid w:val="001D5D0B"/>
    <w:rsid w:val="001D793E"/>
    <w:rsid w:val="001E06DD"/>
    <w:rsid w:val="001E1946"/>
    <w:rsid w:val="001E1DC4"/>
    <w:rsid w:val="001E1EC6"/>
    <w:rsid w:val="001E1EFC"/>
    <w:rsid w:val="001E22E2"/>
    <w:rsid w:val="001E2B29"/>
    <w:rsid w:val="001E314D"/>
    <w:rsid w:val="001E3714"/>
    <w:rsid w:val="001E4467"/>
    <w:rsid w:val="001E4E4E"/>
    <w:rsid w:val="001E52CF"/>
    <w:rsid w:val="001E564A"/>
    <w:rsid w:val="001E62DF"/>
    <w:rsid w:val="001E63A2"/>
    <w:rsid w:val="001E732B"/>
    <w:rsid w:val="001E799A"/>
    <w:rsid w:val="001E7A8F"/>
    <w:rsid w:val="001F01F4"/>
    <w:rsid w:val="001F17B2"/>
    <w:rsid w:val="001F1BBA"/>
    <w:rsid w:val="001F3A23"/>
    <w:rsid w:val="001F4363"/>
    <w:rsid w:val="001F452F"/>
    <w:rsid w:val="001F45DA"/>
    <w:rsid w:val="001F4B9A"/>
    <w:rsid w:val="001F4D29"/>
    <w:rsid w:val="001F611C"/>
    <w:rsid w:val="001F63A3"/>
    <w:rsid w:val="001F63D4"/>
    <w:rsid w:val="001F6493"/>
    <w:rsid w:val="001F6F1D"/>
    <w:rsid w:val="001F75F9"/>
    <w:rsid w:val="0020140E"/>
    <w:rsid w:val="0020190F"/>
    <w:rsid w:val="00201CED"/>
    <w:rsid w:val="00202E26"/>
    <w:rsid w:val="0020416A"/>
    <w:rsid w:val="0020444F"/>
    <w:rsid w:val="002049CA"/>
    <w:rsid w:val="00204A97"/>
    <w:rsid w:val="00204C58"/>
    <w:rsid w:val="00204E6B"/>
    <w:rsid w:val="002051CD"/>
    <w:rsid w:val="00205F93"/>
    <w:rsid w:val="0020604D"/>
    <w:rsid w:val="002068EF"/>
    <w:rsid w:val="002073D5"/>
    <w:rsid w:val="0020760F"/>
    <w:rsid w:val="00207E1D"/>
    <w:rsid w:val="00207E2D"/>
    <w:rsid w:val="002103C9"/>
    <w:rsid w:val="00210418"/>
    <w:rsid w:val="002107D3"/>
    <w:rsid w:val="00210E1D"/>
    <w:rsid w:val="0021129F"/>
    <w:rsid w:val="002113CC"/>
    <w:rsid w:val="00212254"/>
    <w:rsid w:val="00212DF0"/>
    <w:rsid w:val="0021338F"/>
    <w:rsid w:val="00213EB8"/>
    <w:rsid w:val="0021466F"/>
    <w:rsid w:val="0021470C"/>
    <w:rsid w:val="002151AC"/>
    <w:rsid w:val="002154C2"/>
    <w:rsid w:val="00215684"/>
    <w:rsid w:val="00215EFE"/>
    <w:rsid w:val="0021628C"/>
    <w:rsid w:val="00217454"/>
    <w:rsid w:val="00220795"/>
    <w:rsid w:val="00220B37"/>
    <w:rsid w:val="00220F9C"/>
    <w:rsid w:val="00221441"/>
    <w:rsid w:val="00221627"/>
    <w:rsid w:val="00221ED8"/>
    <w:rsid w:val="0022273A"/>
    <w:rsid w:val="00222E12"/>
    <w:rsid w:val="00224C2F"/>
    <w:rsid w:val="00225732"/>
    <w:rsid w:val="0022580D"/>
    <w:rsid w:val="002262C1"/>
    <w:rsid w:val="00226ADA"/>
    <w:rsid w:val="00226E25"/>
    <w:rsid w:val="00227949"/>
    <w:rsid w:val="0022797D"/>
    <w:rsid w:val="002300B0"/>
    <w:rsid w:val="002319CA"/>
    <w:rsid w:val="00231A38"/>
    <w:rsid w:val="00231D8F"/>
    <w:rsid w:val="0023247B"/>
    <w:rsid w:val="00232E56"/>
    <w:rsid w:val="002334B8"/>
    <w:rsid w:val="0023409D"/>
    <w:rsid w:val="00234E0D"/>
    <w:rsid w:val="002350DF"/>
    <w:rsid w:val="002376ED"/>
    <w:rsid w:val="00237BE8"/>
    <w:rsid w:val="00240F9F"/>
    <w:rsid w:val="00242F30"/>
    <w:rsid w:val="00243F49"/>
    <w:rsid w:val="00244F79"/>
    <w:rsid w:val="00244FCE"/>
    <w:rsid w:val="00245DB1"/>
    <w:rsid w:val="00246365"/>
    <w:rsid w:val="00247E05"/>
    <w:rsid w:val="002500D5"/>
    <w:rsid w:val="00250AE0"/>
    <w:rsid w:val="00250D07"/>
    <w:rsid w:val="0025237C"/>
    <w:rsid w:val="0025378D"/>
    <w:rsid w:val="00254698"/>
    <w:rsid w:val="00254E42"/>
    <w:rsid w:val="002560C4"/>
    <w:rsid w:val="002567DF"/>
    <w:rsid w:val="00257DEE"/>
    <w:rsid w:val="00257DEF"/>
    <w:rsid w:val="002601FF"/>
    <w:rsid w:val="002605CC"/>
    <w:rsid w:val="00260B51"/>
    <w:rsid w:val="00263F8C"/>
    <w:rsid w:val="00264CEB"/>
    <w:rsid w:val="00265017"/>
    <w:rsid w:val="002661F1"/>
    <w:rsid w:val="00267158"/>
    <w:rsid w:val="0026743F"/>
    <w:rsid w:val="00267CCD"/>
    <w:rsid w:val="00270812"/>
    <w:rsid w:val="0027148B"/>
    <w:rsid w:val="00271970"/>
    <w:rsid w:val="00271F58"/>
    <w:rsid w:val="00272FED"/>
    <w:rsid w:val="00273D39"/>
    <w:rsid w:val="00274DCA"/>
    <w:rsid w:val="0027537A"/>
    <w:rsid w:val="002758A6"/>
    <w:rsid w:val="00276D3B"/>
    <w:rsid w:val="002773DD"/>
    <w:rsid w:val="0028064A"/>
    <w:rsid w:val="00280B6B"/>
    <w:rsid w:val="00281002"/>
    <w:rsid w:val="0028153D"/>
    <w:rsid w:val="00281FFD"/>
    <w:rsid w:val="00282340"/>
    <w:rsid w:val="00282852"/>
    <w:rsid w:val="00282D20"/>
    <w:rsid w:val="00283C05"/>
    <w:rsid w:val="002843AC"/>
    <w:rsid w:val="002846DF"/>
    <w:rsid w:val="00285FE2"/>
    <w:rsid w:val="00286D87"/>
    <w:rsid w:val="002870FF"/>
    <w:rsid w:val="002924AB"/>
    <w:rsid w:val="00292960"/>
    <w:rsid w:val="00292B02"/>
    <w:rsid w:val="00293206"/>
    <w:rsid w:val="0029432E"/>
    <w:rsid w:val="00295013"/>
    <w:rsid w:val="002952D5"/>
    <w:rsid w:val="002954CB"/>
    <w:rsid w:val="002955AC"/>
    <w:rsid w:val="002961C9"/>
    <w:rsid w:val="002965B2"/>
    <w:rsid w:val="00296F28"/>
    <w:rsid w:val="0029721C"/>
    <w:rsid w:val="00297B82"/>
    <w:rsid w:val="002A1056"/>
    <w:rsid w:val="002A1C57"/>
    <w:rsid w:val="002A239B"/>
    <w:rsid w:val="002A301E"/>
    <w:rsid w:val="002A3EFF"/>
    <w:rsid w:val="002A5887"/>
    <w:rsid w:val="002A5A72"/>
    <w:rsid w:val="002B1541"/>
    <w:rsid w:val="002B2604"/>
    <w:rsid w:val="002B2A86"/>
    <w:rsid w:val="002B3085"/>
    <w:rsid w:val="002B3816"/>
    <w:rsid w:val="002B385F"/>
    <w:rsid w:val="002B3ECF"/>
    <w:rsid w:val="002B57AB"/>
    <w:rsid w:val="002B5CCB"/>
    <w:rsid w:val="002B5F76"/>
    <w:rsid w:val="002B604A"/>
    <w:rsid w:val="002B6102"/>
    <w:rsid w:val="002C03A6"/>
    <w:rsid w:val="002C0571"/>
    <w:rsid w:val="002C2E7E"/>
    <w:rsid w:val="002C2EE1"/>
    <w:rsid w:val="002C349B"/>
    <w:rsid w:val="002C3707"/>
    <w:rsid w:val="002C4988"/>
    <w:rsid w:val="002C562E"/>
    <w:rsid w:val="002C7934"/>
    <w:rsid w:val="002C7CAB"/>
    <w:rsid w:val="002D073B"/>
    <w:rsid w:val="002D08E3"/>
    <w:rsid w:val="002D1D7C"/>
    <w:rsid w:val="002D4CE2"/>
    <w:rsid w:val="002D7C30"/>
    <w:rsid w:val="002E1683"/>
    <w:rsid w:val="002E22F3"/>
    <w:rsid w:val="002E305C"/>
    <w:rsid w:val="002E3628"/>
    <w:rsid w:val="002E45C5"/>
    <w:rsid w:val="002E693F"/>
    <w:rsid w:val="002E6A50"/>
    <w:rsid w:val="002E7A95"/>
    <w:rsid w:val="002F096F"/>
    <w:rsid w:val="002F1DE3"/>
    <w:rsid w:val="002F1FEE"/>
    <w:rsid w:val="002F2B43"/>
    <w:rsid w:val="002F33F8"/>
    <w:rsid w:val="002F368B"/>
    <w:rsid w:val="002F3C25"/>
    <w:rsid w:val="002F41C6"/>
    <w:rsid w:val="002F5463"/>
    <w:rsid w:val="002F6599"/>
    <w:rsid w:val="002F662E"/>
    <w:rsid w:val="002F7084"/>
    <w:rsid w:val="002F746F"/>
    <w:rsid w:val="002F7A2F"/>
    <w:rsid w:val="002F7C86"/>
    <w:rsid w:val="00300B21"/>
    <w:rsid w:val="00300F50"/>
    <w:rsid w:val="0030136C"/>
    <w:rsid w:val="003028A5"/>
    <w:rsid w:val="00302DEE"/>
    <w:rsid w:val="00303D20"/>
    <w:rsid w:val="00304155"/>
    <w:rsid w:val="00304773"/>
    <w:rsid w:val="00304F64"/>
    <w:rsid w:val="00304F89"/>
    <w:rsid w:val="003053C1"/>
    <w:rsid w:val="0030553A"/>
    <w:rsid w:val="00305E8A"/>
    <w:rsid w:val="00311159"/>
    <w:rsid w:val="00311F27"/>
    <w:rsid w:val="0031300C"/>
    <w:rsid w:val="00314322"/>
    <w:rsid w:val="003149E5"/>
    <w:rsid w:val="00314B0A"/>
    <w:rsid w:val="00315C4A"/>
    <w:rsid w:val="0031724B"/>
    <w:rsid w:val="00317C77"/>
    <w:rsid w:val="00317FC4"/>
    <w:rsid w:val="0032000E"/>
    <w:rsid w:val="0032092D"/>
    <w:rsid w:val="00320BA7"/>
    <w:rsid w:val="00320E48"/>
    <w:rsid w:val="0032198A"/>
    <w:rsid w:val="00324455"/>
    <w:rsid w:val="00324CC7"/>
    <w:rsid w:val="00325D6F"/>
    <w:rsid w:val="00326148"/>
    <w:rsid w:val="00326776"/>
    <w:rsid w:val="00326908"/>
    <w:rsid w:val="00326927"/>
    <w:rsid w:val="00327F58"/>
    <w:rsid w:val="0033122C"/>
    <w:rsid w:val="0033125D"/>
    <w:rsid w:val="00331F1E"/>
    <w:rsid w:val="00333024"/>
    <w:rsid w:val="00333B76"/>
    <w:rsid w:val="00333D18"/>
    <w:rsid w:val="00333E29"/>
    <w:rsid w:val="00333F6C"/>
    <w:rsid w:val="00334A87"/>
    <w:rsid w:val="00335437"/>
    <w:rsid w:val="003357B2"/>
    <w:rsid w:val="00335B39"/>
    <w:rsid w:val="00335DA6"/>
    <w:rsid w:val="00336475"/>
    <w:rsid w:val="003365CD"/>
    <w:rsid w:val="00337EE7"/>
    <w:rsid w:val="0034037D"/>
    <w:rsid w:val="003407D7"/>
    <w:rsid w:val="00341876"/>
    <w:rsid w:val="00342CE2"/>
    <w:rsid w:val="00343377"/>
    <w:rsid w:val="003436D9"/>
    <w:rsid w:val="00343FF4"/>
    <w:rsid w:val="00344579"/>
    <w:rsid w:val="003450B1"/>
    <w:rsid w:val="00345FA1"/>
    <w:rsid w:val="00346790"/>
    <w:rsid w:val="0034786A"/>
    <w:rsid w:val="00350BA5"/>
    <w:rsid w:val="003510F6"/>
    <w:rsid w:val="00351E6D"/>
    <w:rsid w:val="00351FAD"/>
    <w:rsid w:val="003527CF"/>
    <w:rsid w:val="00352FFC"/>
    <w:rsid w:val="003533C4"/>
    <w:rsid w:val="00353512"/>
    <w:rsid w:val="00353B96"/>
    <w:rsid w:val="00354642"/>
    <w:rsid w:val="00354682"/>
    <w:rsid w:val="00354A53"/>
    <w:rsid w:val="00354C9A"/>
    <w:rsid w:val="0035581F"/>
    <w:rsid w:val="003569E3"/>
    <w:rsid w:val="00357D87"/>
    <w:rsid w:val="00357F19"/>
    <w:rsid w:val="00360035"/>
    <w:rsid w:val="00360089"/>
    <w:rsid w:val="00360133"/>
    <w:rsid w:val="003612DF"/>
    <w:rsid w:val="0036276B"/>
    <w:rsid w:val="00365991"/>
    <w:rsid w:val="00365B2B"/>
    <w:rsid w:val="00366790"/>
    <w:rsid w:val="00366B8E"/>
    <w:rsid w:val="00367B69"/>
    <w:rsid w:val="00367ED5"/>
    <w:rsid w:val="00367F91"/>
    <w:rsid w:val="003700F5"/>
    <w:rsid w:val="00370C33"/>
    <w:rsid w:val="00370E22"/>
    <w:rsid w:val="003712F4"/>
    <w:rsid w:val="00371E7E"/>
    <w:rsid w:val="00373EFC"/>
    <w:rsid w:val="00374685"/>
    <w:rsid w:val="00374E14"/>
    <w:rsid w:val="003750B5"/>
    <w:rsid w:val="00375179"/>
    <w:rsid w:val="003751E5"/>
    <w:rsid w:val="0037522A"/>
    <w:rsid w:val="00375E36"/>
    <w:rsid w:val="003763A4"/>
    <w:rsid w:val="00376970"/>
    <w:rsid w:val="00377F5F"/>
    <w:rsid w:val="00380C71"/>
    <w:rsid w:val="00381B61"/>
    <w:rsid w:val="0038267E"/>
    <w:rsid w:val="00382AAD"/>
    <w:rsid w:val="00383278"/>
    <w:rsid w:val="0038354D"/>
    <w:rsid w:val="0038520B"/>
    <w:rsid w:val="003852A6"/>
    <w:rsid w:val="00386278"/>
    <w:rsid w:val="0038708C"/>
    <w:rsid w:val="003919EE"/>
    <w:rsid w:val="00391D94"/>
    <w:rsid w:val="00393318"/>
    <w:rsid w:val="00393627"/>
    <w:rsid w:val="00393760"/>
    <w:rsid w:val="00394144"/>
    <w:rsid w:val="00394151"/>
    <w:rsid w:val="0039508F"/>
    <w:rsid w:val="0039585D"/>
    <w:rsid w:val="00395AA7"/>
    <w:rsid w:val="00395C66"/>
    <w:rsid w:val="00396A94"/>
    <w:rsid w:val="00396D79"/>
    <w:rsid w:val="003975E9"/>
    <w:rsid w:val="00397DD5"/>
    <w:rsid w:val="00397F06"/>
    <w:rsid w:val="003A0C00"/>
    <w:rsid w:val="003A1307"/>
    <w:rsid w:val="003A1B81"/>
    <w:rsid w:val="003A299C"/>
    <w:rsid w:val="003A2D26"/>
    <w:rsid w:val="003A33AB"/>
    <w:rsid w:val="003A509B"/>
    <w:rsid w:val="003A566D"/>
    <w:rsid w:val="003A657E"/>
    <w:rsid w:val="003A6A30"/>
    <w:rsid w:val="003A6A4C"/>
    <w:rsid w:val="003A6C0E"/>
    <w:rsid w:val="003A7A3C"/>
    <w:rsid w:val="003B0553"/>
    <w:rsid w:val="003B10A3"/>
    <w:rsid w:val="003B10A9"/>
    <w:rsid w:val="003B2090"/>
    <w:rsid w:val="003B219B"/>
    <w:rsid w:val="003B247F"/>
    <w:rsid w:val="003B3FB4"/>
    <w:rsid w:val="003B4877"/>
    <w:rsid w:val="003B510E"/>
    <w:rsid w:val="003B5D79"/>
    <w:rsid w:val="003B6125"/>
    <w:rsid w:val="003B67C1"/>
    <w:rsid w:val="003C0FB5"/>
    <w:rsid w:val="003C16E0"/>
    <w:rsid w:val="003C1BBD"/>
    <w:rsid w:val="003C260F"/>
    <w:rsid w:val="003C35BA"/>
    <w:rsid w:val="003C3799"/>
    <w:rsid w:val="003C3A2D"/>
    <w:rsid w:val="003C3DBA"/>
    <w:rsid w:val="003C3F49"/>
    <w:rsid w:val="003C44EA"/>
    <w:rsid w:val="003C499D"/>
    <w:rsid w:val="003C4E4A"/>
    <w:rsid w:val="003C6189"/>
    <w:rsid w:val="003C6FFD"/>
    <w:rsid w:val="003D05FE"/>
    <w:rsid w:val="003D0E84"/>
    <w:rsid w:val="003D48FA"/>
    <w:rsid w:val="003D4974"/>
    <w:rsid w:val="003D66E8"/>
    <w:rsid w:val="003D66EA"/>
    <w:rsid w:val="003D6A40"/>
    <w:rsid w:val="003D7AAE"/>
    <w:rsid w:val="003E1022"/>
    <w:rsid w:val="003E17C5"/>
    <w:rsid w:val="003E1D24"/>
    <w:rsid w:val="003E3248"/>
    <w:rsid w:val="003E53D0"/>
    <w:rsid w:val="003E5D46"/>
    <w:rsid w:val="003E6796"/>
    <w:rsid w:val="003E6999"/>
    <w:rsid w:val="003E7097"/>
    <w:rsid w:val="003E7348"/>
    <w:rsid w:val="003E7971"/>
    <w:rsid w:val="003F00F8"/>
    <w:rsid w:val="003F140B"/>
    <w:rsid w:val="003F1A20"/>
    <w:rsid w:val="003F2926"/>
    <w:rsid w:val="003F331E"/>
    <w:rsid w:val="003F4920"/>
    <w:rsid w:val="003F4DC8"/>
    <w:rsid w:val="003F5454"/>
    <w:rsid w:val="003F54D4"/>
    <w:rsid w:val="003F5B9B"/>
    <w:rsid w:val="003F6375"/>
    <w:rsid w:val="003F67AF"/>
    <w:rsid w:val="003F708F"/>
    <w:rsid w:val="00401CE4"/>
    <w:rsid w:val="00401D9E"/>
    <w:rsid w:val="00402410"/>
    <w:rsid w:val="0040262C"/>
    <w:rsid w:val="00402FC4"/>
    <w:rsid w:val="00403DD8"/>
    <w:rsid w:val="00403EB5"/>
    <w:rsid w:val="00404111"/>
    <w:rsid w:val="00404150"/>
    <w:rsid w:val="0040495A"/>
    <w:rsid w:val="00404C02"/>
    <w:rsid w:val="00404FA7"/>
    <w:rsid w:val="00405654"/>
    <w:rsid w:val="00405A57"/>
    <w:rsid w:val="00406A9E"/>
    <w:rsid w:val="0040716A"/>
    <w:rsid w:val="00407521"/>
    <w:rsid w:val="004103B4"/>
    <w:rsid w:val="00411DCF"/>
    <w:rsid w:val="004139D1"/>
    <w:rsid w:val="00413F46"/>
    <w:rsid w:val="004143DC"/>
    <w:rsid w:val="004152BB"/>
    <w:rsid w:val="00415AF7"/>
    <w:rsid w:val="00415F02"/>
    <w:rsid w:val="00416F0C"/>
    <w:rsid w:val="004173A6"/>
    <w:rsid w:val="004173D5"/>
    <w:rsid w:val="00417488"/>
    <w:rsid w:val="004176B6"/>
    <w:rsid w:val="004215FD"/>
    <w:rsid w:val="00421B9C"/>
    <w:rsid w:val="004227AF"/>
    <w:rsid w:val="00422AE8"/>
    <w:rsid w:val="0042327C"/>
    <w:rsid w:val="00423B52"/>
    <w:rsid w:val="0042462E"/>
    <w:rsid w:val="004256CC"/>
    <w:rsid w:val="004268E4"/>
    <w:rsid w:val="004277E2"/>
    <w:rsid w:val="00427B6F"/>
    <w:rsid w:val="004321A4"/>
    <w:rsid w:val="0043271F"/>
    <w:rsid w:val="004327F9"/>
    <w:rsid w:val="00432920"/>
    <w:rsid w:val="00432B35"/>
    <w:rsid w:val="0043332A"/>
    <w:rsid w:val="00434164"/>
    <w:rsid w:val="00434D58"/>
    <w:rsid w:val="004355E8"/>
    <w:rsid w:val="004362B7"/>
    <w:rsid w:val="00436D7D"/>
    <w:rsid w:val="00437F93"/>
    <w:rsid w:val="00440950"/>
    <w:rsid w:val="00440953"/>
    <w:rsid w:val="00440968"/>
    <w:rsid w:val="0044153C"/>
    <w:rsid w:val="004418E9"/>
    <w:rsid w:val="00441AC5"/>
    <w:rsid w:val="00441FF9"/>
    <w:rsid w:val="00443AF1"/>
    <w:rsid w:val="00443FBF"/>
    <w:rsid w:val="00444913"/>
    <w:rsid w:val="004451C7"/>
    <w:rsid w:val="004476A9"/>
    <w:rsid w:val="004477CF"/>
    <w:rsid w:val="00450788"/>
    <w:rsid w:val="00454186"/>
    <w:rsid w:val="004546FD"/>
    <w:rsid w:val="00454D90"/>
    <w:rsid w:val="004553DD"/>
    <w:rsid w:val="0045593D"/>
    <w:rsid w:val="00455EFB"/>
    <w:rsid w:val="004561BF"/>
    <w:rsid w:val="00456B3F"/>
    <w:rsid w:val="00456BC4"/>
    <w:rsid w:val="00456DFE"/>
    <w:rsid w:val="00457492"/>
    <w:rsid w:val="0045768D"/>
    <w:rsid w:val="004600FB"/>
    <w:rsid w:val="0046101E"/>
    <w:rsid w:val="00461FB8"/>
    <w:rsid w:val="0046205D"/>
    <w:rsid w:val="00462A32"/>
    <w:rsid w:val="00462DEB"/>
    <w:rsid w:val="004632E7"/>
    <w:rsid w:val="0046336B"/>
    <w:rsid w:val="00464491"/>
    <w:rsid w:val="00464CFE"/>
    <w:rsid w:val="0046517F"/>
    <w:rsid w:val="00466642"/>
    <w:rsid w:val="00466B3E"/>
    <w:rsid w:val="00470F5F"/>
    <w:rsid w:val="00470FBF"/>
    <w:rsid w:val="004728AE"/>
    <w:rsid w:val="00472AA6"/>
    <w:rsid w:val="004730D7"/>
    <w:rsid w:val="0047389B"/>
    <w:rsid w:val="004747E1"/>
    <w:rsid w:val="004755EB"/>
    <w:rsid w:val="00475EC0"/>
    <w:rsid w:val="00476341"/>
    <w:rsid w:val="004767F8"/>
    <w:rsid w:val="004775F9"/>
    <w:rsid w:val="00480830"/>
    <w:rsid w:val="00482EC9"/>
    <w:rsid w:val="00483242"/>
    <w:rsid w:val="00483A68"/>
    <w:rsid w:val="00486234"/>
    <w:rsid w:val="00486A86"/>
    <w:rsid w:val="00486D33"/>
    <w:rsid w:val="0048727D"/>
    <w:rsid w:val="00491805"/>
    <w:rsid w:val="00491C9F"/>
    <w:rsid w:val="0049276B"/>
    <w:rsid w:val="004931DD"/>
    <w:rsid w:val="00493413"/>
    <w:rsid w:val="004950D6"/>
    <w:rsid w:val="004973CF"/>
    <w:rsid w:val="004A0027"/>
    <w:rsid w:val="004A171A"/>
    <w:rsid w:val="004A20B9"/>
    <w:rsid w:val="004A37F1"/>
    <w:rsid w:val="004A3A2C"/>
    <w:rsid w:val="004A3A8E"/>
    <w:rsid w:val="004A3C52"/>
    <w:rsid w:val="004A455D"/>
    <w:rsid w:val="004A52CF"/>
    <w:rsid w:val="004A53D9"/>
    <w:rsid w:val="004A793F"/>
    <w:rsid w:val="004B10BD"/>
    <w:rsid w:val="004B115B"/>
    <w:rsid w:val="004B3301"/>
    <w:rsid w:val="004B3976"/>
    <w:rsid w:val="004B43F1"/>
    <w:rsid w:val="004B53E3"/>
    <w:rsid w:val="004B59FF"/>
    <w:rsid w:val="004B5B87"/>
    <w:rsid w:val="004B5BDA"/>
    <w:rsid w:val="004B6EBF"/>
    <w:rsid w:val="004C0183"/>
    <w:rsid w:val="004C0EF7"/>
    <w:rsid w:val="004C142C"/>
    <w:rsid w:val="004C1B44"/>
    <w:rsid w:val="004C2FD0"/>
    <w:rsid w:val="004C4A94"/>
    <w:rsid w:val="004C55E4"/>
    <w:rsid w:val="004C58FE"/>
    <w:rsid w:val="004C63E9"/>
    <w:rsid w:val="004C6947"/>
    <w:rsid w:val="004C6C30"/>
    <w:rsid w:val="004D0017"/>
    <w:rsid w:val="004D03D9"/>
    <w:rsid w:val="004D293F"/>
    <w:rsid w:val="004D3133"/>
    <w:rsid w:val="004D36B5"/>
    <w:rsid w:val="004D3A36"/>
    <w:rsid w:val="004D41C1"/>
    <w:rsid w:val="004D43F7"/>
    <w:rsid w:val="004D4AEC"/>
    <w:rsid w:val="004D5700"/>
    <w:rsid w:val="004D5B3F"/>
    <w:rsid w:val="004D6203"/>
    <w:rsid w:val="004D65B1"/>
    <w:rsid w:val="004D6947"/>
    <w:rsid w:val="004D6980"/>
    <w:rsid w:val="004D7021"/>
    <w:rsid w:val="004D718F"/>
    <w:rsid w:val="004E0F0C"/>
    <w:rsid w:val="004E1703"/>
    <w:rsid w:val="004E1E6D"/>
    <w:rsid w:val="004E3C90"/>
    <w:rsid w:val="004E430E"/>
    <w:rsid w:val="004E4923"/>
    <w:rsid w:val="004E4A95"/>
    <w:rsid w:val="004E4AAB"/>
    <w:rsid w:val="004E5067"/>
    <w:rsid w:val="004E619B"/>
    <w:rsid w:val="004E6221"/>
    <w:rsid w:val="004E6FB1"/>
    <w:rsid w:val="004F027B"/>
    <w:rsid w:val="004F03B1"/>
    <w:rsid w:val="004F0448"/>
    <w:rsid w:val="004F0672"/>
    <w:rsid w:val="004F090B"/>
    <w:rsid w:val="004F1183"/>
    <w:rsid w:val="004F1696"/>
    <w:rsid w:val="004F1ECB"/>
    <w:rsid w:val="004F2D08"/>
    <w:rsid w:val="004F2DC0"/>
    <w:rsid w:val="004F34F7"/>
    <w:rsid w:val="004F3C05"/>
    <w:rsid w:val="004F5304"/>
    <w:rsid w:val="004F55A2"/>
    <w:rsid w:val="004F5EF6"/>
    <w:rsid w:val="004F6751"/>
    <w:rsid w:val="00500E7F"/>
    <w:rsid w:val="00501AE7"/>
    <w:rsid w:val="005026AD"/>
    <w:rsid w:val="00502A68"/>
    <w:rsid w:val="0050320E"/>
    <w:rsid w:val="0050392E"/>
    <w:rsid w:val="00504932"/>
    <w:rsid w:val="005057B5"/>
    <w:rsid w:val="00505957"/>
    <w:rsid w:val="00506EC5"/>
    <w:rsid w:val="00507933"/>
    <w:rsid w:val="00507B3C"/>
    <w:rsid w:val="00510BA7"/>
    <w:rsid w:val="00510C59"/>
    <w:rsid w:val="00510F2C"/>
    <w:rsid w:val="0051263E"/>
    <w:rsid w:val="0051270D"/>
    <w:rsid w:val="00512D16"/>
    <w:rsid w:val="005137FA"/>
    <w:rsid w:val="00513808"/>
    <w:rsid w:val="00513F7B"/>
    <w:rsid w:val="00514B53"/>
    <w:rsid w:val="00514B5A"/>
    <w:rsid w:val="00514D39"/>
    <w:rsid w:val="00515B00"/>
    <w:rsid w:val="0051653A"/>
    <w:rsid w:val="005167F3"/>
    <w:rsid w:val="005169C9"/>
    <w:rsid w:val="00517748"/>
    <w:rsid w:val="00520D53"/>
    <w:rsid w:val="00521CBC"/>
    <w:rsid w:val="00524F28"/>
    <w:rsid w:val="00526444"/>
    <w:rsid w:val="005265E4"/>
    <w:rsid w:val="00531179"/>
    <w:rsid w:val="005315B8"/>
    <w:rsid w:val="00531EA0"/>
    <w:rsid w:val="005326D1"/>
    <w:rsid w:val="00533A5E"/>
    <w:rsid w:val="00534DC0"/>
    <w:rsid w:val="0053531B"/>
    <w:rsid w:val="00535680"/>
    <w:rsid w:val="00535744"/>
    <w:rsid w:val="00536E0E"/>
    <w:rsid w:val="00537D28"/>
    <w:rsid w:val="00537E28"/>
    <w:rsid w:val="00540373"/>
    <w:rsid w:val="00540645"/>
    <w:rsid w:val="00540D6E"/>
    <w:rsid w:val="00541B1A"/>
    <w:rsid w:val="00541E28"/>
    <w:rsid w:val="0054230E"/>
    <w:rsid w:val="005426FB"/>
    <w:rsid w:val="005431BD"/>
    <w:rsid w:val="00543C21"/>
    <w:rsid w:val="00543DF0"/>
    <w:rsid w:val="00544272"/>
    <w:rsid w:val="005445B3"/>
    <w:rsid w:val="00544F22"/>
    <w:rsid w:val="00545065"/>
    <w:rsid w:val="005451AE"/>
    <w:rsid w:val="00545349"/>
    <w:rsid w:val="005453D7"/>
    <w:rsid w:val="00545712"/>
    <w:rsid w:val="005468ED"/>
    <w:rsid w:val="00547332"/>
    <w:rsid w:val="0055115E"/>
    <w:rsid w:val="0055135C"/>
    <w:rsid w:val="00552500"/>
    <w:rsid w:val="005544E8"/>
    <w:rsid w:val="00555665"/>
    <w:rsid w:val="00555A6E"/>
    <w:rsid w:val="00557DB0"/>
    <w:rsid w:val="0056152B"/>
    <w:rsid w:val="00561FC7"/>
    <w:rsid w:val="00563F0B"/>
    <w:rsid w:val="00565236"/>
    <w:rsid w:val="00565367"/>
    <w:rsid w:val="00566B33"/>
    <w:rsid w:val="00570193"/>
    <w:rsid w:val="005712CE"/>
    <w:rsid w:val="00573152"/>
    <w:rsid w:val="00573799"/>
    <w:rsid w:val="00574A02"/>
    <w:rsid w:val="0057624A"/>
    <w:rsid w:val="005768BD"/>
    <w:rsid w:val="00576C59"/>
    <w:rsid w:val="005777C4"/>
    <w:rsid w:val="00577DB8"/>
    <w:rsid w:val="00580E5C"/>
    <w:rsid w:val="005818DB"/>
    <w:rsid w:val="00581C0E"/>
    <w:rsid w:val="0058259D"/>
    <w:rsid w:val="00582BC0"/>
    <w:rsid w:val="00582C97"/>
    <w:rsid w:val="00582DB7"/>
    <w:rsid w:val="00583892"/>
    <w:rsid w:val="00583CDA"/>
    <w:rsid w:val="00584268"/>
    <w:rsid w:val="00584529"/>
    <w:rsid w:val="00584555"/>
    <w:rsid w:val="0058725A"/>
    <w:rsid w:val="00587A6F"/>
    <w:rsid w:val="00590F96"/>
    <w:rsid w:val="00591DE9"/>
    <w:rsid w:val="00592C25"/>
    <w:rsid w:val="00592C39"/>
    <w:rsid w:val="00593337"/>
    <w:rsid w:val="00594767"/>
    <w:rsid w:val="00597908"/>
    <w:rsid w:val="005A1AB8"/>
    <w:rsid w:val="005A21AC"/>
    <w:rsid w:val="005A39EE"/>
    <w:rsid w:val="005A3D9B"/>
    <w:rsid w:val="005A4400"/>
    <w:rsid w:val="005A4CE4"/>
    <w:rsid w:val="005A6CFF"/>
    <w:rsid w:val="005B05DF"/>
    <w:rsid w:val="005B0D1C"/>
    <w:rsid w:val="005B10C7"/>
    <w:rsid w:val="005B27D7"/>
    <w:rsid w:val="005B2815"/>
    <w:rsid w:val="005B285D"/>
    <w:rsid w:val="005B2D0C"/>
    <w:rsid w:val="005B404C"/>
    <w:rsid w:val="005B58E4"/>
    <w:rsid w:val="005B6CF9"/>
    <w:rsid w:val="005B6DBA"/>
    <w:rsid w:val="005C0968"/>
    <w:rsid w:val="005C0978"/>
    <w:rsid w:val="005C09A5"/>
    <w:rsid w:val="005C19FE"/>
    <w:rsid w:val="005C3417"/>
    <w:rsid w:val="005C3658"/>
    <w:rsid w:val="005C3F8D"/>
    <w:rsid w:val="005C4405"/>
    <w:rsid w:val="005C60EE"/>
    <w:rsid w:val="005C628E"/>
    <w:rsid w:val="005C7F71"/>
    <w:rsid w:val="005D086C"/>
    <w:rsid w:val="005D09D2"/>
    <w:rsid w:val="005D2186"/>
    <w:rsid w:val="005D2EEC"/>
    <w:rsid w:val="005D3544"/>
    <w:rsid w:val="005D4336"/>
    <w:rsid w:val="005D47A8"/>
    <w:rsid w:val="005D4D13"/>
    <w:rsid w:val="005D4D3B"/>
    <w:rsid w:val="005D6EBC"/>
    <w:rsid w:val="005D78F7"/>
    <w:rsid w:val="005E0909"/>
    <w:rsid w:val="005E0E6F"/>
    <w:rsid w:val="005E1564"/>
    <w:rsid w:val="005E1A92"/>
    <w:rsid w:val="005E1BCA"/>
    <w:rsid w:val="005E1D74"/>
    <w:rsid w:val="005E2C21"/>
    <w:rsid w:val="005E2D20"/>
    <w:rsid w:val="005E3056"/>
    <w:rsid w:val="005E34CE"/>
    <w:rsid w:val="005E39F0"/>
    <w:rsid w:val="005E3E95"/>
    <w:rsid w:val="005E5BE7"/>
    <w:rsid w:val="005E607C"/>
    <w:rsid w:val="005E6268"/>
    <w:rsid w:val="005E6673"/>
    <w:rsid w:val="005E6B17"/>
    <w:rsid w:val="005E6F16"/>
    <w:rsid w:val="005E7EAE"/>
    <w:rsid w:val="005F04EF"/>
    <w:rsid w:val="005F0D1D"/>
    <w:rsid w:val="005F114D"/>
    <w:rsid w:val="005F21CE"/>
    <w:rsid w:val="005F3BC8"/>
    <w:rsid w:val="005F3C65"/>
    <w:rsid w:val="005F3D21"/>
    <w:rsid w:val="005F4A26"/>
    <w:rsid w:val="005F5BDA"/>
    <w:rsid w:val="005F5D22"/>
    <w:rsid w:val="005F7A14"/>
    <w:rsid w:val="005F7AFA"/>
    <w:rsid w:val="006000C4"/>
    <w:rsid w:val="006001FF"/>
    <w:rsid w:val="006002B3"/>
    <w:rsid w:val="006005E6"/>
    <w:rsid w:val="00600C61"/>
    <w:rsid w:val="0060136F"/>
    <w:rsid w:val="00602A39"/>
    <w:rsid w:val="00603454"/>
    <w:rsid w:val="0060395D"/>
    <w:rsid w:val="00603C6D"/>
    <w:rsid w:val="006053FE"/>
    <w:rsid w:val="006055BF"/>
    <w:rsid w:val="006065E0"/>
    <w:rsid w:val="00607323"/>
    <w:rsid w:val="00607484"/>
    <w:rsid w:val="0061023B"/>
    <w:rsid w:val="00611C19"/>
    <w:rsid w:val="00611FAB"/>
    <w:rsid w:val="006126DA"/>
    <w:rsid w:val="00614254"/>
    <w:rsid w:val="0061459B"/>
    <w:rsid w:val="00614783"/>
    <w:rsid w:val="00614AB0"/>
    <w:rsid w:val="00614B42"/>
    <w:rsid w:val="00615387"/>
    <w:rsid w:val="00616566"/>
    <w:rsid w:val="00616A32"/>
    <w:rsid w:val="006171A1"/>
    <w:rsid w:val="00621070"/>
    <w:rsid w:val="00621BEC"/>
    <w:rsid w:val="0062240A"/>
    <w:rsid w:val="00622C23"/>
    <w:rsid w:val="00622DBD"/>
    <w:rsid w:val="00626416"/>
    <w:rsid w:val="00626891"/>
    <w:rsid w:val="0062693E"/>
    <w:rsid w:val="006279B5"/>
    <w:rsid w:val="00630703"/>
    <w:rsid w:val="00630BA1"/>
    <w:rsid w:val="00630F25"/>
    <w:rsid w:val="006311CE"/>
    <w:rsid w:val="0063172D"/>
    <w:rsid w:val="00631CDA"/>
    <w:rsid w:val="006325ED"/>
    <w:rsid w:val="00632FA3"/>
    <w:rsid w:val="006332AE"/>
    <w:rsid w:val="006347DE"/>
    <w:rsid w:val="00634B60"/>
    <w:rsid w:val="00634DD6"/>
    <w:rsid w:val="00635640"/>
    <w:rsid w:val="00636389"/>
    <w:rsid w:val="006363CF"/>
    <w:rsid w:val="00640851"/>
    <w:rsid w:val="0064089E"/>
    <w:rsid w:val="00641FD1"/>
    <w:rsid w:val="0064348E"/>
    <w:rsid w:val="00643589"/>
    <w:rsid w:val="0064420A"/>
    <w:rsid w:val="00644FFA"/>
    <w:rsid w:val="00645562"/>
    <w:rsid w:val="00645986"/>
    <w:rsid w:val="00646858"/>
    <w:rsid w:val="00646B15"/>
    <w:rsid w:val="00646CD7"/>
    <w:rsid w:val="00646E9B"/>
    <w:rsid w:val="006506CA"/>
    <w:rsid w:val="00650877"/>
    <w:rsid w:val="00650A24"/>
    <w:rsid w:val="00650C06"/>
    <w:rsid w:val="00651628"/>
    <w:rsid w:val="00652416"/>
    <w:rsid w:val="006542B4"/>
    <w:rsid w:val="006545B4"/>
    <w:rsid w:val="00654D6D"/>
    <w:rsid w:val="00655103"/>
    <w:rsid w:val="006552FB"/>
    <w:rsid w:val="00655A33"/>
    <w:rsid w:val="00656069"/>
    <w:rsid w:val="00656CE6"/>
    <w:rsid w:val="00657F8D"/>
    <w:rsid w:val="00660877"/>
    <w:rsid w:val="00660EF2"/>
    <w:rsid w:val="0066136A"/>
    <w:rsid w:val="00661875"/>
    <w:rsid w:val="006629A3"/>
    <w:rsid w:val="00662C7B"/>
    <w:rsid w:val="006638A9"/>
    <w:rsid w:val="00664785"/>
    <w:rsid w:val="00665064"/>
    <w:rsid w:val="00665B38"/>
    <w:rsid w:val="00666F85"/>
    <w:rsid w:val="00670D1D"/>
    <w:rsid w:val="0067244B"/>
    <w:rsid w:val="00672ED4"/>
    <w:rsid w:val="00674037"/>
    <w:rsid w:val="0067512B"/>
    <w:rsid w:val="006751D4"/>
    <w:rsid w:val="00676520"/>
    <w:rsid w:val="0067659B"/>
    <w:rsid w:val="00677C78"/>
    <w:rsid w:val="00681567"/>
    <w:rsid w:val="006817D9"/>
    <w:rsid w:val="006820F9"/>
    <w:rsid w:val="006848D2"/>
    <w:rsid w:val="0068567E"/>
    <w:rsid w:val="00686475"/>
    <w:rsid w:val="00686C88"/>
    <w:rsid w:val="00686F24"/>
    <w:rsid w:val="006878A5"/>
    <w:rsid w:val="00687F8A"/>
    <w:rsid w:val="006909C5"/>
    <w:rsid w:val="00692604"/>
    <w:rsid w:val="00693B34"/>
    <w:rsid w:val="00693DAC"/>
    <w:rsid w:val="00694013"/>
    <w:rsid w:val="006948CE"/>
    <w:rsid w:val="006959EE"/>
    <w:rsid w:val="00695A6A"/>
    <w:rsid w:val="00695CCD"/>
    <w:rsid w:val="00696A08"/>
    <w:rsid w:val="00696AFF"/>
    <w:rsid w:val="00697330"/>
    <w:rsid w:val="006979CA"/>
    <w:rsid w:val="00697DD8"/>
    <w:rsid w:val="006A0903"/>
    <w:rsid w:val="006A1396"/>
    <w:rsid w:val="006A17B4"/>
    <w:rsid w:val="006A1A4F"/>
    <w:rsid w:val="006A2660"/>
    <w:rsid w:val="006A2F93"/>
    <w:rsid w:val="006A3160"/>
    <w:rsid w:val="006A39F7"/>
    <w:rsid w:val="006A4008"/>
    <w:rsid w:val="006A4EBA"/>
    <w:rsid w:val="006A6455"/>
    <w:rsid w:val="006A6D04"/>
    <w:rsid w:val="006A7F85"/>
    <w:rsid w:val="006B0AF4"/>
    <w:rsid w:val="006B1445"/>
    <w:rsid w:val="006B2129"/>
    <w:rsid w:val="006B2146"/>
    <w:rsid w:val="006B2DB0"/>
    <w:rsid w:val="006B30BE"/>
    <w:rsid w:val="006B3324"/>
    <w:rsid w:val="006B3656"/>
    <w:rsid w:val="006B3E6E"/>
    <w:rsid w:val="006B46C0"/>
    <w:rsid w:val="006B5B5D"/>
    <w:rsid w:val="006B5D14"/>
    <w:rsid w:val="006B6947"/>
    <w:rsid w:val="006B72C9"/>
    <w:rsid w:val="006B77FA"/>
    <w:rsid w:val="006C0AA0"/>
    <w:rsid w:val="006C15B5"/>
    <w:rsid w:val="006C21E6"/>
    <w:rsid w:val="006C2431"/>
    <w:rsid w:val="006C24ED"/>
    <w:rsid w:val="006C2854"/>
    <w:rsid w:val="006C44C2"/>
    <w:rsid w:val="006C4625"/>
    <w:rsid w:val="006C467C"/>
    <w:rsid w:val="006C5BA3"/>
    <w:rsid w:val="006C5E1A"/>
    <w:rsid w:val="006C62B6"/>
    <w:rsid w:val="006C6503"/>
    <w:rsid w:val="006C6B94"/>
    <w:rsid w:val="006C755A"/>
    <w:rsid w:val="006D01C5"/>
    <w:rsid w:val="006D0A33"/>
    <w:rsid w:val="006D138E"/>
    <w:rsid w:val="006D1787"/>
    <w:rsid w:val="006D1B51"/>
    <w:rsid w:val="006D1B57"/>
    <w:rsid w:val="006D2104"/>
    <w:rsid w:val="006D2B1E"/>
    <w:rsid w:val="006D2DAC"/>
    <w:rsid w:val="006D30EE"/>
    <w:rsid w:val="006D3CE1"/>
    <w:rsid w:val="006D43DD"/>
    <w:rsid w:val="006D63A2"/>
    <w:rsid w:val="006D6719"/>
    <w:rsid w:val="006D6EF9"/>
    <w:rsid w:val="006E0DA7"/>
    <w:rsid w:val="006E19B2"/>
    <w:rsid w:val="006E1FDA"/>
    <w:rsid w:val="006E2F7B"/>
    <w:rsid w:val="006E3173"/>
    <w:rsid w:val="006E4354"/>
    <w:rsid w:val="006E476D"/>
    <w:rsid w:val="006E53BA"/>
    <w:rsid w:val="006E5D43"/>
    <w:rsid w:val="006E5E14"/>
    <w:rsid w:val="006E7092"/>
    <w:rsid w:val="006F011A"/>
    <w:rsid w:val="006F02CA"/>
    <w:rsid w:val="006F186D"/>
    <w:rsid w:val="006F27FA"/>
    <w:rsid w:val="006F27FD"/>
    <w:rsid w:val="006F459A"/>
    <w:rsid w:val="006F4B4E"/>
    <w:rsid w:val="006F5155"/>
    <w:rsid w:val="006F72A6"/>
    <w:rsid w:val="006F78BE"/>
    <w:rsid w:val="006F7AF3"/>
    <w:rsid w:val="00700409"/>
    <w:rsid w:val="00700787"/>
    <w:rsid w:val="00701030"/>
    <w:rsid w:val="00701E79"/>
    <w:rsid w:val="00701F75"/>
    <w:rsid w:val="007029A5"/>
    <w:rsid w:val="00702E9D"/>
    <w:rsid w:val="00706A13"/>
    <w:rsid w:val="00707C4C"/>
    <w:rsid w:val="007111D8"/>
    <w:rsid w:val="007113C4"/>
    <w:rsid w:val="00712247"/>
    <w:rsid w:val="00712FD1"/>
    <w:rsid w:val="00713C81"/>
    <w:rsid w:val="0071405B"/>
    <w:rsid w:val="00714D2E"/>
    <w:rsid w:val="0071500A"/>
    <w:rsid w:val="00716555"/>
    <w:rsid w:val="007171A6"/>
    <w:rsid w:val="007201E3"/>
    <w:rsid w:val="00720C29"/>
    <w:rsid w:val="00720EC8"/>
    <w:rsid w:val="007210EF"/>
    <w:rsid w:val="00721737"/>
    <w:rsid w:val="00721CF0"/>
    <w:rsid w:val="00721FB7"/>
    <w:rsid w:val="007223F5"/>
    <w:rsid w:val="0072489F"/>
    <w:rsid w:val="007249ED"/>
    <w:rsid w:val="007262AA"/>
    <w:rsid w:val="0072724D"/>
    <w:rsid w:val="0072772B"/>
    <w:rsid w:val="00727B9E"/>
    <w:rsid w:val="007300D0"/>
    <w:rsid w:val="007320A8"/>
    <w:rsid w:val="007321CE"/>
    <w:rsid w:val="00733619"/>
    <w:rsid w:val="007336A3"/>
    <w:rsid w:val="00733987"/>
    <w:rsid w:val="0073427B"/>
    <w:rsid w:val="00734B54"/>
    <w:rsid w:val="00735362"/>
    <w:rsid w:val="007356C4"/>
    <w:rsid w:val="00735A50"/>
    <w:rsid w:val="0073643A"/>
    <w:rsid w:val="00737682"/>
    <w:rsid w:val="00740598"/>
    <w:rsid w:val="0074119C"/>
    <w:rsid w:val="00741560"/>
    <w:rsid w:val="00745CAD"/>
    <w:rsid w:val="007476B9"/>
    <w:rsid w:val="00747789"/>
    <w:rsid w:val="00747EA9"/>
    <w:rsid w:val="00750EA4"/>
    <w:rsid w:val="007517DA"/>
    <w:rsid w:val="00751972"/>
    <w:rsid w:val="007541D2"/>
    <w:rsid w:val="00755968"/>
    <w:rsid w:val="00756300"/>
    <w:rsid w:val="00756721"/>
    <w:rsid w:val="00756C6A"/>
    <w:rsid w:val="00757AB3"/>
    <w:rsid w:val="0076019A"/>
    <w:rsid w:val="007603DF"/>
    <w:rsid w:val="0076056C"/>
    <w:rsid w:val="00760BE4"/>
    <w:rsid w:val="00761164"/>
    <w:rsid w:val="007618D2"/>
    <w:rsid w:val="00762BCB"/>
    <w:rsid w:val="00763333"/>
    <w:rsid w:val="00763AE5"/>
    <w:rsid w:val="007659F7"/>
    <w:rsid w:val="00765DE9"/>
    <w:rsid w:val="00767A17"/>
    <w:rsid w:val="00767DDD"/>
    <w:rsid w:val="00767F05"/>
    <w:rsid w:val="00770CEB"/>
    <w:rsid w:val="007716E0"/>
    <w:rsid w:val="00771F90"/>
    <w:rsid w:val="007725D3"/>
    <w:rsid w:val="00772B6D"/>
    <w:rsid w:val="00772CD3"/>
    <w:rsid w:val="00775569"/>
    <w:rsid w:val="007760C6"/>
    <w:rsid w:val="00776478"/>
    <w:rsid w:val="00776A26"/>
    <w:rsid w:val="00776AF3"/>
    <w:rsid w:val="0077763D"/>
    <w:rsid w:val="00780A24"/>
    <w:rsid w:val="00781272"/>
    <w:rsid w:val="0078128A"/>
    <w:rsid w:val="00781328"/>
    <w:rsid w:val="0078185B"/>
    <w:rsid w:val="007821AD"/>
    <w:rsid w:val="007828A6"/>
    <w:rsid w:val="00782B15"/>
    <w:rsid w:val="00782F3F"/>
    <w:rsid w:val="0078389D"/>
    <w:rsid w:val="00784C53"/>
    <w:rsid w:val="007854E2"/>
    <w:rsid w:val="007862A1"/>
    <w:rsid w:val="00786BA8"/>
    <w:rsid w:val="0078700A"/>
    <w:rsid w:val="00787813"/>
    <w:rsid w:val="00787976"/>
    <w:rsid w:val="00791933"/>
    <w:rsid w:val="00791A40"/>
    <w:rsid w:val="00791C09"/>
    <w:rsid w:val="00791FEA"/>
    <w:rsid w:val="00792F8D"/>
    <w:rsid w:val="00793A7E"/>
    <w:rsid w:val="00794907"/>
    <w:rsid w:val="00795C83"/>
    <w:rsid w:val="00796413"/>
    <w:rsid w:val="00796984"/>
    <w:rsid w:val="00797A6D"/>
    <w:rsid w:val="00797B6F"/>
    <w:rsid w:val="007A0098"/>
    <w:rsid w:val="007A0B06"/>
    <w:rsid w:val="007A0C65"/>
    <w:rsid w:val="007A0FCA"/>
    <w:rsid w:val="007A151D"/>
    <w:rsid w:val="007A1E31"/>
    <w:rsid w:val="007A2A39"/>
    <w:rsid w:val="007A2AB4"/>
    <w:rsid w:val="007A316B"/>
    <w:rsid w:val="007A326C"/>
    <w:rsid w:val="007A37CB"/>
    <w:rsid w:val="007A4217"/>
    <w:rsid w:val="007A4308"/>
    <w:rsid w:val="007A5078"/>
    <w:rsid w:val="007A58FC"/>
    <w:rsid w:val="007A5CC2"/>
    <w:rsid w:val="007A6080"/>
    <w:rsid w:val="007A668C"/>
    <w:rsid w:val="007A7336"/>
    <w:rsid w:val="007B0320"/>
    <w:rsid w:val="007B0E92"/>
    <w:rsid w:val="007B10F0"/>
    <w:rsid w:val="007B13B3"/>
    <w:rsid w:val="007B19ED"/>
    <w:rsid w:val="007B3476"/>
    <w:rsid w:val="007B4151"/>
    <w:rsid w:val="007B451D"/>
    <w:rsid w:val="007B4961"/>
    <w:rsid w:val="007B57F6"/>
    <w:rsid w:val="007B6231"/>
    <w:rsid w:val="007B661F"/>
    <w:rsid w:val="007B6726"/>
    <w:rsid w:val="007C0155"/>
    <w:rsid w:val="007C2D6C"/>
    <w:rsid w:val="007C475A"/>
    <w:rsid w:val="007C49FE"/>
    <w:rsid w:val="007C4E32"/>
    <w:rsid w:val="007C514F"/>
    <w:rsid w:val="007C61E4"/>
    <w:rsid w:val="007C63A8"/>
    <w:rsid w:val="007C6AD6"/>
    <w:rsid w:val="007C76D1"/>
    <w:rsid w:val="007D0568"/>
    <w:rsid w:val="007D0A68"/>
    <w:rsid w:val="007D19B3"/>
    <w:rsid w:val="007D1B92"/>
    <w:rsid w:val="007D1C11"/>
    <w:rsid w:val="007D1D2D"/>
    <w:rsid w:val="007D268A"/>
    <w:rsid w:val="007D41EB"/>
    <w:rsid w:val="007D4397"/>
    <w:rsid w:val="007D49AD"/>
    <w:rsid w:val="007D49EE"/>
    <w:rsid w:val="007D56FC"/>
    <w:rsid w:val="007D6E23"/>
    <w:rsid w:val="007D7949"/>
    <w:rsid w:val="007D7D92"/>
    <w:rsid w:val="007D7F75"/>
    <w:rsid w:val="007E0B05"/>
    <w:rsid w:val="007E109C"/>
    <w:rsid w:val="007E1536"/>
    <w:rsid w:val="007E2759"/>
    <w:rsid w:val="007E2D9F"/>
    <w:rsid w:val="007E53E1"/>
    <w:rsid w:val="007E6083"/>
    <w:rsid w:val="007E61E3"/>
    <w:rsid w:val="007E6279"/>
    <w:rsid w:val="007E6AA2"/>
    <w:rsid w:val="007E710A"/>
    <w:rsid w:val="007F0464"/>
    <w:rsid w:val="007F0E90"/>
    <w:rsid w:val="007F1203"/>
    <w:rsid w:val="007F335B"/>
    <w:rsid w:val="007F34BD"/>
    <w:rsid w:val="007F38E1"/>
    <w:rsid w:val="007F3C47"/>
    <w:rsid w:val="007F4A91"/>
    <w:rsid w:val="007F511E"/>
    <w:rsid w:val="00800CEF"/>
    <w:rsid w:val="008015BF"/>
    <w:rsid w:val="008018AC"/>
    <w:rsid w:val="00802075"/>
    <w:rsid w:val="00803004"/>
    <w:rsid w:val="0080380F"/>
    <w:rsid w:val="00803FFA"/>
    <w:rsid w:val="008043FB"/>
    <w:rsid w:val="00806905"/>
    <w:rsid w:val="00806C95"/>
    <w:rsid w:val="0080713E"/>
    <w:rsid w:val="0080774E"/>
    <w:rsid w:val="00807A01"/>
    <w:rsid w:val="00807AAD"/>
    <w:rsid w:val="008100A2"/>
    <w:rsid w:val="00810592"/>
    <w:rsid w:val="008109D3"/>
    <w:rsid w:val="00810C6F"/>
    <w:rsid w:val="008112E2"/>
    <w:rsid w:val="008117C0"/>
    <w:rsid w:val="00811811"/>
    <w:rsid w:val="00811D06"/>
    <w:rsid w:val="00811F98"/>
    <w:rsid w:val="00812685"/>
    <w:rsid w:val="00813121"/>
    <w:rsid w:val="0081328C"/>
    <w:rsid w:val="0081328F"/>
    <w:rsid w:val="00813511"/>
    <w:rsid w:val="0081440D"/>
    <w:rsid w:val="00814DFB"/>
    <w:rsid w:val="00814F6F"/>
    <w:rsid w:val="008153C2"/>
    <w:rsid w:val="008156D6"/>
    <w:rsid w:val="00815AAC"/>
    <w:rsid w:val="008163E4"/>
    <w:rsid w:val="00817C00"/>
    <w:rsid w:val="00817EC3"/>
    <w:rsid w:val="00820AE6"/>
    <w:rsid w:val="00821BA7"/>
    <w:rsid w:val="00821D06"/>
    <w:rsid w:val="008225DC"/>
    <w:rsid w:val="00823521"/>
    <w:rsid w:val="00823977"/>
    <w:rsid w:val="00824536"/>
    <w:rsid w:val="00826D41"/>
    <w:rsid w:val="00827013"/>
    <w:rsid w:val="00827B50"/>
    <w:rsid w:val="00827B7A"/>
    <w:rsid w:val="00830207"/>
    <w:rsid w:val="00830343"/>
    <w:rsid w:val="008306B0"/>
    <w:rsid w:val="0083125C"/>
    <w:rsid w:val="0083148B"/>
    <w:rsid w:val="0083168F"/>
    <w:rsid w:val="008326ED"/>
    <w:rsid w:val="00832A3B"/>
    <w:rsid w:val="00834479"/>
    <w:rsid w:val="00834E2D"/>
    <w:rsid w:val="008366CA"/>
    <w:rsid w:val="00837E12"/>
    <w:rsid w:val="00841525"/>
    <w:rsid w:val="008424D7"/>
    <w:rsid w:val="008439B3"/>
    <w:rsid w:val="008441D0"/>
    <w:rsid w:val="008442F1"/>
    <w:rsid w:val="008446D8"/>
    <w:rsid w:val="00845A4F"/>
    <w:rsid w:val="00845ABC"/>
    <w:rsid w:val="00845B6F"/>
    <w:rsid w:val="00846996"/>
    <w:rsid w:val="00846B73"/>
    <w:rsid w:val="00851427"/>
    <w:rsid w:val="008543BC"/>
    <w:rsid w:val="00854EDF"/>
    <w:rsid w:val="00855138"/>
    <w:rsid w:val="0085598E"/>
    <w:rsid w:val="00855DEB"/>
    <w:rsid w:val="00856703"/>
    <w:rsid w:val="00860411"/>
    <w:rsid w:val="00860562"/>
    <w:rsid w:val="00860C4F"/>
    <w:rsid w:val="00861696"/>
    <w:rsid w:val="00862795"/>
    <w:rsid w:val="0086283C"/>
    <w:rsid w:val="00862D31"/>
    <w:rsid w:val="00862E0F"/>
    <w:rsid w:val="00863159"/>
    <w:rsid w:val="008643D0"/>
    <w:rsid w:val="00864F96"/>
    <w:rsid w:val="00865219"/>
    <w:rsid w:val="00865443"/>
    <w:rsid w:val="00865A28"/>
    <w:rsid w:val="00865A45"/>
    <w:rsid w:val="008664A9"/>
    <w:rsid w:val="0086665D"/>
    <w:rsid w:val="0086723A"/>
    <w:rsid w:val="00872BA9"/>
    <w:rsid w:val="00872D36"/>
    <w:rsid w:val="008747E1"/>
    <w:rsid w:val="00874827"/>
    <w:rsid w:val="008755BE"/>
    <w:rsid w:val="00875634"/>
    <w:rsid w:val="00875EF5"/>
    <w:rsid w:val="008764C4"/>
    <w:rsid w:val="00876E3A"/>
    <w:rsid w:val="00876E40"/>
    <w:rsid w:val="00877AE1"/>
    <w:rsid w:val="00880A5B"/>
    <w:rsid w:val="00880ADD"/>
    <w:rsid w:val="008818BC"/>
    <w:rsid w:val="00882D08"/>
    <w:rsid w:val="00882F49"/>
    <w:rsid w:val="0088653F"/>
    <w:rsid w:val="008872C0"/>
    <w:rsid w:val="008876BE"/>
    <w:rsid w:val="008879D2"/>
    <w:rsid w:val="008900F9"/>
    <w:rsid w:val="00890753"/>
    <w:rsid w:val="00890832"/>
    <w:rsid w:val="00891CBD"/>
    <w:rsid w:val="00893414"/>
    <w:rsid w:val="00894430"/>
    <w:rsid w:val="00894811"/>
    <w:rsid w:val="00895B33"/>
    <w:rsid w:val="00896E7F"/>
    <w:rsid w:val="008975A1"/>
    <w:rsid w:val="008A1212"/>
    <w:rsid w:val="008A18F5"/>
    <w:rsid w:val="008A1F08"/>
    <w:rsid w:val="008A2A0A"/>
    <w:rsid w:val="008A4836"/>
    <w:rsid w:val="008A4E63"/>
    <w:rsid w:val="008A5906"/>
    <w:rsid w:val="008A5965"/>
    <w:rsid w:val="008A6655"/>
    <w:rsid w:val="008B04AF"/>
    <w:rsid w:val="008B075B"/>
    <w:rsid w:val="008B356F"/>
    <w:rsid w:val="008B453C"/>
    <w:rsid w:val="008B62C6"/>
    <w:rsid w:val="008C02EB"/>
    <w:rsid w:val="008C082B"/>
    <w:rsid w:val="008C1106"/>
    <w:rsid w:val="008C13E3"/>
    <w:rsid w:val="008C1CDB"/>
    <w:rsid w:val="008C2133"/>
    <w:rsid w:val="008C229D"/>
    <w:rsid w:val="008C2B62"/>
    <w:rsid w:val="008C2FEE"/>
    <w:rsid w:val="008C3C4E"/>
    <w:rsid w:val="008C51FB"/>
    <w:rsid w:val="008C6564"/>
    <w:rsid w:val="008C6609"/>
    <w:rsid w:val="008D3551"/>
    <w:rsid w:val="008D3B85"/>
    <w:rsid w:val="008D3EC2"/>
    <w:rsid w:val="008D437D"/>
    <w:rsid w:val="008D4FC7"/>
    <w:rsid w:val="008D55E6"/>
    <w:rsid w:val="008D5ACA"/>
    <w:rsid w:val="008D5BD1"/>
    <w:rsid w:val="008D657D"/>
    <w:rsid w:val="008D7788"/>
    <w:rsid w:val="008D7BE4"/>
    <w:rsid w:val="008D7DFF"/>
    <w:rsid w:val="008E035F"/>
    <w:rsid w:val="008E0377"/>
    <w:rsid w:val="008E0C04"/>
    <w:rsid w:val="008E0D78"/>
    <w:rsid w:val="008E1B7E"/>
    <w:rsid w:val="008E2899"/>
    <w:rsid w:val="008E3804"/>
    <w:rsid w:val="008E3E43"/>
    <w:rsid w:val="008E5253"/>
    <w:rsid w:val="008E53B5"/>
    <w:rsid w:val="008E54A3"/>
    <w:rsid w:val="008E55C0"/>
    <w:rsid w:val="008E6233"/>
    <w:rsid w:val="008E7861"/>
    <w:rsid w:val="008F02C2"/>
    <w:rsid w:val="008F0346"/>
    <w:rsid w:val="008F28D9"/>
    <w:rsid w:val="008F2A74"/>
    <w:rsid w:val="008F2E3D"/>
    <w:rsid w:val="008F3125"/>
    <w:rsid w:val="008F323D"/>
    <w:rsid w:val="008F3799"/>
    <w:rsid w:val="008F4007"/>
    <w:rsid w:val="008F5222"/>
    <w:rsid w:val="008F54CA"/>
    <w:rsid w:val="008F657C"/>
    <w:rsid w:val="008F6BAF"/>
    <w:rsid w:val="008F6CEB"/>
    <w:rsid w:val="008F6E05"/>
    <w:rsid w:val="008F7469"/>
    <w:rsid w:val="008F7757"/>
    <w:rsid w:val="008F775E"/>
    <w:rsid w:val="009000BB"/>
    <w:rsid w:val="00900240"/>
    <w:rsid w:val="009013ED"/>
    <w:rsid w:val="00901567"/>
    <w:rsid w:val="009027D7"/>
    <w:rsid w:val="0090327E"/>
    <w:rsid w:val="00903392"/>
    <w:rsid w:val="009034FD"/>
    <w:rsid w:val="00903FFF"/>
    <w:rsid w:val="009040F6"/>
    <w:rsid w:val="0090414C"/>
    <w:rsid w:val="009046A9"/>
    <w:rsid w:val="00905428"/>
    <w:rsid w:val="00905ED3"/>
    <w:rsid w:val="0090688B"/>
    <w:rsid w:val="00906911"/>
    <w:rsid w:val="00906D77"/>
    <w:rsid w:val="00907B76"/>
    <w:rsid w:val="00910880"/>
    <w:rsid w:val="00911759"/>
    <w:rsid w:val="009126FA"/>
    <w:rsid w:val="00913021"/>
    <w:rsid w:val="00913941"/>
    <w:rsid w:val="00914C40"/>
    <w:rsid w:val="0091599B"/>
    <w:rsid w:val="0092045C"/>
    <w:rsid w:val="00920EE6"/>
    <w:rsid w:val="00921419"/>
    <w:rsid w:val="00921851"/>
    <w:rsid w:val="00922F40"/>
    <w:rsid w:val="009240B0"/>
    <w:rsid w:val="00924B97"/>
    <w:rsid w:val="00927ACE"/>
    <w:rsid w:val="0093026A"/>
    <w:rsid w:val="00930C0C"/>
    <w:rsid w:val="0093119F"/>
    <w:rsid w:val="0093259D"/>
    <w:rsid w:val="00932CB5"/>
    <w:rsid w:val="009359B6"/>
    <w:rsid w:val="00936978"/>
    <w:rsid w:val="00936BB5"/>
    <w:rsid w:val="009370FA"/>
    <w:rsid w:val="0094127F"/>
    <w:rsid w:val="00944FA0"/>
    <w:rsid w:val="0094629F"/>
    <w:rsid w:val="009473B1"/>
    <w:rsid w:val="009507AD"/>
    <w:rsid w:val="00950C0A"/>
    <w:rsid w:val="009519C2"/>
    <w:rsid w:val="00952453"/>
    <w:rsid w:val="009526DE"/>
    <w:rsid w:val="00952905"/>
    <w:rsid w:val="00952A12"/>
    <w:rsid w:val="00952EDA"/>
    <w:rsid w:val="00953080"/>
    <w:rsid w:val="009539B6"/>
    <w:rsid w:val="00954315"/>
    <w:rsid w:val="009547DF"/>
    <w:rsid w:val="009549BA"/>
    <w:rsid w:val="00955501"/>
    <w:rsid w:val="0095611F"/>
    <w:rsid w:val="00957966"/>
    <w:rsid w:val="00957C9B"/>
    <w:rsid w:val="00960966"/>
    <w:rsid w:val="00960F88"/>
    <w:rsid w:val="009621D1"/>
    <w:rsid w:val="00963056"/>
    <w:rsid w:val="00963B90"/>
    <w:rsid w:val="0096428B"/>
    <w:rsid w:val="009646D6"/>
    <w:rsid w:val="00964724"/>
    <w:rsid w:val="00965254"/>
    <w:rsid w:val="009652E6"/>
    <w:rsid w:val="00965528"/>
    <w:rsid w:val="009656E9"/>
    <w:rsid w:val="00965DA8"/>
    <w:rsid w:val="00965E32"/>
    <w:rsid w:val="0096661E"/>
    <w:rsid w:val="009676A1"/>
    <w:rsid w:val="00967AFD"/>
    <w:rsid w:val="00967FD9"/>
    <w:rsid w:val="00971655"/>
    <w:rsid w:val="00971D1B"/>
    <w:rsid w:val="0097380E"/>
    <w:rsid w:val="009752C0"/>
    <w:rsid w:val="0097562B"/>
    <w:rsid w:val="00975965"/>
    <w:rsid w:val="009759AA"/>
    <w:rsid w:val="009766C8"/>
    <w:rsid w:val="0098045E"/>
    <w:rsid w:val="0098075A"/>
    <w:rsid w:val="00980B54"/>
    <w:rsid w:val="0098184B"/>
    <w:rsid w:val="009828FB"/>
    <w:rsid w:val="00983477"/>
    <w:rsid w:val="00984EB8"/>
    <w:rsid w:val="00985620"/>
    <w:rsid w:val="00987E76"/>
    <w:rsid w:val="009906A3"/>
    <w:rsid w:val="009914CA"/>
    <w:rsid w:val="00991DFF"/>
    <w:rsid w:val="00991E6D"/>
    <w:rsid w:val="0099226E"/>
    <w:rsid w:val="00992823"/>
    <w:rsid w:val="00992C42"/>
    <w:rsid w:val="00993641"/>
    <w:rsid w:val="009941AB"/>
    <w:rsid w:val="0099477F"/>
    <w:rsid w:val="00994D33"/>
    <w:rsid w:val="009954D4"/>
    <w:rsid w:val="009962D6"/>
    <w:rsid w:val="0099706A"/>
    <w:rsid w:val="0099709C"/>
    <w:rsid w:val="009974B4"/>
    <w:rsid w:val="00997569"/>
    <w:rsid w:val="00997CB3"/>
    <w:rsid w:val="00997D99"/>
    <w:rsid w:val="009A0759"/>
    <w:rsid w:val="009A16F8"/>
    <w:rsid w:val="009A2120"/>
    <w:rsid w:val="009A2325"/>
    <w:rsid w:val="009A336B"/>
    <w:rsid w:val="009A4417"/>
    <w:rsid w:val="009A46D8"/>
    <w:rsid w:val="009A5784"/>
    <w:rsid w:val="009A606C"/>
    <w:rsid w:val="009B001C"/>
    <w:rsid w:val="009B2631"/>
    <w:rsid w:val="009B3239"/>
    <w:rsid w:val="009B35BC"/>
    <w:rsid w:val="009B36E0"/>
    <w:rsid w:val="009B544E"/>
    <w:rsid w:val="009B62C3"/>
    <w:rsid w:val="009B6ACA"/>
    <w:rsid w:val="009B7E30"/>
    <w:rsid w:val="009C033F"/>
    <w:rsid w:val="009C045A"/>
    <w:rsid w:val="009C05E0"/>
    <w:rsid w:val="009C07D9"/>
    <w:rsid w:val="009C27C6"/>
    <w:rsid w:val="009C3990"/>
    <w:rsid w:val="009C39AD"/>
    <w:rsid w:val="009C4437"/>
    <w:rsid w:val="009C4447"/>
    <w:rsid w:val="009C486D"/>
    <w:rsid w:val="009C6AAF"/>
    <w:rsid w:val="009C7E3B"/>
    <w:rsid w:val="009D0FF1"/>
    <w:rsid w:val="009D1669"/>
    <w:rsid w:val="009D212A"/>
    <w:rsid w:val="009D3504"/>
    <w:rsid w:val="009D38B6"/>
    <w:rsid w:val="009D3CCA"/>
    <w:rsid w:val="009D41FF"/>
    <w:rsid w:val="009D47D3"/>
    <w:rsid w:val="009D6FDC"/>
    <w:rsid w:val="009D7BA2"/>
    <w:rsid w:val="009E0741"/>
    <w:rsid w:val="009E2602"/>
    <w:rsid w:val="009E2DC5"/>
    <w:rsid w:val="009E316D"/>
    <w:rsid w:val="009E3A1E"/>
    <w:rsid w:val="009E3EC4"/>
    <w:rsid w:val="009E4004"/>
    <w:rsid w:val="009E4C3C"/>
    <w:rsid w:val="009E4C72"/>
    <w:rsid w:val="009E5C5A"/>
    <w:rsid w:val="009E63D4"/>
    <w:rsid w:val="009E6538"/>
    <w:rsid w:val="009E6AE1"/>
    <w:rsid w:val="009F0118"/>
    <w:rsid w:val="009F1727"/>
    <w:rsid w:val="009F20B6"/>
    <w:rsid w:val="009F2A64"/>
    <w:rsid w:val="009F4BDE"/>
    <w:rsid w:val="009F509E"/>
    <w:rsid w:val="009F5F68"/>
    <w:rsid w:val="009F69A0"/>
    <w:rsid w:val="009F73F3"/>
    <w:rsid w:val="00A00117"/>
    <w:rsid w:val="00A011FD"/>
    <w:rsid w:val="00A01564"/>
    <w:rsid w:val="00A01619"/>
    <w:rsid w:val="00A01753"/>
    <w:rsid w:val="00A02617"/>
    <w:rsid w:val="00A0434B"/>
    <w:rsid w:val="00A057D8"/>
    <w:rsid w:val="00A05DC5"/>
    <w:rsid w:val="00A07D19"/>
    <w:rsid w:val="00A07D6D"/>
    <w:rsid w:val="00A07D72"/>
    <w:rsid w:val="00A112B6"/>
    <w:rsid w:val="00A11C34"/>
    <w:rsid w:val="00A11D5B"/>
    <w:rsid w:val="00A131DE"/>
    <w:rsid w:val="00A138A4"/>
    <w:rsid w:val="00A13D9C"/>
    <w:rsid w:val="00A1415C"/>
    <w:rsid w:val="00A15717"/>
    <w:rsid w:val="00A1584F"/>
    <w:rsid w:val="00A15BF8"/>
    <w:rsid w:val="00A161C7"/>
    <w:rsid w:val="00A16F7C"/>
    <w:rsid w:val="00A22340"/>
    <w:rsid w:val="00A2264D"/>
    <w:rsid w:val="00A22EF0"/>
    <w:rsid w:val="00A24166"/>
    <w:rsid w:val="00A2446B"/>
    <w:rsid w:val="00A24FC4"/>
    <w:rsid w:val="00A2554C"/>
    <w:rsid w:val="00A27070"/>
    <w:rsid w:val="00A271A2"/>
    <w:rsid w:val="00A27521"/>
    <w:rsid w:val="00A3050D"/>
    <w:rsid w:val="00A30E1F"/>
    <w:rsid w:val="00A31A51"/>
    <w:rsid w:val="00A329E6"/>
    <w:rsid w:val="00A34119"/>
    <w:rsid w:val="00A34196"/>
    <w:rsid w:val="00A34D04"/>
    <w:rsid w:val="00A37063"/>
    <w:rsid w:val="00A3770D"/>
    <w:rsid w:val="00A37B86"/>
    <w:rsid w:val="00A37FAF"/>
    <w:rsid w:val="00A41FD1"/>
    <w:rsid w:val="00A4294B"/>
    <w:rsid w:val="00A42CCE"/>
    <w:rsid w:val="00A42E7D"/>
    <w:rsid w:val="00A43632"/>
    <w:rsid w:val="00A44922"/>
    <w:rsid w:val="00A44962"/>
    <w:rsid w:val="00A453EC"/>
    <w:rsid w:val="00A46BE7"/>
    <w:rsid w:val="00A46D98"/>
    <w:rsid w:val="00A47123"/>
    <w:rsid w:val="00A501DC"/>
    <w:rsid w:val="00A50473"/>
    <w:rsid w:val="00A5075A"/>
    <w:rsid w:val="00A51088"/>
    <w:rsid w:val="00A53C8D"/>
    <w:rsid w:val="00A53CF7"/>
    <w:rsid w:val="00A54E11"/>
    <w:rsid w:val="00A55183"/>
    <w:rsid w:val="00A557F6"/>
    <w:rsid w:val="00A5689A"/>
    <w:rsid w:val="00A56BFB"/>
    <w:rsid w:val="00A56D4D"/>
    <w:rsid w:val="00A56E2D"/>
    <w:rsid w:val="00A57068"/>
    <w:rsid w:val="00A57A8C"/>
    <w:rsid w:val="00A57B4F"/>
    <w:rsid w:val="00A600B8"/>
    <w:rsid w:val="00A60146"/>
    <w:rsid w:val="00A610F6"/>
    <w:rsid w:val="00A6189F"/>
    <w:rsid w:val="00A6209D"/>
    <w:rsid w:val="00A62E44"/>
    <w:rsid w:val="00A63A89"/>
    <w:rsid w:val="00A63FA9"/>
    <w:rsid w:val="00A646D7"/>
    <w:rsid w:val="00A64C15"/>
    <w:rsid w:val="00A6560C"/>
    <w:rsid w:val="00A65690"/>
    <w:rsid w:val="00A65F07"/>
    <w:rsid w:val="00A6681D"/>
    <w:rsid w:val="00A66CD7"/>
    <w:rsid w:val="00A67326"/>
    <w:rsid w:val="00A67443"/>
    <w:rsid w:val="00A6763B"/>
    <w:rsid w:val="00A6771A"/>
    <w:rsid w:val="00A709FB"/>
    <w:rsid w:val="00A71052"/>
    <w:rsid w:val="00A71900"/>
    <w:rsid w:val="00A71CAC"/>
    <w:rsid w:val="00A71DCC"/>
    <w:rsid w:val="00A72223"/>
    <w:rsid w:val="00A723EC"/>
    <w:rsid w:val="00A726B6"/>
    <w:rsid w:val="00A72729"/>
    <w:rsid w:val="00A73097"/>
    <w:rsid w:val="00A753F8"/>
    <w:rsid w:val="00A7724A"/>
    <w:rsid w:val="00A77942"/>
    <w:rsid w:val="00A77F31"/>
    <w:rsid w:val="00A80564"/>
    <w:rsid w:val="00A80FFF"/>
    <w:rsid w:val="00A8124B"/>
    <w:rsid w:val="00A81D43"/>
    <w:rsid w:val="00A82BFC"/>
    <w:rsid w:val="00A82DFF"/>
    <w:rsid w:val="00A8461F"/>
    <w:rsid w:val="00A864B2"/>
    <w:rsid w:val="00A86D1E"/>
    <w:rsid w:val="00A8740A"/>
    <w:rsid w:val="00A877B0"/>
    <w:rsid w:val="00A90014"/>
    <w:rsid w:val="00A909A0"/>
    <w:rsid w:val="00A90D76"/>
    <w:rsid w:val="00A91706"/>
    <w:rsid w:val="00A925F0"/>
    <w:rsid w:val="00A92BCF"/>
    <w:rsid w:val="00A930FB"/>
    <w:rsid w:val="00A93BB2"/>
    <w:rsid w:val="00A93D3C"/>
    <w:rsid w:val="00A9434D"/>
    <w:rsid w:val="00A94F67"/>
    <w:rsid w:val="00A95705"/>
    <w:rsid w:val="00A96F89"/>
    <w:rsid w:val="00A97C05"/>
    <w:rsid w:val="00A97D92"/>
    <w:rsid w:val="00AA0202"/>
    <w:rsid w:val="00AA0F65"/>
    <w:rsid w:val="00AA1382"/>
    <w:rsid w:val="00AA15A8"/>
    <w:rsid w:val="00AA332A"/>
    <w:rsid w:val="00AA3966"/>
    <w:rsid w:val="00AA49E0"/>
    <w:rsid w:val="00AA58AC"/>
    <w:rsid w:val="00AA63B0"/>
    <w:rsid w:val="00AA6792"/>
    <w:rsid w:val="00AA755C"/>
    <w:rsid w:val="00AA7CEC"/>
    <w:rsid w:val="00AB0286"/>
    <w:rsid w:val="00AB0A49"/>
    <w:rsid w:val="00AB0AC2"/>
    <w:rsid w:val="00AB1399"/>
    <w:rsid w:val="00AB1C5C"/>
    <w:rsid w:val="00AB4BBB"/>
    <w:rsid w:val="00AB4C77"/>
    <w:rsid w:val="00AB5189"/>
    <w:rsid w:val="00AB7885"/>
    <w:rsid w:val="00AC0A52"/>
    <w:rsid w:val="00AC1CFB"/>
    <w:rsid w:val="00AC1D72"/>
    <w:rsid w:val="00AC1FA9"/>
    <w:rsid w:val="00AC27B2"/>
    <w:rsid w:val="00AC358A"/>
    <w:rsid w:val="00AC432D"/>
    <w:rsid w:val="00AC47D3"/>
    <w:rsid w:val="00AC4AC1"/>
    <w:rsid w:val="00AC5277"/>
    <w:rsid w:val="00AC52CB"/>
    <w:rsid w:val="00AC553B"/>
    <w:rsid w:val="00AC63A2"/>
    <w:rsid w:val="00AC65B4"/>
    <w:rsid w:val="00AC68D6"/>
    <w:rsid w:val="00AC6F33"/>
    <w:rsid w:val="00AC77CB"/>
    <w:rsid w:val="00AC7810"/>
    <w:rsid w:val="00AD031E"/>
    <w:rsid w:val="00AD0A14"/>
    <w:rsid w:val="00AD1005"/>
    <w:rsid w:val="00AD1651"/>
    <w:rsid w:val="00AD2FA6"/>
    <w:rsid w:val="00AD3728"/>
    <w:rsid w:val="00AD3C62"/>
    <w:rsid w:val="00AD415D"/>
    <w:rsid w:val="00AD5E66"/>
    <w:rsid w:val="00AD63BD"/>
    <w:rsid w:val="00AD6513"/>
    <w:rsid w:val="00AD6DC0"/>
    <w:rsid w:val="00AD71F8"/>
    <w:rsid w:val="00AD7CFB"/>
    <w:rsid w:val="00AE0482"/>
    <w:rsid w:val="00AE055C"/>
    <w:rsid w:val="00AE1755"/>
    <w:rsid w:val="00AE1E82"/>
    <w:rsid w:val="00AE3311"/>
    <w:rsid w:val="00AE34F5"/>
    <w:rsid w:val="00AE3B24"/>
    <w:rsid w:val="00AE5164"/>
    <w:rsid w:val="00AE54AE"/>
    <w:rsid w:val="00AE6033"/>
    <w:rsid w:val="00AE6565"/>
    <w:rsid w:val="00AF0907"/>
    <w:rsid w:val="00AF17A9"/>
    <w:rsid w:val="00AF189C"/>
    <w:rsid w:val="00AF376B"/>
    <w:rsid w:val="00AF3DFF"/>
    <w:rsid w:val="00AF48D2"/>
    <w:rsid w:val="00AF4F7B"/>
    <w:rsid w:val="00AF562F"/>
    <w:rsid w:val="00AF6081"/>
    <w:rsid w:val="00AF7045"/>
    <w:rsid w:val="00AF7A85"/>
    <w:rsid w:val="00B0044E"/>
    <w:rsid w:val="00B00615"/>
    <w:rsid w:val="00B0153D"/>
    <w:rsid w:val="00B01603"/>
    <w:rsid w:val="00B01E7D"/>
    <w:rsid w:val="00B0205C"/>
    <w:rsid w:val="00B02C84"/>
    <w:rsid w:val="00B04901"/>
    <w:rsid w:val="00B051C6"/>
    <w:rsid w:val="00B051D9"/>
    <w:rsid w:val="00B05858"/>
    <w:rsid w:val="00B05A15"/>
    <w:rsid w:val="00B06B38"/>
    <w:rsid w:val="00B06B87"/>
    <w:rsid w:val="00B07DFB"/>
    <w:rsid w:val="00B07EDE"/>
    <w:rsid w:val="00B101CC"/>
    <w:rsid w:val="00B10880"/>
    <w:rsid w:val="00B10E20"/>
    <w:rsid w:val="00B10F86"/>
    <w:rsid w:val="00B11256"/>
    <w:rsid w:val="00B11621"/>
    <w:rsid w:val="00B11637"/>
    <w:rsid w:val="00B1336E"/>
    <w:rsid w:val="00B135FC"/>
    <w:rsid w:val="00B14941"/>
    <w:rsid w:val="00B15173"/>
    <w:rsid w:val="00B16688"/>
    <w:rsid w:val="00B169AE"/>
    <w:rsid w:val="00B16E3B"/>
    <w:rsid w:val="00B21137"/>
    <w:rsid w:val="00B21948"/>
    <w:rsid w:val="00B22470"/>
    <w:rsid w:val="00B22F89"/>
    <w:rsid w:val="00B23457"/>
    <w:rsid w:val="00B24298"/>
    <w:rsid w:val="00B24E68"/>
    <w:rsid w:val="00B25800"/>
    <w:rsid w:val="00B2644C"/>
    <w:rsid w:val="00B2662F"/>
    <w:rsid w:val="00B26683"/>
    <w:rsid w:val="00B26CF0"/>
    <w:rsid w:val="00B27388"/>
    <w:rsid w:val="00B30925"/>
    <w:rsid w:val="00B30AD9"/>
    <w:rsid w:val="00B310DE"/>
    <w:rsid w:val="00B32407"/>
    <w:rsid w:val="00B325A3"/>
    <w:rsid w:val="00B32955"/>
    <w:rsid w:val="00B334EF"/>
    <w:rsid w:val="00B341FA"/>
    <w:rsid w:val="00B35DD3"/>
    <w:rsid w:val="00B35E62"/>
    <w:rsid w:val="00B368E9"/>
    <w:rsid w:val="00B36A0B"/>
    <w:rsid w:val="00B37DEB"/>
    <w:rsid w:val="00B40AC7"/>
    <w:rsid w:val="00B410B8"/>
    <w:rsid w:val="00B4162C"/>
    <w:rsid w:val="00B416C7"/>
    <w:rsid w:val="00B429F9"/>
    <w:rsid w:val="00B434D0"/>
    <w:rsid w:val="00B44AFB"/>
    <w:rsid w:val="00B44CB1"/>
    <w:rsid w:val="00B451A2"/>
    <w:rsid w:val="00B45644"/>
    <w:rsid w:val="00B46B0A"/>
    <w:rsid w:val="00B46F4C"/>
    <w:rsid w:val="00B471CD"/>
    <w:rsid w:val="00B51F5F"/>
    <w:rsid w:val="00B522A1"/>
    <w:rsid w:val="00B533CF"/>
    <w:rsid w:val="00B54D15"/>
    <w:rsid w:val="00B5656C"/>
    <w:rsid w:val="00B570CD"/>
    <w:rsid w:val="00B575BC"/>
    <w:rsid w:val="00B609B7"/>
    <w:rsid w:val="00B61B32"/>
    <w:rsid w:val="00B62639"/>
    <w:rsid w:val="00B62B2E"/>
    <w:rsid w:val="00B636BF"/>
    <w:rsid w:val="00B65582"/>
    <w:rsid w:val="00B66246"/>
    <w:rsid w:val="00B664F7"/>
    <w:rsid w:val="00B677C1"/>
    <w:rsid w:val="00B67DD7"/>
    <w:rsid w:val="00B714B8"/>
    <w:rsid w:val="00B71571"/>
    <w:rsid w:val="00B7203D"/>
    <w:rsid w:val="00B7541F"/>
    <w:rsid w:val="00B769B2"/>
    <w:rsid w:val="00B802B4"/>
    <w:rsid w:val="00B81280"/>
    <w:rsid w:val="00B8147E"/>
    <w:rsid w:val="00B81631"/>
    <w:rsid w:val="00B81FA7"/>
    <w:rsid w:val="00B82656"/>
    <w:rsid w:val="00B83D85"/>
    <w:rsid w:val="00B84073"/>
    <w:rsid w:val="00B84F6D"/>
    <w:rsid w:val="00B85083"/>
    <w:rsid w:val="00B85371"/>
    <w:rsid w:val="00B863EC"/>
    <w:rsid w:val="00B876BC"/>
    <w:rsid w:val="00B90871"/>
    <w:rsid w:val="00B92792"/>
    <w:rsid w:val="00B92AC8"/>
    <w:rsid w:val="00B93AAC"/>
    <w:rsid w:val="00B94D8D"/>
    <w:rsid w:val="00B94FD0"/>
    <w:rsid w:val="00B96442"/>
    <w:rsid w:val="00B967AA"/>
    <w:rsid w:val="00B96EF4"/>
    <w:rsid w:val="00B97A41"/>
    <w:rsid w:val="00B97CF6"/>
    <w:rsid w:val="00B97DBD"/>
    <w:rsid w:val="00BA033C"/>
    <w:rsid w:val="00BA0506"/>
    <w:rsid w:val="00BA0C6C"/>
    <w:rsid w:val="00BA0E04"/>
    <w:rsid w:val="00BA0E86"/>
    <w:rsid w:val="00BA1E4F"/>
    <w:rsid w:val="00BA27CE"/>
    <w:rsid w:val="00BA4E55"/>
    <w:rsid w:val="00BA5885"/>
    <w:rsid w:val="00BA593C"/>
    <w:rsid w:val="00BA60C3"/>
    <w:rsid w:val="00BA76A3"/>
    <w:rsid w:val="00BB1AD3"/>
    <w:rsid w:val="00BB1FE5"/>
    <w:rsid w:val="00BB26BA"/>
    <w:rsid w:val="00BB2A70"/>
    <w:rsid w:val="00BB56C4"/>
    <w:rsid w:val="00BB60F5"/>
    <w:rsid w:val="00BB612F"/>
    <w:rsid w:val="00BB6DFC"/>
    <w:rsid w:val="00BB794C"/>
    <w:rsid w:val="00BB7968"/>
    <w:rsid w:val="00BC0C00"/>
    <w:rsid w:val="00BC1227"/>
    <w:rsid w:val="00BC1747"/>
    <w:rsid w:val="00BC1E70"/>
    <w:rsid w:val="00BC2EC6"/>
    <w:rsid w:val="00BC3258"/>
    <w:rsid w:val="00BC3405"/>
    <w:rsid w:val="00BC472D"/>
    <w:rsid w:val="00BC6261"/>
    <w:rsid w:val="00BC6EE7"/>
    <w:rsid w:val="00BD0574"/>
    <w:rsid w:val="00BD1E0D"/>
    <w:rsid w:val="00BD2AA6"/>
    <w:rsid w:val="00BD3A40"/>
    <w:rsid w:val="00BD40DD"/>
    <w:rsid w:val="00BD4B5E"/>
    <w:rsid w:val="00BD4DD4"/>
    <w:rsid w:val="00BD509A"/>
    <w:rsid w:val="00BD5540"/>
    <w:rsid w:val="00BD558C"/>
    <w:rsid w:val="00BD69E8"/>
    <w:rsid w:val="00BD6EBD"/>
    <w:rsid w:val="00BD7244"/>
    <w:rsid w:val="00BD74DE"/>
    <w:rsid w:val="00BD7CE4"/>
    <w:rsid w:val="00BD7FE0"/>
    <w:rsid w:val="00BE0575"/>
    <w:rsid w:val="00BE083B"/>
    <w:rsid w:val="00BE0A7B"/>
    <w:rsid w:val="00BE2934"/>
    <w:rsid w:val="00BE298E"/>
    <w:rsid w:val="00BE3E20"/>
    <w:rsid w:val="00BE4D92"/>
    <w:rsid w:val="00BE52A0"/>
    <w:rsid w:val="00BE5917"/>
    <w:rsid w:val="00BE6554"/>
    <w:rsid w:val="00BE6AAB"/>
    <w:rsid w:val="00BF0597"/>
    <w:rsid w:val="00BF1B64"/>
    <w:rsid w:val="00BF1C60"/>
    <w:rsid w:val="00BF2E95"/>
    <w:rsid w:val="00BF3818"/>
    <w:rsid w:val="00BF3ECA"/>
    <w:rsid w:val="00BF5A03"/>
    <w:rsid w:val="00BF5B44"/>
    <w:rsid w:val="00BF6576"/>
    <w:rsid w:val="00C004B4"/>
    <w:rsid w:val="00C00F5E"/>
    <w:rsid w:val="00C02C71"/>
    <w:rsid w:val="00C03133"/>
    <w:rsid w:val="00C0422A"/>
    <w:rsid w:val="00C043AB"/>
    <w:rsid w:val="00C05867"/>
    <w:rsid w:val="00C05C4C"/>
    <w:rsid w:val="00C062B0"/>
    <w:rsid w:val="00C073A1"/>
    <w:rsid w:val="00C112AB"/>
    <w:rsid w:val="00C1178A"/>
    <w:rsid w:val="00C14388"/>
    <w:rsid w:val="00C14EF8"/>
    <w:rsid w:val="00C154F7"/>
    <w:rsid w:val="00C15886"/>
    <w:rsid w:val="00C15F4D"/>
    <w:rsid w:val="00C16E26"/>
    <w:rsid w:val="00C204B3"/>
    <w:rsid w:val="00C20B64"/>
    <w:rsid w:val="00C20FC4"/>
    <w:rsid w:val="00C21113"/>
    <w:rsid w:val="00C2116E"/>
    <w:rsid w:val="00C21A58"/>
    <w:rsid w:val="00C22494"/>
    <w:rsid w:val="00C22662"/>
    <w:rsid w:val="00C23294"/>
    <w:rsid w:val="00C253B5"/>
    <w:rsid w:val="00C25B6C"/>
    <w:rsid w:val="00C2673F"/>
    <w:rsid w:val="00C30D12"/>
    <w:rsid w:val="00C30E93"/>
    <w:rsid w:val="00C3206D"/>
    <w:rsid w:val="00C345C0"/>
    <w:rsid w:val="00C34CF8"/>
    <w:rsid w:val="00C35AFD"/>
    <w:rsid w:val="00C36032"/>
    <w:rsid w:val="00C36F51"/>
    <w:rsid w:val="00C372D8"/>
    <w:rsid w:val="00C37A8D"/>
    <w:rsid w:val="00C4058E"/>
    <w:rsid w:val="00C41205"/>
    <w:rsid w:val="00C41F86"/>
    <w:rsid w:val="00C42999"/>
    <w:rsid w:val="00C43575"/>
    <w:rsid w:val="00C4401B"/>
    <w:rsid w:val="00C442E0"/>
    <w:rsid w:val="00C4487B"/>
    <w:rsid w:val="00C450EB"/>
    <w:rsid w:val="00C451CA"/>
    <w:rsid w:val="00C456B6"/>
    <w:rsid w:val="00C45C4D"/>
    <w:rsid w:val="00C466A3"/>
    <w:rsid w:val="00C468B8"/>
    <w:rsid w:val="00C47273"/>
    <w:rsid w:val="00C4728F"/>
    <w:rsid w:val="00C512E5"/>
    <w:rsid w:val="00C5172A"/>
    <w:rsid w:val="00C5225E"/>
    <w:rsid w:val="00C52559"/>
    <w:rsid w:val="00C52DC6"/>
    <w:rsid w:val="00C53330"/>
    <w:rsid w:val="00C537B7"/>
    <w:rsid w:val="00C53E96"/>
    <w:rsid w:val="00C54B73"/>
    <w:rsid w:val="00C54E96"/>
    <w:rsid w:val="00C55078"/>
    <w:rsid w:val="00C552E3"/>
    <w:rsid w:val="00C56901"/>
    <w:rsid w:val="00C56C92"/>
    <w:rsid w:val="00C60332"/>
    <w:rsid w:val="00C608F1"/>
    <w:rsid w:val="00C60B65"/>
    <w:rsid w:val="00C60DF0"/>
    <w:rsid w:val="00C60FB0"/>
    <w:rsid w:val="00C61C97"/>
    <w:rsid w:val="00C6469D"/>
    <w:rsid w:val="00C648D6"/>
    <w:rsid w:val="00C64A26"/>
    <w:rsid w:val="00C65032"/>
    <w:rsid w:val="00C6690C"/>
    <w:rsid w:val="00C67A34"/>
    <w:rsid w:val="00C67F59"/>
    <w:rsid w:val="00C7051C"/>
    <w:rsid w:val="00C710F7"/>
    <w:rsid w:val="00C71983"/>
    <w:rsid w:val="00C734E5"/>
    <w:rsid w:val="00C742C3"/>
    <w:rsid w:val="00C75011"/>
    <w:rsid w:val="00C756D3"/>
    <w:rsid w:val="00C76022"/>
    <w:rsid w:val="00C7690B"/>
    <w:rsid w:val="00C77C68"/>
    <w:rsid w:val="00C8104D"/>
    <w:rsid w:val="00C81A96"/>
    <w:rsid w:val="00C8222B"/>
    <w:rsid w:val="00C82585"/>
    <w:rsid w:val="00C826FC"/>
    <w:rsid w:val="00C831EE"/>
    <w:rsid w:val="00C8382D"/>
    <w:rsid w:val="00C83AB3"/>
    <w:rsid w:val="00C846B2"/>
    <w:rsid w:val="00C84E83"/>
    <w:rsid w:val="00C85859"/>
    <w:rsid w:val="00C86AAE"/>
    <w:rsid w:val="00C86C92"/>
    <w:rsid w:val="00C870E7"/>
    <w:rsid w:val="00C90287"/>
    <w:rsid w:val="00C90635"/>
    <w:rsid w:val="00C9125C"/>
    <w:rsid w:val="00C927B6"/>
    <w:rsid w:val="00C92E66"/>
    <w:rsid w:val="00C92F60"/>
    <w:rsid w:val="00C93C2E"/>
    <w:rsid w:val="00C96425"/>
    <w:rsid w:val="00C96A5D"/>
    <w:rsid w:val="00C96EF9"/>
    <w:rsid w:val="00C97CBA"/>
    <w:rsid w:val="00CA0557"/>
    <w:rsid w:val="00CA0762"/>
    <w:rsid w:val="00CA08A4"/>
    <w:rsid w:val="00CA23EC"/>
    <w:rsid w:val="00CA2A84"/>
    <w:rsid w:val="00CA509B"/>
    <w:rsid w:val="00CA6F55"/>
    <w:rsid w:val="00CA71EF"/>
    <w:rsid w:val="00CA7490"/>
    <w:rsid w:val="00CA7ECF"/>
    <w:rsid w:val="00CB0AF2"/>
    <w:rsid w:val="00CB0C6B"/>
    <w:rsid w:val="00CB1048"/>
    <w:rsid w:val="00CB29D7"/>
    <w:rsid w:val="00CB2A7F"/>
    <w:rsid w:val="00CB584A"/>
    <w:rsid w:val="00CB605B"/>
    <w:rsid w:val="00CB686A"/>
    <w:rsid w:val="00CB6F5A"/>
    <w:rsid w:val="00CC00CF"/>
    <w:rsid w:val="00CC0165"/>
    <w:rsid w:val="00CC0744"/>
    <w:rsid w:val="00CC1EDA"/>
    <w:rsid w:val="00CC2176"/>
    <w:rsid w:val="00CC2E6C"/>
    <w:rsid w:val="00CC3500"/>
    <w:rsid w:val="00CC36F6"/>
    <w:rsid w:val="00CC47D8"/>
    <w:rsid w:val="00CC5466"/>
    <w:rsid w:val="00CC6171"/>
    <w:rsid w:val="00CC69C5"/>
    <w:rsid w:val="00CC6C86"/>
    <w:rsid w:val="00CC7129"/>
    <w:rsid w:val="00CD05BA"/>
    <w:rsid w:val="00CD06F2"/>
    <w:rsid w:val="00CD0879"/>
    <w:rsid w:val="00CD121C"/>
    <w:rsid w:val="00CD2972"/>
    <w:rsid w:val="00CD2998"/>
    <w:rsid w:val="00CD29C8"/>
    <w:rsid w:val="00CD2F1E"/>
    <w:rsid w:val="00CD3BCB"/>
    <w:rsid w:val="00CD4072"/>
    <w:rsid w:val="00CD48B4"/>
    <w:rsid w:val="00CD4ABA"/>
    <w:rsid w:val="00CD5393"/>
    <w:rsid w:val="00CD5769"/>
    <w:rsid w:val="00CD5A49"/>
    <w:rsid w:val="00CD618B"/>
    <w:rsid w:val="00CD6CEE"/>
    <w:rsid w:val="00CD74C2"/>
    <w:rsid w:val="00CD7623"/>
    <w:rsid w:val="00CE0055"/>
    <w:rsid w:val="00CE03BD"/>
    <w:rsid w:val="00CE08D0"/>
    <w:rsid w:val="00CE12C1"/>
    <w:rsid w:val="00CE200E"/>
    <w:rsid w:val="00CE2108"/>
    <w:rsid w:val="00CE2165"/>
    <w:rsid w:val="00CE3081"/>
    <w:rsid w:val="00CE5526"/>
    <w:rsid w:val="00CE5C74"/>
    <w:rsid w:val="00CE60E0"/>
    <w:rsid w:val="00CF05E2"/>
    <w:rsid w:val="00CF1342"/>
    <w:rsid w:val="00CF1802"/>
    <w:rsid w:val="00CF3489"/>
    <w:rsid w:val="00CF351C"/>
    <w:rsid w:val="00CF3BC1"/>
    <w:rsid w:val="00CF4165"/>
    <w:rsid w:val="00CF4623"/>
    <w:rsid w:val="00CF5060"/>
    <w:rsid w:val="00CF515C"/>
    <w:rsid w:val="00CF6223"/>
    <w:rsid w:val="00D01382"/>
    <w:rsid w:val="00D016D2"/>
    <w:rsid w:val="00D02B0D"/>
    <w:rsid w:val="00D031EF"/>
    <w:rsid w:val="00D0343D"/>
    <w:rsid w:val="00D03865"/>
    <w:rsid w:val="00D039AE"/>
    <w:rsid w:val="00D05E24"/>
    <w:rsid w:val="00D0641C"/>
    <w:rsid w:val="00D06DDC"/>
    <w:rsid w:val="00D077CF"/>
    <w:rsid w:val="00D07A75"/>
    <w:rsid w:val="00D10264"/>
    <w:rsid w:val="00D10DCA"/>
    <w:rsid w:val="00D12041"/>
    <w:rsid w:val="00D12B97"/>
    <w:rsid w:val="00D13D67"/>
    <w:rsid w:val="00D13E14"/>
    <w:rsid w:val="00D14C77"/>
    <w:rsid w:val="00D15CA2"/>
    <w:rsid w:val="00D16EDA"/>
    <w:rsid w:val="00D17537"/>
    <w:rsid w:val="00D20E3B"/>
    <w:rsid w:val="00D20E45"/>
    <w:rsid w:val="00D2158B"/>
    <w:rsid w:val="00D21E0D"/>
    <w:rsid w:val="00D2207F"/>
    <w:rsid w:val="00D226CC"/>
    <w:rsid w:val="00D23578"/>
    <w:rsid w:val="00D246A5"/>
    <w:rsid w:val="00D25A74"/>
    <w:rsid w:val="00D25D1E"/>
    <w:rsid w:val="00D269AE"/>
    <w:rsid w:val="00D277F2"/>
    <w:rsid w:val="00D27F33"/>
    <w:rsid w:val="00D30E7C"/>
    <w:rsid w:val="00D30E81"/>
    <w:rsid w:val="00D31505"/>
    <w:rsid w:val="00D34889"/>
    <w:rsid w:val="00D35253"/>
    <w:rsid w:val="00D36B61"/>
    <w:rsid w:val="00D4138E"/>
    <w:rsid w:val="00D41C3E"/>
    <w:rsid w:val="00D42BBC"/>
    <w:rsid w:val="00D430C3"/>
    <w:rsid w:val="00D4346A"/>
    <w:rsid w:val="00D445D6"/>
    <w:rsid w:val="00D44E01"/>
    <w:rsid w:val="00D44E93"/>
    <w:rsid w:val="00D4533F"/>
    <w:rsid w:val="00D45A92"/>
    <w:rsid w:val="00D474E4"/>
    <w:rsid w:val="00D47C3F"/>
    <w:rsid w:val="00D50831"/>
    <w:rsid w:val="00D51167"/>
    <w:rsid w:val="00D51600"/>
    <w:rsid w:val="00D51D03"/>
    <w:rsid w:val="00D5209E"/>
    <w:rsid w:val="00D52C65"/>
    <w:rsid w:val="00D52EDA"/>
    <w:rsid w:val="00D53B46"/>
    <w:rsid w:val="00D54053"/>
    <w:rsid w:val="00D55300"/>
    <w:rsid w:val="00D556CD"/>
    <w:rsid w:val="00D56D64"/>
    <w:rsid w:val="00D57821"/>
    <w:rsid w:val="00D60AD0"/>
    <w:rsid w:val="00D611FA"/>
    <w:rsid w:val="00D62BF3"/>
    <w:rsid w:val="00D63168"/>
    <w:rsid w:val="00D63525"/>
    <w:rsid w:val="00D63BDB"/>
    <w:rsid w:val="00D63FD8"/>
    <w:rsid w:val="00D6539E"/>
    <w:rsid w:val="00D65CB9"/>
    <w:rsid w:val="00D70378"/>
    <w:rsid w:val="00D70388"/>
    <w:rsid w:val="00D706AC"/>
    <w:rsid w:val="00D707E7"/>
    <w:rsid w:val="00D70833"/>
    <w:rsid w:val="00D709EA"/>
    <w:rsid w:val="00D70A6E"/>
    <w:rsid w:val="00D7126E"/>
    <w:rsid w:val="00D71571"/>
    <w:rsid w:val="00D72610"/>
    <w:rsid w:val="00D72E64"/>
    <w:rsid w:val="00D732DB"/>
    <w:rsid w:val="00D73F82"/>
    <w:rsid w:val="00D74933"/>
    <w:rsid w:val="00D74EF9"/>
    <w:rsid w:val="00D759E3"/>
    <w:rsid w:val="00D760F0"/>
    <w:rsid w:val="00D768F6"/>
    <w:rsid w:val="00D769F7"/>
    <w:rsid w:val="00D76B9E"/>
    <w:rsid w:val="00D80535"/>
    <w:rsid w:val="00D828F0"/>
    <w:rsid w:val="00D82AA0"/>
    <w:rsid w:val="00D82B8F"/>
    <w:rsid w:val="00D845BD"/>
    <w:rsid w:val="00D84EE2"/>
    <w:rsid w:val="00D8584E"/>
    <w:rsid w:val="00D8618A"/>
    <w:rsid w:val="00D866EA"/>
    <w:rsid w:val="00D8677A"/>
    <w:rsid w:val="00D86A38"/>
    <w:rsid w:val="00D86B2B"/>
    <w:rsid w:val="00D87D92"/>
    <w:rsid w:val="00D900D0"/>
    <w:rsid w:val="00D90EC0"/>
    <w:rsid w:val="00D91F50"/>
    <w:rsid w:val="00D925FF"/>
    <w:rsid w:val="00D92EC5"/>
    <w:rsid w:val="00D935AC"/>
    <w:rsid w:val="00D941B1"/>
    <w:rsid w:val="00D9538C"/>
    <w:rsid w:val="00D95593"/>
    <w:rsid w:val="00D95E47"/>
    <w:rsid w:val="00D969DD"/>
    <w:rsid w:val="00D97C03"/>
    <w:rsid w:val="00DA0654"/>
    <w:rsid w:val="00DA1AFB"/>
    <w:rsid w:val="00DA2E45"/>
    <w:rsid w:val="00DA3309"/>
    <w:rsid w:val="00DA3E1B"/>
    <w:rsid w:val="00DA474D"/>
    <w:rsid w:val="00DA5B86"/>
    <w:rsid w:val="00DA72A1"/>
    <w:rsid w:val="00DB057B"/>
    <w:rsid w:val="00DB220C"/>
    <w:rsid w:val="00DB24B0"/>
    <w:rsid w:val="00DB336C"/>
    <w:rsid w:val="00DB36AF"/>
    <w:rsid w:val="00DB391A"/>
    <w:rsid w:val="00DB49FB"/>
    <w:rsid w:val="00DB549C"/>
    <w:rsid w:val="00DB5E27"/>
    <w:rsid w:val="00DB7356"/>
    <w:rsid w:val="00DB7F6F"/>
    <w:rsid w:val="00DC0434"/>
    <w:rsid w:val="00DC09EF"/>
    <w:rsid w:val="00DC230C"/>
    <w:rsid w:val="00DC2DDB"/>
    <w:rsid w:val="00DC2F1B"/>
    <w:rsid w:val="00DC366C"/>
    <w:rsid w:val="00DC41D4"/>
    <w:rsid w:val="00DC47C9"/>
    <w:rsid w:val="00DC4E5A"/>
    <w:rsid w:val="00DC5CBC"/>
    <w:rsid w:val="00DC7125"/>
    <w:rsid w:val="00DC721C"/>
    <w:rsid w:val="00DD0FEC"/>
    <w:rsid w:val="00DD1965"/>
    <w:rsid w:val="00DD358C"/>
    <w:rsid w:val="00DD3EE5"/>
    <w:rsid w:val="00DD40A0"/>
    <w:rsid w:val="00DD40CD"/>
    <w:rsid w:val="00DD4989"/>
    <w:rsid w:val="00DD4EEC"/>
    <w:rsid w:val="00DD4FC8"/>
    <w:rsid w:val="00DD571B"/>
    <w:rsid w:val="00DD62D5"/>
    <w:rsid w:val="00DD6D75"/>
    <w:rsid w:val="00DD73D8"/>
    <w:rsid w:val="00DE0494"/>
    <w:rsid w:val="00DE07A0"/>
    <w:rsid w:val="00DE1F8F"/>
    <w:rsid w:val="00DE2A8F"/>
    <w:rsid w:val="00DE32A3"/>
    <w:rsid w:val="00DE3514"/>
    <w:rsid w:val="00DE3C6A"/>
    <w:rsid w:val="00DE4406"/>
    <w:rsid w:val="00DE59EC"/>
    <w:rsid w:val="00DE7507"/>
    <w:rsid w:val="00DF0D3C"/>
    <w:rsid w:val="00DF0E70"/>
    <w:rsid w:val="00DF1683"/>
    <w:rsid w:val="00DF1ECB"/>
    <w:rsid w:val="00DF3D01"/>
    <w:rsid w:val="00DF491D"/>
    <w:rsid w:val="00DF546D"/>
    <w:rsid w:val="00DF596D"/>
    <w:rsid w:val="00DF7F23"/>
    <w:rsid w:val="00E00381"/>
    <w:rsid w:val="00E0228C"/>
    <w:rsid w:val="00E02ECA"/>
    <w:rsid w:val="00E03B0B"/>
    <w:rsid w:val="00E03ED2"/>
    <w:rsid w:val="00E06297"/>
    <w:rsid w:val="00E07C8B"/>
    <w:rsid w:val="00E10798"/>
    <w:rsid w:val="00E10F48"/>
    <w:rsid w:val="00E115C5"/>
    <w:rsid w:val="00E116D6"/>
    <w:rsid w:val="00E131CA"/>
    <w:rsid w:val="00E13817"/>
    <w:rsid w:val="00E13BE3"/>
    <w:rsid w:val="00E14A43"/>
    <w:rsid w:val="00E154BF"/>
    <w:rsid w:val="00E163D8"/>
    <w:rsid w:val="00E169C1"/>
    <w:rsid w:val="00E16B36"/>
    <w:rsid w:val="00E21FBC"/>
    <w:rsid w:val="00E22515"/>
    <w:rsid w:val="00E23A3F"/>
    <w:rsid w:val="00E2462C"/>
    <w:rsid w:val="00E24A86"/>
    <w:rsid w:val="00E2520F"/>
    <w:rsid w:val="00E25C67"/>
    <w:rsid w:val="00E275BA"/>
    <w:rsid w:val="00E30031"/>
    <w:rsid w:val="00E336D1"/>
    <w:rsid w:val="00E33771"/>
    <w:rsid w:val="00E33DBE"/>
    <w:rsid w:val="00E34048"/>
    <w:rsid w:val="00E35317"/>
    <w:rsid w:val="00E355D7"/>
    <w:rsid w:val="00E35BF2"/>
    <w:rsid w:val="00E3714D"/>
    <w:rsid w:val="00E372E7"/>
    <w:rsid w:val="00E379F6"/>
    <w:rsid w:val="00E37F09"/>
    <w:rsid w:val="00E4091E"/>
    <w:rsid w:val="00E4306B"/>
    <w:rsid w:val="00E43267"/>
    <w:rsid w:val="00E44466"/>
    <w:rsid w:val="00E47A77"/>
    <w:rsid w:val="00E52785"/>
    <w:rsid w:val="00E54DFC"/>
    <w:rsid w:val="00E5506F"/>
    <w:rsid w:val="00E55438"/>
    <w:rsid w:val="00E555FC"/>
    <w:rsid w:val="00E55DCA"/>
    <w:rsid w:val="00E56FBA"/>
    <w:rsid w:val="00E57407"/>
    <w:rsid w:val="00E57783"/>
    <w:rsid w:val="00E6149C"/>
    <w:rsid w:val="00E61540"/>
    <w:rsid w:val="00E61BE8"/>
    <w:rsid w:val="00E624B2"/>
    <w:rsid w:val="00E62849"/>
    <w:rsid w:val="00E62DD3"/>
    <w:rsid w:val="00E6300E"/>
    <w:rsid w:val="00E63317"/>
    <w:rsid w:val="00E64728"/>
    <w:rsid w:val="00E65B0F"/>
    <w:rsid w:val="00E66795"/>
    <w:rsid w:val="00E66B4D"/>
    <w:rsid w:val="00E6747D"/>
    <w:rsid w:val="00E707D8"/>
    <w:rsid w:val="00E70AF8"/>
    <w:rsid w:val="00E7142F"/>
    <w:rsid w:val="00E718C5"/>
    <w:rsid w:val="00E72977"/>
    <w:rsid w:val="00E73554"/>
    <w:rsid w:val="00E73C45"/>
    <w:rsid w:val="00E75489"/>
    <w:rsid w:val="00E75838"/>
    <w:rsid w:val="00E7592E"/>
    <w:rsid w:val="00E75B8F"/>
    <w:rsid w:val="00E76495"/>
    <w:rsid w:val="00E76B0B"/>
    <w:rsid w:val="00E805ED"/>
    <w:rsid w:val="00E81C73"/>
    <w:rsid w:val="00E827BE"/>
    <w:rsid w:val="00E8328F"/>
    <w:rsid w:val="00E8357E"/>
    <w:rsid w:val="00E83F92"/>
    <w:rsid w:val="00E842D8"/>
    <w:rsid w:val="00E86A15"/>
    <w:rsid w:val="00E8703D"/>
    <w:rsid w:val="00E875F8"/>
    <w:rsid w:val="00E9014F"/>
    <w:rsid w:val="00E92B1C"/>
    <w:rsid w:val="00E9312B"/>
    <w:rsid w:val="00E94CC6"/>
    <w:rsid w:val="00E9542A"/>
    <w:rsid w:val="00E97809"/>
    <w:rsid w:val="00E97927"/>
    <w:rsid w:val="00EA0892"/>
    <w:rsid w:val="00EA0AF3"/>
    <w:rsid w:val="00EA1042"/>
    <w:rsid w:val="00EA148B"/>
    <w:rsid w:val="00EA3672"/>
    <w:rsid w:val="00EA36FF"/>
    <w:rsid w:val="00EA3CB3"/>
    <w:rsid w:val="00EA3CF1"/>
    <w:rsid w:val="00EA4A0A"/>
    <w:rsid w:val="00EA4AFD"/>
    <w:rsid w:val="00EA4CE5"/>
    <w:rsid w:val="00EA547A"/>
    <w:rsid w:val="00EA54C4"/>
    <w:rsid w:val="00EA555B"/>
    <w:rsid w:val="00EA574F"/>
    <w:rsid w:val="00EA5791"/>
    <w:rsid w:val="00EA624B"/>
    <w:rsid w:val="00EA652A"/>
    <w:rsid w:val="00EA71DF"/>
    <w:rsid w:val="00EA770C"/>
    <w:rsid w:val="00EA7949"/>
    <w:rsid w:val="00EA7AF3"/>
    <w:rsid w:val="00EB1008"/>
    <w:rsid w:val="00EB127D"/>
    <w:rsid w:val="00EB229A"/>
    <w:rsid w:val="00EB249D"/>
    <w:rsid w:val="00EB2589"/>
    <w:rsid w:val="00EB2A54"/>
    <w:rsid w:val="00EB2DB9"/>
    <w:rsid w:val="00EB3197"/>
    <w:rsid w:val="00EB3B64"/>
    <w:rsid w:val="00EB3EB4"/>
    <w:rsid w:val="00EB5427"/>
    <w:rsid w:val="00EB5CB1"/>
    <w:rsid w:val="00EB6780"/>
    <w:rsid w:val="00EB6A5B"/>
    <w:rsid w:val="00EB6CCD"/>
    <w:rsid w:val="00EB7022"/>
    <w:rsid w:val="00EB775B"/>
    <w:rsid w:val="00EB78E1"/>
    <w:rsid w:val="00EB79EA"/>
    <w:rsid w:val="00EB7ACA"/>
    <w:rsid w:val="00EB7FF4"/>
    <w:rsid w:val="00EC0BB1"/>
    <w:rsid w:val="00EC0EC4"/>
    <w:rsid w:val="00EC11FA"/>
    <w:rsid w:val="00EC1F84"/>
    <w:rsid w:val="00EC33B4"/>
    <w:rsid w:val="00EC394C"/>
    <w:rsid w:val="00EC3CAF"/>
    <w:rsid w:val="00EC420E"/>
    <w:rsid w:val="00EC475F"/>
    <w:rsid w:val="00EC4769"/>
    <w:rsid w:val="00EC4BF2"/>
    <w:rsid w:val="00EC584C"/>
    <w:rsid w:val="00EC6BC3"/>
    <w:rsid w:val="00EC6C21"/>
    <w:rsid w:val="00EC6E47"/>
    <w:rsid w:val="00EC7BE2"/>
    <w:rsid w:val="00ED0336"/>
    <w:rsid w:val="00ED063B"/>
    <w:rsid w:val="00ED1785"/>
    <w:rsid w:val="00ED20C3"/>
    <w:rsid w:val="00ED29BF"/>
    <w:rsid w:val="00ED2C05"/>
    <w:rsid w:val="00ED3032"/>
    <w:rsid w:val="00ED30C5"/>
    <w:rsid w:val="00ED3EA5"/>
    <w:rsid w:val="00ED4263"/>
    <w:rsid w:val="00ED4D8E"/>
    <w:rsid w:val="00ED5132"/>
    <w:rsid w:val="00ED7D6B"/>
    <w:rsid w:val="00EE029E"/>
    <w:rsid w:val="00EE04AE"/>
    <w:rsid w:val="00EE05C9"/>
    <w:rsid w:val="00EE0CDF"/>
    <w:rsid w:val="00EE0D28"/>
    <w:rsid w:val="00EE1E0A"/>
    <w:rsid w:val="00EE279D"/>
    <w:rsid w:val="00EE4C3D"/>
    <w:rsid w:val="00EE51D7"/>
    <w:rsid w:val="00EE544F"/>
    <w:rsid w:val="00EE5B6E"/>
    <w:rsid w:val="00EE6E7F"/>
    <w:rsid w:val="00EE7460"/>
    <w:rsid w:val="00EE79C3"/>
    <w:rsid w:val="00EE7AFC"/>
    <w:rsid w:val="00EF0AC4"/>
    <w:rsid w:val="00EF573D"/>
    <w:rsid w:val="00EF65B3"/>
    <w:rsid w:val="00EF66D4"/>
    <w:rsid w:val="00EF69B7"/>
    <w:rsid w:val="00EF78C1"/>
    <w:rsid w:val="00EF78FA"/>
    <w:rsid w:val="00F00AA0"/>
    <w:rsid w:val="00F00FD1"/>
    <w:rsid w:val="00F01AF8"/>
    <w:rsid w:val="00F02354"/>
    <w:rsid w:val="00F0278B"/>
    <w:rsid w:val="00F03182"/>
    <w:rsid w:val="00F03361"/>
    <w:rsid w:val="00F03698"/>
    <w:rsid w:val="00F038F7"/>
    <w:rsid w:val="00F05433"/>
    <w:rsid w:val="00F0581A"/>
    <w:rsid w:val="00F05FFF"/>
    <w:rsid w:val="00F06001"/>
    <w:rsid w:val="00F06BFD"/>
    <w:rsid w:val="00F077C2"/>
    <w:rsid w:val="00F114FA"/>
    <w:rsid w:val="00F1155F"/>
    <w:rsid w:val="00F11906"/>
    <w:rsid w:val="00F1253B"/>
    <w:rsid w:val="00F12DBA"/>
    <w:rsid w:val="00F12DBD"/>
    <w:rsid w:val="00F15196"/>
    <w:rsid w:val="00F16FBE"/>
    <w:rsid w:val="00F17D84"/>
    <w:rsid w:val="00F203D9"/>
    <w:rsid w:val="00F2083C"/>
    <w:rsid w:val="00F21920"/>
    <w:rsid w:val="00F21A27"/>
    <w:rsid w:val="00F21A4E"/>
    <w:rsid w:val="00F21AFB"/>
    <w:rsid w:val="00F21FB7"/>
    <w:rsid w:val="00F22361"/>
    <w:rsid w:val="00F22A87"/>
    <w:rsid w:val="00F24148"/>
    <w:rsid w:val="00F26F8E"/>
    <w:rsid w:val="00F26F8F"/>
    <w:rsid w:val="00F31C61"/>
    <w:rsid w:val="00F33275"/>
    <w:rsid w:val="00F33B57"/>
    <w:rsid w:val="00F3471B"/>
    <w:rsid w:val="00F34B9B"/>
    <w:rsid w:val="00F35D26"/>
    <w:rsid w:val="00F37363"/>
    <w:rsid w:val="00F37AB3"/>
    <w:rsid w:val="00F37EBC"/>
    <w:rsid w:val="00F4106B"/>
    <w:rsid w:val="00F42C0B"/>
    <w:rsid w:val="00F438D7"/>
    <w:rsid w:val="00F43927"/>
    <w:rsid w:val="00F441AF"/>
    <w:rsid w:val="00F441CD"/>
    <w:rsid w:val="00F450AC"/>
    <w:rsid w:val="00F45CF3"/>
    <w:rsid w:val="00F46104"/>
    <w:rsid w:val="00F47BE9"/>
    <w:rsid w:val="00F5052D"/>
    <w:rsid w:val="00F50F4C"/>
    <w:rsid w:val="00F51247"/>
    <w:rsid w:val="00F51826"/>
    <w:rsid w:val="00F51BF8"/>
    <w:rsid w:val="00F53E9D"/>
    <w:rsid w:val="00F546EC"/>
    <w:rsid w:val="00F54A14"/>
    <w:rsid w:val="00F54D93"/>
    <w:rsid w:val="00F55D5E"/>
    <w:rsid w:val="00F562EA"/>
    <w:rsid w:val="00F567F0"/>
    <w:rsid w:val="00F60397"/>
    <w:rsid w:val="00F60B00"/>
    <w:rsid w:val="00F61E15"/>
    <w:rsid w:val="00F62278"/>
    <w:rsid w:val="00F63034"/>
    <w:rsid w:val="00F63CE0"/>
    <w:rsid w:val="00F64025"/>
    <w:rsid w:val="00F64334"/>
    <w:rsid w:val="00F64C59"/>
    <w:rsid w:val="00F6591F"/>
    <w:rsid w:val="00F70685"/>
    <w:rsid w:val="00F7068D"/>
    <w:rsid w:val="00F71C52"/>
    <w:rsid w:val="00F71FCD"/>
    <w:rsid w:val="00F72709"/>
    <w:rsid w:val="00F739C0"/>
    <w:rsid w:val="00F74342"/>
    <w:rsid w:val="00F7548B"/>
    <w:rsid w:val="00F756E8"/>
    <w:rsid w:val="00F76DBE"/>
    <w:rsid w:val="00F80A97"/>
    <w:rsid w:val="00F81656"/>
    <w:rsid w:val="00F83303"/>
    <w:rsid w:val="00F8529E"/>
    <w:rsid w:val="00F853FF"/>
    <w:rsid w:val="00F86323"/>
    <w:rsid w:val="00F8672E"/>
    <w:rsid w:val="00F86B9E"/>
    <w:rsid w:val="00F90493"/>
    <w:rsid w:val="00F91466"/>
    <w:rsid w:val="00F91BA2"/>
    <w:rsid w:val="00F93A49"/>
    <w:rsid w:val="00F95218"/>
    <w:rsid w:val="00F9537A"/>
    <w:rsid w:val="00F959EA"/>
    <w:rsid w:val="00F95C25"/>
    <w:rsid w:val="00F95ECB"/>
    <w:rsid w:val="00F9678F"/>
    <w:rsid w:val="00F97409"/>
    <w:rsid w:val="00F97F53"/>
    <w:rsid w:val="00FA075B"/>
    <w:rsid w:val="00FA07DD"/>
    <w:rsid w:val="00FA21DF"/>
    <w:rsid w:val="00FA255D"/>
    <w:rsid w:val="00FA28A0"/>
    <w:rsid w:val="00FA2FE7"/>
    <w:rsid w:val="00FA3C63"/>
    <w:rsid w:val="00FA533A"/>
    <w:rsid w:val="00FA581D"/>
    <w:rsid w:val="00FA6CC2"/>
    <w:rsid w:val="00FA7596"/>
    <w:rsid w:val="00FA7E0F"/>
    <w:rsid w:val="00FB0BCD"/>
    <w:rsid w:val="00FB1335"/>
    <w:rsid w:val="00FB244B"/>
    <w:rsid w:val="00FB3F5C"/>
    <w:rsid w:val="00FB4662"/>
    <w:rsid w:val="00FB524F"/>
    <w:rsid w:val="00FB65E2"/>
    <w:rsid w:val="00FB74BD"/>
    <w:rsid w:val="00FB78C5"/>
    <w:rsid w:val="00FB7B1A"/>
    <w:rsid w:val="00FC0C8B"/>
    <w:rsid w:val="00FC16AA"/>
    <w:rsid w:val="00FC273F"/>
    <w:rsid w:val="00FC2919"/>
    <w:rsid w:val="00FC304B"/>
    <w:rsid w:val="00FC313F"/>
    <w:rsid w:val="00FC4403"/>
    <w:rsid w:val="00FC464D"/>
    <w:rsid w:val="00FC4887"/>
    <w:rsid w:val="00FC4D22"/>
    <w:rsid w:val="00FD1699"/>
    <w:rsid w:val="00FD224C"/>
    <w:rsid w:val="00FD28B7"/>
    <w:rsid w:val="00FD49E0"/>
    <w:rsid w:val="00FD6196"/>
    <w:rsid w:val="00FD7DB1"/>
    <w:rsid w:val="00FE03B6"/>
    <w:rsid w:val="00FE07E6"/>
    <w:rsid w:val="00FE0D63"/>
    <w:rsid w:val="00FE12B4"/>
    <w:rsid w:val="00FE24D2"/>
    <w:rsid w:val="00FE2798"/>
    <w:rsid w:val="00FE365E"/>
    <w:rsid w:val="00FE3A14"/>
    <w:rsid w:val="00FE424E"/>
    <w:rsid w:val="00FE44EF"/>
    <w:rsid w:val="00FE460A"/>
    <w:rsid w:val="00FE556B"/>
    <w:rsid w:val="00FE55C0"/>
    <w:rsid w:val="00FE5D88"/>
    <w:rsid w:val="00FE5F98"/>
    <w:rsid w:val="00FE6461"/>
    <w:rsid w:val="00FE7D09"/>
    <w:rsid w:val="00FF0B53"/>
    <w:rsid w:val="00FF0E7D"/>
    <w:rsid w:val="00FF109F"/>
    <w:rsid w:val="00FF12B4"/>
    <w:rsid w:val="00FF1940"/>
    <w:rsid w:val="00FF25BF"/>
    <w:rsid w:val="00FF3897"/>
    <w:rsid w:val="00FF3B02"/>
    <w:rsid w:val="00FF486B"/>
    <w:rsid w:val="00FF4C26"/>
    <w:rsid w:val="00FF4F6C"/>
    <w:rsid w:val="00FF5F68"/>
    <w:rsid w:val="00FF6AC2"/>
    <w:rsid w:val="00FF77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FE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caption" w:uiPriority="35" w:qFormat="1"/>
    <w:lsdException w:name="footnote reference" w:uiPriority="0"/>
    <w:lsdException w:name="List" w:uiPriority="0" w:qFormat="1"/>
    <w:lsdException w:name="Title" w:semiHidden="0" w:uiPriority="10" w:unhideWhenUsed="0" w:qFormat="1"/>
    <w:lsdException w:name="Default Paragraph Font" w:uiPriority="1"/>
    <w:lsdException w:name="Subtitle" w:semiHidden="0" w:uiPriority="11" w:unhideWhenUsed="0"/>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qFormat/>
    <w:rsid w:val="00E169C1"/>
    <w:pPr>
      <w:spacing w:after="120" w:line="264" w:lineRule="auto"/>
      <w:jc w:val="both"/>
    </w:pPr>
    <w:rPr>
      <w:rFonts w:ascii="Calibri" w:eastAsia="Times New Roman" w:hAnsi="Calibri" w:cs="Times New Roman"/>
      <w:color w:val="000000" w:themeColor="text1"/>
      <w:szCs w:val="20"/>
      <w14:textFill>
        <w14:solidFill>
          <w14:schemeClr w14:val="tx1">
            <w14:lumMod w14:val="75000"/>
            <w14:lumOff w14:val="25000"/>
            <w14:lumMod w14:val="75000"/>
            <w14:lumOff w14:val="25000"/>
          </w14:schemeClr>
        </w14:solidFill>
      </w14:textFill>
    </w:rPr>
  </w:style>
  <w:style w:type="paragraph" w:styleId="Heading1">
    <w:name w:val="heading 1"/>
    <w:basedOn w:val="Normal"/>
    <w:next w:val="Normal"/>
    <w:link w:val="Heading1Char"/>
    <w:uiPriority w:val="9"/>
    <w:qFormat/>
    <w:rsid w:val="00756C6A"/>
    <w:pPr>
      <w:keepNext/>
      <w:keepLines/>
      <w:pageBreakBefore/>
      <w:numPr>
        <w:numId w:val="10"/>
      </w:numPr>
      <w:shd w:val="clear" w:color="31849B" w:themeColor="accent5" w:themeShade="BF" w:fill="31849B" w:themeFill="accent5" w:themeFillShade="BF"/>
      <w:spacing w:before="1080" w:after="1080" w:line="276" w:lineRule="auto"/>
      <w:ind w:left="425" w:hanging="431"/>
      <w:jc w:val="left"/>
      <w:outlineLvl w:val="0"/>
    </w:pPr>
    <w:rPr>
      <w:rFonts w:asciiTheme="majorHAnsi" w:eastAsiaTheme="majorEastAsia" w:hAnsiTheme="majorHAnsi" w:cstheme="majorBidi"/>
      <w:b/>
      <w:bCs/>
      <w:color w:val="FFFFFF" w:themeColor="background1"/>
      <w:sz w:val="52"/>
      <w:szCs w:val="52"/>
      <w:lang w:val="en-GB"/>
      <w14:textFill>
        <w14:solidFill>
          <w14:schemeClr w14:val="bg1">
            <w14:lumMod w14:val="75000"/>
            <w14:lumOff w14:val="25000"/>
            <w14:lumMod w14:val="75000"/>
            <w14:lumOff w14:val="25000"/>
            <w14:lumMod w14:val="75000"/>
          </w14:schemeClr>
        </w14:solidFill>
      </w14:textFill>
    </w:rPr>
  </w:style>
  <w:style w:type="paragraph" w:styleId="Heading2">
    <w:name w:val="heading 2"/>
    <w:basedOn w:val="Normal"/>
    <w:next w:val="Normal"/>
    <w:link w:val="Heading2Char"/>
    <w:uiPriority w:val="9"/>
    <w:qFormat/>
    <w:rsid w:val="0078389D"/>
    <w:pPr>
      <w:keepNext/>
      <w:keepLines/>
      <w:numPr>
        <w:ilvl w:val="1"/>
        <w:numId w:val="10"/>
      </w:numPr>
      <w:pBdr>
        <w:bottom w:val="single" w:sz="8" w:space="1" w:color="31849B" w:themeColor="accent5" w:themeShade="BF"/>
      </w:pBdr>
      <w:spacing w:before="200" w:line="276" w:lineRule="auto"/>
      <w:ind w:left="426" w:hanging="426"/>
      <w:jc w:val="left"/>
      <w:outlineLvl w:val="1"/>
    </w:pPr>
    <w:rPr>
      <w:rFonts w:asciiTheme="majorHAnsi" w:eastAsiaTheme="majorEastAsia" w:hAnsiTheme="majorHAnsi" w:cstheme="majorBidi"/>
      <w:b/>
      <w:bCs/>
      <w:color w:val="4BACC6" w:themeColor="accent5"/>
      <w:sz w:val="26"/>
      <w:szCs w:val="26"/>
      <w:lang w:val="en-GB"/>
      <w14:textFill>
        <w14:solidFill>
          <w14:schemeClr w14:val="accent5">
            <w14:lumMod w14:val="75000"/>
            <w14:lumMod w14:val="75000"/>
            <w14:lumOff w14:val="25000"/>
          </w14:schemeClr>
        </w14:solidFill>
      </w14:textFill>
    </w:rPr>
  </w:style>
  <w:style w:type="paragraph" w:styleId="Heading3">
    <w:name w:val="heading 3"/>
    <w:basedOn w:val="Normal"/>
    <w:next w:val="Normal"/>
    <w:link w:val="Heading3Char"/>
    <w:uiPriority w:val="9"/>
    <w:qFormat/>
    <w:rsid w:val="003D0E84"/>
    <w:pPr>
      <w:keepNext/>
      <w:keepLines/>
      <w:numPr>
        <w:ilvl w:val="2"/>
        <w:numId w:val="10"/>
      </w:numPr>
      <w:spacing w:before="200" w:line="276" w:lineRule="auto"/>
      <w:jc w:val="left"/>
      <w:outlineLvl w:val="2"/>
    </w:pPr>
    <w:rPr>
      <w:rFonts w:asciiTheme="majorHAnsi" w:eastAsiaTheme="majorEastAsia" w:hAnsiTheme="majorHAnsi" w:cstheme="majorBidi"/>
      <w:bCs/>
      <w:i/>
      <w:color w:val="4BACC6" w:themeColor="accent5"/>
      <w:lang w:val="en-GB"/>
      <w14:textFill>
        <w14:solidFill>
          <w14:schemeClr w14:val="accent5">
            <w14:lumMod w14:val="75000"/>
            <w14:lumMod w14:val="75000"/>
            <w14:lumOff w14:val="25000"/>
          </w14:schemeClr>
        </w14:solidFill>
      </w14:textFill>
    </w:rPr>
  </w:style>
  <w:style w:type="paragraph" w:styleId="Heading4">
    <w:name w:val="heading 4"/>
    <w:basedOn w:val="Normal"/>
    <w:next w:val="Normal"/>
    <w:link w:val="Heading4Char"/>
    <w:uiPriority w:val="99"/>
    <w:qFormat/>
    <w:rsid w:val="00F37363"/>
    <w:pPr>
      <w:keepNext/>
      <w:numPr>
        <w:numId w:val="23"/>
      </w:numPr>
      <w:pBdr>
        <w:bottom w:val="dotted" w:sz="6" w:space="0" w:color="31849B" w:themeColor="accent5" w:themeShade="BF"/>
      </w:pBdr>
      <w:tabs>
        <w:tab w:val="left" w:pos="1134"/>
      </w:tabs>
      <w:spacing w:before="240"/>
      <w:outlineLvl w:val="3"/>
    </w:pPr>
    <w:rPr>
      <w:i/>
      <w:color w:val="4BACC6" w:themeColor="accent5"/>
      <w:spacing w:val="10"/>
      <w:szCs w:val="22"/>
      <w:lang w:val="en-GB"/>
      <w14:textFill>
        <w14:solidFill>
          <w14:schemeClr w14:val="accent5">
            <w14:lumMod w14:val="75000"/>
            <w14:lumMod w14:val="75000"/>
            <w14:lumOff w14:val="25000"/>
          </w14:schemeClr>
        </w14:solidFill>
      </w14:textFill>
    </w:rPr>
  </w:style>
  <w:style w:type="paragraph" w:styleId="Heading5">
    <w:name w:val="heading 5"/>
    <w:basedOn w:val="Normal"/>
    <w:next w:val="Normal"/>
    <w:link w:val="Heading5Char"/>
    <w:uiPriority w:val="99"/>
    <w:qFormat/>
    <w:rsid w:val="000B0521"/>
    <w:pPr>
      <w:keepNext/>
      <w:keepLines/>
      <w:numPr>
        <w:ilvl w:val="4"/>
        <w:numId w:val="10"/>
      </w:numPr>
      <w:spacing w:before="120"/>
      <w:jc w:val="left"/>
      <w:outlineLvl w:val="4"/>
    </w:pPr>
    <w:rPr>
      <w:u w:val="single"/>
    </w:rPr>
  </w:style>
  <w:style w:type="paragraph" w:styleId="Heading6">
    <w:name w:val="heading 6"/>
    <w:basedOn w:val="Normal"/>
    <w:next w:val="Normal"/>
    <w:link w:val="Heading6Char"/>
    <w:uiPriority w:val="99"/>
    <w:qFormat/>
    <w:rsid w:val="0094127F"/>
    <w:pPr>
      <w:numPr>
        <w:ilvl w:val="5"/>
        <w:numId w:val="10"/>
      </w:numPr>
      <w:pBdr>
        <w:bottom w:val="dotted" w:sz="6" w:space="1" w:color="76923C"/>
      </w:pBdr>
      <w:spacing w:before="300"/>
      <w:outlineLvl w:val="5"/>
    </w:pPr>
    <w:rPr>
      <w:caps/>
      <w:color w:val="4F6228"/>
      <w:spacing w:val="10"/>
      <w:szCs w:val="22"/>
      <w14:textFill>
        <w14:solidFill>
          <w14:srgbClr w14:val="4F6228">
            <w14:lumMod w14:val="75000"/>
            <w14:lumOff w14:val="25000"/>
          </w14:srgbClr>
        </w14:solidFill>
      </w14:textFill>
    </w:rPr>
  </w:style>
  <w:style w:type="paragraph" w:styleId="Heading7">
    <w:name w:val="heading 7"/>
    <w:basedOn w:val="Normal"/>
    <w:next w:val="Normal"/>
    <w:link w:val="Heading7Char"/>
    <w:uiPriority w:val="99"/>
    <w:qFormat/>
    <w:rsid w:val="0094127F"/>
    <w:pPr>
      <w:numPr>
        <w:ilvl w:val="6"/>
        <w:numId w:val="10"/>
      </w:numPr>
      <w:spacing w:before="300"/>
      <w:outlineLvl w:val="6"/>
    </w:pPr>
    <w:rPr>
      <w:caps/>
      <w:color w:val="A3171D"/>
      <w:spacing w:val="10"/>
      <w:szCs w:val="22"/>
      <w14:textFill>
        <w14:solidFill>
          <w14:srgbClr w14:val="A3171D">
            <w14:lumMod w14:val="75000"/>
            <w14:lumOff w14:val="25000"/>
          </w14:srgbClr>
        </w14:solidFill>
      </w14:textFill>
    </w:rPr>
  </w:style>
  <w:style w:type="paragraph" w:styleId="Heading8">
    <w:name w:val="heading 8"/>
    <w:basedOn w:val="Normal"/>
    <w:next w:val="Normal"/>
    <w:link w:val="Heading8Char"/>
    <w:uiPriority w:val="99"/>
    <w:qFormat/>
    <w:rsid w:val="0094127F"/>
    <w:pPr>
      <w:numPr>
        <w:ilvl w:val="7"/>
        <w:numId w:val="10"/>
      </w:numPr>
      <w:spacing w:before="300"/>
      <w:outlineLvl w:val="7"/>
    </w:pPr>
    <w:rPr>
      <w:caps/>
      <w:spacing w:val="10"/>
      <w:sz w:val="18"/>
      <w:szCs w:val="18"/>
    </w:rPr>
  </w:style>
  <w:style w:type="paragraph" w:styleId="Heading9">
    <w:name w:val="heading 9"/>
    <w:basedOn w:val="Normal"/>
    <w:next w:val="Normal"/>
    <w:link w:val="Heading9Char"/>
    <w:uiPriority w:val="99"/>
    <w:qFormat/>
    <w:rsid w:val="0094127F"/>
    <w:pPr>
      <w:numPr>
        <w:ilvl w:val="8"/>
        <w:numId w:val="10"/>
      </w:num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C6A"/>
    <w:rPr>
      <w:rFonts w:asciiTheme="majorHAnsi" w:eastAsiaTheme="majorEastAsia" w:hAnsiTheme="majorHAnsi" w:cstheme="majorBidi"/>
      <w:b/>
      <w:bCs/>
      <w:color w:val="FFFFFF" w:themeColor="background1" w:themeTint="BF"/>
      <w:sz w:val="52"/>
      <w:szCs w:val="52"/>
      <w:shd w:val="clear" w:color="31849B" w:themeColor="accent5" w:themeShade="BF" w:fill="31849B" w:themeFill="accent5" w:themeFillShade="BF"/>
      <w:lang w:val="en-GB"/>
    </w:rPr>
  </w:style>
  <w:style w:type="character" w:customStyle="1" w:styleId="Heading2Char">
    <w:name w:val="Heading 2 Char"/>
    <w:basedOn w:val="DefaultParagraphFont"/>
    <w:link w:val="Heading2"/>
    <w:uiPriority w:val="9"/>
    <w:rsid w:val="0078389D"/>
    <w:rPr>
      <w:rFonts w:asciiTheme="majorHAnsi" w:eastAsiaTheme="majorEastAsia" w:hAnsiTheme="majorHAnsi" w:cstheme="majorBidi"/>
      <w:b/>
      <w:bCs/>
      <w:color w:val="4BACC6" w:themeColor="accent5"/>
      <w:sz w:val="26"/>
      <w:szCs w:val="26"/>
      <w:lang w:val="en-GB"/>
      <w14:textFill>
        <w14:solidFill>
          <w14:schemeClr w14:val="accent5">
            <w14:lumMod w14:val="75000"/>
            <w14:lumMod w14:val="75000"/>
            <w14:lumOff w14:val="25000"/>
          </w14:schemeClr>
        </w14:solidFill>
      </w14:textFill>
    </w:rPr>
  </w:style>
  <w:style w:type="character" w:customStyle="1" w:styleId="Heading3Char">
    <w:name w:val="Heading 3 Char"/>
    <w:basedOn w:val="DefaultParagraphFont"/>
    <w:link w:val="Heading3"/>
    <w:uiPriority w:val="9"/>
    <w:rsid w:val="003D0E84"/>
    <w:rPr>
      <w:rFonts w:asciiTheme="majorHAnsi" w:eastAsiaTheme="majorEastAsia" w:hAnsiTheme="majorHAnsi" w:cstheme="majorBidi"/>
      <w:bCs/>
      <w:i/>
      <w:color w:val="4BACC6" w:themeColor="accent5"/>
      <w:szCs w:val="20"/>
      <w:lang w:val="en-GB"/>
      <w14:textFill>
        <w14:solidFill>
          <w14:schemeClr w14:val="accent5">
            <w14:lumMod w14:val="75000"/>
            <w14:lumMod w14:val="75000"/>
            <w14:lumOff w14:val="25000"/>
          </w14:schemeClr>
        </w14:solidFill>
      </w14:textFill>
    </w:rPr>
  </w:style>
  <w:style w:type="character" w:customStyle="1" w:styleId="Heading4Char">
    <w:name w:val="Heading 4 Char"/>
    <w:basedOn w:val="DefaultParagraphFont"/>
    <w:link w:val="Heading4"/>
    <w:uiPriority w:val="99"/>
    <w:rsid w:val="00F37363"/>
    <w:rPr>
      <w:rFonts w:ascii="Calibri" w:eastAsia="Times New Roman" w:hAnsi="Calibri" w:cs="Times New Roman"/>
      <w:i/>
      <w:color w:val="4BACC6" w:themeColor="accent5"/>
      <w:spacing w:val="10"/>
      <w:lang w:val="en-GB"/>
      <w14:textFill>
        <w14:solidFill>
          <w14:schemeClr w14:val="accent5">
            <w14:lumMod w14:val="75000"/>
            <w14:lumMod w14:val="75000"/>
            <w14:lumOff w14:val="25000"/>
          </w14:schemeClr>
        </w14:solidFill>
      </w14:textFill>
    </w:rPr>
  </w:style>
  <w:style w:type="character" w:customStyle="1" w:styleId="Heading5Char">
    <w:name w:val="Heading 5 Char"/>
    <w:basedOn w:val="DefaultParagraphFont"/>
    <w:link w:val="Heading5"/>
    <w:uiPriority w:val="99"/>
    <w:rsid w:val="000B0521"/>
    <w:rPr>
      <w:rFonts w:ascii="Calibri" w:eastAsia="Times New Roman" w:hAnsi="Calibri" w:cs="Times New Roman"/>
      <w:color w:val="000000" w:themeColor="text1"/>
      <w:szCs w:val="20"/>
      <w:u w:val="single"/>
      <w14:textFill>
        <w14:solidFill>
          <w14:schemeClr w14:val="tx1">
            <w14:lumMod w14:val="75000"/>
            <w14:lumOff w14:val="25000"/>
            <w14:lumMod w14:val="75000"/>
            <w14:lumOff w14:val="25000"/>
          </w14:schemeClr>
        </w14:solidFill>
      </w14:textFill>
    </w:rPr>
  </w:style>
  <w:style w:type="character" w:customStyle="1" w:styleId="Heading6Char">
    <w:name w:val="Heading 6 Char"/>
    <w:basedOn w:val="DefaultParagraphFont"/>
    <w:link w:val="Heading6"/>
    <w:uiPriority w:val="99"/>
    <w:rsid w:val="0094127F"/>
    <w:rPr>
      <w:rFonts w:ascii="Calibri" w:eastAsia="Times New Roman" w:hAnsi="Calibri" w:cs="Times New Roman"/>
      <w:caps/>
      <w:color w:val="4F6228"/>
      <w:spacing w:val="10"/>
      <w14:textFill>
        <w14:solidFill>
          <w14:srgbClr w14:val="4F6228">
            <w14:lumMod w14:val="75000"/>
            <w14:lumOff w14:val="25000"/>
          </w14:srgbClr>
        </w14:solidFill>
      </w14:textFill>
    </w:rPr>
  </w:style>
  <w:style w:type="character" w:customStyle="1" w:styleId="Heading7Char">
    <w:name w:val="Heading 7 Char"/>
    <w:basedOn w:val="DefaultParagraphFont"/>
    <w:link w:val="Heading7"/>
    <w:uiPriority w:val="99"/>
    <w:rsid w:val="0094127F"/>
    <w:rPr>
      <w:rFonts w:ascii="Calibri" w:eastAsia="Times New Roman" w:hAnsi="Calibri" w:cs="Times New Roman"/>
      <w:caps/>
      <w:color w:val="A3171D"/>
      <w:spacing w:val="10"/>
      <w14:textFill>
        <w14:solidFill>
          <w14:srgbClr w14:val="A3171D">
            <w14:lumMod w14:val="75000"/>
            <w14:lumOff w14:val="25000"/>
          </w14:srgbClr>
        </w14:solidFill>
      </w14:textFill>
    </w:rPr>
  </w:style>
  <w:style w:type="character" w:customStyle="1" w:styleId="Heading8Char">
    <w:name w:val="Heading 8 Char"/>
    <w:basedOn w:val="DefaultParagraphFont"/>
    <w:link w:val="Heading8"/>
    <w:uiPriority w:val="99"/>
    <w:rsid w:val="0094127F"/>
    <w:rPr>
      <w:rFonts w:ascii="Calibri" w:eastAsia="Times New Roman" w:hAnsi="Calibri" w:cs="Times New Roman"/>
      <w:caps/>
      <w:color w:val="000000" w:themeColor="text1"/>
      <w:spacing w:val="10"/>
      <w:sz w:val="18"/>
      <w:szCs w:val="18"/>
      <w14:textFill>
        <w14:solidFill>
          <w14:schemeClr w14:val="tx1">
            <w14:lumMod w14:val="75000"/>
            <w14:lumOff w14:val="25000"/>
            <w14:lumMod w14:val="75000"/>
            <w14:lumOff w14:val="25000"/>
          </w14:schemeClr>
        </w14:solidFill>
      </w14:textFill>
    </w:rPr>
  </w:style>
  <w:style w:type="character" w:customStyle="1" w:styleId="Heading9Char">
    <w:name w:val="Heading 9 Char"/>
    <w:basedOn w:val="DefaultParagraphFont"/>
    <w:link w:val="Heading9"/>
    <w:uiPriority w:val="99"/>
    <w:rsid w:val="0094127F"/>
    <w:rPr>
      <w:rFonts w:ascii="Calibri" w:eastAsia="Times New Roman" w:hAnsi="Calibri" w:cs="Times New Roman"/>
      <w:i/>
      <w:caps/>
      <w:color w:val="000000" w:themeColor="text1"/>
      <w:spacing w:val="10"/>
      <w:sz w:val="18"/>
      <w:szCs w:val="18"/>
      <w14:textFill>
        <w14:solidFill>
          <w14:schemeClr w14:val="tx1">
            <w14:lumMod w14:val="75000"/>
            <w14:lumOff w14:val="25000"/>
            <w14:lumMod w14:val="75000"/>
            <w14:lumOff w14:val="25000"/>
          </w14:schemeClr>
        </w14:solidFill>
      </w14:textFill>
    </w:rPr>
  </w:style>
  <w:style w:type="paragraph" w:styleId="ListParagraph">
    <w:name w:val="List Paragraph"/>
    <w:basedOn w:val="Normal"/>
    <w:link w:val="ListParagraphChar"/>
    <w:uiPriority w:val="34"/>
    <w:qFormat/>
    <w:rsid w:val="0094127F"/>
    <w:pPr>
      <w:ind w:left="720"/>
      <w:contextualSpacing/>
    </w:pPr>
  </w:style>
  <w:style w:type="paragraph" w:styleId="Footer">
    <w:name w:val="footer"/>
    <w:basedOn w:val="Normal"/>
    <w:link w:val="FooterChar"/>
    <w:uiPriority w:val="99"/>
    <w:rsid w:val="0094127F"/>
    <w:pPr>
      <w:tabs>
        <w:tab w:val="center" w:pos="4680"/>
        <w:tab w:val="right" w:pos="9360"/>
      </w:tabs>
    </w:pPr>
  </w:style>
  <w:style w:type="character" w:customStyle="1" w:styleId="FooterChar">
    <w:name w:val="Footer Char"/>
    <w:basedOn w:val="DefaultParagraphFont"/>
    <w:link w:val="Footer"/>
    <w:uiPriority w:val="99"/>
    <w:rsid w:val="0094127F"/>
    <w:rPr>
      <w:rFonts w:ascii="Calibri" w:eastAsia="Times New Roman" w:hAnsi="Calibri" w:cs="Times New Roman"/>
      <w:sz w:val="20"/>
      <w:szCs w:val="20"/>
    </w:rPr>
  </w:style>
  <w:style w:type="paragraph" w:styleId="Caption">
    <w:name w:val="caption"/>
    <w:aliases w:val="Figuur"/>
    <w:basedOn w:val="Normal"/>
    <w:next w:val="Normal"/>
    <w:link w:val="CaptionChar"/>
    <w:uiPriority w:val="35"/>
    <w:qFormat/>
    <w:rsid w:val="000A5419"/>
    <w:pPr>
      <w:keepLines/>
      <w:jc w:val="center"/>
    </w:pPr>
    <w:rPr>
      <w:b/>
      <w:bCs/>
      <w:color w:val="4F81BD"/>
      <w:sz w:val="18"/>
      <w:szCs w:val="18"/>
      <w14:textFill>
        <w14:solidFill>
          <w14:srgbClr w14:val="4F81BD">
            <w14:lumMod w14:val="75000"/>
            <w14:lumOff w14:val="25000"/>
          </w14:srgbClr>
        </w14:solidFill>
      </w14:textFill>
    </w:rPr>
  </w:style>
  <w:style w:type="character" w:customStyle="1" w:styleId="CaptionChar">
    <w:name w:val="Caption Char"/>
    <w:aliases w:val="Figuur Char"/>
    <w:basedOn w:val="DefaultParagraphFont"/>
    <w:link w:val="Caption"/>
    <w:uiPriority w:val="35"/>
    <w:rsid w:val="000A5419"/>
    <w:rPr>
      <w:rFonts w:ascii="Calibri" w:eastAsia="Times New Roman" w:hAnsi="Calibri" w:cs="Times New Roman"/>
      <w:b/>
      <w:bCs/>
      <w:color w:val="4F81BD"/>
      <w:sz w:val="18"/>
      <w:szCs w:val="18"/>
    </w:rPr>
  </w:style>
  <w:style w:type="character" w:styleId="Strong">
    <w:name w:val="Strong"/>
    <w:basedOn w:val="DefaultParagraphFont"/>
    <w:uiPriority w:val="22"/>
    <w:qFormat/>
    <w:rsid w:val="0094127F"/>
    <w:rPr>
      <w:rFonts w:cs="Times New Roman"/>
      <w:b/>
    </w:rPr>
  </w:style>
  <w:style w:type="paragraph" w:customStyle="1" w:styleId="BulletList">
    <w:name w:val="Bullet List"/>
    <w:basedOn w:val="Normal"/>
    <w:qFormat/>
    <w:rsid w:val="00220795"/>
    <w:pPr>
      <w:numPr>
        <w:numId w:val="3"/>
      </w:numPr>
      <w:contextualSpacing/>
      <w:jc w:val="left"/>
    </w:pPr>
    <w:rPr>
      <w:lang w:val="en-GB"/>
    </w:rPr>
  </w:style>
  <w:style w:type="paragraph" w:customStyle="1" w:styleId="UseCaseList">
    <w:name w:val="Use Case List"/>
    <w:basedOn w:val="Normal"/>
    <w:qFormat/>
    <w:rsid w:val="00712247"/>
    <w:pPr>
      <w:numPr>
        <w:numId w:val="1"/>
      </w:numPr>
      <w:jc w:val="left"/>
    </w:pPr>
  </w:style>
  <w:style w:type="character" w:styleId="CommentReference">
    <w:name w:val="annotation reference"/>
    <w:basedOn w:val="DefaultParagraphFont"/>
    <w:uiPriority w:val="99"/>
    <w:semiHidden/>
    <w:rsid w:val="0094127F"/>
    <w:rPr>
      <w:rFonts w:cs="Times New Roman"/>
      <w:sz w:val="16"/>
      <w:szCs w:val="16"/>
    </w:rPr>
  </w:style>
  <w:style w:type="paragraph" w:styleId="CommentText">
    <w:name w:val="annotation text"/>
    <w:basedOn w:val="Normal"/>
    <w:link w:val="CommentTextChar"/>
    <w:uiPriority w:val="99"/>
    <w:rsid w:val="0094127F"/>
  </w:style>
  <w:style w:type="character" w:customStyle="1" w:styleId="CommentTextChar">
    <w:name w:val="Comment Text Char"/>
    <w:basedOn w:val="DefaultParagraphFont"/>
    <w:link w:val="CommentText"/>
    <w:uiPriority w:val="99"/>
    <w:rsid w:val="0094127F"/>
    <w:rPr>
      <w:rFonts w:ascii="Calibri" w:eastAsia="Times New Roman" w:hAnsi="Calibri" w:cs="Times New Roman"/>
      <w:sz w:val="20"/>
      <w:szCs w:val="20"/>
    </w:rPr>
  </w:style>
  <w:style w:type="character" w:styleId="PageNumber">
    <w:name w:val="page number"/>
    <w:basedOn w:val="DefaultParagraphFont"/>
    <w:uiPriority w:val="99"/>
    <w:rsid w:val="0094127F"/>
  </w:style>
  <w:style w:type="paragraph" w:styleId="BalloonText">
    <w:name w:val="Balloon Text"/>
    <w:basedOn w:val="Normal"/>
    <w:link w:val="BalloonTextChar"/>
    <w:uiPriority w:val="99"/>
    <w:semiHidden/>
    <w:unhideWhenUsed/>
    <w:rsid w:val="0094127F"/>
    <w:rPr>
      <w:rFonts w:ascii="Tahoma" w:hAnsi="Tahoma" w:cs="Tahoma"/>
      <w:sz w:val="16"/>
      <w:szCs w:val="16"/>
    </w:rPr>
  </w:style>
  <w:style w:type="character" w:customStyle="1" w:styleId="BalloonTextChar">
    <w:name w:val="Balloon Text Char"/>
    <w:basedOn w:val="DefaultParagraphFont"/>
    <w:link w:val="BalloonText"/>
    <w:uiPriority w:val="99"/>
    <w:semiHidden/>
    <w:rsid w:val="0094127F"/>
    <w:rPr>
      <w:rFonts w:ascii="Tahoma" w:eastAsia="Times New Roman" w:hAnsi="Tahoma" w:cs="Tahoma"/>
      <w:sz w:val="16"/>
      <w:szCs w:val="16"/>
    </w:rPr>
  </w:style>
  <w:style w:type="paragraph" w:styleId="NoSpacing">
    <w:name w:val="No Spacing"/>
    <w:basedOn w:val="Normal"/>
    <w:link w:val="NoSpacingChar"/>
    <w:uiPriority w:val="1"/>
    <w:qFormat/>
    <w:rsid w:val="00F37EBC"/>
  </w:style>
  <w:style w:type="character" w:customStyle="1" w:styleId="NoSpacingChar">
    <w:name w:val="No Spacing Char"/>
    <w:basedOn w:val="DefaultParagraphFont"/>
    <w:link w:val="NoSpacing"/>
    <w:uiPriority w:val="1"/>
    <w:locked/>
    <w:rsid w:val="0094127F"/>
    <w:rPr>
      <w:rFonts w:ascii="Calibri" w:eastAsia="Times New Roman" w:hAnsi="Calibri" w:cs="Times New Roman"/>
      <w:sz w:val="20"/>
      <w:szCs w:val="20"/>
    </w:rPr>
  </w:style>
  <w:style w:type="paragraph" w:styleId="Title">
    <w:name w:val="Title"/>
    <w:basedOn w:val="Normal"/>
    <w:next w:val="Normal"/>
    <w:link w:val="TitleChar"/>
    <w:uiPriority w:val="10"/>
    <w:qFormat/>
    <w:rsid w:val="0042327C"/>
    <w:pPr>
      <w:keepLines/>
      <w:pBdr>
        <w:top w:val="thinThickSmallGap" w:sz="24" w:space="1" w:color="215868" w:themeColor="accent5" w:themeShade="80"/>
        <w:bottom w:val="thickThinSmallGap" w:sz="24" w:space="1" w:color="215868" w:themeColor="accent5" w:themeShade="80"/>
      </w:pBdr>
      <w:spacing w:after="200"/>
      <w:jc w:val="center"/>
    </w:pPr>
    <w:rPr>
      <w:rFonts w:ascii="Arial Black" w:eastAsiaTheme="majorEastAsia" w:hAnsi="Arial Black" w:cstheme="majorBidi"/>
      <w:color w:val="1F497D" w:themeColor="text2"/>
      <w:spacing w:val="5"/>
      <w:kern w:val="28"/>
      <w:sz w:val="52"/>
      <w:szCs w:val="52"/>
      <w:lang w:val="en-GB"/>
      <w14:textFill>
        <w14:solidFill>
          <w14:schemeClr w14:val="tx2">
            <w14:lumMod w14:val="75000"/>
            <w14:lumMod w14:val="75000"/>
            <w14:lumOff w14:val="25000"/>
          </w14:schemeClr>
        </w14:solidFill>
      </w14:textFill>
    </w:rPr>
  </w:style>
  <w:style w:type="character" w:customStyle="1" w:styleId="TitleChar">
    <w:name w:val="Title Char"/>
    <w:basedOn w:val="DefaultParagraphFont"/>
    <w:link w:val="Title"/>
    <w:uiPriority w:val="10"/>
    <w:rsid w:val="0042327C"/>
    <w:rPr>
      <w:rFonts w:ascii="Arial Black" w:eastAsiaTheme="majorEastAsia" w:hAnsi="Arial Black" w:cstheme="majorBidi"/>
      <w:color w:val="17365D" w:themeColor="text2" w:themeShade="BF"/>
      <w:spacing w:val="5"/>
      <w:kern w:val="28"/>
      <w:sz w:val="52"/>
      <w:szCs w:val="52"/>
      <w:lang w:val="en-GB"/>
    </w:rPr>
  </w:style>
  <w:style w:type="paragraph" w:styleId="TOCHeading">
    <w:name w:val="TOC Heading"/>
    <w:basedOn w:val="Heading1"/>
    <w:next w:val="Normal"/>
    <w:uiPriority w:val="39"/>
    <w:qFormat/>
    <w:rsid w:val="004A171A"/>
    <w:pPr>
      <w:numPr>
        <w:numId w:val="0"/>
      </w:numPr>
      <w:outlineLvl w:val="9"/>
    </w:pPr>
  </w:style>
  <w:style w:type="paragraph" w:styleId="TOC1">
    <w:name w:val="toc 1"/>
    <w:basedOn w:val="Normal"/>
    <w:next w:val="Normal"/>
    <w:autoRedefine/>
    <w:uiPriority w:val="39"/>
    <w:rsid w:val="0094127F"/>
    <w:pPr>
      <w:spacing w:before="240"/>
      <w:jc w:val="left"/>
    </w:pPr>
    <w:rPr>
      <w:b/>
      <w:bCs/>
    </w:rPr>
  </w:style>
  <w:style w:type="character" w:styleId="Hyperlink">
    <w:name w:val="Hyperlink"/>
    <w:basedOn w:val="DefaultParagraphFont"/>
    <w:uiPriority w:val="99"/>
    <w:rsid w:val="0094127F"/>
    <w:rPr>
      <w:rFonts w:cs="Times New Roman"/>
      <w:color w:val="FF8119"/>
      <w:u w:val="single"/>
    </w:rPr>
  </w:style>
  <w:style w:type="paragraph" w:styleId="TOC2">
    <w:name w:val="toc 2"/>
    <w:basedOn w:val="Normal"/>
    <w:next w:val="Normal"/>
    <w:autoRedefine/>
    <w:uiPriority w:val="39"/>
    <w:rsid w:val="0094127F"/>
    <w:pPr>
      <w:spacing w:before="120"/>
      <w:ind w:left="200"/>
      <w:jc w:val="left"/>
    </w:pPr>
    <w:rPr>
      <w:i/>
      <w:iCs/>
    </w:rPr>
  </w:style>
  <w:style w:type="paragraph" w:styleId="TableofFigures">
    <w:name w:val="table of figures"/>
    <w:basedOn w:val="Normal"/>
    <w:next w:val="Normal"/>
    <w:uiPriority w:val="99"/>
    <w:unhideWhenUsed/>
    <w:rsid w:val="0094127F"/>
  </w:style>
  <w:style w:type="paragraph" w:styleId="CommentSubject">
    <w:name w:val="annotation subject"/>
    <w:basedOn w:val="CommentText"/>
    <w:next w:val="CommentText"/>
    <w:link w:val="CommentSubjectChar"/>
    <w:uiPriority w:val="99"/>
    <w:semiHidden/>
    <w:unhideWhenUsed/>
    <w:rsid w:val="0094127F"/>
    <w:rPr>
      <w:b/>
      <w:bCs/>
    </w:rPr>
  </w:style>
  <w:style w:type="character" w:customStyle="1" w:styleId="CommentSubjectChar">
    <w:name w:val="Comment Subject Char"/>
    <w:basedOn w:val="CommentTextChar"/>
    <w:link w:val="CommentSubject"/>
    <w:uiPriority w:val="99"/>
    <w:semiHidden/>
    <w:rsid w:val="0094127F"/>
    <w:rPr>
      <w:rFonts w:ascii="Calibri" w:eastAsia="Times New Roman" w:hAnsi="Calibri" w:cs="Times New Roman"/>
      <w:b/>
      <w:bCs/>
      <w:sz w:val="20"/>
      <w:szCs w:val="20"/>
    </w:rPr>
  </w:style>
  <w:style w:type="paragraph" w:styleId="DocumentMap">
    <w:name w:val="Document Map"/>
    <w:basedOn w:val="Normal"/>
    <w:link w:val="DocumentMapChar"/>
    <w:uiPriority w:val="99"/>
    <w:semiHidden/>
    <w:unhideWhenUsed/>
    <w:rsid w:val="0094127F"/>
    <w:rPr>
      <w:rFonts w:ascii="Tahoma" w:hAnsi="Tahoma" w:cs="Tahoma"/>
      <w:sz w:val="16"/>
      <w:szCs w:val="16"/>
    </w:rPr>
  </w:style>
  <w:style w:type="character" w:customStyle="1" w:styleId="DocumentMapChar">
    <w:name w:val="Document Map Char"/>
    <w:basedOn w:val="DefaultParagraphFont"/>
    <w:link w:val="DocumentMap"/>
    <w:uiPriority w:val="99"/>
    <w:semiHidden/>
    <w:rsid w:val="0094127F"/>
    <w:rPr>
      <w:rFonts w:ascii="Tahoma" w:eastAsia="Times New Roman" w:hAnsi="Tahoma" w:cs="Tahoma"/>
      <w:sz w:val="16"/>
      <w:szCs w:val="16"/>
    </w:rPr>
  </w:style>
  <w:style w:type="character" w:styleId="FootnoteReference">
    <w:name w:val="footnote reference"/>
    <w:aliases w:val="Char Char"/>
    <w:basedOn w:val="DefaultParagraphFont"/>
    <w:rsid w:val="0094127F"/>
    <w:rPr>
      <w:rFonts w:ascii="Verdana" w:hAnsi="Verdana" w:cs="Times New Roman"/>
      <w:vertAlign w:val="superscript"/>
    </w:rPr>
  </w:style>
  <w:style w:type="paragraph" w:styleId="TOC3">
    <w:name w:val="toc 3"/>
    <w:basedOn w:val="Normal"/>
    <w:next w:val="Normal"/>
    <w:autoRedefine/>
    <w:uiPriority w:val="39"/>
    <w:unhideWhenUsed/>
    <w:rsid w:val="0094127F"/>
    <w:pPr>
      <w:tabs>
        <w:tab w:val="left" w:pos="1320"/>
        <w:tab w:val="right" w:leader="dot" w:pos="9771"/>
      </w:tabs>
      <w:spacing w:before="100" w:after="100"/>
      <w:ind w:left="403"/>
    </w:pPr>
  </w:style>
  <w:style w:type="paragraph" w:styleId="TOC4">
    <w:name w:val="toc 4"/>
    <w:basedOn w:val="Normal"/>
    <w:next w:val="Normal"/>
    <w:autoRedefine/>
    <w:uiPriority w:val="39"/>
    <w:unhideWhenUsed/>
    <w:rsid w:val="0094127F"/>
    <w:pPr>
      <w:spacing w:after="100"/>
      <w:ind w:left="600"/>
    </w:pPr>
  </w:style>
  <w:style w:type="paragraph" w:styleId="TOC5">
    <w:name w:val="toc 5"/>
    <w:basedOn w:val="Normal"/>
    <w:next w:val="Normal"/>
    <w:autoRedefine/>
    <w:uiPriority w:val="39"/>
    <w:unhideWhenUsed/>
    <w:rsid w:val="0094127F"/>
    <w:pPr>
      <w:spacing w:after="100" w:line="276" w:lineRule="auto"/>
      <w:ind w:left="880"/>
      <w:jc w:val="left"/>
    </w:pPr>
    <w:rPr>
      <w:szCs w:val="22"/>
    </w:rPr>
  </w:style>
  <w:style w:type="paragraph" w:styleId="TOC6">
    <w:name w:val="toc 6"/>
    <w:basedOn w:val="Normal"/>
    <w:next w:val="Normal"/>
    <w:autoRedefine/>
    <w:uiPriority w:val="39"/>
    <w:unhideWhenUsed/>
    <w:rsid w:val="0094127F"/>
    <w:pPr>
      <w:spacing w:after="100" w:line="276" w:lineRule="auto"/>
      <w:ind w:left="1100"/>
      <w:jc w:val="left"/>
    </w:pPr>
    <w:rPr>
      <w:szCs w:val="22"/>
    </w:rPr>
  </w:style>
  <w:style w:type="paragraph" w:styleId="TOC7">
    <w:name w:val="toc 7"/>
    <w:basedOn w:val="Normal"/>
    <w:next w:val="Normal"/>
    <w:autoRedefine/>
    <w:uiPriority w:val="39"/>
    <w:unhideWhenUsed/>
    <w:rsid w:val="0094127F"/>
    <w:pPr>
      <w:spacing w:after="100" w:line="276" w:lineRule="auto"/>
      <w:ind w:left="1320"/>
      <w:jc w:val="left"/>
    </w:pPr>
    <w:rPr>
      <w:szCs w:val="22"/>
    </w:rPr>
  </w:style>
  <w:style w:type="paragraph" w:styleId="TOC8">
    <w:name w:val="toc 8"/>
    <w:basedOn w:val="Normal"/>
    <w:next w:val="Normal"/>
    <w:autoRedefine/>
    <w:uiPriority w:val="39"/>
    <w:unhideWhenUsed/>
    <w:rsid w:val="0094127F"/>
    <w:pPr>
      <w:spacing w:after="100" w:line="276" w:lineRule="auto"/>
      <w:ind w:left="1540"/>
      <w:jc w:val="left"/>
    </w:pPr>
    <w:rPr>
      <w:szCs w:val="22"/>
    </w:rPr>
  </w:style>
  <w:style w:type="paragraph" w:styleId="TOC9">
    <w:name w:val="toc 9"/>
    <w:basedOn w:val="Normal"/>
    <w:next w:val="Normal"/>
    <w:autoRedefine/>
    <w:uiPriority w:val="39"/>
    <w:unhideWhenUsed/>
    <w:rsid w:val="0094127F"/>
    <w:pPr>
      <w:spacing w:after="100" w:line="276" w:lineRule="auto"/>
      <w:ind w:left="1760"/>
      <w:jc w:val="left"/>
    </w:pPr>
    <w:rPr>
      <w:szCs w:val="22"/>
    </w:rPr>
  </w:style>
  <w:style w:type="table" w:styleId="TableGrid">
    <w:name w:val="Table Grid"/>
    <w:aliases w:val=" Car Car Car Car Char Char Char Char,Car Car Car Car Char Char Char Char"/>
    <w:basedOn w:val="TableNormal"/>
    <w:rsid w:val="0094127F"/>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rsid w:val="000A5419"/>
    <w:rPr>
      <w:b/>
      <w:bCs/>
      <w:smallCaps/>
      <w:spacing w:val="5"/>
    </w:rPr>
  </w:style>
  <w:style w:type="paragraph" w:customStyle="1" w:styleId="Figure">
    <w:name w:val="Figure"/>
    <w:basedOn w:val="Normal"/>
    <w:next w:val="Caption"/>
    <w:qFormat/>
    <w:rsid w:val="00F37EBC"/>
    <w:pPr>
      <w:keepNext/>
      <w:keepLines/>
      <w:jc w:val="center"/>
    </w:pPr>
    <w:rPr>
      <w:noProof/>
    </w:rPr>
  </w:style>
  <w:style w:type="table" w:styleId="LightShading-Accent3">
    <w:name w:val="Light Shading Accent 3"/>
    <w:basedOn w:val="TableNormal"/>
    <w:uiPriority w:val="60"/>
    <w:rsid w:val="0094127F"/>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lWeb">
    <w:name w:val="Normal (Web)"/>
    <w:basedOn w:val="Normal"/>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on">
    <w:name w:val="Revision"/>
    <w:hidden/>
    <w:uiPriority w:val="99"/>
    <w:semiHidden/>
    <w:rsid w:val="0094127F"/>
    <w:pPr>
      <w:spacing w:after="0" w:line="240" w:lineRule="auto"/>
    </w:pPr>
    <w:rPr>
      <w:rFonts w:ascii="Calibri" w:eastAsia="Times New Roman" w:hAnsi="Calibri" w:cs="Times New Roman"/>
      <w:sz w:val="20"/>
      <w:szCs w:val="20"/>
    </w:rPr>
  </w:style>
  <w:style w:type="paragraph" w:styleId="FootnoteText">
    <w:name w:val="footnote text"/>
    <w:basedOn w:val="Normal"/>
    <w:link w:val="FootnoteTextChar"/>
    <w:unhideWhenUsed/>
    <w:rsid w:val="004E0F0C"/>
    <w:pPr>
      <w:spacing w:after="0"/>
    </w:pPr>
    <w:rPr>
      <w:sz w:val="18"/>
      <w14:textFill>
        <w14:solidFill>
          <w14:schemeClr w14:val="tx1">
            <w14:lumMod w14:val="50000"/>
            <w14:lumOff w14:val="50000"/>
            <w14:lumMod w14:val="75000"/>
            <w14:lumOff w14:val="25000"/>
            <w14:lumMod w14:val="75000"/>
          </w14:schemeClr>
        </w14:solidFill>
      </w14:textFill>
    </w:rPr>
  </w:style>
  <w:style w:type="character" w:customStyle="1" w:styleId="FootnoteTextChar">
    <w:name w:val="Footnote Text Char"/>
    <w:basedOn w:val="DefaultParagraphFont"/>
    <w:link w:val="FootnoteText"/>
    <w:rsid w:val="004E0F0C"/>
    <w:rPr>
      <w:rFonts w:ascii="Calibri" w:eastAsia="Times New Roman" w:hAnsi="Calibri" w:cs="Times New Roman"/>
      <w:color w:val="7F7F7F" w:themeColor="text1" w:themeTint="80"/>
      <w:sz w:val="18"/>
      <w:szCs w:val="20"/>
    </w:rPr>
  </w:style>
  <w:style w:type="table" w:styleId="MediumShading1-Accent3">
    <w:name w:val="Medium Shading 1 Accent 3"/>
    <w:basedOn w:val="TableNormal"/>
    <w:uiPriority w:val="63"/>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List-Accent3">
    <w:name w:val="Light List Accent 3"/>
    <w:basedOn w:val="TableNormal"/>
    <w:uiPriority w:val="61"/>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Subtitle">
    <w:name w:val="Subtitle"/>
    <w:basedOn w:val="Title"/>
    <w:next w:val="Normal"/>
    <w:link w:val="SubtitleChar"/>
    <w:uiPriority w:val="11"/>
    <w:rsid w:val="00882D08"/>
    <w:pPr>
      <w:pBdr>
        <w:bottom w:val="single" w:sz="12" w:space="1" w:color="A4C480"/>
      </w:pBdr>
      <w:spacing w:after="60"/>
    </w:pPr>
    <w:rPr>
      <w:rFonts w:ascii="Cambria" w:hAnsi="Cambria"/>
      <w:color w:val="A4C480"/>
      <w:szCs w:val="24"/>
      <w14:textFill>
        <w14:solidFill>
          <w14:srgbClr w14:val="A4C480">
            <w14:lumMod w14:val="75000"/>
            <w14:lumOff w14:val="25000"/>
          </w14:srgbClr>
        </w14:solidFill>
      </w14:textFill>
    </w:rPr>
  </w:style>
  <w:style w:type="character" w:customStyle="1" w:styleId="SubtitleChar">
    <w:name w:val="Subtitle Char"/>
    <w:basedOn w:val="DefaultParagraphFont"/>
    <w:link w:val="Subtitle"/>
    <w:uiPriority w:val="11"/>
    <w:rsid w:val="00882D08"/>
    <w:rPr>
      <w:rFonts w:ascii="Cambria" w:eastAsia="Times New Roman" w:hAnsi="Cambria" w:cs="Times New Roman"/>
      <w:caps/>
      <w:color w:val="A4C480"/>
      <w:spacing w:val="10"/>
      <w:kern w:val="28"/>
      <w:sz w:val="52"/>
      <w:szCs w:val="24"/>
    </w:rPr>
  </w:style>
  <w:style w:type="table" w:styleId="MediumList1-Accent3">
    <w:name w:val="Medium List 1 Accent 3"/>
    <w:basedOn w:val="TableNormal"/>
    <w:uiPriority w:val="65"/>
    <w:rsid w:val="0094127F"/>
    <w:pPr>
      <w:spacing w:after="0" w:line="240" w:lineRule="auto"/>
    </w:pPr>
    <w:rPr>
      <w:rFonts w:ascii="Calibri" w:eastAsia="Calibri" w:hAnsi="Calibri" w:cs="Times New Roman"/>
      <w:color w:val="000000"/>
      <w:sz w:val="20"/>
      <w:szCs w:val="20"/>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Shading2-Accent3">
    <w:name w:val="Medium Shading 2 Accent 3"/>
    <w:basedOn w:val="TableNormal"/>
    <w:uiPriority w:val="64"/>
    <w:rsid w:val="0094127F"/>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94127F"/>
    <w:pPr>
      <w:spacing w:after="0" w:line="240" w:lineRule="auto"/>
    </w:pPr>
    <w:rPr>
      <w:rFonts w:ascii="Calibri" w:eastAsia="Calibri" w:hAnsi="Calibri"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Normal"/>
    <w:link w:val="TranslationChar"/>
    <w:qFormat/>
    <w:rsid w:val="0094127F"/>
    <w:rPr>
      <w:rFonts w:cs="Arial"/>
      <w:i/>
      <w:color w:val="4F81BD"/>
      <w:szCs w:val="22"/>
      <w:shd w:val="clear" w:color="auto" w:fill="FFFFFF"/>
      <w14:textFill>
        <w14:solidFill>
          <w14:srgbClr w14:val="4F81BD">
            <w14:lumMod w14:val="75000"/>
            <w14:lumOff w14:val="25000"/>
          </w14:srgbClr>
        </w14:solidFill>
      </w14:textFill>
    </w:rPr>
  </w:style>
  <w:style w:type="character" w:customStyle="1" w:styleId="TranslationChar">
    <w:name w:val="Translation Char"/>
    <w:basedOn w:val="DefaultParagraphFont"/>
    <w:link w:val="Translation"/>
    <w:rsid w:val="0094127F"/>
    <w:rPr>
      <w:rFonts w:ascii="Calibri" w:eastAsia="Times New Roman" w:hAnsi="Calibri" w:cs="Arial"/>
      <w:i/>
      <w:color w:val="4F81BD"/>
    </w:rPr>
  </w:style>
  <w:style w:type="table" w:customStyle="1" w:styleId="MediumShading1-Accent11">
    <w:name w:val="Medium Shading 1 - Accent 11"/>
    <w:basedOn w:val="TableNormal"/>
    <w:uiPriority w:val="63"/>
    <w:rsid w:val="00C8382D"/>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Normal"/>
    <w:rsid w:val="001A68B1"/>
    <w:pPr>
      <w:spacing w:before="60" w:after="60"/>
      <w:jc w:val="left"/>
    </w:pPr>
    <w:rPr>
      <w:rFonts w:ascii="Arial" w:eastAsia="MS Mincho" w:hAnsi="Arial"/>
      <w:sz w:val="18"/>
      <w:lang w:eastAsia="ja-JP"/>
    </w:rPr>
  </w:style>
  <w:style w:type="paragraph" w:customStyle="1" w:styleId="TableHeading">
    <w:name w:val="Table Heading"/>
    <w:basedOn w:val="Normal"/>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DefaultParagraphFont"/>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TableNormal"/>
    <w:uiPriority w:val="63"/>
    <w:rsid w:val="00F12DBA"/>
    <w:pPr>
      <w:spacing w:after="0" w:line="240" w:lineRule="auto"/>
    </w:pPr>
    <w:rPr>
      <w:lang w:val="fr-FR"/>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uiPriority w:val="99"/>
    <w:semiHidden/>
    <w:unhideWhenUsed/>
    <w:rsid w:val="00793A7E"/>
    <w:pPr>
      <w:jc w:val="left"/>
    </w:pPr>
    <w:rPr>
      <w:rFonts w:ascii="Consolas" w:eastAsiaTheme="minorHAnsi" w:hAnsi="Consolas" w:cstheme="minorBidi"/>
      <w:sz w:val="21"/>
      <w:szCs w:val="21"/>
      <w:lang w:val="fr-FR"/>
    </w:rPr>
  </w:style>
  <w:style w:type="character" w:customStyle="1" w:styleId="PlainTextChar">
    <w:name w:val="Plain Text Char"/>
    <w:basedOn w:val="DefaultParagraphFont"/>
    <w:link w:val="PlainText"/>
    <w:uiPriority w:val="99"/>
    <w:semiHidden/>
    <w:rsid w:val="00793A7E"/>
    <w:rPr>
      <w:rFonts w:ascii="Consolas" w:hAnsi="Consolas"/>
      <w:sz w:val="21"/>
      <w:szCs w:val="21"/>
      <w:lang w:val="fr-FR"/>
    </w:rPr>
  </w:style>
  <w:style w:type="character" w:styleId="FollowedHyperlink">
    <w:name w:val="FollowedHyperlink"/>
    <w:basedOn w:val="DefaultParagraphFont"/>
    <w:uiPriority w:val="99"/>
    <w:semiHidden/>
    <w:unhideWhenUsed/>
    <w:rsid w:val="006F459A"/>
    <w:rPr>
      <w:color w:val="800080" w:themeColor="followedHyperlink"/>
      <w:u w:val="single"/>
    </w:rPr>
  </w:style>
  <w:style w:type="paragraph" w:customStyle="1" w:styleId="TableContents">
    <w:name w:val="Table Contents"/>
    <w:basedOn w:val="Normal"/>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2"/>
      </w:numPr>
    </w:pPr>
  </w:style>
  <w:style w:type="table" w:styleId="MediumList2-Accent3">
    <w:name w:val="Medium List 2 Accent 3"/>
    <w:basedOn w:val="TableNorma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eReference">
    <w:name w:val="Intense Reference"/>
    <w:basedOn w:val="DefaultParagraphFont"/>
    <w:uiPriority w:val="32"/>
    <w:qFormat/>
    <w:rsid w:val="00ED20C3"/>
    <w:rPr>
      <w:b/>
      <w:bCs/>
      <w:smallCaps/>
      <w:color w:val="C0504D" w:themeColor="accent2"/>
      <w:spacing w:val="5"/>
      <w:u w:val="single"/>
    </w:rPr>
  </w:style>
  <w:style w:type="character" w:styleId="Emphasis">
    <w:name w:val="Emphasis"/>
    <w:basedOn w:val="DefaultParagraphFont"/>
    <w:uiPriority w:val="20"/>
    <w:qFormat/>
    <w:rsid w:val="00E75838"/>
    <w:rPr>
      <w:i/>
      <w:iCs/>
    </w:rPr>
  </w:style>
  <w:style w:type="character" w:styleId="SubtleReference">
    <w:name w:val="Subtle Reference"/>
    <w:basedOn w:val="DefaultParagraphFont"/>
    <w:uiPriority w:val="31"/>
    <w:qFormat/>
    <w:rsid w:val="00E4091E"/>
    <w:rPr>
      <w:smallCaps/>
      <w:color w:val="C0504D" w:themeColor="accent2"/>
      <w:u w:val="single"/>
    </w:rPr>
  </w:style>
  <w:style w:type="paragraph" w:customStyle="1" w:styleId="Bullet1">
    <w:name w:val="Bullet 1"/>
    <w:basedOn w:val="ListParagraph"/>
    <w:autoRedefine/>
    <w:uiPriority w:val="99"/>
    <w:rsid w:val="00E07C8B"/>
    <w:pPr>
      <w:numPr>
        <w:numId w:val="4"/>
      </w:numPr>
      <w:spacing w:after="200"/>
    </w:pPr>
    <w:rPr>
      <w:bCs/>
    </w:rPr>
  </w:style>
  <w:style w:type="character" w:customStyle="1" w:styleId="st1">
    <w:name w:val="st1"/>
    <w:basedOn w:val="DefaultParagraphFont"/>
    <w:rsid w:val="005D4D13"/>
  </w:style>
  <w:style w:type="paragraph" w:styleId="Header">
    <w:name w:val="header"/>
    <w:basedOn w:val="Normal"/>
    <w:link w:val="HeaderChar"/>
    <w:uiPriority w:val="99"/>
    <w:unhideWhenUsed/>
    <w:rsid w:val="00D86B2B"/>
    <w:pPr>
      <w:tabs>
        <w:tab w:val="center" w:pos="4536"/>
        <w:tab w:val="right" w:pos="9072"/>
      </w:tabs>
      <w:spacing w:line="240" w:lineRule="auto"/>
    </w:pPr>
  </w:style>
  <w:style w:type="character" w:customStyle="1" w:styleId="HeaderChar">
    <w:name w:val="Header Char"/>
    <w:basedOn w:val="DefaultParagraphFont"/>
    <w:link w:val="Header"/>
    <w:uiPriority w:val="99"/>
    <w:rsid w:val="00D86B2B"/>
    <w:rPr>
      <w:rFonts w:ascii="Calibri" w:eastAsia="Times New Roman" w:hAnsi="Calibri" w:cs="Times New Roman"/>
      <w:sz w:val="20"/>
      <w:szCs w:val="20"/>
    </w:rPr>
  </w:style>
  <w:style w:type="paragraph" w:customStyle="1" w:styleId="HDLGuidance">
    <w:name w:val="HDL_Guidance"/>
    <w:basedOn w:val="Normal"/>
    <w:next w:val="ListParagraph"/>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lang w:val="en-GB"/>
      <w14:textFill>
        <w14:solidFill>
          <w14:srgbClr w14:val="C00000">
            <w14:lumMod w14:val="75000"/>
            <w14:lumOff w14:val="25000"/>
          </w14:srgbClr>
        </w14:solidFill>
      </w14:textFill>
    </w:rPr>
  </w:style>
  <w:style w:type="character" w:customStyle="1" w:styleId="HDLGuidanceChar">
    <w:name w:val="HDL_Guidance Char"/>
    <w:basedOn w:val="DefaultParagraphFont"/>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customStyle="1" w:styleId="Li">
    <w:name w:val="Li"/>
    <w:basedOn w:val="Normal"/>
    <w:rsid w:val="00B35E62"/>
    <w:pPr>
      <w:shd w:val="solid" w:color="FFFFFF" w:fill="auto"/>
      <w:spacing w:line="240" w:lineRule="auto"/>
      <w:jc w:val="left"/>
    </w:pPr>
    <w:rPr>
      <w:rFonts w:ascii="Verdana" w:eastAsia="Verdana" w:hAnsi="Verdana" w:cs="Verdana"/>
      <w:color w:val="000000"/>
      <w:szCs w:val="24"/>
      <w:shd w:val="solid" w:color="FFFFFF" w:fill="auto"/>
      <w:lang w:val="en-GB" w:eastAsia="ru-RU"/>
      <w14:textFill>
        <w14:solidFill>
          <w14:srgbClr w14:val="000000">
            <w14:lumMod w14:val="75000"/>
            <w14:lumOff w14:val="25000"/>
          </w14:srgbClr>
        </w14:solidFill>
      </w14:textFill>
    </w:rPr>
  </w:style>
  <w:style w:type="character" w:styleId="HTMLTypewriter">
    <w:name w:val="HTML Typewriter"/>
    <w:basedOn w:val="DefaultParagraphFont"/>
    <w:uiPriority w:val="99"/>
    <w:semiHidden/>
    <w:unhideWhenUsed/>
    <w:rsid w:val="007B67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lang w:val="nl-BE" w:eastAsia="nl-BE"/>
    </w:rPr>
  </w:style>
  <w:style w:type="character" w:customStyle="1" w:styleId="HTMLPreformattedChar">
    <w:name w:val="HTML Preformatted Char"/>
    <w:basedOn w:val="DefaultParagraphFont"/>
    <w:link w:val="HTMLPreformatted"/>
    <w:uiPriority w:val="99"/>
    <w:semiHidden/>
    <w:rsid w:val="007B6726"/>
    <w:rPr>
      <w:rFonts w:ascii="Courier New" w:eastAsia="Times New Roman" w:hAnsi="Courier New" w:cs="Courier New"/>
      <w:sz w:val="20"/>
      <w:szCs w:val="20"/>
      <w:lang w:val="nl-BE" w:eastAsia="nl-BE"/>
    </w:rPr>
  </w:style>
  <w:style w:type="paragraph" w:customStyle="1" w:styleId="b">
    <w:name w:val="b"/>
    <w:basedOn w:val="Normal"/>
    <w:rsid w:val="003527CF"/>
    <w:pPr>
      <w:spacing w:before="100" w:beforeAutospacing="1" w:after="100" w:afterAutospacing="1" w:line="240" w:lineRule="auto"/>
      <w:jc w:val="left"/>
    </w:pPr>
    <w:rPr>
      <w:rFonts w:ascii="Courier New" w:hAnsi="Courier New" w:cs="Courier New"/>
      <w:b/>
      <w:bCs/>
      <w:color w:val="FF0000"/>
      <w:sz w:val="24"/>
      <w:szCs w:val="24"/>
      <w:lang w:val="nl-BE" w:eastAsia="nl-BE"/>
      <w14:textFill>
        <w14:solidFill>
          <w14:srgbClr w14:val="FF0000">
            <w14:lumMod w14:val="75000"/>
            <w14:lumOff w14:val="25000"/>
          </w14:srgbClr>
        </w14:solidFill>
      </w14:textFill>
    </w:rPr>
  </w:style>
  <w:style w:type="paragraph" w:customStyle="1" w:styleId="e">
    <w:name w:val="e"/>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k">
    <w:name w:val="k"/>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t">
    <w:name w:val="t"/>
    <w:basedOn w:val="Normal"/>
    <w:rsid w:val="003527CF"/>
    <w:pPr>
      <w:spacing w:before="100" w:beforeAutospacing="1" w:after="100" w:afterAutospacing="1" w:line="240" w:lineRule="auto"/>
      <w:jc w:val="left"/>
    </w:pPr>
    <w:rPr>
      <w:rFonts w:ascii="Times New Roman" w:hAnsi="Times New Roman"/>
      <w:color w:val="990000"/>
      <w:sz w:val="24"/>
      <w:szCs w:val="24"/>
      <w:lang w:val="nl-BE" w:eastAsia="nl-BE"/>
      <w14:textFill>
        <w14:solidFill>
          <w14:srgbClr w14:val="990000">
            <w14:lumMod w14:val="75000"/>
            <w14:lumOff w14:val="25000"/>
          </w14:srgbClr>
        </w14:solidFill>
      </w14:textFill>
    </w:rPr>
  </w:style>
  <w:style w:type="paragraph" w:customStyle="1" w:styleId="xt">
    <w:name w:val="xt"/>
    <w:basedOn w:val="Normal"/>
    <w:rsid w:val="003527CF"/>
    <w:pPr>
      <w:spacing w:before="100" w:beforeAutospacing="1" w:after="100" w:afterAutospacing="1" w:line="240" w:lineRule="auto"/>
      <w:jc w:val="left"/>
    </w:pPr>
    <w:rPr>
      <w:rFonts w:ascii="Times New Roman" w:hAnsi="Times New Roman"/>
      <w:color w:val="990099"/>
      <w:sz w:val="24"/>
      <w:szCs w:val="24"/>
      <w:lang w:val="nl-BE" w:eastAsia="nl-BE"/>
      <w14:textFill>
        <w14:solidFill>
          <w14:srgbClr w14:val="990099">
            <w14:lumMod w14:val="75000"/>
            <w14:lumOff w14:val="25000"/>
          </w14:srgbClr>
        </w14:solidFill>
      </w14:textFill>
    </w:rPr>
  </w:style>
  <w:style w:type="paragraph" w:customStyle="1" w:styleId="ns">
    <w:name w:val="ns"/>
    <w:basedOn w:val="Normal"/>
    <w:rsid w:val="003527CF"/>
    <w:pPr>
      <w:spacing w:before="100" w:beforeAutospacing="1" w:after="100" w:afterAutospacing="1" w:line="240" w:lineRule="auto"/>
      <w:jc w:val="left"/>
    </w:pPr>
    <w:rPr>
      <w:rFonts w:ascii="Times New Roman" w:hAnsi="Times New Roman"/>
      <w:color w:val="FF0000"/>
      <w:sz w:val="24"/>
      <w:szCs w:val="24"/>
      <w:lang w:val="nl-BE" w:eastAsia="nl-BE"/>
      <w14:textFill>
        <w14:solidFill>
          <w14:srgbClr w14:val="FF0000">
            <w14:lumMod w14:val="75000"/>
            <w14:lumOff w14:val="25000"/>
          </w14:srgbClr>
        </w14:solidFill>
      </w14:textFill>
    </w:rPr>
  </w:style>
  <w:style w:type="paragraph" w:customStyle="1" w:styleId="dt">
    <w:name w:val="dt"/>
    <w:basedOn w:val="Normal"/>
    <w:rsid w:val="003527CF"/>
    <w:pPr>
      <w:spacing w:before="100" w:beforeAutospacing="1" w:after="100" w:afterAutospacing="1" w:line="240" w:lineRule="auto"/>
      <w:jc w:val="left"/>
    </w:pPr>
    <w:rPr>
      <w:rFonts w:ascii="Times New Roman" w:hAnsi="Times New Roman"/>
      <w:color w:val="008000"/>
      <w:sz w:val="24"/>
      <w:szCs w:val="24"/>
      <w:lang w:val="nl-BE" w:eastAsia="nl-BE"/>
      <w14:textFill>
        <w14:solidFill>
          <w14:srgbClr w14:val="008000">
            <w14:lumMod w14:val="75000"/>
            <w14:lumOff w14:val="25000"/>
          </w14:srgbClr>
        </w14:solidFill>
      </w14:textFill>
    </w:rPr>
  </w:style>
  <w:style w:type="paragraph" w:customStyle="1" w:styleId="m">
    <w:name w:val="m"/>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14:textFill>
        <w14:solidFill>
          <w14:srgbClr w14:val="0000FF">
            <w14:lumMod w14:val="75000"/>
            <w14:lumOff w14:val="25000"/>
          </w14:srgbClr>
        </w14:solidFill>
      </w14:textFill>
    </w:rPr>
  </w:style>
  <w:style w:type="paragraph" w:customStyle="1" w:styleId="tx">
    <w:name w:val="tx"/>
    <w:basedOn w:val="Normal"/>
    <w:rsid w:val="003527CF"/>
    <w:pPr>
      <w:spacing w:before="100" w:beforeAutospacing="1" w:after="100" w:afterAutospacing="1" w:line="240" w:lineRule="auto"/>
      <w:jc w:val="left"/>
    </w:pPr>
    <w:rPr>
      <w:rFonts w:ascii="Times New Roman" w:hAnsi="Times New Roman"/>
      <w:b/>
      <w:bCs/>
      <w:sz w:val="24"/>
      <w:szCs w:val="24"/>
      <w:lang w:val="nl-BE" w:eastAsia="nl-BE"/>
    </w:rPr>
  </w:style>
  <w:style w:type="paragraph" w:customStyle="1" w:styleId="db">
    <w:name w:val="db"/>
    <w:basedOn w:val="Normal"/>
    <w:rsid w:val="003527CF"/>
    <w:pPr>
      <w:pBdr>
        <w:left w:val="single" w:sz="6" w:space="4" w:color="CCCCCC"/>
      </w:pBdr>
      <w:spacing w:line="240" w:lineRule="auto"/>
      <w:ind w:left="240"/>
      <w:jc w:val="left"/>
    </w:pPr>
    <w:rPr>
      <w:rFonts w:ascii="Courier" w:hAnsi="Courier"/>
      <w:sz w:val="24"/>
      <w:szCs w:val="24"/>
      <w:lang w:val="nl-BE" w:eastAsia="nl-BE"/>
    </w:rPr>
  </w:style>
  <w:style w:type="paragraph" w:customStyle="1" w:styleId="di">
    <w:name w:val="di"/>
    <w:basedOn w:val="Normal"/>
    <w:rsid w:val="003527CF"/>
    <w:pPr>
      <w:spacing w:before="100" w:beforeAutospacing="1" w:after="100" w:afterAutospacing="1" w:line="240" w:lineRule="auto"/>
      <w:jc w:val="left"/>
    </w:pPr>
    <w:rPr>
      <w:rFonts w:ascii="Courier" w:hAnsi="Courier"/>
      <w:sz w:val="24"/>
      <w:szCs w:val="24"/>
      <w:lang w:val="nl-BE" w:eastAsia="nl-BE"/>
    </w:rPr>
  </w:style>
  <w:style w:type="paragraph" w:customStyle="1" w:styleId="d">
    <w:name w:val="d"/>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14:textFill>
        <w14:solidFill>
          <w14:srgbClr w14:val="0000FF">
            <w14:lumMod w14:val="75000"/>
            <w14:lumOff w14:val="25000"/>
          </w14:srgbClr>
        </w14:solidFill>
      </w14:textFill>
    </w:rPr>
  </w:style>
  <w:style w:type="paragraph" w:customStyle="1" w:styleId="pi">
    <w:name w:val="pi"/>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14:textFill>
        <w14:solidFill>
          <w14:srgbClr w14:val="0000FF">
            <w14:lumMod w14:val="75000"/>
            <w14:lumOff w14:val="25000"/>
          </w14:srgbClr>
        </w14:solidFill>
      </w14:textFill>
    </w:rPr>
  </w:style>
  <w:style w:type="paragraph" w:customStyle="1" w:styleId="cb">
    <w:name w:val="cb"/>
    <w:basedOn w:val="Normal"/>
    <w:rsid w:val="003527CF"/>
    <w:pPr>
      <w:spacing w:line="240" w:lineRule="auto"/>
      <w:ind w:left="240"/>
      <w:jc w:val="left"/>
    </w:pPr>
    <w:rPr>
      <w:rFonts w:ascii="Courier" w:hAnsi="Courier"/>
      <w:color w:val="888888"/>
      <w:sz w:val="24"/>
      <w:szCs w:val="24"/>
      <w:lang w:val="nl-BE" w:eastAsia="nl-BE"/>
      <w14:textFill>
        <w14:solidFill>
          <w14:srgbClr w14:val="888888">
            <w14:lumMod w14:val="75000"/>
            <w14:lumOff w14:val="25000"/>
          </w14:srgbClr>
        </w14:solidFill>
      </w14:textFill>
    </w:rPr>
  </w:style>
  <w:style w:type="paragraph" w:customStyle="1" w:styleId="ci">
    <w:name w:val="ci"/>
    <w:basedOn w:val="Normal"/>
    <w:rsid w:val="003527CF"/>
    <w:pPr>
      <w:spacing w:before="100" w:beforeAutospacing="1" w:after="100" w:afterAutospacing="1" w:line="240" w:lineRule="auto"/>
      <w:jc w:val="left"/>
    </w:pPr>
    <w:rPr>
      <w:rFonts w:ascii="Courier" w:hAnsi="Courier"/>
      <w:color w:val="888888"/>
      <w:sz w:val="24"/>
      <w:szCs w:val="24"/>
      <w:lang w:val="nl-BE" w:eastAsia="nl-BE"/>
      <w14:textFill>
        <w14:solidFill>
          <w14:srgbClr w14:val="888888">
            <w14:lumMod w14:val="75000"/>
            <w14:lumOff w14:val="25000"/>
          </w14:srgbClr>
        </w14:solidFill>
      </w14:textFill>
    </w:rPr>
  </w:style>
  <w:style w:type="character" w:customStyle="1" w:styleId="b1">
    <w:name w:val="b1"/>
    <w:basedOn w:val="DefaultParagraphFont"/>
    <w:rsid w:val="003527CF"/>
    <w:rPr>
      <w:rFonts w:ascii="Courier New" w:hAnsi="Courier New" w:cs="Courier New" w:hint="default"/>
      <w:b/>
      <w:bCs/>
      <w:strike w:val="0"/>
      <w:dstrike w:val="0"/>
      <w:color w:val="FF0000"/>
      <w:u w:val="none"/>
      <w:effect w:val="none"/>
    </w:rPr>
  </w:style>
  <w:style w:type="character" w:customStyle="1" w:styleId="m1">
    <w:name w:val="m1"/>
    <w:basedOn w:val="DefaultParagraphFont"/>
    <w:rsid w:val="003527CF"/>
    <w:rPr>
      <w:color w:val="0000FF"/>
    </w:rPr>
  </w:style>
  <w:style w:type="character" w:customStyle="1" w:styleId="pi1">
    <w:name w:val="pi1"/>
    <w:basedOn w:val="DefaultParagraphFont"/>
    <w:rsid w:val="003527CF"/>
    <w:rPr>
      <w:color w:val="0000FF"/>
    </w:rPr>
  </w:style>
  <w:style w:type="character" w:customStyle="1" w:styleId="t1">
    <w:name w:val="t1"/>
    <w:basedOn w:val="DefaultParagraphFont"/>
    <w:rsid w:val="003527CF"/>
    <w:rPr>
      <w:color w:val="990000"/>
    </w:rPr>
  </w:style>
  <w:style w:type="character" w:customStyle="1" w:styleId="ns1">
    <w:name w:val="ns1"/>
    <w:basedOn w:val="DefaultParagraphFont"/>
    <w:rsid w:val="003527CF"/>
    <w:rPr>
      <w:color w:val="FF0000"/>
    </w:rPr>
  </w:style>
  <w:style w:type="character" w:customStyle="1" w:styleId="tx1">
    <w:name w:val="tx1"/>
    <w:basedOn w:val="DefaultParagraphFont"/>
    <w:rsid w:val="003527CF"/>
    <w:rPr>
      <w:b/>
      <w:bCs/>
    </w:rPr>
  </w:style>
  <w:style w:type="character" w:customStyle="1" w:styleId="c">
    <w:name w:val="c"/>
    <w:basedOn w:val="DefaultParagraphFont"/>
    <w:rsid w:val="003527CF"/>
  </w:style>
  <w:style w:type="character" w:customStyle="1" w:styleId="cb1">
    <w:name w:val="cb1"/>
    <w:basedOn w:val="DefaultParagraphFont"/>
    <w:rsid w:val="003527CF"/>
    <w:rPr>
      <w:rFonts w:ascii="Courier" w:hAnsi="Courier" w:hint="default"/>
      <w:color w:val="888888"/>
      <w:sz w:val="24"/>
      <w:szCs w:val="24"/>
    </w:rPr>
  </w:style>
  <w:style w:type="paragraph" w:styleId="BodyText2">
    <w:name w:val="Body Text 2"/>
    <w:basedOn w:val="Normal"/>
    <w:link w:val="BodyText2Char"/>
    <w:rsid w:val="00AC27B2"/>
    <w:pPr>
      <w:spacing w:line="240" w:lineRule="auto"/>
      <w:ind w:left="1440"/>
      <w:jc w:val="left"/>
    </w:pPr>
    <w:rPr>
      <w:rFonts w:ascii="Arial" w:hAnsi="Arial"/>
      <w:spacing w:val="-5"/>
    </w:rPr>
  </w:style>
  <w:style w:type="character" w:customStyle="1" w:styleId="BodyText2Char">
    <w:name w:val="Body Text 2 Char"/>
    <w:basedOn w:val="DefaultParagraphFont"/>
    <w:link w:val="BodyText2"/>
    <w:rsid w:val="00AC27B2"/>
    <w:rPr>
      <w:rFonts w:ascii="Arial" w:eastAsia="Times New Roman" w:hAnsi="Arial" w:cs="Times New Roman"/>
      <w:spacing w:val="-5"/>
      <w:sz w:val="20"/>
      <w:szCs w:val="20"/>
    </w:rPr>
  </w:style>
  <w:style w:type="paragraph" w:customStyle="1" w:styleId="Ul">
    <w:name w:val="Ul"/>
    <w:basedOn w:val="Normal"/>
    <w:rsid w:val="0050320E"/>
    <w:pPr>
      <w:shd w:val="solid" w:color="FFFFFF" w:fill="auto"/>
      <w:spacing w:line="240" w:lineRule="auto"/>
      <w:jc w:val="left"/>
    </w:pPr>
    <w:rPr>
      <w:rFonts w:ascii="Verdana" w:eastAsia="Verdana" w:hAnsi="Verdana" w:cs="Verdana"/>
      <w:color w:val="000000"/>
      <w:szCs w:val="24"/>
      <w:shd w:val="solid" w:color="FFFFFF" w:fill="auto"/>
      <w:lang w:val="en-GB" w:eastAsia="ru-RU"/>
      <w14:textFill>
        <w14:solidFill>
          <w14:srgbClr w14:val="000000">
            <w14:lumMod w14:val="75000"/>
            <w14:lumOff w14:val="25000"/>
          </w14:srgbClr>
        </w14:solidFill>
      </w14:textFill>
    </w:rPr>
  </w:style>
  <w:style w:type="character" w:customStyle="1" w:styleId="ListParagraphChar">
    <w:name w:val="List Paragraph Char"/>
    <w:link w:val="ListParagraph"/>
    <w:uiPriority w:val="34"/>
    <w:locked/>
    <w:rsid w:val="0050320E"/>
    <w:rPr>
      <w:rFonts w:ascii="Calibri" w:eastAsia="Times New Roman" w:hAnsi="Calibri" w:cs="Times New Roman"/>
      <w:sz w:val="20"/>
      <w:szCs w:val="20"/>
    </w:rPr>
  </w:style>
  <w:style w:type="paragraph" w:customStyle="1" w:styleId="XML">
    <w:name w:val="XML"/>
    <w:basedOn w:val="Normal"/>
    <w:qFormat/>
    <w:rsid w:val="005D09D2"/>
    <w:pPr>
      <w:shd w:val="solid" w:color="FFFFFF" w:fill="auto"/>
      <w:spacing w:line="240" w:lineRule="auto"/>
      <w:jc w:val="left"/>
    </w:pPr>
    <w:rPr>
      <w:rFonts w:ascii="'Courier New'" w:eastAsia="'Courier New'" w:hAnsi="'Courier New'" w:cs="'Courier New'"/>
      <w:noProof/>
      <w:color w:val="1F497D"/>
      <w:szCs w:val="24"/>
      <w:shd w:val="solid" w:color="FFFFFF" w:fill="auto"/>
      <w:lang w:val="en-GB" w:eastAsia="ru-RU"/>
      <w14:textFill>
        <w14:solidFill>
          <w14:srgbClr w14:val="1F497D">
            <w14:lumMod w14:val="75000"/>
            <w14:lumOff w14:val="25000"/>
          </w14:srgbClr>
        </w14:solidFill>
      </w14:textFill>
    </w:rPr>
  </w:style>
  <w:style w:type="table" w:styleId="MediumShading1-Accent5">
    <w:name w:val="Medium Shading 1 Accent 5"/>
    <w:basedOn w:val="TableNormal"/>
    <w:uiPriority w:val="63"/>
    <w:rsid w:val="000312B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rsid w:val="00C405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Accent5">
    <w:name w:val="Medium List 2 Accent 5"/>
    <w:basedOn w:val="TableNormal"/>
    <w:uiPriority w:val="66"/>
    <w:rsid w:val="00C405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styleId="PlaceholderText">
    <w:name w:val="Placeholder Text"/>
    <w:basedOn w:val="DefaultParagraphFont"/>
    <w:uiPriority w:val="99"/>
    <w:semiHidden/>
    <w:rsid w:val="00C4058E"/>
    <w:rPr>
      <w:color w:val="808080"/>
    </w:rPr>
  </w:style>
  <w:style w:type="paragraph" w:customStyle="1" w:styleId="NormalWithSpacing">
    <w:name w:val="Normal With Spacing"/>
    <w:basedOn w:val="Normal"/>
    <w:qFormat/>
    <w:rsid w:val="00041205"/>
    <w:rPr>
      <w:sz w:val="20"/>
    </w:rPr>
  </w:style>
  <w:style w:type="paragraph" w:styleId="BodyText">
    <w:name w:val="Body Text"/>
    <w:basedOn w:val="Normal"/>
    <w:link w:val="BodyTextChar"/>
    <w:uiPriority w:val="99"/>
    <w:semiHidden/>
    <w:unhideWhenUsed/>
    <w:rsid w:val="00DF0E70"/>
  </w:style>
  <w:style w:type="character" w:customStyle="1" w:styleId="BodyTextChar">
    <w:name w:val="Body Text Char"/>
    <w:basedOn w:val="DefaultParagraphFont"/>
    <w:link w:val="BodyText"/>
    <w:uiPriority w:val="99"/>
    <w:semiHidden/>
    <w:rsid w:val="00DF0E70"/>
    <w:rPr>
      <w:rFonts w:ascii="Calibri" w:eastAsia="Times New Roman" w:hAnsi="Calibri" w:cs="Times New Roman"/>
      <w:szCs w:val="20"/>
    </w:rPr>
  </w:style>
  <w:style w:type="paragraph" w:customStyle="1" w:styleId="Code">
    <w:name w:val="Code"/>
    <w:basedOn w:val="Normal"/>
    <w:qFormat/>
    <w:rsid w:val="003A509B"/>
    <w:pPr>
      <w:shd w:val="clear" w:color="auto" w:fill="F2F2F2" w:themeFill="background1" w:themeFillShade="F2"/>
      <w:spacing w:after="0" w:line="240" w:lineRule="auto"/>
    </w:pPr>
    <w:rPr>
      <w:rFonts w:ascii="FreesiaUPC" w:hAnsi="FreesiaUPC" w:cs="FreesiaUPC"/>
      <w:szCs w:val="22"/>
      <w:lang w:val="en-GB"/>
    </w:rPr>
  </w:style>
  <w:style w:type="paragraph" w:styleId="List">
    <w:name w:val="List"/>
    <w:basedOn w:val="Normal"/>
    <w:qFormat/>
    <w:rsid w:val="00FE03B6"/>
    <w:pPr>
      <w:numPr>
        <w:numId w:val="39"/>
      </w:numPr>
      <w:tabs>
        <w:tab w:val="left" w:pos="709"/>
      </w:tabs>
      <w:suppressAutoHyphens/>
      <w:spacing w:before="120" w:after="0" w:line="276" w:lineRule="auto"/>
      <w:ind w:left="1077" w:hanging="357"/>
    </w:pPr>
    <w:rPr>
      <w:rFonts w:asciiTheme="minorHAnsi" w:eastAsia="DejaVu Sans" w:hAnsiTheme="minorHAnsi" w:cstheme="minorHAnsi"/>
      <w:sz w:val="20"/>
      <w:lang w:val="nl-NL"/>
    </w:rPr>
  </w:style>
  <w:style w:type="paragraph" w:customStyle="1" w:styleId="Textbody">
    <w:name w:val="Text body"/>
    <w:basedOn w:val="Default"/>
    <w:link w:val="TextbodyChar"/>
    <w:qFormat/>
    <w:rsid w:val="00E169C1"/>
    <w:pPr>
      <w:tabs>
        <w:tab w:val="left" w:pos="709"/>
      </w:tabs>
      <w:suppressAutoHyphens/>
      <w:autoSpaceDE/>
      <w:autoSpaceDN/>
      <w:adjustRightInd/>
      <w:spacing w:before="120" w:after="240" w:line="276" w:lineRule="auto"/>
      <w:jc w:val="both"/>
    </w:pPr>
    <w:rPr>
      <w:rFonts w:asciiTheme="minorHAnsi" w:eastAsia="DejaVu Sans" w:hAnsiTheme="minorHAnsi" w:cstheme="minorHAnsi"/>
      <w:color w:val="404040" w:themeColor="text1" w:themeTint="BF"/>
      <w:sz w:val="20"/>
      <w:szCs w:val="20"/>
      <w:lang w:val="nl-NL" w:eastAsia="en-US"/>
    </w:rPr>
  </w:style>
  <w:style w:type="paragraph" w:customStyle="1" w:styleId="info">
    <w:name w:val="info"/>
    <w:basedOn w:val="Textbody"/>
    <w:link w:val="infoChar"/>
    <w:qFormat/>
    <w:rsid w:val="00E169C1"/>
    <w:rPr>
      <w:i/>
      <w:color w:val="808080" w:themeColor="background1" w:themeShade="80"/>
      <w:sz w:val="18"/>
    </w:rPr>
  </w:style>
  <w:style w:type="character" w:customStyle="1" w:styleId="TextbodyChar">
    <w:name w:val="Text body Char"/>
    <w:basedOn w:val="DefaultParagraphFont"/>
    <w:link w:val="Textbody"/>
    <w:rsid w:val="00E169C1"/>
    <w:rPr>
      <w:rFonts w:eastAsia="DejaVu Sans" w:cstheme="minorHAnsi"/>
      <w:color w:val="404040" w:themeColor="text1" w:themeTint="BF"/>
      <w:sz w:val="20"/>
      <w:szCs w:val="20"/>
      <w:lang w:val="nl-NL"/>
    </w:rPr>
  </w:style>
  <w:style w:type="character" w:customStyle="1" w:styleId="infoChar">
    <w:name w:val="info Char"/>
    <w:basedOn w:val="TextbodyChar"/>
    <w:link w:val="info"/>
    <w:rsid w:val="00E169C1"/>
    <w:rPr>
      <w:rFonts w:eastAsia="DejaVu Sans" w:cstheme="minorHAnsi"/>
      <w:i/>
      <w:color w:val="808080" w:themeColor="background1" w:themeShade="80"/>
      <w:sz w:val="18"/>
      <w:szCs w:val="20"/>
      <w:lang w:val="nl-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caption" w:uiPriority="35" w:qFormat="1"/>
    <w:lsdException w:name="footnote reference" w:uiPriority="0"/>
    <w:lsdException w:name="List" w:uiPriority="0" w:qFormat="1"/>
    <w:lsdException w:name="Title" w:semiHidden="0" w:uiPriority="10" w:unhideWhenUsed="0" w:qFormat="1"/>
    <w:lsdException w:name="Default Paragraph Font" w:uiPriority="1"/>
    <w:lsdException w:name="Subtitle" w:semiHidden="0" w:uiPriority="11" w:unhideWhenUsed="0"/>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qFormat/>
    <w:rsid w:val="00E169C1"/>
    <w:pPr>
      <w:spacing w:after="120" w:line="264" w:lineRule="auto"/>
      <w:jc w:val="both"/>
    </w:pPr>
    <w:rPr>
      <w:rFonts w:ascii="Calibri" w:eastAsia="Times New Roman" w:hAnsi="Calibri" w:cs="Times New Roman"/>
      <w:color w:val="000000" w:themeColor="text1"/>
      <w:szCs w:val="20"/>
      <w14:textFill>
        <w14:solidFill>
          <w14:schemeClr w14:val="tx1">
            <w14:lumMod w14:val="75000"/>
            <w14:lumOff w14:val="25000"/>
            <w14:lumMod w14:val="75000"/>
            <w14:lumOff w14:val="25000"/>
          </w14:schemeClr>
        </w14:solidFill>
      </w14:textFill>
    </w:rPr>
  </w:style>
  <w:style w:type="paragraph" w:styleId="Heading1">
    <w:name w:val="heading 1"/>
    <w:basedOn w:val="Normal"/>
    <w:next w:val="Normal"/>
    <w:link w:val="Heading1Char"/>
    <w:uiPriority w:val="9"/>
    <w:qFormat/>
    <w:rsid w:val="00756C6A"/>
    <w:pPr>
      <w:keepNext/>
      <w:keepLines/>
      <w:pageBreakBefore/>
      <w:numPr>
        <w:numId w:val="10"/>
      </w:numPr>
      <w:shd w:val="clear" w:color="31849B" w:themeColor="accent5" w:themeShade="BF" w:fill="31849B" w:themeFill="accent5" w:themeFillShade="BF"/>
      <w:spacing w:before="1080" w:after="1080" w:line="276" w:lineRule="auto"/>
      <w:ind w:left="425" w:hanging="431"/>
      <w:jc w:val="left"/>
      <w:outlineLvl w:val="0"/>
    </w:pPr>
    <w:rPr>
      <w:rFonts w:asciiTheme="majorHAnsi" w:eastAsiaTheme="majorEastAsia" w:hAnsiTheme="majorHAnsi" w:cstheme="majorBidi"/>
      <w:b/>
      <w:bCs/>
      <w:color w:val="FFFFFF" w:themeColor="background1"/>
      <w:sz w:val="52"/>
      <w:szCs w:val="52"/>
      <w:lang w:val="en-GB"/>
      <w14:textFill>
        <w14:solidFill>
          <w14:schemeClr w14:val="bg1">
            <w14:lumMod w14:val="75000"/>
            <w14:lumOff w14:val="25000"/>
            <w14:lumMod w14:val="75000"/>
            <w14:lumOff w14:val="25000"/>
            <w14:lumMod w14:val="75000"/>
          </w14:schemeClr>
        </w14:solidFill>
      </w14:textFill>
    </w:rPr>
  </w:style>
  <w:style w:type="paragraph" w:styleId="Heading2">
    <w:name w:val="heading 2"/>
    <w:basedOn w:val="Normal"/>
    <w:next w:val="Normal"/>
    <w:link w:val="Heading2Char"/>
    <w:uiPriority w:val="9"/>
    <w:qFormat/>
    <w:rsid w:val="0078389D"/>
    <w:pPr>
      <w:keepNext/>
      <w:keepLines/>
      <w:numPr>
        <w:ilvl w:val="1"/>
        <w:numId w:val="10"/>
      </w:numPr>
      <w:pBdr>
        <w:bottom w:val="single" w:sz="8" w:space="1" w:color="31849B" w:themeColor="accent5" w:themeShade="BF"/>
      </w:pBdr>
      <w:spacing w:before="200" w:line="276" w:lineRule="auto"/>
      <w:ind w:left="426" w:hanging="426"/>
      <w:jc w:val="left"/>
      <w:outlineLvl w:val="1"/>
    </w:pPr>
    <w:rPr>
      <w:rFonts w:asciiTheme="majorHAnsi" w:eastAsiaTheme="majorEastAsia" w:hAnsiTheme="majorHAnsi" w:cstheme="majorBidi"/>
      <w:b/>
      <w:bCs/>
      <w:color w:val="4BACC6" w:themeColor="accent5"/>
      <w:sz w:val="26"/>
      <w:szCs w:val="26"/>
      <w:lang w:val="en-GB"/>
      <w14:textFill>
        <w14:solidFill>
          <w14:schemeClr w14:val="accent5">
            <w14:lumMod w14:val="75000"/>
            <w14:lumMod w14:val="75000"/>
            <w14:lumOff w14:val="25000"/>
          </w14:schemeClr>
        </w14:solidFill>
      </w14:textFill>
    </w:rPr>
  </w:style>
  <w:style w:type="paragraph" w:styleId="Heading3">
    <w:name w:val="heading 3"/>
    <w:basedOn w:val="Normal"/>
    <w:next w:val="Normal"/>
    <w:link w:val="Heading3Char"/>
    <w:uiPriority w:val="9"/>
    <w:qFormat/>
    <w:rsid w:val="003D0E84"/>
    <w:pPr>
      <w:keepNext/>
      <w:keepLines/>
      <w:numPr>
        <w:ilvl w:val="2"/>
        <w:numId w:val="10"/>
      </w:numPr>
      <w:spacing w:before="200" w:line="276" w:lineRule="auto"/>
      <w:jc w:val="left"/>
      <w:outlineLvl w:val="2"/>
    </w:pPr>
    <w:rPr>
      <w:rFonts w:asciiTheme="majorHAnsi" w:eastAsiaTheme="majorEastAsia" w:hAnsiTheme="majorHAnsi" w:cstheme="majorBidi"/>
      <w:bCs/>
      <w:i/>
      <w:color w:val="4BACC6" w:themeColor="accent5"/>
      <w:lang w:val="en-GB"/>
      <w14:textFill>
        <w14:solidFill>
          <w14:schemeClr w14:val="accent5">
            <w14:lumMod w14:val="75000"/>
            <w14:lumMod w14:val="75000"/>
            <w14:lumOff w14:val="25000"/>
          </w14:schemeClr>
        </w14:solidFill>
      </w14:textFill>
    </w:rPr>
  </w:style>
  <w:style w:type="paragraph" w:styleId="Heading4">
    <w:name w:val="heading 4"/>
    <w:basedOn w:val="Normal"/>
    <w:next w:val="Normal"/>
    <w:link w:val="Heading4Char"/>
    <w:uiPriority w:val="99"/>
    <w:qFormat/>
    <w:rsid w:val="00F37363"/>
    <w:pPr>
      <w:keepNext/>
      <w:numPr>
        <w:numId w:val="23"/>
      </w:numPr>
      <w:pBdr>
        <w:bottom w:val="dotted" w:sz="6" w:space="0" w:color="31849B" w:themeColor="accent5" w:themeShade="BF"/>
      </w:pBdr>
      <w:tabs>
        <w:tab w:val="left" w:pos="1134"/>
      </w:tabs>
      <w:spacing w:before="240"/>
      <w:outlineLvl w:val="3"/>
    </w:pPr>
    <w:rPr>
      <w:i/>
      <w:color w:val="4BACC6" w:themeColor="accent5"/>
      <w:spacing w:val="10"/>
      <w:szCs w:val="22"/>
      <w:lang w:val="en-GB"/>
      <w14:textFill>
        <w14:solidFill>
          <w14:schemeClr w14:val="accent5">
            <w14:lumMod w14:val="75000"/>
            <w14:lumMod w14:val="75000"/>
            <w14:lumOff w14:val="25000"/>
          </w14:schemeClr>
        </w14:solidFill>
      </w14:textFill>
    </w:rPr>
  </w:style>
  <w:style w:type="paragraph" w:styleId="Heading5">
    <w:name w:val="heading 5"/>
    <w:basedOn w:val="Normal"/>
    <w:next w:val="Normal"/>
    <w:link w:val="Heading5Char"/>
    <w:uiPriority w:val="99"/>
    <w:qFormat/>
    <w:rsid w:val="000B0521"/>
    <w:pPr>
      <w:keepNext/>
      <w:keepLines/>
      <w:numPr>
        <w:ilvl w:val="4"/>
        <w:numId w:val="10"/>
      </w:numPr>
      <w:spacing w:before="120"/>
      <w:jc w:val="left"/>
      <w:outlineLvl w:val="4"/>
    </w:pPr>
    <w:rPr>
      <w:u w:val="single"/>
    </w:rPr>
  </w:style>
  <w:style w:type="paragraph" w:styleId="Heading6">
    <w:name w:val="heading 6"/>
    <w:basedOn w:val="Normal"/>
    <w:next w:val="Normal"/>
    <w:link w:val="Heading6Char"/>
    <w:uiPriority w:val="99"/>
    <w:qFormat/>
    <w:rsid w:val="0094127F"/>
    <w:pPr>
      <w:numPr>
        <w:ilvl w:val="5"/>
        <w:numId w:val="10"/>
      </w:numPr>
      <w:pBdr>
        <w:bottom w:val="dotted" w:sz="6" w:space="1" w:color="76923C"/>
      </w:pBdr>
      <w:spacing w:before="300"/>
      <w:outlineLvl w:val="5"/>
    </w:pPr>
    <w:rPr>
      <w:caps/>
      <w:color w:val="4F6228"/>
      <w:spacing w:val="10"/>
      <w:szCs w:val="22"/>
      <w14:textFill>
        <w14:solidFill>
          <w14:srgbClr w14:val="4F6228">
            <w14:lumMod w14:val="75000"/>
            <w14:lumOff w14:val="25000"/>
          </w14:srgbClr>
        </w14:solidFill>
      </w14:textFill>
    </w:rPr>
  </w:style>
  <w:style w:type="paragraph" w:styleId="Heading7">
    <w:name w:val="heading 7"/>
    <w:basedOn w:val="Normal"/>
    <w:next w:val="Normal"/>
    <w:link w:val="Heading7Char"/>
    <w:uiPriority w:val="99"/>
    <w:qFormat/>
    <w:rsid w:val="0094127F"/>
    <w:pPr>
      <w:numPr>
        <w:ilvl w:val="6"/>
        <w:numId w:val="10"/>
      </w:numPr>
      <w:spacing w:before="300"/>
      <w:outlineLvl w:val="6"/>
    </w:pPr>
    <w:rPr>
      <w:caps/>
      <w:color w:val="A3171D"/>
      <w:spacing w:val="10"/>
      <w:szCs w:val="22"/>
      <w14:textFill>
        <w14:solidFill>
          <w14:srgbClr w14:val="A3171D">
            <w14:lumMod w14:val="75000"/>
            <w14:lumOff w14:val="25000"/>
          </w14:srgbClr>
        </w14:solidFill>
      </w14:textFill>
    </w:rPr>
  </w:style>
  <w:style w:type="paragraph" w:styleId="Heading8">
    <w:name w:val="heading 8"/>
    <w:basedOn w:val="Normal"/>
    <w:next w:val="Normal"/>
    <w:link w:val="Heading8Char"/>
    <w:uiPriority w:val="99"/>
    <w:qFormat/>
    <w:rsid w:val="0094127F"/>
    <w:pPr>
      <w:numPr>
        <w:ilvl w:val="7"/>
        <w:numId w:val="10"/>
      </w:numPr>
      <w:spacing w:before="300"/>
      <w:outlineLvl w:val="7"/>
    </w:pPr>
    <w:rPr>
      <w:caps/>
      <w:spacing w:val="10"/>
      <w:sz w:val="18"/>
      <w:szCs w:val="18"/>
    </w:rPr>
  </w:style>
  <w:style w:type="paragraph" w:styleId="Heading9">
    <w:name w:val="heading 9"/>
    <w:basedOn w:val="Normal"/>
    <w:next w:val="Normal"/>
    <w:link w:val="Heading9Char"/>
    <w:uiPriority w:val="99"/>
    <w:qFormat/>
    <w:rsid w:val="0094127F"/>
    <w:pPr>
      <w:numPr>
        <w:ilvl w:val="8"/>
        <w:numId w:val="10"/>
      </w:numPr>
      <w:spacing w:before="30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C6A"/>
    <w:rPr>
      <w:rFonts w:asciiTheme="majorHAnsi" w:eastAsiaTheme="majorEastAsia" w:hAnsiTheme="majorHAnsi" w:cstheme="majorBidi"/>
      <w:b/>
      <w:bCs/>
      <w:color w:val="FFFFFF" w:themeColor="background1" w:themeTint="BF"/>
      <w:sz w:val="52"/>
      <w:szCs w:val="52"/>
      <w:shd w:val="clear" w:color="31849B" w:themeColor="accent5" w:themeShade="BF" w:fill="31849B" w:themeFill="accent5" w:themeFillShade="BF"/>
      <w:lang w:val="en-GB"/>
    </w:rPr>
  </w:style>
  <w:style w:type="character" w:customStyle="1" w:styleId="Heading2Char">
    <w:name w:val="Heading 2 Char"/>
    <w:basedOn w:val="DefaultParagraphFont"/>
    <w:link w:val="Heading2"/>
    <w:uiPriority w:val="9"/>
    <w:rsid w:val="0078389D"/>
    <w:rPr>
      <w:rFonts w:asciiTheme="majorHAnsi" w:eastAsiaTheme="majorEastAsia" w:hAnsiTheme="majorHAnsi" w:cstheme="majorBidi"/>
      <w:b/>
      <w:bCs/>
      <w:color w:val="4BACC6" w:themeColor="accent5"/>
      <w:sz w:val="26"/>
      <w:szCs w:val="26"/>
      <w:lang w:val="en-GB"/>
      <w14:textFill>
        <w14:solidFill>
          <w14:schemeClr w14:val="accent5">
            <w14:lumMod w14:val="75000"/>
            <w14:lumMod w14:val="75000"/>
            <w14:lumOff w14:val="25000"/>
          </w14:schemeClr>
        </w14:solidFill>
      </w14:textFill>
    </w:rPr>
  </w:style>
  <w:style w:type="character" w:customStyle="1" w:styleId="Heading3Char">
    <w:name w:val="Heading 3 Char"/>
    <w:basedOn w:val="DefaultParagraphFont"/>
    <w:link w:val="Heading3"/>
    <w:uiPriority w:val="9"/>
    <w:rsid w:val="003D0E84"/>
    <w:rPr>
      <w:rFonts w:asciiTheme="majorHAnsi" w:eastAsiaTheme="majorEastAsia" w:hAnsiTheme="majorHAnsi" w:cstheme="majorBidi"/>
      <w:bCs/>
      <w:i/>
      <w:color w:val="4BACC6" w:themeColor="accent5"/>
      <w:szCs w:val="20"/>
      <w:lang w:val="en-GB"/>
      <w14:textFill>
        <w14:solidFill>
          <w14:schemeClr w14:val="accent5">
            <w14:lumMod w14:val="75000"/>
            <w14:lumMod w14:val="75000"/>
            <w14:lumOff w14:val="25000"/>
          </w14:schemeClr>
        </w14:solidFill>
      </w14:textFill>
    </w:rPr>
  </w:style>
  <w:style w:type="character" w:customStyle="1" w:styleId="Heading4Char">
    <w:name w:val="Heading 4 Char"/>
    <w:basedOn w:val="DefaultParagraphFont"/>
    <w:link w:val="Heading4"/>
    <w:uiPriority w:val="99"/>
    <w:rsid w:val="00F37363"/>
    <w:rPr>
      <w:rFonts w:ascii="Calibri" w:eastAsia="Times New Roman" w:hAnsi="Calibri" w:cs="Times New Roman"/>
      <w:i/>
      <w:color w:val="4BACC6" w:themeColor="accent5"/>
      <w:spacing w:val="10"/>
      <w:lang w:val="en-GB"/>
      <w14:textFill>
        <w14:solidFill>
          <w14:schemeClr w14:val="accent5">
            <w14:lumMod w14:val="75000"/>
            <w14:lumMod w14:val="75000"/>
            <w14:lumOff w14:val="25000"/>
          </w14:schemeClr>
        </w14:solidFill>
      </w14:textFill>
    </w:rPr>
  </w:style>
  <w:style w:type="character" w:customStyle="1" w:styleId="Heading5Char">
    <w:name w:val="Heading 5 Char"/>
    <w:basedOn w:val="DefaultParagraphFont"/>
    <w:link w:val="Heading5"/>
    <w:uiPriority w:val="99"/>
    <w:rsid w:val="000B0521"/>
    <w:rPr>
      <w:rFonts w:ascii="Calibri" w:eastAsia="Times New Roman" w:hAnsi="Calibri" w:cs="Times New Roman"/>
      <w:color w:val="000000" w:themeColor="text1"/>
      <w:szCs w:val="20"/>
      <w:u w:val="single"/>
      <w14:textFill>
        <w14:solidFill>
          <w14:schemeClr w14:val="tx1">
            <w14:lumMod w14:val="75000"/>
            <w14:lumOff w14:val="25000"/>
            <w14:lumMod w14:val="75000"/>
            <w14:lumOff w14:val="25000"/>
          </w14:schemeClr>
        </w14:solidFill>
      </w14:textFill>
    </w:rPr>
  </w:style>
  <w:style w:type="character" w:customStyle="1" w:styleId="Heading6Char">
    <w:name w:val="Heading 6 Char"/>
    <w:basedOn w:val="DefaultParagraphFont"/>
    <w:link w:val="Heading6"/>
    <w:uiPriority w:val="99"/>
    <w:rsid w:val="0094127F"/>
    <w:rPr>
      <w:rFonts w:ascii="Calibri" w:eastAsia="Times New Roman" w:hAnsi="Calibri" w:cs="Times New Roman"/>
      <w:caps/>
      <w:color w:val="4F6228"/>
      <w:spacing w:val="10"/>
      <w14:textFill>
        <w14:solidFill>
          <w14:srgbClr w14:val="4F6228">
            <w14:lumMod w14:val="75000"/>
            <w14:lumOff w14:val="25000"/>
          </w14:srgbClr>
        </w14:solidFill>
      </w14:textFill>
    </w:rPr>
  </w:style>
  <w:style w:type="character" w:customStyle="1" w:styleId="Heading7Char">
    <w:name w:val="Heading 7 Char"/>
    <w:basedOn w:val="DefaultParagraphFont"/>
    <w:link w:val="Heading7"/>
    <w:uiPriority w:val="99"/>
    <w:rsid w:val="0094127F"/>
    <w:rPr>
      <w:rFonts w:ascii="Calibri" w:eastAsia="Times New Roman" w:hAnsi="Calibri" w:cs="Times New Roman"/>
      <w:caps/>
      <w:color w:val="A3171D"/>
      <w:spacing w:val="10"/>
      <w14:textFill>
        <w14:solidFill>
          <w14:srgbClr w14:val="A3171D">
            <w14:lumMod w14:val="75000"/>
            <w14:lumOff w14:val="25000"/>
          </w14:srgbClr>
        </w14:solidFill>
      </w14:textFill>
    </w:rPr>
  </w:style>
  <w:style w:type="character" w:customStyle="1" w:styleId="Heading8Char">
    <w:name w:val="Heading 8 Char"/>
    <w:basedOn w:val="DefaultParagraphFont"/>
    <w:link w:val="Heading8"/>
    <w:uiPriority w:val="99"/>
    <w:rsid w:val="0094127F"/>
    <w:rPr>
      <w:rFonts w:ascii="Calibri" w:eastAsia="Times New Roman" w:hAnsi="Calibri" w:cs="Times New Roman"/>
      <w:caps/>
      <w:color w:val="000000" w:themeColor="text1"/>
      <w:spacing w:val="10"/>
      <w:sz w:val="18"/>
      <w:szCs w:val="18"/>
      <w14:textFill>
        <w14:solidFill>
          <w14:schemeClr w14:val="tx1">
            <w14:lumMod w14:val="75000"/>
            <w14:lumOff w14:val="25000"/>
            <w14:lumMod w14:val="75000"/>
            <w14:lumOff w14:val="25000"/>
          </w14:schemeClr>
        </w14:solidFill>
      </w14:textFill>
    </w:rPr>
  </w:style>
  <w:style w:type="character" w:customStyle="1" w:styleId="Heading9Char">
    <w:name w:val="Heading 9 Char"/>
    <w:basedOn w:val="DefaultParagraphFont"/>
    <w:link w:val="Heading9"/>
    <w:uiPriority w:val="99"/>
    <w:rsid w:val="0094127F"/>
    <w:rPr>
      <w:rFonts w:ascii="Calibri" w:eastAsia="Times New Roman" w:hAnsi="Calibri" w:cs="Times New Roman"/>
      <w:i/>
      <w:caps/>
      <w:color w:val="000000" w:themeColor="text1"/>
      <w:spacing w:val="10"/>
      <w:sz w:val="18"/>
      <w:szCs w:val="18"/>
      <w14:textFill>
        <w14:solidFill>
          <w14:schemeClr w14:val="tx1">
            <w14:lumMod w14:val="75000"/>
            <w14:lumOff w14:val="25000"/>
            <w14:lumMod w14:val="75000"/>
            <w14:lumOff w14:val="25000"/>
          </w14:schemeClr>
        </w14:solidFill>
      </w14:textFill>
    </w:rPr>
  </w:style>
  <w:style w:type="paragraph" w:styleId="ListParagraph">
    <w:name w:val="List Paragraph"/>
    <w:basedOn w:val="Normal"/>
    <w:link w:val="ListParagraphChar"/>
    <w:uiPriority w:val="34"/>
    <w:qFormat/>
    <w:rsid w:val="0094127F"/>
    <w:pPr>
      <w:ind w:left="720"/>
      <w:contextualSpacing/>
    </w:pPr>
  </w:style>
  <w:style w:type="paragraph" w:styleId="Footer">
    <w:name w:val="footer"/>
    <w:basedOn w:val="Normal"/>
    <w:link w:val="FooterChar"/>
    <w:uiPriority w:val="99"/>
    <w:rsid w:val="0094127F"/>
    <w:pPr>
      <w:tabs>
        <w:tab w:val="center" w:pos="4680"/>
        <w:tab w:val="right" w:pos="9360"/>
      </w:tabs>
    </w:pPr>
  </w:style>
  <w:style w:type="character" w:customStyle="1" w:styleId="FooterChar">
    <w:name w:val="Footer Char"/>
    <w:basedOn w:val="DefaultParagraphFont"/>
    <w:link w:val="Footer"/>
    <w:uiPriority w:val="99"/>
    <w:rsid w:val="0094127F"/>
    <w:rPr>
      <w:rFonts w:ascii="Calibri" w:eastAsia="Times New Roman" w:hAnsi="Calibri" w:cs="Times New Roman"/>
      <w:sz w:val="20"/>
      <w:szCs w:val="20"/>
    </w:rPr>
  </w:style>
  <w:style w:type="paragraph" w:styleId="Caption">
    <w:name w:val="caption"/>
    <w:aliases w:val="Figuur"/>
    <w:basedOn w:val="Normal"/>
    <w:next w:val="Normal"/>
    <w:link w:val="CaptionChar"/>
    <w:uiPriority w:val="35"/>
    <w:qFormat/>
    <w:rsid w:val="000A5419"/>
    <w:pPr>
      <w:keepLines/>
      <w:jc w:val="center"/>
    </w:pPr>
    <w:rPr>
      <w:b/>
      <w:bCs/>
      <w:color w:val="4F81BD"/>
      <w:sz w:val="18"/>
      <w:szCs w:val="18"/>
      <w14:textFill>
        <w14:solidFill>
          <w14:srgbClr w14:val="4F81BD">
            <w14:lumMod w14:val="75000"/>
            <w14:lumOff w14:val="25000"/>
          </w14:srgbClr>
        </w14:solidFill>
      </w14:textFill>
    </w:rPr>
  </w:style>
  <w:style w:type="character" w:customStyle="1" w:styleId="CaptionChar">
    <w:name w:val="Caption Char"/>
    <w:aliases w:val="Figuur Char"/>
    <w:basedOn w:val="DefaultParagraphFont"/>
    <w:link w:val="Caption"/>
    <w:uiPriority w:val="35"/>
    <w:rsid w:val="000A5419"/>
    <w:rPr>
      <w:rFonts w:ascii="Calibri" w:eastAsia="Times New Roman" w:hAnsi="Calibri" w:cs="Times New Roman"/>
      <w:b/>
      <w:bCs/>
      <w:color w:val="4F81BD"/>
      <w:sz w:val="18"/>
      <w:szCs w:val="18"/>
    </w:rPr>
  </w:style>
  <w:style w:type="character" w:styleId="Strong">
    <w:name w:val="Strong"/>
    <w:basedOn w:val="DefaultParagraphFont"/>
    <w:uiPriority w:val="22"/>
    <w:qFormat/>
    <w:rsid w:val="0094127F"/>
    <w:rPr>
      <w:rFonts w:cs="Times New Roman"/>
      <w:b/>
    </w:rPr>
  </w:style>
  <w:style w:type="paragraph" w:customStyle="1" w:styleId="BulletList">
    <w:name w:val="Bullet List"/>
    <w:basedOn w:val="Normal"/>
    <w:qFormat/>
    <w:rsid w:val="00220795"/>
    <w:pPr>
      <w:numPr>
        <w:numId w:val="3"/>
      </w:numPr>
      <w:contextualSpacing/>
      <w:jc w:val="left"/>
    </w:pPr>
    <w:rPr>
      <w:lang w:val="en-GB"/>
    </w:rPr>
  </w:style>
  <w:style w:type="paragraph" w:customStyle="1" w:styleId="UseCaseList">
    <w:name w:val="Use Case List"/>
    <w:basedOn w:val="Normal"/>
    <w:qFormat/>
    <w:rsid w:val="00712247"/>
    <w:pPr>
      <w:numPr>
        <w:numId w:val="1"/>
      </w:numPr>
      <w:jc w:val="left"/>
    </w:pPr>
  </w:style>
  <w:style w:type="character" w:styleId="CommentReference">
    <w:name w:val="annotation reference"/>
    <w:basedOn w:val="DefaultParagraphFont"/>
    <w:uiPriority w:val="99"/>
    <w:semiHidden/>
    <w:rsid w:val="0094127F"/>
    <w:rPr>
      <w:rFonts w:cs="Times New Roman"/>
      <w:sz w:val="16"/>
      <w:szCs w:val="16"/>
    </w:rPr>
  </w:style>
  <w:style w:type="paragraph" w:styleId="CommentText">
    <w:name w:val="annotation text"/>
    <w:basedOn w:val="Normal"/>
    <w:link w:val="CommentTextChar"/>
    <w:uiPriority w:val="99"/>
    <w:rsid w:val="0094127F"/>
  </w:style>
  <w:style w:type="character" w:customStyle="1" w:styleId="CommentTextChar">
    <w:name w:val="Comment Text Char"/>
    <w:basedOn w:val="DefaultParagraphFont"/>
    <w:link w:val="CommentText"/>
    <w:uiPriority w:val="99"/>
    <w:rsid w:val="0094127F"/>
    <w:rPr>
      <w:rFonts w:ascii="Calibri" w:eastAsia="Times New Roman" w:hAnsi="Calibri" w:cs="Times New Roman"/>
      <w:sz w:val="20"/>
      <w:szCs w:val="20"/>
    </w:rPr>
  </w:style>
  <w:style w:type="character" w:styleId="PageNumber">
    <w:name w:val="page number"/>
    <w:basedOn w:val="DefaultParagraphFont"/>
    <w:uiPriority w:val="99"/>
    <w:rsid w:val="0094127F"/>
  </w:style>
  <w:style w:type="paragraph" w:styleId="BalloonText">
    <w:name w:val="Balloon Text"/>
    <w:basedOn w:val="Normal"/>
    <w:link w:val="BalloonTextChar"/>
    <w:uiPriority w:val="99"/>
    <w:semiHidden/>
    <w:unhideWhenUsed/>
    <w:rsid w:val="0094127F"/>
    <w:rPr>
      <w:rFonts w:ascii="Tahoma" w:hAnsi="Tahoma" w:cs="Tahoma"/>
      <w:sz w:val="16"/>
      <w:szCs w:val="16"/>
    </w:rPr>
  </w:style>
  <w:style w:type="character" w:customStyle="1" w:styleId="BalloonTextChar">
    <w:name w:val="Balloon Text Char"/>
    <w:basedOn w:val="DefaultParagraphFont"/>
    <w:link w:val="BalloonText"/>
    <w:uiPriority w:val="99"/>
    <w:semiHidden/>
    <w:rsid w:val="0094127F"/>
    <w:rPr>
      <w:rFonts w:ascii="Tahoma" w:eastAsia="Times New Roman" w:hAnsi="Tahoma" w:cs="Tahoma"/>
      <w:sz w:val="16"/>
      <w:szCs w:val="16"/>
    </w:rPr>
  </w:style>
  <w:style w:type="paragraph" w:styleId="NoSpacing">
    <w:name w:val="No Spacing"/>
    <w:basedOn w:val="Normal"/>
    <w:link w:val="NoSpacingChar"/>
    <w:uiPriority w:val="1"/>
    <w:qFormat/>
    <w:rsid w:val="00F37EBC"/>
  </w:style>
  <w:style w:type="character" w:customStyle="1" w:styleId="NoSpacingChar">
    <w:name w:val="No Spacing Char"/>
    <w:basedOn w:val="DefaultParagraphFont"/>
    <w:link w:val="NoSpacing"/>
    <w:uiPriority w:val="1"/>
    <w:locked/>
    <w:rsid w:val="0094127F"/>
    <w:rPr>
      <w:rFonts w:ascii="Calibri" w:eastAsia="Times New Roman" w:hAnsi="Calibri" w:cs="Times New Roman"/>
      <w:sz w:val="20"/>
      <w:szCs w:val="20"/>
    </w:rPr>
  </w:style>
  <w:style w:type="paragraph" w:styleId="Title">
    <w:name w:val="Title"/>
    <w:basedOn w:val="Normal"/>
    <w:next w:val="Normal"/>
    <w:link w:val="TitleChar"/>
    <w:uiPriority w:val="10"/>
    <w:qFormat/>
    <w:rsid w:val="0042327C"/>
    <w:pPr>
      <w:keepLines/>
      <w:pBdr>
        <w:top w:val="thinThickSmallGap" w:sz="24" w:space="1" w:color="215868" w:themeColor="accent5" w:themeShade="80"/>
        <w:bottom w:val="thickThinSmallGap" w:sz="24" w:space="1" w:color="215868" w:themeColor="accent5" w:themeShade="80"/>
      </w:pBdr>
      <w:spacing w:after="200"/>
      <w:jc w:val="center"/>
    </w:pPr>
    <w:rPr>
      <w:rFonts w:ascii="Arial Black" w:eastAsiaTheme="majorEastAsia" w:hAnsi="Arial Black" w:cstheme="majorBidi"/>
      <w:color w:val="1F497D" w:themeColor="text2"/>
      <w:spacing w:val="5"/>
      <w:kern w:val="28"/>
      <w:sz w:val="52"/>
      <w:szCs w:val="52"/>
      <w:lang w:val="en-GB"/>
      <w14:textFill>
        <w14:solidFill>
          <w14:schemeClr w14:val="tx2">
            <w14:lumMod w14:val="75000"/>
            <w14:lumMod w14:val="75000"/>
            <w14:lumOff w14:val="25000"/>
          </w14:schemeClr>
        </w14:solidFill>
      </w14:textFill>
    </w:rPr>
  </w:style>
  <w:style w:type="character" w:customStyle="1" w:styleId="TitleChar">
    <w:name w:val="Title Char"/>
    <w:basedOn w:val="DefaultParagraphFont"/>
    <w:link w:val="Title"/>
    <w:uiPriority w:val="10"/>
    <w:rsid w:val="0042327C"/>
    <w:rPr>
      <w:rFonts w:ascii="Arial Black" w:eastAsiaTheme="majorEastAsia" w:hAnsi="Arial Black" w:cstheme="majorBidi"/>
      <w:color w:val="17365D" w:themeColor="text2" w:themeShade="BF"/>
      <w:spacing w:val="5"/>
      <w:kern w:val="28"/>
      <w:sz w:val="52"/>
      <w:szCs w:val="52"/>
      <w:lang w:val="en-GB"/>
    </w:rPr>
  </w:style>
  <w:style w:type="paragraph" w:styleId="TOCHeading">
    <w:name w:val="TOC Heading"/>
    <w:basedOn w:val="Heading1"/>
    <w:next w:val="Normal"/>
    <w:uiPriority w:val="39"/>
    <w:qFormat/>
    <w:rsid w:val="004A171A"/>
    <w:pPr>
      <w:numPr>
        <w:numId w:val="0"/>
      </w:numPr>
      <w:outlineLvl w:val="9"/>
    </w:pPr>
  </w:style>
  <w:style w:type="paragraph" w:styleId="TOC1">
    <w:name w:val="toc 1"/>
    <w:basedOn w:val="Normal"/>
    <w:next w:val="Normal"/>
    <w:autoRedefine/>
    <w:uiPriority w:val="39"/>
    <w:rsid w:val="0094127F"/>
    <w:pPr>
      <w:spacing w:before="240"/>
      <w:jc w:val="left"/>
    </w:pPr>
    <w:rPr>
      <w:b/>
      <w:bCs/>
    </w:rPr>
  </w:style>
  <w:style w:type="character" w:styleId="Hyperlink">
    <w:name w:val="Hyperlink"/>
    <w:basedOn w:val="DefaultParagraphFont"/>
    <w:uiPriority w:val="99"/>
    <w:rsid w:val="0094127F"/>
    <w:rPr>
      <w:rFonts w:cs="Times New Roman"/>
      <w:color w:val="FF8119"/>
      <w:u w:val="single"/>
    </w:rPr>
  </w:style>
  <w:style w:type="paragraph" w:styleId="TOC2">
    <w:name w:val="toc 2"/>
    <w:basedOn w:val="Normal"/>
    <w:next w:val="Normal"/>
    <w:autoRedefine/>
    <w:uiPriority w:val="39"/>
    <w:rsid w:val="0094127F"/>
    <w:pPr>
      <w:spacing w:before="120"/>
      <w:ind w:left="200"/>
      <w:jc w:val="left"/>
    </w:pPr>
    <w:rPr>
      <w:i/>
      <w:iCs/>
    </w:rPr>
  </w:style>
  <w:style w:type="paragraph" w:styleId="TableofFigures">
    <w:name w:val="table of figures"/>
    <w:basedOn w:val="Normal"/>
    <w:next w:val="Normal"/>
    <w:uiPriority w:val="99"/>
    <w:unhideWhenUsed/>
    <w:rsid w:val="0094127F"/>
  </w:style>
  <w:style w:type="paragraph" w:styleId="CommentSubject">
    <w:name w:val="annotation subject"/>
    <w:basedOn w:val="CommentText"/>
    <w:next w:val="CommentText"/>
    <w:link w:val="CommentSubjectChar"/>
    <w:uiPriority w:val="99"/>
    <w:semiHidden/>
    <w:unhideWhenUsed/>
    <w:rsid w:val="0094127F"/>
    <w:rPr>
      <w:b/>
      <w:bCs/>
    </w:rPr>
  </w:style>
  <w:style w:type="character" w:customStyle="1" w:styleId="CommentSubjectChar">
    <w:name w:val="Comment Subject Char"/>
    <w:basedOn w:val="CommentTextChar"/>
    <w:link w:val="CommentSubject"/>
    <w:uiPriority w:val="99"/>
    <w:semiHidden/>
    <w:rsid w:val="0094127F"/>
    <w:rPr>
      <w:rFonts w:ascii="Calibri" w:eastAsia="Times New Roman" w:hAnsi="Calibri" w:cs="Times New Roman"/>
      <w:b/>
      <w:bCs/>
      <w:sz w:val="20"/>
      <w:szCs w:val="20"/>
    </w:rPr>
  </w:style>
  <w:style w:type="paragraph" w:styleId="DocumentMap">
    <w:name w:val="Document Map"/>
    <w:basedOn w:val="Normal"/>
    <w:link w:val="DocumentMapChar"/>
    <w:uiPriority w:val="99"/>
    <w:semiHidden/>
    <w:unhideWhenUsed/>
    <w:rsid w:val="0094127F"/>
    <w:rPr>
      <w:rFonts w:ascii="Tahoma" w:hAnsi="Tahoma" w:cs="Tahoma"/>
      <w:sz w:val="16"/>
      <w:szCs w:val="16"/>
    </w:rPr>
  </w:style>
  <w:style w:type="character" w:customStyle="1" w:styleId="DocumentMapChar">
    <w:name w:val="Document Map Char"/>
    <w:basedOn w:val="DefaultParagraphFont"/>
    <w:link w:val="DocumentMap"/>
    <w:uiPriority w:val="99"/>
    <w:semiHidden/>
    <w:rsid w:val="0094127F"/>
    <w:rPr>
      <w:rFonts w:ascii="Tahoma" w:eastAsia="Times New Roman" w:hAnsi="Tahoma" w:cs="Tahoma"/>
      <w:sz w:val="16"/>
      <w:szCs w:val="16"/>
    </w:rPr>
  </w:style>
  <w:style w:type="character" w:styleId="FootnoteReference">
    <w:name w:val="footnote reference"/>
    <w:aliases w:val="Char Char"/>
    <w:basedOn w:val="DefaultParagraphFont"/>
    <w:rsid w:val="0094127F"/>
    <w:rPr>
      <w:rFonts w:ascii="Verdana" w:hAnsi="Verdana" w:cs="Times New Roman"/>
      <w:vertAlign w:val="superscript"/>
    </w:rPr>
  </w:style>
  <w:style w:type="paragraph" w:styleId="TOC3">
    <w:name w:val="toc 3"/>
    <w:basedOn w:val="Normal"/>
    <w:next w:val="Normal"/>
    <w:autoRedefine/>
    <w:uiPriority w:val="39"/>
    <w:unhideWhenUsed/>
    <w:rsid w:val="0094127F"/>
    <w:pPr>
      <w:tabs>
        <w:tab w:val="left" w:pos="1320"/>
        <w:tab w:val="right" w:leader="dot" w:pos="9771"/>
      </w:tabs>
      <w:spacing w:before="100" w:after="100"/>
      <w:ind w:left="403"/>
    </w:pPr>
  </w:style>
  <w:style w:type="paragraph" w:styleId="TOC4">
    <w:name w:val="toc 4"/>
    <w:basedOn w:val="Normal"/>
    <w:next w:val="Normal"/>
    <w:autoRedefine/>
    <w:uiPriority w:val="39"/>
    <w:unhideWhenUsed/>
    <w:rsid w:val="0094127F"/>
    <w:pPr>
      <w:spacing w:after="100"/>
      <w:ind w:left="600"/>
    </w:pPr>
  </w:style>
  <w:style w:type="paragraph" w:styleId="TOC5">
    <w:name w:val="toc 5"/>
    <w:basedOn w:val="Normal"/>
    <w:next w:val="Normal"/>
    <w:autoRedefine/>
    <w:uiPriority w:val="39"/>
    <w:unhideWhenUsed/>
    <w:rsid w:val="0094127F"/>
    <w:pPr>
      <w:spacing w:after="100" w:line="276" w:lineRule="auto"/>
      <w:ind w:left="880"/>
      <w:jc w:val="left"/>
    </w:pPr>
    <w:rPr>
      <w:szCs w:val="22"/>
    </w:rPr>
  </w:style>
  <w:style w:type="paragraph" w:styleId="TOC6">
    <w:name w:val="toc 6"/>
    <w:basedOn w:val="Normal"/>
    <w:next w:val="Normal"/>
    <w:autoRedefine/>
    <w:uiPriority w:val="39"/>
    <w:unhideWhenUsed/>
    <w:rsid w:val="0094127F"/>
    <w:pPr>
      <w:spacing w:after="100" w:line="276" w:lineRule="auto"/>
      <w:ind w:left="1100"/>
      <w:jc w:val="left"/>
    </w:pPr>
    <w:rPr>
      <w:szCs w:val="22"/>
    </w:rPr>
  </w:style>
  <w:style w:type="paragraph" w:styleId="TOC7">
    <w:name w:val="toc 7"/>
    <w:basedOn w:val="Normal"/>
    <w:next w:val="Normal"/>
    <w:autoRedefine/>
    <w:uiPriority w:val="39"/>
    <w:unhideWhenUsed/>
    <w:rsid w:val="0094127F"/>
    <w:pPr>
      <w:spacing w:after="100" w:line="276" w:lineRule="auto"/>
      <w:ind w:left="1320"/>
      <w:jc w:val="left"/>
    </w:pPr>
    <w:rPr>
      <w:szCs w:val="22"/>
    </w:rPr>
  </w:style>
  <w:style w:type="paragraph" w:styleId="TOC8">
    <w:name w:val="toc 8"/>
    <w:basedOn w:val="Normal"/>
    <w:next w:val="Normal"/>
    <w:autoRedefine/>
    <w:uiPriority w:val="39"/>
    <w:unhideWhenUsed/>
    <w:rsid w:val="0094127F"/>
    <w:pPr>
      <w:spacing w:after="100" w:line="276" w:lineRule="auto"/>
      <w:ind w:left="1540"/>
      <w:jc w:val="left"/>
    </w:pPr>
    <w:rPr>
      <w:szCs w:val="22"/>
    </w:rPr>
  </w:style>
  <w:style w:type="paragraph" w:styleId="TOC9">
    <w:name w:val="toc 9"/>
    <w:basedOn w:val="Normal"/>
    <w:next w:val="Normal"/>
    <w:autoRedefine/>
    <w:uiPriority w:val="39"/>
    <w:unhideWhenUsed/>
    <w:rsid w:val="0094127F"/>
    <w:pPr>
      <w:spacing w:after="100" w:line="276" w:lineRule="auto"/>
      <w:ind w:left="1760"/>
      <w:jc w:val="left"/>
    </w:pPr>
    <w:rPr>
      <w:szCs w:val="22"/>
    </w:rPr>
  </w:style>
  <w:style w:type="table" w:styleId="TableGrid">
    <w:name w:val="Table Grid"/>
    <w:aliases w:val=" Car Car Car Car Char Char Char Char,Car Car Car Car Char Char Char Char"/>
    <w:basedOn w:val="TableNormal"/>
    <w:rsid w:val="0094127F"/>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rsid w:val="000A5419"/>
    <w:rPr>
      <w:b/>
      <w:bCs/>
      <w:smallCaps/>
      <w:spacing w:val="5"/>
    </w:rPr>
  </w:style>
  <w:style w:type="paragraph" w:customStyle="1" w:styleId="Figure">
    <w:name w:val="Figure"/>
    <w:basedOn w:val="Normal"/>
    <w:next w:val="Caption"/>
    <w:qFormat/>
    <w:rsid w:val="00F37EBC"/>
    <w:pPr>
      <w:keepNext/>
      <w:keepLines/>
      <w:jc w:val="center"/>
    </w:pPr>
    <w:rPr>
      <w:noProof/>
    </w:rPr>
  </w:style>
  <w:style w:type="table" w:styleId="LightShading-Accent3">
    <w:name w:val="Light Shading Accent 3"/>
    <w:basedOn w:val="TableNormal"/>
    <w:uiPriority w:val="60"/>
    <w:rsid w:val="0094127F"/>
    <w:pPr>
      <w:spacing w:after="0" w:line="240" w:lineRule="auto"/>
    </w:pPr>
    <w:rPr>
      <w:rFonts w:ascii="Calibri" w:eastAsia="Calibri" w:hAnsi="Calibri" w:cs="Times New Roman"/>
      <w:color w:val="76923C"/>
      <w:sz w:val="20"/>
      <w:szCs w:val="2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NormalWeb">
    <w:name w:val="Normal (Web)"/>
    <w:basedOn w:val="Normal"/>
    <w:uiPriority w:val="99"/>
    <w:unhideWhenUsed/>
    <w:rsid w:val="0094127F"/>
    <w:pPr>
      <w:spacing w:before="100" w:beforeAutospacing="1" w:after="100" w:afterAutospacing="1"/>
      <w:jc w:val="left"/>
    </w:pPr>
    <w:rPr>
      <w:rFonts w:ascii="Times New Roman" w:hAnsi="Times New Roman"/>
      <w:sz w:val="24"/>
      <w:szCs w:val="24"/>
    </w:rPr>
  </w:style>
  <w:style w:type="table" w:customStyle="1" w:styleId="LightGrid1">
    <w:name w:val="Light Grid1"/>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2">
    <w:name w:val="Light Grid2"/>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3">
    <w:name w:val="Light Grid3"/>
    <w:basedOn w:val="TableNormal"/>
    <w:uiPriority w:val="62"/>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Revision">
    <w:name w:val="Revision"/>
    <w:hidden/>
    <w:uiPriority w:val="99"/>
    <w:semiHidden/>
    <w:rsid w:val="0094127F"/>
    <w:pPr>
      <w:spacing w:after="0" w:line="240" w:lineRule="auto"/>
    </w:pPr>
    <w:rPr>
      <w:rFonts w:ascii="Calibri" w:eastAsia="Times New Roman" w:hAnsi="Calibri" w:cs="Times New Roman"/>
      <w:sz w:val="20"/>
      <w:szCs w:val="20"/>
    </w:rPr>
  </w:style>
  <w:style w:type="paragraph" w:styleId="FootnoteText">
    <w:name w:val="footnote text"/>
    <w:basedOn w:val="Normal"/>
    <w:link w:val="FootnoteTextChar"/>
    <w:unhideWhenUsed/>
    <w:rsid w:val="004E0F0C"/>
    <w:pPr>
      <w:spacing w:after="0"/>
    </w:pPr>
    <w:rPr>
      <w:sz w:val="18"/>
      <w14:textFill>
        <w14:solidFill>
          <w14:schemeClr w14:val="tx1">
            <w14:lumMod w14:val="50000"/>
            <w14:lumOff w14:val="50000"/>
            <w14:lumMod w14:val="75000"/>
            <w14:lumOff w14:val="25000"/>
            <w14:lumMod w14:val="75000"/>
          </w14:schemeClr>
        </w14:solidFill>
      </w14:textFill>
    </w:rPr>
  </w:style>
  <w:style w:type="character" w:customStyle="1" w:styleId="FootnoteTextChar">
    <w:name w:val="Footnote Text Char"/>
    <w:basedOn w:val="DefaultParagraphFont"/>
    <w:link w:val="FootnoteText"/>
    <w:rsid w:val="004E0F0C"/>
    <w:rPr>
      <w:rFonts w:ascii="Calibri" w:eastAsia="Times New Roman" w:hAnsi="Calibri" w:cs="Times New Roman"/>
      <w:color w:val="7F7F7F" w:themeColor="text1" w:themeTint="80"/>
      <w:sz w:val="18"/>
      <w:szCs w:val="20"/>
    </w:rPr>
  </w:style>
  <w:style w:type="table" w:styleId="MediumShading1-Accent3">
    <w:name w:val="Medium Shading 1 Accent 3"/>
    <w:basedOn w:val="TableNormal"/>
    <w:uiPriority w:val="63"/>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LightList-Accent3">
    <w:name w:val="Light List Accent 3"/>
    <w:basedOn w:val="TableNormal"/>
    <w:uiPriority w:val="61"/>
    <w:rsid w:val="0094127F"/>
    <w:pPr>
      <w:spacing w:after="0" w:line="240" w:lineRule="auto"/>
    </w:pPr>
    <w:rPr>
      <w:rFonts w:ascii="Calibri" w:eastAsia="Calibri" w:hAnsi="Calibri" w:cs="Times New Roman"/>
      <w:sz w:val="20"/>
      <w:szCs w:val="2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styleId="Subtitle">
    <w:name w:val="Subtitle"/>
    <w:basedOn w:val="Title"/>
    <w:next w:val="Normal"/>
    <w:link w:val="SubtitleChar"/>
    <w:uiPriority w:val="11"/>
    <w:rsid w:val="00882D08"/>
    <w:pPr>
      <w:pBdr>
        <w:bottom w:val="single" w:sz="12" w:space="1" w:color="A4C480"/>
      </w:pBdr>
      <w:spacing w:after="60"/>
    </w:pPr>
    <w:rPr>
      <w:rFonts w:ascii="Cambria" w:hAnsi="Cambria"/>
      <w:color w:val="A4C480"/>
      <w:szCs w:val="24"/>
      <w14:textFill>
        <w14:solidFill>
          <w14:srgbClr w14:val="A4C480">
            <w14:lumMod w14:val="75000"/>
            <w14:lumOff w14:val="25000"/>
          </w14:srgbClr>
        </w14:solidFill>
      </w14:textFill>
    </w:rPr>
  </w:style>
  <w:style w:type="character" w:customStyle="1" w:styleId="SubtitleChar">
    <w:name w:val="Subtitle Char"/>
    <w:basedOn w:val="DefaultParagraphFont"/>
    <w:link w:val="Subtitle"/>
    <w:uiPriority w:val="11"/>
    <w:rsid w:val="00882D08"/>
    <w:rPr>
      <w:rFonts w:ascii="Cambria" w:eastAsia="Times New Roman" w:hAnsi="Cambria" w:cs="Times New Roman"/>
      <w:caps/>
      <w:color w:val="A4C480"/>
      <w:spacing w:val="10"/>
      <w:kern w:val="28"/>
      <w:sz w:val="52"/>
      <w:szCs w:val="24"/>
    </w:rPr>
  </w:style>
  <w:style w:type="table" w:styleId="MediumList1-Accent3">
    <w:name w:val="Medium List 1 Accent 3"/>
    <w:basedOn w:val="TableNormal"/>
    <w:uiPriority w:val="65"/>
    <w:rsid w:val="0094127F"/>
    <w:pPr>
      <w:spacing w:after="0" w:line="240" w:lineRule="auto"/>
    </w:pPr>
    <w:rPr>
      <w:rFonts w:ascii="Calibri" w:eastAsia="Calibri" w:hAnsi="Calibri" w:cs="Times New Roman"/>
      <w:color w:val="000000"/>
      <w:sz w:val="20"/>
      <w:szCs w:val="20"/>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Shading2-Accent3">
    <w:name w:val="Medium Shading 2 Accent 3"/>
    <w:basedOn w:val="TableNormal"/>
    <w:uiPriority w:val="64"/>
    <w:rsid w:val="0094127F"/>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Shading-Accent11">
    <w:name w:val="Light Shading - Accent 11"/>
    <w:basedOn w:val="TableNormal"/>
    <w:uiPriority w:val="60"/>
    <w:rsid w:val="0094127F"/>
    <w:pPr>
      <w:spacing w:after="0" w:line="240" w:lineRule="auto"/>
    </w:pPr>
    <w:rPr>
      <w:rFonts w:ascii="Calibri" w:eastAsia="Calibri" w:hAnsi="Calibri"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Default">
    <w:name w:val="Default"/>
    <w:rsid w:val="0094127F"/>
    <w:pPr>
      <w:autoSpaceDE w:val="0"/>
      <w:autoSpaceDN w:val="0"/>
      <w:adjustRightInd w:val="0"/>
      <w:spacing w:after="0" w:line="240" w:lineRule="auto"/>
    </w:pPr>
    <w:rPr>
      <w:rFonts w:ascii="Arial" w:eastAsia="Calibri" w:hAnsi="Arial" w:cs="Arial"/>
      <w:color w:val="000000"/>
      <w:sz w:val="24"/>
      <w:szCs w:val="24"/>
      <w:lang w:val="fr-FR" w:eastAsia="fr-FR"/>
    </w:rPr>
  </w:style>
  <w:style w:type="paragraph" w:customStyle="1" w:styleId="Translation">
    <w:name w:val="Translation"/>
    <w:basedOn w:val="Normal"/>
    <w:link w:val="TranslationChar"/>
    <w:qFormat/>
    <w:rsid w:val="0094127F"/>
    <w:rPr>
      <w:rFonts w:cs="Arial"/>
      <w:i/>
      <w:color w:val="4F81BD"/>
      <w:szCs w:val="22"/>
      <w:shd w:val="clear" w:color="auto" w:fill="FFFFFF"/>
      <w14:textFill>
        <w14:solidFill>
          <w14:srgbClr w14:val="4F81BD">
            <w14:lumMod w14:val="75000"/>
            <w14:lumOff w14:val="25000"/>
          </w14:srgbClr>
        </w14:solidFill>
      </w14:textFill>
    </w:rPr>
  </w:style>
  <w:style w:type="character" w:customStyle="1" w:styleId="TranslationChar">
    <w:name w:val="Translation Char"/>
    <w:basedOn w:val="DefaultParagraphFont"/>
    <w:link w:val="Translation"/>
    <w:rsid w:val="0094127F"/>
    <w:rPr>
      <w:rFonts w:ascii="Calibri" w:eastAsia="Times New Roman" w:hAnsi="Calibri" w:cs="Arial"/>
      <w:i/>
      <w:color w:val="4F81BD"/>
    </w:rPr>
  </w:style>
  <w:style w:type="table" w:customStyle="1" w:styleId="MediumShading1-Accent11">
    <w:name w:val="Medium Shading 1 - Accent 11"/>
    <w:basedOn w:val="TableNormal"/>
    <w:uiPriority w:val="63"/>
    <w:rsid w:val="00C8382D"/>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TablePlainLeft">
    <w:name w:val="Table Plain Left"/>
    <w:basedOn w:val="Normal"/>
    <w:rsid w:val="001A68B1"/>
    <w:pPr>
      <w:spacing w:before="60" w:after="60"/>
      <w:jc w:val="left"/>
    </w:pPr>
    <w:rPr>
      <w:rFonts w:ascii="Arial" w:eastAsia="MS Mincho" w:hAnsi="Arial"/>
      <w:sz w:val="18"/>
      <w:lang w:eastAsia="ja-JP"/>
    </w:rPr>
  </w:style>
  <w:style w:type="paragraph" w:customStyle="1" w:styleId="TableHeading">
    <w:name w:val="Table Heading"/>
    <w:basedOn w:val="Normal"/>
    <w:link w:val="TableHeadingChar"/>
    <w:uiPriority w:val="99"/>
    <w:qFormat/>
    <w:rsid w:val="001A68B1"/>
    <w:pPr>
      <w:spacing w:before="60" w:after="60"/>
      <w:jc w:val="left"/>
    </w:pPr>
    <w:rPr>
      <w:rFonts w:ascii="Arial Bold" w:eastAsia="MS Mincho" w:hAnsi="Arial Bold"/>
      <w:b/>
      <w:bCs/>
      <w:sz w:val="18"/>
      <w:lang w:eastAsia="ja-JP"/>
    </w:rPr>
  </w:style>
  <w:style w:type="character" w:customStyle="1" w:styleId="TableHeadingChar">
    <w:name w:val="Table Heading Char"/>
    <w:basedOn w:val="DefaultParagraphFont"/>
    <w:link w:val="TableHeading"/>
    <w:rsid w:val="001A68B1"/>
    <w:rPr>
      <w:rFonts w:ascii="Arial Bold" w:eastAsia="MS Mincho" w:hAnsi="Arial Bold" w:cs="Times New Roman"/>
      <w:b/>
      <w:bCs/>
      <w:sz w:val="18"/>
      <w:szCs w:val="20"/>
      <w:lang w:eastAsia="ja-JP"/>
    </w:rPr>
  </w:style>
  <w:style w:type="table" w:customStyle="1" w:styleId="MediumShading1-Accent12">
    <w:name w:val="Medium Shading 1 - Accent 12"/>
    <w:basedOn w:val="TableNormal"/>
    <w:uiPriority w:val="63"/>
    <w:rsid w:val="00F12DBA"/>
    <w:pPr>
      <w:spacing w:after="0" w:line="240" w:lineRule="auto"/>
    </w:pPr>
    <w:rPr>
      <w:lang w:val="fr-FR"/>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uiPriority w:val="99"/>
    <w:semiHidden/>
    <w:unhideWhenUsed/>
    <w:rsid w:val="00793A7E"/>
    <w:pPr>
      <w:jc w:val="left"/>
    </w:pPr>
    <w:rPr>
      <w:rFonts w:ascii="Consolas" w:eastAsiaTheme="minorHAnsi" w:hAnsi="Consolas" w:cstheme="minorBidi"/>
      <w:sz w:val="21"/>
      <w:szCs w:val="21"/>
      <w:lang w:val="fr-FR"/>
    </w:rPr>
  </w:style>
  <w:style w:type="character" w:customStyle="1" w:styleId="PlainTextChar">
    <w:name w:val="Plain Text Char"/>
    <w:basedOn w:val="DefaultParagraphFont"/>
    <w:link w:val="PlainText"/>
    <w:uiPriority w:val="99"/>
    <w:semiHidden/>
    <w:rsid w:val="00793A7E"/>
    <w:rPr>
      <w:rFonts w:ascii="Consolas" w:hAnsi="Consolas"/>
      <w:sz w:val="21"/>
      <w:szCs w:val="21"/>
      <w:lang w:val="fr-FR"/>
    </w:rPr>
  </w:style>
  <w:style w:type="character" w:styleId="FollowedHyperlink">
    <w:name w:val="FollowedHyperlink"/>
    <w:basedOn w:val="DefaultParagraphFont"/>
    <w:uiPriority w:val="99"/>
    <w:semiHidden/>
    <w:unhideWhenUsed/>
    <w:rsid w:val="006F459A"/>
    <w:rPr>
      <w:color w:val="800080" w:themeColor="followedHyperlink"/>
      <w:u w:val="single"/>
    </w:rPr>
  </w:style>
  <w:style w:type="paragraph" w:customStyle="1" w:styleId="TableContents">
    <w:name w:val="Table Contents"/>
    <w:basedOn w:val="Normal"/>
    <w:rsid w:val="00F60397"/>
    <w:pPr>
      <w:widowControl w:val="0"/>
      <w:suppressLineNumbers/>
      <w:suppressAutoHyphens/>
      <w:jc w:val="left"/>
    </w:pPr>
    <w:rPr>
      <w:rFonts w:ascii="Liberation Serif" w:eastAsia="DejaVu Sans" w:hAnsi="Liberation Serif"/>
      <w:kern w:val="1"/>
      <w:sz w:val="24"/>
      <w:szCs w:val="24"/>
    </w:rPr>
  </w:style>
  <w:style w:type="numbering" w:customStyle="1" w:styleId="Headings">
    <w:name w:val="Headings"/>
    <w:uiPriority w:val="99"/>
    <w:rsid w:val="00670D1D"/>
    <w:pPr>
      <w:numPr>
        <w:numId w:val="2"/>
      </w:numPr>
    </w:pPr>
  </w:style>
  <w:style w:type="table" w:styleId="MediumList2-Accent3">
    <w:name w:val="Medium List 2 Accent 3"/>
    <w:basedOn w:val="TableNormal"/>
    <w:uiPriority w:val="66"/>
    <w:rsid w:val="00707C4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styleId="IntenseReference">
    <w:name w:val="Intense Reference"/>
    <w:basedOn w:val="DefaultParagraphFont"/>
    <w:uiPriority w:val="32"/>
    <w:qFormat/>
    <w:rsid w:val="00ED20C3"/>
    <w:rPr>
      <w:b/>
      <w:bCs/>
      <w:smallCaps/>
      <w:color w:val="C0504D" w:themeColor="accent2"/>
      <w:spacing w:val="5"/>
      <w:u w:val="single"/>
    </w:rPr>
  </w:style>
  <w:style w:type="character" w:styleId="Emphasis">
    <w:name w:val="Emphasis"/>
    <w:basedOn w:val="DefaultParagraphFont"/>
    <w:uiPriority w:val="20"/>
    <w:qFormat/>
    <w:rsid w:val="00E75838"/>
    <w:rPr>
      <w:i/>
      <w:iCs/>
    </w:rPr>
  </w:style>
  <w:style w:type="character" w:styleId="SubtleReference">
    <w:name w:val="Subtle Reference"/>
    <w:basedOn w:val="DefaultParagraphFont"/>
    <w:uiPriority w:val="31"/>
    <w:qFormat/>
    <w:rsid w:val="00E4091E"/>
    <w:rPr>
      <w:smallCaps/>
      <w:color w:val="C0504D" w:themeColor="accent2"/>
      <w:u w:val="single"/>
    </w:rPr>
  </w:style>
  <w:style w:type="paragraph" w:customStyle="1" w:styleId="Bullet1">
    <w:name w:val="Bullet 1"/>
    <w:basedOn w:val="ListParagraph"/>
    <w:autoRedefine/>
    <w:uiPriority w:val="99"/>
    <w:rsid w:val="00E07C8B"/>
    <w:pPr>
      <w:numPr>
        <w:numId w:val="4"/>
      </w:numPr>
      <w:spacing w:after="200"/>
    </w:pPr>
    <w:rPr>
      <w:bCs/>
    </w:rPr>
  </w:style>
  <w:style w:type="character" w:customStyle="1" w:styleId="st1">
    <w:name w:val="st1"/>
    <w:basedOn w:val="DefaultParagraphFont"/>
    <w:rsid w:val="005D4D13"/>
  </w:style>
  <w:style w:type="paragraph" w:styleId="Header">
    <w:name w:val="header"/>
    <w:basedOn w:val="Normal"/>
    <w:link w:val="HeaderChar"/>
    <w:uiPriority w:val="99"/>
    <w:unhideWhenUsed/>
    <w:rsid w:val="00D86B2B"/>
    <w:pPr>
      <w:tabs>
        <w:tab w:val="center" w:pos="4536"/>
        <w:tab w:val="right" w:pos="9072"/>
      </w:tabs>
      <w:spacing w:line="240" w:lineRule="auto"/>
    </w:pPr>
  </w:style>
  <w:style w:type="character" w:customStyle="1" w:styleId="HeaderChar">
    <w:name w:val="Header Char"/>
    <w:basedOn w:val="DefaultParagraphFont"/>
    <w:link w:val="Header"/>
    <w:uiPriority w:val="99"/>
    <w:rsid w:val="00D86B2B"/>
    <w:rPr>
      <w:rFonts w:ascii="Calibri" w:eastAsia="Times New Roman" w:hAnsi="Calibri" w:cs="Times New Roman"/>
      <w:sz w:val="20"/>
      <w:szCs w:val="20"/>
    </w:rPr>
  </w:style>
  <w:style w:type="paragraph" w:customStyle="1" w:styleId="HDLGuidance">
    <w:name w:val="HDL_Guidance"/>
    <w:basedOn w:val="Normal"/>
    <w:next w:val="ListParagraph"/>
    <w:link w:val="HDLGuidanceChar"/>
    <w:qFormat/>
    <w:rsid w:val="00CA71EF"/>
    <w:pPr>
      <w:framePr w:wrap="around" w:vAnchor="text" w:hAnchor="text" w:y="1"/>
      <w:pBdr>
        <w:top w:val="single" w:sz="4" w:space="1" w:color="7F7F7F"/>
        <w:left w:val="single" w:sz="4" w:space="4" w:color="7F7F7F"/>
        <w:bottom w:val="single" w:sz="4" w:space="1" w:color="7F7F7F"/>
        <w:right w:val="single" w:sz="4" w:space="4" w:color="7F7F7F"/>
      </w:pBdr>
      <w:shd w:val="clear" w:color="auto" w:fill="C6D9F1" w:themeFill="text2" w:themeFillTint="33"/>
      <w:spacing w:before="20" w:after="240" w:line="240" w:lineRule="auto"/>
      <w:ind w:left="720" w:right="720"/>
      <w:jc w:val="left"/>
    </w:pPr>
    <w:rPr>
      <w:i/>
      <w:color w:val="C00000"/>
      <w:lang w:val="en-GB"/>
      <w14:textFill>
        <w14:solidFill>
          <w14:srgbClr w14:val="C00000">
            <w14:lumMod w14:val="75000"/>
            <w14:lumOff w14:val="25000"/>
          </w14:srgbClr>
        </w14:solidFill>
      </w14:textFill>
    </w:rPr>
  </w:style>
  <w:style w:type="character" w:customStyle="1" w:styleId="HDLGuidanceChar">
    <w:name w:val="HDL_Guidance Char"/>
    <w:basedOn w:val="DefaultParagraphFont"/>
    <w:link w:val="HDLGuidance"/>
    <w:rsid w:val="00CA71EF"/>
    <w:rPr>
      <w:rFonts w:ascii="Calibri" w:eastAsia="Times New Roman" w:hAnsi="Calibri" w:cs="Times New Roman"/>
      <w:i/>
      <w:color w:val="C00000"/>
      <w:szCs w:val="20"/>
      <w:shd w:val="clear" w:color="auto" w:fill="C6D9F1" w:themeFill="text2" w:themeFillTint="33"/>
      <w:lang w:val="en-GB"/>
    </w:rPr>
  </w:style>
  <w:style w:type="paragraph" w:customStyle="1" w:styleId="Li">
    <w:name w:val="Li"/>
    <w:basedOn w:val="Normal"/>
    <w:rsid w:val="00B35E62"/>
    <w:pPr>
      <w:shd w:val="solid" w:color="FFFFFF" w:fill="auto"/>
      <w:spacing w:line="240" w:lineRule="auto"/>
      <w:jc w:val="left"/>
    </w:pPr>
    <w:rPr>
      <w:rFonts w:ascii="Verdana" w:eastAsia="Verdana" w:hAnsi="Verdana" w:cs="Verdana"/>
      <w:color w:val="000000"/>
      <w:szCs w:val="24"/>
      <w:shd w:val="solid" w:color="FFFFFF" w:fill="auto"/>
      <w:lang w:val="en-GB" w:eastAsia="ru-RU"/>
      <w14:textFill>
        <w14:solidFill>
          <w14:srgbClr w14:val="000000">
            <w14:lumMod w14:val="75000"/>
            <w14:lumOff w14:val="25000"/>
          </w14:srgbClr>
        </w14:solidFill>
      </w14:textFill>
    </w:rPr>
  </w:style>
  <w:style w:type="character" w:styleId="HTMLTypewriter">
    <w:name w:val="HTML Typewriter"/>
    <w:basedOn w:val="DefaultParagraphFont"/>
    <w:uiPriority w:val="99"/>
    <w:semiHidden/>
    <w:unhideWhenUsed/>
    <w:rsid w:val="007B67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lang w:val="nl-BE" w:eastAsia="nl-BE"/>
    </w:rPr>
  </w:style>
  <w:style w:type="character" w:customStyle="1" w:styleId="HTMLPreformattedChar">
    <w:name w:val="HTML Preformatted Char"/>
    <w:basedOn w:val="DefaultParagraphFont"/>
    <w:link w:val="HTMLPreformatted"/>
    <w:uiPriority w:val="99"/>
    <w:semiHidden/>
    <w:rsid w:val="007B6726"/>
    <w:rPr>
      <w:rFonts w:ascii="Courier New" w:eastAsia="Times New Roman" w:hAnsi="Courier New" w:cs="Courier New"/>
      <w:sz w:val="20"/>
      <w:szCs w:val="20"/>
      <w:lang w:val="nl-BE" w:eastAsia="nl-BE"/>
    </w:rPr>
  </w:style>
  <w:style w:type="paragraph" w:customStyle="1" w:styleId="b">
    <w:name w:val="b"/>
    <w:basedOn w:val="Normal"/>
    <w:rsid w:val="003527CF"/>
    <w:pPr>
      <w:spacing w:before="100" w:beforeAutospacing="1" w:after="100" w:afterAutospacing="1" w:line="240" w:lineRule="auto"/>
      <w:jc w:val="left"/>
    </w:pPr>
    <w:rPr>
      <w:rFonts w:ascii="Courier New" w:hAnsi="Courier New" w:cs="Courier New"/>
      <w:b/>
      <w:bCs/>
      <w:color w:val="FF0000"/>
      <w:sz w:val="24"/>
      <w:szCs w:val="24"/>
      <w:lang w:val="nl-BE" w:eastAsia="nl-BE"/>
      <w14:textFill>
        <w14:solidFill>
          <w14:srgbClr w14:val="FF0000">
            <w14:lumMod w14:val="75000"/>
            <w14:lumOff w14:val="25000"/>
          </w14:srgbClr>
        </w14:solidFill>
      </w14:textFill>
    </w:rPr>
  </w:style>
  <w:style w:type="paragraph" w:customStyle="1" w:styleId="e">
    <w:name w:val="e"/>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k">
    <w:name w:val="k"/>
    <w:basedOn w:val="Normal"/>
    <w:rsid w:val="003527CF"/>
    <w:pPr>
      <w:spacing w:before="100" w:beforeAutospacing="1" w:after="100" w:afterAutospacing="1" w:line="240" w:lineRule="auto"/>
      <w:ind w:left="240" w:right="240" w:hanging="240"/>
      <w:jc w:val="left"/>
    </w:pPr>
    <w:rPr>
      <w:rFonts w:ascii="Times New Roman" w:hAnsi="Times New Roman"/>
      <w:sz w:val="24"/>
      <w:szCs w:val="24"/>
      <w:lang w:val="nl-BE" w:eastAsia="nl-BE"/>
    </w:rPr>
  </w:style>
  <w:style w:type="paragraph" w:customStyle="1" w:styleId="t">
    <w:name w:val="t"/>
    <w:basedOn w:val="Normal"/>
    <w:rsid w:val="003527CF"/>
    <w:pPr>
      <w:spacing w:before="100" w:beforeAutospacing="1" w:after="100" w:afterAutospacing="1" w:line="240" w:lineRule="auto"/>
      <w:jc w:val="left"/>
    </w:pPr>
    <w:rPr>
      <w:rFonts w:ascii="Times New Roman" w:hAnsi="Times New Roman"/>
      <w:color w:val="990000"/>
      <w:sz w:val="24"/>
      <w:szCs w:val="24"/>
      <w:lang w:val="nl-BE" w:eastAsia="nl-BE"/>
      <w14:textFill>
        <w14:solidFill>
          <w14:srgbClr w14:val="990000">
            <w14:lumMod w14:val="75000"/>
            <w14:lumOff w14:val="25000"/>
          </w14:srgbClr>
        </w14:solidFill>
      </w14:textFill>
    </w:rPr>
  </w:style>
  <w:style w:type="paragraph" w:customStyle="1" w:styleId="xt">
    <w:name w:val="xt"/>
    <w:basedOn w:val="Normal"/>
    <w:rsid w:val="003527CF"/>
    <w:pPr>
      <w:spacing w:before="100" w:beforeAutospacing="1" w:after="100" w:afterAutospacing="1" w:line="240" w:lineRule="auto"/>
      <w:jc w:val="left"/>
    </w:pPr>
    <w:rPr>
      <w:rFonts w:ascii="Times New Roman" w:hAnsi="Times New Roman"/>
      <w:color w:val="990099"/>
      <w:sz w:val="24"/>
      <w:szCs w:val="24"/>
      <w:lang w:val="nl-BE" w:eastAsia="nl-BE"/>
      <w14:textFill>
        <w14:solidFill>
          <w14:srgbClr w14:val="990099">
            <w14:lumMod w14:val="75000"/>
            <w14:lumOff w14:val="25000"/>
          </w14:srgbClr>
        </w14:solidFill>
      </w14:textFill>
    </w:rPr>
  </w:style>
  <w:style w:type="paragraph" w:customStyle="1" w:styleId="ns">
    <w:name w:val="ns"/>
    <w:basedOn w:val="Normal"/>
    <w:rsid w:val="003527CF"/>
    <w:pPr>
      <w:spacing w:before="100" w:beforeAutospacing="1" w:after="100" w:afterAutospacing="1" w:line="240" w:lineRule="auto"/>
      <w:jc w:val="left"/>
    </w:pPr>
    <w:rPr>
      <w:rFonts w:ascii="Times New Roman" w:hAnsi="Times New Roman"/>
      <w:color w:val="FF0000"/>
      <w:sz w:val="24"/>
      <w:szCs w:val="24"/>
      <w:lang w:val="nl-BE" w:eastAsia="nl-BE"/>
      <w14:textFill>
        <w14:solidFill>
          <w14:srgbClr w14:val="FF0000">
            <w14:lumMod w14:val="75000"/>
            <w14:lumOff w14:val="25000"/>
          </w14:srgbClr>
        </w14:solidFill>
      </w14:textFill>
    </w:rPr>
  </w:style>
  <w:style w:type="paragraph" w:customStyle="1" w:styleId="dt">
    <w:name w:val="dt"/>
    <w:basedOn w:val="Normal"/>
    <w:rsid w:val="003527CF"/>
    <w:pPr>
      <w:spacing w:before="100" w:beforeAutospacing="1" w:after="100" w:afterAutospacing="1" w:line="240" w:lineRule="auto"/>
      <w:jc w:val="left"/>
    </w:pPr>
    <w:rPr>
      <w:rFonts w:ascii="Times New Roman" w:hAnsi="Times New Roman"/>
      <w:color w:val="008000"/>
      <w:sz w:val="24"/>
      <w:szCs w:val="24"/>
      <w:lang w:val="nl-BE" w:eastAsia="nl-BE"/>
      <w14:textFill>
        <w14:solidFill>
          <w14:srgbClr w14:val="008000">
            <w14:lumMod w14:val="75000"/>
            <w14:lumOff w14:val="25000"/>
          </w14:srgbClr>
        </w14:solidFill>
      </w14:textFill>
    </w:rPr>
  </w:style>
  <w:style w:type="paragraph" w:customStyle="1" w:styleId="m">
    <w:name w:val="m"/>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14:textFill>
        <w14:solidFill>
          <w14:srgbClr w14:val="0000FF">
            <w14:lumMod w14:val="75000"/>
            <w14:lumOff w14:val="25000"/>
          </w14:srgbClr>
        </w14:solidFill>
      </w14:textFill>
    </w:rPr>
  </w:style>
  <w:style w:type="paragraph" w:customStyle="1" w:styleId="tx">
    <w:name w:val="tx"/>
    <w:basedOn w:val="Normal"/>
    <w:rsid w:val="003527CF"/>
    <w:pPr>
      <w:spacing w:before="100" w:beforeAutospacing="1" w:after="100" w:afterAutospacing="1" w:line="240" w:lineRule="auto"/>
      <w:jc w:val="left"/>
    </w:pPr>
    <w:rPr>
      <w:rFonts w:ascii="Times New Roman" w:hAnsi="Times New Roman"/>
      <w:b/>
      <w:bCs/>
      <w:sz w:val="24"/>
      <w:szCs w:val="24"/>
      <w:lang w:val="nl-BE" w:eastAsia="nl-BE"/>
    </w:rPr>
  </w:style>
  <w:style w:type="paragraph" w:customStyle="1" w:styleId="db">
    <w:name w:val="db"/>
    <w:basedOn w:val="Normal"/>
    <w:rsid w:val="003527CF"/>
    <w:pPr>
      <w:pBdr>
        <w:left w:val="single" w:sz="6" w:space="4" w:color="CCCCCC"/>
      </w:pBdr>
      <w:spacing w:line="240" w:lineRule="auto"/>
      <w:ind w:left="240"/>
      <w:jc w:val="left"/>
    </w:pPr>
    <w:rPr>
      <w:rFonts w:ascii="Courier" w:hAnsi="Courier"/>
      <w:sz w:val="24"/>
      <w:szCs w:val="24"/>
      <w:lang w:val="nl-BE" w:eastAsia="nl-BE"/>
    </w:rPr>
  </w:style>
  <w:style w:type="paragraph" w:customStyle="1" w:styleId="di">
    <w:name w:val="di"/>
    <w:basedOn w:val="Normal"/>
    <w:rsid w:val="003527CF"/>
    <w:pPr>
      <w:spacing w:before="100" w:beforeAutospacing="1" w:after="100" w:afterAutospacing="1" w:line="240" w:lineRule="auto"/>
      <w:jc w:val="left"/>
    </w:pPr>
    <w:rPr>
      <w:rFonts w:ascii="Courier" w:hAnsi="Courier"/>
      <w:sz w:val="24"/>
      <w:szCs w:val="24"/>
      <w:lang w:val="nl-BE" w:eastAsia="nl-BE"/>
    </w:rPr>
  </w:style>
  <w:style w:type="paragraph" w:customStyle="1" w:styleId="d">
    <w:name w:val="d"/>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14:textFill>
        <w14:solidFill>
          <w14:srgbClr w14:val="0000FF">
            <w14:lumMod w14:val="75000"/>
            <w14:lumOff w14:val="25000"/>
          </w14:srgbClr>
        </w14:solidFill>
      </w14:textFill>
    </w:rPr>
  </w:style>
  <w:style w:type="paragraph" w:customStyle="1" w:styleId="pi">
    <w:name w:val="pi"/>
    <w:basedOn w:val="Normal"/>
    <w:rsid w:val="003527CF"/>
    <w:pPr>
      <w:spacing w:before="100" w:beforeAutospacing="1" w:after="100" w:afterAutospacing="1" w:line="240" w:lineRule="auto"/>
      <w:jc w:val="left"/>
    </w:pPr>
    <w:rPr>
      <w:rFonts w:ascii="Times New Roman" w:hAnsi="Times New Roman"/>
      <w:color w:val="0000FF"/>
      <w:sz w:val="24"/>
      <w:szCs w:val="24"/>
      <w:lang w:val="nl-BE" w:eastAsia="nl-BE"/>
      <w14:textFill>
        <w14:solidFill>
          <w14:srgbClr w14:val="0000FF">
            <w14:lumMod w14:val="75000"/>
            <w14:lumOff w14:val="25000"/>
          </w14:srgbClr>
        </w14:solidFill>
      </w14:textFill>
    </w:rPr>
  </w:style>
  <w:style w:type="paragraph" w:customStyle="1" w:styleId="cb">
    <w:name w:val="cb"/>
    <w:basedOn w:val="Normal"/>
    <w:rsid w:val="003527CF"/>
    <w:pPr>
      <w:spacing w:line="240" w:lineRule="auto"/>
      <w:ind w:left="240"/>
      <w:jc w:val="left"/>
    </w:pPr>
    <w:rPr>
      <w:rFonts w:ascii="Courier" w:hAnsi="Courier"/>
      <w:color w:val="888888"/>
      <w:sz w:val="24"/>
      <w:szCs w:val="24"/>
      <w:lang w:val="nl-BE" w:eastAsia="nl-BE"/>
      <w14:textFill>
        <w14:solidFill>
          <w14:srgbClr w14:val="888888">
            <w14:lumMod w14:val="75000"/>
            <w14:lumOff w14:val="25000"/>
          </w14:srgbClr>
        </w14:solidFill>
      </w14:textFill>
    </w:rPr>
  </w:style>
  <w:style w:type="paragraph" w:customStyle="1" w:styleId="ci">
    <w:name w:val="ci"/>
    <w:basedOn w:val="Normal"/>
    <w:rsid w:val="003527CF"/>
    <w:pPr>
      <w:spacing w:before="100" w:beforeAutospacing="1" w:after="100" w:afterAutospacing="1" w:line="240" w:lineRule="auto"/>
      <w:jc w:val="left"/>
    </w:pPr>
    <w:rPr>
      <w:rFonts w:ascii="Courier" w:hAnsi="Courier"/>
      <w:color w:val="888888"/>
      <w:sz w:val="24"/>
      <w:szCs w:val="24"/>
      <w:lang w:val="nl-BE" w:eastAsia="nl-BE"/>
      <w14:textFill>
        <w14:solidFill>
          <w14:srgbClr w14:val="888888">
            <w14:lumMod w14:val="75000"/>
            <w14:lumOff w14:val="25000"/>
          </w14:srgbClr>
        </w14:solidFill>
      </w14:textFill>
    </w:rPr>
  </w:style>
  <w:style w:type="character" w:customStyle="1" w:styleId="b1">
    <w:name w:val="b1"/>
    <w:basedOn w:val="DefaultParagraphFont"/>
    <w:rsid w:val="003527CF"/>
    <w:rPr>
      <w:rFonts w:ascii="Courier New" w:hAnsi="Courier New" w:cs="Courier New" w:hint="default"/>
      <w:b/>
      <w:bCs/>
      <w:strike w:val="0"/>
      <w:dstrike w:val="0"/>
      <w:color w:val="FF0000"/>
      <w:u w:val="none"/>
      <w:effect w:val="none"/>
    </w:rPr>
  </w:style>
  <w:style w:type="character" w:customStyle="1" w:styleId="m1">
    <w:name w:val="m1"/>
    <w:basedOn w:val="DefaultParagraphFont"/>
    <w:rsid w:val="003527CF"/>
    <w:rPr>
      <w:color w:val="0000FF"/>
    </w:rPr>
  </w:style>
  <w:style w:type="character" w:customStyle="1" w:styleId="pi1">
    <w:name w:val="pi1"/>
    <w:basedOn w:val="DefaultParagraphFont"/>
    <w:rsid w:val="003527CF"/>
    <w:rPr>
      <w:color w:val="0000FF"/>
    </w:rPr>
  </w:style>
  <w:style w:type="character" w:customStyle="1" w:styleId="t1">
    <w:name w:val="t1"/>
    <w:basedOn w:val="DefaultParagraphFont"/>
    <w:rsid w:val="003527CF"/>
    <w:rPr>
      <w:color w:val="990000"/>
    </w:rPr>
  </w:style>
  <w:style w:type="character" w:customStyle="1" w:styleId="ns1">
    <w:name w:val="ns1"/>
    <w:basedOn w:val="DefaultParagraphFont"/>
    <w:rsid w:val="003527CF"/>
    <w:rPr>
      <w:color w:val="FF0000"/>
    </w:rPr>
  </w:style>
  <w:style w:type="character" w:customStyle="1" w:styleId="tx1">
    <w:name w:val="tx1"/>
    <w:basedOn w:val="DefaultParagraphFont"/>
    <w:rsid w:val="003527CF"/>
    <w:rPr>
      <w:b/>
      <w:bCs/>
    </w:rPr>
  </w:style>
  <w:style w:type="character" w:customStyle="1" w:styleId="c">
    <w:name w:val="c"/>
    <w:basedOn w:val="DefaultParagraphFont"/>
    <w:rsid w:val="003527CF"/>
  </w:style>
  <w:style w:type="character" w:customStyle="1" w:styleId="cb1">
    <w:name w:val="cb1"/>
    <w:basedOn w:val="DefaultParagraphFont"/>
    <w:rsid w:val="003527CF"/>
    <w:rPr>
      <w:rFonts w:ascii="Courier" w:hAnsi="Courier" w:hint="default"/>
      <w:color w:val="888888"/>
      <w:sz w:val="24"/>
      <w:szCs w:val="24"/>
    </w:rPr>
  </w:style>
  <w:style w:type="paragraph" w:styleId="BodyText2">
    <w:name w:val="Body Text 2"/>
    <w:basedOn w:val="Normal"/>
    <w:link w:val="BodyText2Char"/>
    <w:rsid w:val="00AC27B2"/>
    <w:pPr>
      <w:spacing w:line="240" w:lineRule="auto"/>
      <w:ind w:left="1440"/>
      <w:jc w:val="left"/>
    </w:pPr>
    <w:rPr>
      <w:rFonts w:ascii="Arial" w:hAnsi="Arial"/>
      <w:spacing w:val="-5"/>
    </w:rPr>
  </w:style>
  <w:style w:type="character" w:customStyle="1" w:styleId="BodyText2Char">
    <w:name w:val="Body Text 2 Char"/>
    <w:basedOn w:val="DefaultParagraphFont"/>
    <w:link w:val="BodyText2"/>
    <w:rsid w:val="00AC27B2"/>
    <w:rPr>
      <w:rFonts w:ascii="Arial" w:eastAsia="Times New Roman" w:hAnsi="Arial" w:cs="Times New Roman"/>
      <w:spacing w:val="-5"/>
      <w:sz w:val="20"/>
      <w:szCs w:val="20"/>
    </w:rPr>
  </w:style>
  <w:style w:type="paragraph" w:customStyle="1" w:styleId="Ul">
    <w:name w:val="Ul"/>
    <w:basedOn w:val="Normal"/>
    <w:rsid w:val="0050320E"/>
    <w:pPr>
      <w:shd w:val="solid" w:color="FFFFFF" w:fill="auto"/>
      <w:spacing w:line="240" w:lineRule="auto"/>
      <w:jc w:val="left"/>
    </w:pPr>
    <w:rPr>
      <w:rFonts w:ascii="Verdana" w:eastAsia="Verdana" w:hAnsi="Verdana" w:cs="Verdana"/>
      <w:color w:val="000000"/>
      <w:szCs w:val="24"/>
      <w:shd w:val="solid" w:color="FFFFFF" w:fill="auto"/>
      <w:lang w:val="en-GB" w:eastAsia="ru-RU"/>
      <w14:textFill>
        <w14:solidFill>
          <w14:srgbClr w14:val="000000">
            <w14:lumMod w14:val="75000"/>
            <w14:lumOff w14:val="25000"/>
          </w14:srgbClr>
        </w14:solidFill>
      </w14:textFill>
    </w:rPr>
  </w:style>
  <w:style w:type="character" w:customStyle="1" w:styleId="ListParagraphChar">
    <w:name w:val="List Paragraph Char"/>
    <w:link w:val="ListParagraph"/>
    <w:uiPriority w:val="34"/>
    <w:locked/>
    <w:rsid w:val="0050320E"/>
    <w:rPr>
      <w:rFonts w:ascii="Calibri" w:eastAsia="Times New Roman" w:hAnsi="Calibri" w:cs="Times New Roman"/>
      <w:sz w:val="20"/>
      <w:szCs w:val="20"/>
    </w:rPr>
  </w:style>
  <w:style w:type="paragraph" w:customStyle="1" w:styleId="XML">
    <w:name w:val="XML"/>
    <w:basedOn w:val="Normal"/>
    <w:qFormat/>
    <w:rsid w:val="005D09D2"/>
    <w:pPr>
      <w:shd w:val="solid" w:color="FFFFFF" w:fill="auto"/>
      <w:spacing w:line="240" w:lineRule="auto"/>
      <w:jc w:val="left"/>
    </w:pPr>
    <w:rPr>
      <w:rFonts w:ascii="'Courier New'" w:eastAsia="'Courier New'" w:hAnsi="'Courier New'" w:cs="'Courier New'"/>
      <w:noProof/>
      <w:color w:val="1F497D"/>
      <w:szCs w:val="24"/>
      <w:shd w:val="solid" w:color="FFFFFF" w:fill="auto"/>
      <w:lang w:val="en-GB" w:eastAsia="ru-RU"/>
      <w14:textFill>
        <w14:solidFill>
          <w14:srgbClr w14:val="1F497D">
            <w14:lumMod w14:val="75000"/>
            <w14:lumOff w14:val="25000"/>
          </w14:srgbClr>
        </w14:solidFill>
      </w14:textFill>
    </w:rPr>
  </w:style>
  <w:style w:type="table" w:styleId="MediumShading1-Accent5">
    <w:name w:val="Medium Shading 1 Accent 5"/>
    <w:basedOn w:val="TableNormal"/>
    <w:uiPriority w:val="63"/>
    <w:rsid w:val="000312B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rsid w:val="00C4058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2-Accent5">
    <w:name w:val="Medium List 2 Accent 5"/>
    <w:basedOn w:val="TableNormal"/>
    <w:uiPriority w:val="66"/>
    <w:rsid w:val="00C4058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character" w:styleId="PlaceholderText">
    <w:name w:val="Placeholder Text"/>
    <w:basedOn w:val="DefaultParagraphFont"/>
    <w:uiPriority w:val="99"/>
    <w:semiHidden/>
    <w:rsid w:val="00C4058E"/>
    <w:rPr>
      <w:color w:val="808080"/>
    </w:rPr>
  </w:style>
  <w:style w:type="paragraph" w:customStyle="1" w:styleId="NormalWithSpacing">
    <w:name w:val="Normal With Spacing"/>
    <w:basedOn w:val="Normal"/>
    <w:qFormat/>
    <w:rsid w:val="00041205"/>
    <w:rPr>
      <w:sz w:val="20"/>
    </w:rPr>
  </w:style>
  <w:style w:type="paragraph" w:styleId="BodyText">
    <w:name w:val="Body Text"/>
    <w:basedOn w:val="Normal"/>
    <w:link w:val="BodyTextChar"/>
    <w:uiPriority w:val="99"/>
    <w:semiHidden/>
    <w:unhideWhenUsed/>
    <w:rsid w:val="00DF0E70"/>
  </w:style>
  <w:style w:type="character" w:customStyle="1" w:styleId="BodyTextChar">
    <w:name w:val="Body Text Char"/>
    <w:basedOn w:val="DefaultParagraphFont"/>
    <w:link w:val="BodyText"/>
    <w:uiPriority w:val="99"/>
    <w:semiHidden/>
    <w:rsid w:val="00DF0E70"/>
    <w:rPr>
      <w:rFonts w:ascii="Calibri" w:eastAsia="Times New Roman" w:hAnsi="Calibri" w:cs="Times New Roman"/>
      <w:szCs w:val="20"/>
    </w:rPr>
  </w:style>
  <w:style w:type="paragraph" w:customStyle="1" w:styleId="Code">
    <w:name w:val="Code"/>
    <w:basedOn w:val="Normal"/>
    <w:qFormat/>
    <w:rsid w:val="003A509B"/>
    <w:pPr>
      <w:shd w:val="clear" w:color="auto" w:fill="F2F2F2" w:themeFill="background1" w:themeFillShade="F2"/>
      <w:spacing w:after="0" w:line="240" w:lineRule="auto"/>
    </w:pPr>
    <w:rPr>
      <w:rFonts w:ascii="FreesiaUPC" w:hAnsi="FreesiaUPC" w:cs="FreesiaUPC"/>
      <w:szCs w:val="22"/>
      <w:lang w:val="en-GB"/>
    </w:rPr>
  </w:style>
  <w:style w:type="paragraph" w:styleId="List">
    <w:name w:val="List"/>
    <w:basedOn w:val="Normal"/>
    <w:qFormat/>
    <w:rsid w:val="00FE03B6"/>
    <w:pPr>
      <w:numPr>
        <w:numId w:val="39"/>
      </w:numPr>
      <w:tabs>
        <w:tab w:val="left" w:pos="709"/>
      </w:tabs>
      <w:suppressAutoHyphens/>
      <w:spacing w:before="120" w:after="0" w:line="276" w:lineRule="auto"/>
      <w:ind w:left="1077" w:hanging="357"/>
    </w:pPr>
    <w:rPr>
      <w:rFonts w:asciiTheme="minorHAnsi" w:eastAsia="DejaVu Sans" w:hAnsiTheme="minorHAnsi" w:cstheme="minorHAnsi"/>
      <w:sz w:val="20"/>
      <w:lang w:val="nl-NL"/>
    </w:rPr>
  </w:style>
  <w:style w:type="paragraph" w:customStyle="1" w:styleId="Textbody">
    <w:name w:val="Text body"/>
    <w:basedOn w:val="Default"/>
    <w:link w:val="TextbodyChar"/>
    <w:qFormat/>
    <w:rsid w:val="00E169C1"/>
    <w:pPr>
      <w:tabs>
        <w:tab w:val="left" w:pos="709"/>
      </w:tabs>
      <w:suppressAutoHyphens/>
      <w:autoSpaceDE/>
      <w:autoSpaceDN/>
      <w:adjustRightInd/>
      <w:spacing w:before="120" w:after="240" w:line="276" w:lineRule="auto"/>
      <w:jc w:val="both"/>
    </w:pPr>
    <w:rPr>
      <w:rFonts w:asciiTheme="minorHAnsi" w:eastAsia="DejaVu Sans" w:hAnsiTheme="minorHAnsi" w:cstheme="minorHAnsi"/>
      <w:color w:val="404040" w:themeColor="text1" w:themeTint="BF"/>
      <w:sz w:val="20"/>
      <w:szCs w:val="20"/>
      <w:lang w:val="nl-NL" w:eastAsia="en-US"/>
    </w:rPr>
  </w:style>
  <w:style w:type="paragraph" w:customStyle="1" w:styleId="info">
    <w:name w:val="info"/>
    <w:basedOn w:val="Textbody"/>
    <w:link w:val="infoChar"/>
    <w:qFormat/>
    <w:rsid w:val="00E169C1"/>
    <w:rPr>
      <w:i/>
      <w:color w:val="808080" w:themeColor="background1" w:themeShade="80"/>
      <w:sz w:val="18"/>
    </w:rPr>
  </w:style>
  <w:style w:type="character" w:customStyle="1" w:styleId="TextbodyChar">
    <w:name w:val="Text body Char"/>
    <w:basedOn w:val="DefaultParagraphFont"/>
    <w:link w:val="Textbody"/>
    <w:rsid w:val="00E169C1"/>
    <w:rPr>
      <w:rFonts w:eastAsia="DejaVu Sans" w:cstheme="minorHAnsi"/>
      <w:color w:val="404040" w:themeColor="text1" w:themeTint="BF"/>
      <w:sz w:val="20"/>
      <w:szCs w:val="20"/>
      <w:lang w:val="nl-NL"/>
    </w:rPr>
  </w:style>
  <w:style w:type="character" w:customStyle="1" w:styleId="infoChar">
    <w:name w:val="info Char"/>
    <w:basedOn w:val="TextbodyChar"/>
    <w:link w:val="info"/>
    <w:rsid w:val="00E169C1"/>
    <w:rPr>
      <w:rFonts w:eastAsia="DejaVu Sans" w:cstheme="minorHAnsi"/>
      <w:i/>
      <w:color w:val="808080" w:themeColor="background1" w:themeShade="80"/>
      <w:sz w:val="18"/>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40493">
      <w:bodyDiv w:val="1"/>
      <w:marLeft w:val="0"/>
      <w:marRight w:val="0"/>
      <w:marTop w:val="0"/>
      <w:marBottom w:val="0"/>
      <w:divBdr>
        <w:top w:val="none" w:sz="0" w:space="0" w:color="auto"/>
        <w:left w:val="none" w:sz="0" w:space="0" w:color="auto"/>
        <w:bottom w:val="none" w:sz="0" w:space="0" w:color="auto"/>
        <w:right w:val="none" w:sz="0" w:space="0" w:color="auto"/>
      </w:divBdr>
      <w:divsChild>
        <w:div w:id="1874028758">
          <w:marLeft w:val="0"/>
          <w:marRight w:val="0"/>
          <w:marTop w:val="0"/>
          <w:marBottom w:val="0"/>
          <w:divBdr>
            <w:top w:val="none" w:sz="0" w:space="0" w:color="auto"/>
            <w:left w:val="none" w:sz="0" w:space="0" w:color="auto"/>
            <w:bottom w:val="none" w:sz="0" w:space="0" w:color="auto"/>
            <w:right w:val="none" w:sz="0" w:space="0" w:color="auto"/>
          </w:divBdr>
          <w:divsChild>
            <w:div w:id="328867108">
              <w:marLeft w:val="0"/>
              <w:marRight w:val="0"/>
              <w:marTop w:val="0"/>
              <w:marBottom w:val="0"/>
              <w:divBdr>
                <w:top w:val="none" w:sz="0" w:space="0" w:color="auto"/>
                <w:left w:val="none" w:sz="0" w:space="0" w:color="auto"/>
                <w:bottom w:val="none" w:sz="0" w:space="0" w:color="auto"/>
                <w:right w:val="none" w:sz="0" w:space="0" w:color="auto"/>
              </w:divBdr>
              <w:divsChild>
                <w:div w:id="18267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50235">
      <w:bodyDiv w:val="1"/>
      <w:marLeft w:val="0"/>
      <w:marRight w:val="0"/>
      <w:marTop w:val="0"/>
      <w:marBottom w:val="0"/>
      <w:divBdr>
        <w:top w:val="none" w:sz="0" w:space="0" w:color="auto"/>
        <w:left w:val="none" w:sz="0" w:space="0" w:color="auto"/>
        <w:bottom w:val="none" w:sz="0" w:space="0" w:color="auto"/>
        <w:right w:val="none" w:sz="0" w:space="0" w:color="auto"/>
      </w:divBdr>
      <w:divsChild>
        <w:div w:id="957443610">
          <w:marLeft w:val="547"/>
          <w:marRight w:val="0"/>
          <w:marTop w:val="86"/>
          <w:marBottom w:val="0"/>
          <w:divBdr>
            <w:top w:val="none" w:sz="0" w:space="0" w:color="auto"/>
            <w:left w:val="none" w:sz="0" w:space="0" w:color="auto"/>
            <w:bottom w:val="none" w:sz="0" w:space="0" w:color="auto"/>
            <w:right w:val="none" w:sz="0" w:space="0" w:color="auto"/>
          </w:divBdr>
        </w:div>
      </w:divsChild>
    </w:div>
    <w:div w:id="42797385">
      <w:bodyDiv w:val="1"/>
      <w:marLeft w:val="0"/>
      <w:marRight w:val="0"/>
      <w:marTop w:val="0"/>
      <w:marBottom w:val="0"/>
      <w:divBdr>
        <w:top w:val="none" w:sz="0" w:space="0" w:color="auto"/>
        <w:left w:val="none" w:sz="0" w:space="0" w:color="auto"/>
        <w:bottom w:val="none" w:sz="0" w:space="0" w:color="auto"/>
        <w:right w:val="none" w:sz="0" w:space="0" w:color="auto"/>
      </w:divBdr>
    </w:div>
    <w:div w:id="69813893">
      <w:bodyDiv w:val="1"/>
      <w:marLeft w:val="0"/>
      <w:marRight w:val="0"/>
      <w:marTop w:val="0"/>
      <w:marBottom w:val="0"/>
      <w:divBdr>
        <w:top w:val="none" w:sz="0" w:space="0" w:color="auto"/>
        <w:left w:val="none" w:sz="0" w:space="0" w:color="auto"/>
        <w:bottom w:val="none" w:sz="0" w:space="0" w:color="auto"/>
        <w:right w:val="none" w:sz="0" w:space="0" w:color="auto"/>
      </w:divBdr>
    </w:div>
    <w:div w:id="199367272">
      <w:bodyDiv w:val="1"/>
      <w:marLeft w:val="0"/>
      <w:marRight w:val="0"/>
      <w:marTop w:val="0"/>
      <w:marBottom w:val="0"/>
      <w:divBdr>
        <w:top w:val="none" w:sz="0" w:space="0" w:color="auto"/>
        <w:left w:val="none" w:sz="0" w:space="0" w:color="auto"/>
        <w:bottom w:val="none" w:sz="0" w:space="0" w:color="auto"/>
        <w:right w:val="none" w:sz="0" w:space="0" w:color="auto"/>
      </w:divBdr>
      <w:divsChild>
        <w:div w:id="1624775459">
          <w:marLeft w:val="0"/>
          <w:marRight w:val="0"/>
          <w:marTop w:val="0"/>
          <w:marBottom w:val="0"/>
          <w:divBdr>
            <w:top w:val="none" w:sz="0" w:space="0" w:color="auto"/>
            <w:left w:val="none" w:sz="0" w:space="0" w:color="auto"/>
            <w:bottom w:val="none" w:sz="0" w:space="0" w:color="auto"/>
            <w:right w:val="none" w:sz="0" w:space="0" w:color="auto"/>
          </w:divBdr>
          <w:divsChild>
            <w:div w:id="259946387">
              <w:marLeft w:val="0"/>
              <w:marRight w:val="0"/>
              <w:marTop w:val="0"/>
              <w:marBottom w:val="0"/>
              <w:divBdr>
                <w:top w:val="none" w:sz="0" w:space="0" w:color="auto"/>
                <w:left w:val="none" w:sz="0" w:space="0" w:color="auto"/>
                <w:bottom w:val="none" w:sz="0" w:space="0" w:color="auto"/>
                <w:right w:val="none" w:sz="0" w:space="0" w:color="auto"/>
              </w:divBdr>
              <w:divsChild>
                <w:div w:id="112095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238899">
      <w:bodyDiv w:val="1"/>
      <w:marLeft w:val="0"/>
      <w:marRight w:val="0"/>
      <w:marTop w:val="0"/>
      <w:marBottom w:val="0"/>
      <w:divBdr>
        <w:top w:val="none" w:sz="0" w:space="0" w:color="auto"/>
        <w:left w:val="none" w:sz="0" w:space="0" w:color="auto"/>
        <w:bottom w:val="none" w:sz="0" w:space="0" w:color="auto"/>
        <w:right w:val="none" w:sz="0" w:space="0" w:color="auto"/>
      </w:divBdr>
    </w:div>
    <w:div w:id="404765717">
      <w:bodyDiv w:val="1"/>
      <w:marLeft w:val="0"/>
      <w:marRight w:val="0"/>
      <w:marTop w:val="0"/>
      <w:marBottom w:val="0"/>
      <w:divBdr>
        <w:top w:val="none" w:sz="0" w:space="0" w:color="auto"/>
        <w:left w:val="none" w:sz="0" w:space="0" w:color="auto"/>
        <w:bottom w:val="none" w:sz="0" w:space="0" w:color="auto"/>
        <w:right w:val="none" w:sz="0" w:space="0" w:color="auto"/>
      </w:divBdr>
    </w:div>
    <w:div w:id="464126574">
      <w:bodyDiv w:val="1"/>
      <w:marLeft w:val="0"/>
      <w:marRight w:val="0"/>
      <w:marTop w:val="0"/>
      <w:marBottom w:val="0"/>
      <w:divBdr>
        <w:top w:val="none" w:sz="0" w:space="0" w:color="auto"/>
        <w:left w:val="none" w:sz="0" w:space="0" w:color="auto"/>
        <w:bottom w:val="none" w:sz="0" w:space="0" w:color="auto"/>
        <w:right w:val="none" w:sz="0" w:space="0" w:color="auto"/>
      </w:divBdr>
    </w:div>
    <w:div w:id="485511449">
      <w:bodyDiv w:val="1"/>
      <w:marLeft w:val="0"/>
      <w:marRight w:val="0"/>
      <w:marTop w:val="0"/>
      <w:marBottom w:val="0"/>
      <w:divBdr>
        <w:top w:val="none" w:sz="0" w:space="0" w:color="auto"/>
        <w:left w:val="none" w:sz="0" w:space="0" w:color="auto"/>
        <w:bottom w:val="none" w:sz="0" w:space="0" w:color="auto"/>
        <w:right w:val="none" w:sz="0" w:space="0" w:color="auto"/>
      </w:divBdr>
    </w:div>
    <w:div w:id="496115204">
      <w:bodyDiv w:val="1"/>
      <w:marLeft w:val="0"/>
      <w:marRight w:val="0"/>
      <w:marTop w:val="0"/>
      <w:marBottom w:val="0"/>
      <w:divBdr>
        <w:top w:val="none" w:sz="0" w:space="0" w:color="auto"/>
        <w:left w:val="none" w:sz="0" w:space="0" w:color="auto"/>
        <w:bottom w:val="none" w:sz="0" w:space="0" w:color="auto"/>
        <w:right w:val="none" w:sz="0" w:space="0" w:color="auto"/>
      </w:divBdr>
      <w:divsChild>
        <w:div w:id="85853468">
          <w:marLeft w:val="1800"/>
          <w:marRight w:val="0"/>
          <w:marTop w:val="67"/>
          <w:marBottom w:val="0"/>
          <w:divBdr>
            <w:top w:val="none" w:sz="0" w:space="0" w:color="auto"/>
            <w:left w:val="none" w:sz="0" w:space="0" w:color="auto"/>
            <w:bottom w:val="none" w:sz="0" w:space="0" w:color="auto"/>
            <w:right w:val="none" w:sz="0" w:space="0" w:color="auto"/>
          </w:divBdr>
        </w:div>
        <w:div w:id="426776797">
          <w:marLeft w:val="1800"/>
          <w:marRight w:val="0"/>
          <w:marTop w:val="67"/>
          <w:marBottom w:val="0"/>
          <w:divBdr>
            <w:top w:val="none" w:sz="0" w:space="0" w:color="auto"/>
            <w:left w:val="none" w:sz="0" w:space="0" w:color="auto"/>
            <w:bottom w:val="none" w:sz="0" w:space="0" w:color="auto"/>
            <w:right w:val="none" w:sz="0" w:space="0" w:color="auto"/>
          </w:divBdr>
        </w:div>
        <w:div w:id="932277990">
          <w:marLeft w:val="1166"/>
          <w:marRight w:val="0"/>
          <w:marTop w:val="77"/>
          <w:marBottom w:val="0"/>
          <w:divBdr>
            <w:top w:val="none" w:sz="0" w:space="0" w:color="auto"/>
            <w:left w:val="none" w:sz="0" w:space="0" w:color="auto"/>
            <w:bottom w:val="none" w:sz="0" w:space="0" w:color="auto"/>
            <w:right w:val="none" w:sz="0" w:space="0" w:color="auto"/>
          </w:divBdr>
        </w:div>
        <w:div w:id="1989435890">
          <w:marLeft w:val="1800"/>
          <w:marRight w:val="0"/>
          <w:marTop w:val="67"/>
          <w:marBottom w:val="0"/>
          <w:divBdr>
            <w:top w:val="none" w:sz="0" w:space="0" w:color="auto"/>
            <w:left w:val="none" w:sz="0" w:space="0" w:color="auto"/>
            <w:bottom w:val="none" w:sz="0" w:space="0" w:color="auto"/>
            <w:right w:val="none" w:sz="0" w:space="0" w:color="auto"/>
          </w:divBdr>
        </w:div>
      </w:divsChild>
    </w:div>
    <w:div w:id="518200240">
      <w:bodyDiv w:val="1"/>
      <w:marLeft w:val="0"/>
      <w:marRight w:val="0"/>
      <w:marTop w:val="0"/>
      <w:marBottom w:val="0"/>
      <w:divBdr>
        <w:top w:val="none" w:sz="0" w:space="0" w:color="auto"/>
        <w:left w:val="none" w:sz="0" w:space="0" w:color="auto"/>
        <w:bottom w:val="none" w:sz="0" w:space="0" w:color="auto"/>
        <w:right w:val="none" w:sz="0" w:space="0" w:color="auto"/>
      </w:divBdr>
    </w:div>
    <w:div w:id="600800708">
      <w:bodyDiv w:val="1"/>
      <w:marLeft w:val="0"/>
      <w:marRight w:val="0"/>
      <w:marTop w:val="0"/>
      <w:marBottom w:val="0"/>
      <w:divBdr>
        <w:top w:val="none" w:sz="0" w:space="0" w:color="auto"/>
        <w:left w:val="none" w:sz="0" w:space="0" w:color="auto"/>
        <w:bottom w:val="none" w:sz="0" w:space="0" w:color="auto"/>
        <w:right w:val="none" w:sz="0" w:space="0" w:color="auto"/>
      </w:divBdr>
    </w:div>
    <w:div w:id="603534174">
      <w:bodyDiv w:val="1"/>
      <w:marLeft w:val="0"/>
      <w:marRight w:val="0"/>
      <w:marTop w:val="0"/>
      <w:marBottom w:val="0"/>
      <w:divBdr>
        <w:top w:val="none" w:sz="0" w:space="0" w:color="auto"/>
        <w:left w:val="none" w:sz="0" w:space="0" w:color="auto"/>
        <w:bottom w:val="none" w:sz="0" w:space="0" w:color="auto"/>
        <w:right w:val="none" w:sz="0" w:space="0" w:color="auto"/>
      </w:divBdr>
    </w:div>
    <w:div w:id="627202342">
      <w:bodyDiv w:val="1"/>
      <w:marLeft w:val="0"/>
      <w:marRight w:val="0"/>
      <w:marTop w:val="0"/>
      <w:marBottom w:val="0"/>
      <w:divBdr>
        <w:top w:val="none" w:sz="0" w:space="0" w:color="auto"/>
        <w:left w:val="none" w:sz="0" w:space="0" w:color="auto"/>
        <w:bottom w:val="none" w:sz="0" w:space="0" w:color="auto"/>
        <w:right w:val="none" w:sz="0" w:space="0" w:color="auto"/>
      </w:divBdr>
    </w:div>
    <w:div w:id="665477422">
      <w:bodyDiv w:val="1"/>
      <w:marLeft w:val="0"/>
      <w:marRight w:val="0"/>
      <w:marTop w:val="0"/>
      <w:marBottom w:val="0"/>
      <w:divBdr>
        <w:top w:val="none" w:sz="0" w:space="0" w:color="auto"/>
        <w:left w:val="none" w:sz="0" w:space="0" w:color="auto"/>
        <w:bottom w:val="none" w:sz="0" w:space="0" w:color="auto"/>
        <w:right w:val="none" w:sz="0" w:space="0" w:color="auto"/>
      </w:divBdr>
    </w:div>
    <w:div w:id="679434774">
      <w:bodyDiv w:val="1"/>
      <w:marLeft w:val="0"/>
      <w:marRight w:val="0"/>
      <w:marTop w:val="0"/>
      <w:marBottom w:val="0"/>
      <w:divBdr>
        <w:top w:val="none" w:sz="0" w:space="0" w:color="auto"/>
        <w:left w:val="none" w:sz="0" w:space="0" w:color="auto"/>
        <w:bottom w:val="none" w:sz="0" w:space="0" w:color="auto"/>
        <w:right w:val="none" w:sz="0" w:space="0" w:color="auto"/>
      </w:divBdr>
    </w:div>
    <w:div w:id="720860832">
      <w:bodyDiv w:val="1"/>
      <w:marLeft w:val="0"/>
      <w:marRight w:val="0"/>
      <w:marTop w:val="0"/>
      <w:marBottom w:val="0"/>
      <w:divBdr>
        <w:top w:val="none" w:sz="0" w:space="0" w:color="auto"/>
        <w:left w:val="none" w:sz="0" w:space="0" w:color="auto"/>
        <w:bottom w:val="none" w:sz="0" w:space="0" w:color="auto"/>
        <w:right w:val="none" w:sz="0" w:space="0" w:color="auto"/>
      </w:divBdr>
    </w:div>
    <w:div w:id="767038669">
      <w:bodyDiv w:val="1"/>
      <w:marLeft w:val="0"/>
      <w:marRight w:val="0"/>
      <w:marTop w:val="0"/>
      <w:marBottom w:val="0"/>
      <w:divBdr>
        <w:top w:val="none" w:sz="0" w:space="0" w:color="auto"/>
        <w:left w:val="none" w:sz="0" w:space="0" w:color="auto"/>
        <w:bottom w:val="none" w:sz="0" w:space="0" w:color="auto"/>
        <w:right w:val="none" w:sz="0" w:space="0" w:color="auto"/>
      </w:divBdr>
    </w:div>
    <w:div w:id="812600737">
      <w:bodyDiv w:val="1"/>
      <w:marLeft w:val="0"/>
      <w:marRight w:val="0"/>
      <w:marTop w:val="0"/>
      <w:marBottom w:val="0"/>
      <w:divBdr>
        <w:top w:val="none" w:sz="0" w:space="0" w:color="auto"/>
        <w:left w:val="none" w:sz="0" w:space="0" w:color="auto"/>
        <w:bottom w:val="none" w:sz="0" w:space="0" w:color="auto"/>
        <w:right w:val="none" w:sz="0" w:space="0" w:color="auto"/>
      </w:divBdr>
    </w:div>
    <w:div w:id="818351933">
      <w:bodyDiv w:val="1"/>
      <w:marLeft w:val="0"/>
      <w:marRight w:val="0"/>
      <w:marTop w:val="0"/>
      <w:marBottom w:val="0"/>
      <w:divBdr>
        <w:top w:val="none" w:sz="0" w:space="0" w:color="auto"/>
        <w:left w:val="none" w:sz="0" w:space="0" w:color="auto"/>
        <w:bottom w:val="none" w:sz="0" w:space="0" w:color="auto"/>
        <w:right w:val="none" w:sz="0" w:space="0" w:color="auto"/>
      </w:divBdr>
      <w:divsChild>
        <w:div w:id="368846792">
          <w:marLeft w:val="547"/>
          <w:marRight w:val="0"/>
          <w:marTop w:val="86"/>
          <w:marBottom w:val="0"/>
          <w:divBdr>
            <w:top w:val="none" w:sz="0" w:space="0" w:color="auto"/>
            <w:left w:val="none" w:sz="0" w:space="0" w:color="auto"/>
            <w:bottom w:val="none" w:sz="0" w:space="0" w:color="auto"/>
            <w:right w:val="none" w:sz="0" w:space="0" w:color="auto"/>
          </w:divBdr>
        </w:div>
      </w:divsChild>
    </w:div>
    <w:div w:id="819347340">
      <w:bodyDiv w:val="1"/>
      <w:marLeft w:val="0"/>
      <w:marRight w:val="0"/>
      <w:marTop w:val="0"/>
      <w:marBottom w:val="0"/>
      <w:divBdr>
        <w:top w:val="none" w:sz="0" w:space="0" w:color="auto"/>
        <w:left w:val="none" w:sz="0" w:space="0" w:color="auto"/>
        <w:bottom w:val="none" w:sz="0" w:space="0" w:color="auto"/>
        <w:right w:val="none" w:sz="0" w:space="0" w:color="auto"/>
      </w:divBdr>
      <w:divsChild>
        <w:div w:id="1736856636">
          <w:marLeft w:val="0"/>
          <w:marRight w:val="0"/>
          <w:marTop w:val="0"/>
          <w:marBottom w:val="0"/>
          <w:divBdr>
            <w:top w:val="none" w:sz="0" w:space="0" w:color="auto"/>
            <w:left w:val="none" w:sz="0" w:space="0" w:color="auto"/>
            <w:bottom w:val="none" w:sz="0" w:space="0" w:color="auto"/>
            <w:right w:val="none" w:sz="0" w:space="0" w:color="auto"/>
          </w:divBdr>
        </w:div>
        <w:div w:id="557401553">
          <w:marLeft w:val="0"/>
          <w:marRight w:val="0"/>
          <w:marTop w:val="0"/>
          <w:marBottom w:val="0"/>
          <w:divBdr>
            <w:top w:val="none" w:sz="0" w:space="0" w:color="auto"/>
            <w:left w:val="none" w:sz="0" w:space="0" w:color="auto"/>
            <w:bottom w:val="none" w:sz="0" w:space="0" w:color="auto"/>
            <w:right w:val="none" w:sz="0" w:space="0" w:color="auto"/>
          </w:divBdr>
        </w:div>
        <w:div w:id="2062514681">
          <w:marLeft w:val="0"/>
          <w:marRight w:val="0"/>
          <w:marTop w:val="0"/>
          <w:marBottom w:val="0"/>
          <w:divBdr>
            <w:top w:val="none" w:sz="0" w:space="0" w:color="auto"/>
            <w:left w:val="none" w:sz="0" w:space="0" w:color="auto"/>
            <w:bottom w:val="none" w:sz="0" w:space="0" w:color="auto"/>
            <w:right w:val="none" w:sz="0" w:space="0" w:color="auto"/>
          </w:divBdr>
        </w:div>
        <w:div w:id="1753815147">
          <w:marLeft w:val="0"/>
          <w:marRight w:val="0"/>
          <w:marTop w:val="0"/>
          <w:marBottom w:val="0"/>
          <w:divBdr>
            <w:top w:val="none" w:sz="0" w:space="0" w:color="auto"/>
            <w:left w:val="none" w:sz="0" w:space="0" w:color="auto"/>
            <w:bottom w:val="none" w:sz="0" w:space="0" w:color="auto"/>
            <w:right w:val="none" w:sz="0" w:space="0" w:color="auto"/>
          </w:divBdr>
        </w:div>
        <w:div w:id="1633091925">
          <w:marLeft w:val="0"/>
          <w:marRight w:val="0"/>
          <w:marTop w:val="0"/>
          <w:marBottom w:val="0"/>
          <w:divBdr>
            <w:top w:val="none" w:sz="0" w:space="0" w:color="auto"/>
            <w:left w:val="none" w:sz="0" w:space="0" w:color="auto"/>
            <w:bottom w:val="none" w:sz="0" w:space="0" w:color="auto"/>
            <w:right w:val="none" w:sz="0" w:space="0" w:color="auto"/>
          </w:divBdr>
        </w:div>
        <w:div w:id="796140513">
          <w:marLeft w:val="0"/>
          <w:marRight w:val="0"/>
          <w:marTop w:val="0"/>
          <w:marBottom w:val="0"/>
          <w:divBdr>
            <w:top w:val="none" w:sz="0" w:space="0" w:color="auto"/>
            <w:left w:val="none" w:sz="0" w:space="0" w:color="auto"/>
            <w:bottom w:val="none" w:sz="0" w:space="0" w:color="auto"/>
            <w:right w:val="none" w:sz="0" w:space="0" w:color="auto"/>
          </w:divBdr>
        </w:div>
        <w:div w:id="130482494">
          <w:marLeft w:val="0"/>
          <w:marRight w:val="0"/>
          <w:marTop w:val="0"/>
          <w:marBottom w:val="0"/>
          <w:divBdr>
            <w:top w:val="none" w:sz="0" w:space="0" w:color="auto"/>
            <w:left w:val="none" w:sz="0" w:space="0" w:color="auto"/>
            <w:bottom w:val="none" w:sz="0" w:space="0" w:color="auto"/>
            <w:right w:val="none" w:sz="0" w:space="0" w:color="auto"/>
          </w:divBdr>
        </w:div>
      </w:divsChild>
    </w:div>
    <w:div w:id="893202158">
      <w:bodyDiv w:val="1"/>
      <w:marLeft w:val="0"/>
      <w:marRight w:val="0"/>
      <w:marTop w:val="0"/>
      <w:marBottom w:val="0"/>
      <w:divBdr>
        <w:top w:val="none" w:sz="0" w:space="0" w:color="auto"/>
        <w:left w:val="none" w:sz="0" w:space="0" w:color="auto"/>
        <w:bottom w:val="none" w:sz="0" w:space="0" w:color="auto"/>
        <w:right w:val="none" w:sz="0" w:space="0" w:color="auto"/>
      </w:divBdr>
    </w:div>
    <w:div w:id="932054878">
      <w:bodyDiv w:val="1"/>
      <w:marLeft w:val="0"/>
      <w:marRight w:val="0"/>
      <w:marTop w:val="0"/>
      <w:marBottom w:val="0"/>
      <w:divBdr>
        <w:top w:val="none" w:sz="0" w:space="0" w:color="auto"/>
        <w:left w:val="none" w:sz="0" w:space="0" w:color="auto"/>
        <w:bottom w:val="none" w:sz="0" w:space="0" w:color="auto"/>
        <w:right w:val="none" w:sz="0" w:space="0" w:color="auto"/>
      </w:divBdr>
    </w:div>
    <w:div w:id="940648213">
      <w:bodyDiv w:val="1"/>
      <w:marLeft w:val="0"/>
      <w:marRight w:val="0"/>
      <w:marTop w:val="0"/>
      <w:marBottom w:val="0"/>
      <w:divBdr>
        <w:top w:val="none" w:sz="0" w:space="0" w:color="auto"/>
        <w:left w:val="none" w:sz="0" w:space="0" w:color="auto"/>
        <w:bottom w:val="none" w:sz="0" w:space="0" w:color="auto"/>
        <w:right w:val="none" w:sz="0" w:space="0" w:color="auto"/>
      </w:divBdr>
    </w:div>
    <w:div w:id="941186215">
      <w:bodyDiv w:val="1"/>
      <w:marLeft w:val="0"/>
      <w:marRight w:val="0"/>
      <w:marTop w:val="0"/>
      <w:marBottom w:val="0"/>
      <w:divBdr>
        <w:top w:val="none" w:sz="0" w:space="0" w:color="auto"/>
        <w:left w:val="none" w:sz="0" w:space="0" w:color="auto"/>
        <w:bottom w:val="none" w:sz="0" w:space="0" w:color="auto"/>
        <w:right w:val="none" w:sz="0" w:space="0" w:color="auto"/>
      </w:divBdr>
      <w:divsChild>
        <w:div w:id="163056682">
          <w:marLeft w:val="547"/>
          <w:marRight w:val="0"/>
          <w:marTop w:val="0"/>
          <w:marBottom w:val="0"/>
          <w:divBdr>
            <w:top w:val="none" w:sz="0" w:space="0" w:color="auto"/>
            <w:left w:val="none" w:sz="0" w:space="0" w:color="auto"/>
            <w:bottom w:val="none" w:sz="0" w:space="0" w:color="auto"/>
            <w:right w:val="none" w:sz="0" w:space="0" w:color="auto"/>
          </w:divBdr>
        </w:div>
        <w:div w:id="1606112342">
          <w:marLeft w:val="547"/>
          <w:marRight w:val="0"/>
          <w:marTop w:val="0"/>
          <w:marBottom w:val="0"/>
          <w:divBdr>
            <w:top w:val="none" w:sz="0" w:space="0" w:color="auto"/>
            <w:left w:val="none" w:sz="0" w:space="0" w:color="auto"/>
            <w:bottom w:val="none" w:sz="0" w:space="0" w:color="auto"/>
            <w:right w:val="none" w:sz="0" w:space="0" w:color="auto"/>
          </w:divBdr>
        </w:div>
      </w:divsChild>
    </w:div>
    <w:div w:id="975524239">
      <w:bodyDiv w:val="1"/>
      <w:marLeft w:val="0"/>
      <w:marRight w:val="0"/>
      <w:marTop w:val="0"/>
      <w:marBottom w:val="0"/>
      <w:divBdr>
        <w:top w:val="none" w:sz="0" w:space="0" w:color="auto"/>
        <w:left w:val="none" w:sz="0" w:space="0" w:color="auto"/>
        <w:bottom w:val="none" w:sz="0" w:space="0" w:color="auto"/>
        <w:right w:val="none" w:sz="0" w:space="0" w:color="auto"/>
      </w:divBdr>
    </w:div>
    <w:div w:id="1018047489">
      <w:bodyDiv w:val="1"/>
      <w:marLeft w:val="0"/>
      <w:marRight w:val="0"/>
      <w:marTop w:val="0"/>
      <w:marBottom w:val="0"/>
      <w:divBdr>
        <w:top w:val="none" w:sz="0" w:space="0" w:color="auto"/>
        <w:left w:val="none" w:sz="0" w:space="0" w:color="auto"/>
        <w:bottom w:val="none" w:sz="0" w:space="0" w:color="auto"/>
        <w:right w:val="none" w:sz="0" w:space="0" w:color="auto"/>
      </w:divBdr>
    </w:div>
    <w:div w:id="1022171252">
      <w:bodyDiv w:val="1"/>
      <w:marLeft w:val="0"/>
      <w:marRight w:val="0"/>
      <w:marTop w:val="0"/>
      <w:marBottom w:val="0"/>
      <w:divBdr>
        <w:top w:val="none" w:sz="0" w:space="0" w:color="auto"/>
        <w:left w:val="none" w:sz="0" w:space="0" w:color="auto"/>
        <w:bottom w:val="none" w:sz="0" w:space="0" w:color="auto"/>
        <w:right w:val="none" w:sz="0" w:space="0" w:color="auto"/>
      </w:divBdr>
    </w:div>
    <w:div w:id="1044597618">
      <w:bodyDiv w:val="1"/>
      <w:marLeft w:val="0"/>
      <w:marRight w:val="0"/>
      <w:marTop w:val="0"/>
      <w:marBottom w:val="0"/>
      <w:divBdr>
        <w:top w:val="none" w:sz="0" w:space="0" w:color="auto"/>
        <w:left w:val="none" w:sz="0" w:space="0" w:color="auto"/>
        <w:bottom w:val="none" w:sz="0" w:space="0" w:color="auto"/>
        <w:right w:val="none" w:sz="0" w:space="0" w:color="auto"/>
      </w:divBdr>
    </w:div>
    <w:div w:id="1084063253">
      <w:bodyDiv w:val="1"/>
      <w:marLeft w:val="0"/>
      <w:marRight w:val="0"/>
      <w:marTop w:val="0"/>
      <w:marBottom w:val="0"/>
      <w:divBdr>
        <w:top w:val="none" w:sz="0" w:space="0" w:color="auto"/>
        <w:left w:val="none" w:sz="0" w:space="0" w:color="auto"/>
        <w:bottom w:val="none" w:sz="0" w:space="0" w:color="auto"/>
        <w:right w:val="none" w:sz="0" w:space="0" w:color="auto"/>
      </w:divBdr>
    </w:div>
    <w:div w:id="1100567083">
      <w:bodyDiv w:val="1"/>
      <w:marLeft w:val="0"/>
      <w:marRight w:val="0"/>
      <w:marTop w:val="0"/>
      <w:marBottom w:val="0"/>
      <w:divBdr>
        <w:top w:val="none" w:sz="0" w:space="0" w:color="auto"/>
        <w:left w:val="none" w:sz="0" w:space="0" w:color="auto"/>
        <w:bottom w:val="none" w:sz="0" w:space="0" w:color="auto"/>
        <w:right w:val="none" w:sz="0" w:space="0" w:color="auto"/>
      </w:divBdr>
    </w:div>
    <w:div w:id="1100880507">
      <w:bodyDiv w:val="1"/>
      <w:marLeft w:val="0"/>
      <w:marRight w:val="360"/>
      <w:marTop w:val="0"/>
      <w:marBottom w:val="0"/>
      <w:divBdr>
        <w:top w:val="none" w:sz="0" w:space="0" w:color="auto"/>
        <w:left w:val="none" w:sz="0" w:space="0" w:color="auto"/>
        <w:bottom w:val="none" w:sz="0" w:space="0" w:color="auto"/>
        <w:right w:val="none" w:sz="0" w:space="0" w:color="auto"/>
      </w:divBdr>
      <w:divsChild>
        <w:div w:id="736363902">
          <w:marLeft w:val="240"/>
          <w:marRight w:val="240"/>
          <w:marTop w:val="0"/>
          <w:marBottom w:val="0"/>
          <w:divBdr>
            <w:top w:val="none" w:sz="0" w:space="0" w:color="auto"/>
            <w:left w:val="none" w:sz="0" w:space="0" w:color="auto"/>
            <w:bottom w:val="none" w:sz="0" w:space="0" w:color="auto"/>
            <w:right w:val="none" w:sz="0" w:space="0" w:color="auto"/>
          </w:divBdr>
        </w:div>
        <w:div w:id="1876581401">
          <w:marLeft w:val="240"/>
          <w:marRight w:val="240"/>
          <w:marTop w:val="0"/>
          <w:marBottom w:val="0"/>
          <w:divBdr>
            <w:top w:val="none" w:sz="0" w:space="0" w:color="auto"/>
            <w:left w:val="none" w:sz="0" w:space="0" w:color="auto"/>
            <w:bottom w:val="none" w:sz="0" w:space="0" w:color="auto"/>
            <w:right w:val="none" w:sz="0" w:space="0" w:color="auto"/>
          </w:divBdr>
          <w:divsChild>
            <w:div w:id="1226918697">
              <w:marLeft w:val="240"/>
              <w:marRight w:val="0"/>
              <w:marTop w:val="0"/>
              <w:marBottom w:val="0"/>
              <w:divBdr>
                <w:top w:val="none" w:sz="0" w:space="0" w:color="auto"/>
                <w:left w:val="none" w:sz="0" w:space="0" w:color="auto"/>
                <w:bottom w:val="none" w:sz="0" w:space="0" w:color="auto"/>
                <w:right w:val="none" w:sz="0" w:space="0" w:color="auto"/>
              </w:divBdr>
            </w:div>
            <w:div w:id="1911647032">
              <w:marLeft w:val="0"/>
              <w:marRight w:val="0"/>
              <w:marTop w:val="0"/>
              <w:marBottom w:val="0"/>
              <w:divBdr>
                <w:top w:val="none" w:sz="0" w:space="0" w:color="auto"/>
                <w:left w:val="none" w:sz="0" w:space="0" w:color="auto"/>
                <w:bottom w:val="none" w:sz="0" w:space="0" w:color="auto"/>
                <w:right w:val="none" w:sz="0" w:space="0" w:color="auto"/>
              </w:divBdr>
              <w:divsChild>
                <w:div w:id="77752369">
                  <w:marLeft w:val="240"/>
                  <w:marRight w:val="240"/>
                  <w:marTop w:val="0"/>
                  <w:marBottom w:val="0"/>
                  <w:divBdr>
                    <w:top w:val="none" w:sz="0" w:space="0" w:color="auto"/>
                    <w:left w:val="none" w:sz="0" w:space="0" w:color="auto"/>
                    <w:bottom w:val="none" w:sz="0" w:space="0" w:color="auto"/>
                    <w:right w:val="none" w:sz="0" w:space="0" w:color="auto"/>
                  </w:divBdr>
                  <w:divsChild>
                    <w:div w:id="391536925">
                      <w:marLeft w:val="240"/>
                      <w:marRight w:val="0"/>
                      <w:marTop w:val="0"/>
                      <w:marBottom w:val="0"/>
                      <w:divBdr>
                        <w:top w:val="none" w:sz="0" w:space="0" w:color="auto"/>
                        <w:left w:val="none" w:sz="0" w:space="0" w:color="auto"/>
                        <w:bottom w:val="none" w:sz="0" w:space="0" w:color="auto"/>
                        <w:right w:val="none" w:sz="0" w:space="0" w:color="auto"/>
                      </w:divBdr>
                    </w:div>
                    <w:div w:id="1667250377">
                      <w:marLeft w:val="0"/>
                      <w:marRight w:val="0"/>
                      <w:marTop w:val="0"/>
                      <w:marBottom w:val="0"/>
                      <w:divBdr>
                        <w:top w:val="none" w:sz="0" w:space="0" w:color="auto"/>
                        <w:left w:val="none" w:sz="0" w:space="0" w:color="auto"/>
                        <w:bottom w:val="none" w:sz="0" w:space="0" w:color="auto"/>
                        <w:right w:val="none" w:sz="0" w:space="0" w:color="auto"/>
                      </w:divBdr>
                      <w:divsChild>
                        <w:div w:id="526678280">
                          <w:marLeft w:val="0"/>
                          <w:marRight w:val="0"/>
                          <w:marTop w:val="0"/>
                          <w:marBottom w:val="0"/>
                          <w:divBdr>
                            <w:top w:val="none" w:sz="0" w:space="0" w:color="auto"/>
                            <w:left w:val="none" w:sz="0" w:space="0" w:color="auto"/>
                            <w:bottom w:val="none" w:sz="0" w:space="0" w:color="auto"/>
                            <w:right w:val="none" w:sz="0" w:space="0" w:color="auto"/>
                          </w:divBdr>
                        </w:div>
                        <w:div w:id="1107772468">
                          <w:marLeft w:val="240"/>
                          <w:marRight w:val="240"/>
                          <w:marTop w:val="0"/>
                          <w:marBottom w:val="0"/>
                          <w:divBdr>
                            <w:top w:val="none" w:sz="0" w:space="0" w:color="auto"/>
                            <w:left w:val="none" w:sz="0" w:space="0" w:color="auto"/>
                            <w:bottom w:val="none" w:sz="0" w:space="0" w:color="auto"/>
                            <w:right w:val="none" w:sz="0" w:space="0" w:color="auto"/>
                          </w:divBdr>
                          <w:divsChild>
                            <w:div w:id="11659788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3283">
                  <w:marLeft w:val="240"/>
                  <w:marRight w:val="240"/>
                  <w:marTop w:val="0"/>
                  <w:marBottom w:val="0"/>
                  <w:divBdr>
                    <w:top w:val="none" w:sz="0" w:space="0" w:color="auto"/>
                    <w:left w:val="none" w:sz="0" w:space="0" w:color="auto"/>
                    <w:bottom w:val="none" w:sz="0" w:space="0" w:color="auto"/>
                    <w:right w:val="none" w:sz="0" w:space="0" w:color="auto"/>
                  </w:divBdr>
                  <w:divsChild>
                    <w:div w:id="1044527307">
                      <w:marLeft w:val="240"/>
                      <w:marRight w:val="0"/>
                      <w:marTop w:val="0"/>
                      <w:marBottom w:val="0"/>
                      <w:divBdr>
                        <w:top w:val="none" w:sz="0" w:space="0" w:color="auto"/>
                        <w:left w:val="none" w:sz="0" w:space="0" w:color="auto"/>
                        <w:bottom w:val="none" w:sz="0" w:space="0" w:color="auto"/>
                        <w:right w:val="none" w:sz="0" w:space="0" w:color="auto"/>
                      </w:divBdr>
                    </w:div>
                    <w:div w:id="1931698543">
                      <w:marLeft w:val="0"/>
                      <w:marRight w:val="0"/>
                      <w:marTop w:val="0"/>
                      <w:marBottom w:val="0"/>
                      <w:divBdr>
                        <w:top w:val="none" w:sz="0" w:space="0" w:color="auto"/>
                        <w:left w:val="none" w:sz="0" w:space="0" w:color="auto"/>
                        <w:bottom w:val="none" w:sz="0" w:space="0" w:color="auto"/>
                        <w:right w:val="none" w:sz="0" w:space="0" w:color="auto"/>
                      </w:divBdr>
                      <w:divsChild>
                        <w:div w:id="1369137622">
                          <w:marLeft w:val="240"/>
                          <w:marRight w:val="240"/>
                          <w:marTop w:val="0"/>
                          <w:marBottom w:val="0"/>
                          <w:divBdr>
                            <w:top w:val="none" w:sz="0" w:space="0" w:color="auto"/>
                            <w:left w:val="none" w:sz="0" w:space="0" w:color="auto"/>
                            <w:bottom w:val="none" w:sz="0" w:space="0" w:color="auto"/>
                            <w:right w:val="none" w:sz="0" w:space="0" w:color="auto"/>
                          </w:divBdr>
                          <w:divsChild>
                            <w:div w:id="1488084066">
                              <w:marLeft w:val="240"/>
                              <w:marRight w:val="0"/>
                              <w:marTop w:val="0"/>
                              <w:marBottom w:val="0"/>
                              <w:divBdr>
                                <w:top w:val="none" w:sz="0" w:space="0" w:color="auto"/>
                                <w:left w:val="none" w:sz="0" w:space="0" w:color="auto"/>
                                <w:bottom w:val="none" w:sz="0" w:space="0" w:color="auto"/>
                                <w:right w:val="none" w:sz="0" w:space="0" w:color="auto"/>
                              </w:divBdr>
                            </w:div>
                          </w:divsChild>
                        </w:div>
                        <w:div w:id="174529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8944">
                  <w:marLeft w:val="240"/>
                  <w:marRight w:val="240"/>
                  <w:marTop w:val="0"/>
                  <w:marBottom w:val="0"/>
                  <w:divBdr>
                    <w:top w:val="none" w:sz="0" w:space="0" w:color="auto"/>
                    <w:left w:val="none" w:sz="0" w:space="0" w:color="auto"/>
                    <w:bottom w:val="none" w:sz="0" w:space="0" w:color="auto"/>
                    <w:right w:val="none" w:sz="0" w:space="0" w:color="auto"/>
                  </w:divBdr>
                  <w:divsChild>
                    <w:div w:id="371610777">
                      <w:marLeft w:val="0"/>
                      <w:marRight w:val="0"/>
                      <w:marTop w:val="0"/>
                      <w:marBottom w:val="0"/>
                      <w:divBdr>
                        <w:top w:val="none" w:sz="0" w:space="0" w:color="auto"/>
                        <w:left w:val="none" w:sz="0" w:space="0" w:color="auto"/>
                        <w:bottom w:val="none" w:sz="0" w:space="0" w:color="auto"/>
                        <w:right w:val="none" w:sz="0" w:space="0" w:color="auto"/>
                      </w:divBdr>
                      <w:divsChild>
                        <w:div w:id="251858609">
                          <w:marLeft w:val="0"/>
                          <w:marRight w:val="0"/>
                          <w:marTop w:val="0"/>
                          <w:marBottom w:val="0"/>
                          <w:divBdr>
                            <w:top w:val="none" w:sz="0" w:space="0" w:color="auto"/>
                            <w:left w:val="none" w:sz="0" w:space="0" w:color="auto"/>
                            <w:bottom w:val="none" w:sz="0" w:space="0" w:color="auto"/>
                            <w:right w:val="none" w:sz="0" w:space="0" w:color="auto"/>
                          </w:divBdr>
                        </w:div>
                        <w:div w:id="351684096">
                          <w:marLeft w:val="240"/>
                          <w:marRight w:val="240"/>
                          <w:marTop w:val="0"/>
                          <w:marBottom w:val="0"/>
                          <w:divBdr>
                            <w:top w:val="none" w:sz="0" w:space="0" w:color="auto"/>
                            <w:left w:val="none" w:sz="0" w:space="0" w:color="auto"/>
                            <w:bottom w:val="none" w:sz="0" w:space="0" w:color="auto"/>
                            <w:right w:val="none" w:sz="0" w:space="0" w:color="auto"/>
                          </w:divBdr>
                          <w:divsChild>
                            <w:div w:id="20923149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67960357">
                      <w:marLeft w:val="240"/>
                      <w:marRight w:val="0"/>
                      <w:marTop w:val="0"/>
                      <w:marBottom w:val="0"/>
                      <w:divBdr>
                        <w:top w:val="none" w:sz="0" w:space="0" w:color="auto"/>
                        <w:left w:val="none" w:sz="0" w:space="0" w:color="auto"/>
                        <w:bottom w:val="none" w:sz="0" w:space="0" w:color="auto"/>
                        <w:right w:val="none" w:sz="0" w:space="0" w:color="auto"/>
                      </w:divBdr>
                    </w:div>
                  </w:divsChild>
                </w:div>
                <w:div w:id="168909825">
                  <w:marLeft w:val="240"/>
                  <w:marRight w:val="240"/>
                  <w:marTop w:val="0"/>
                  <w:marBottom w:val="0"/>
                  <w:divBdr>
                    <w:top w:val="none" w:sz="0" w:space="0" w:color="auto"/>
                    <w:left w:val="none" w:sz="0" w:space="0" w:color="auto"/>
                    <w:bottom w:val="none" w:sz="0" w:space="0" w:color="auto"/>
                    <w:right w:val="none" w:sz="0" w:space="0" w:color="auto"/>
                  </w:divBdr>
                  <w:divsChild>
                    <w:div w:id="712121573">
                      <w:marLeft w:val="0"/>
                      <w:marRight w:val="0"/>
                      <w:marTop w:val="0"/>
                      <w:marBottom w:val="0"/>
                      <w:divBdr>
                        <w:top w:val="none" w:sz="0" w:space="0" w:color="auto"/>
                        <w:left w:val="none" w:sz="0" w:space="0" w:color="auto"/>
                        <w:bottom w:val="none" w:sz="0" w:space="0" w:color="auto"/>
                        <w:right w:val="none" w:sz="0" w:space="0" w:color="auto"/>
                      </w:divBdr>
                      <w:divsChild>
                        <w:div w:id="921109786">
                          <w:marLeft w:val="240"/>
                          <w:marRight w:val="240"/>
                          <w:marTop w:val="0"/>
                          <w:marBottom w:val="0"/>
                          <w:divBdr>
                            <w:top w:val="none" w:sz="0" w:space="0" w:color="auto"/>
                            <w:left w:val="none" w:sz="0" w:space="0" w:color="auto"/>
                            <w:bottom w:val="none" w:sz="0" w:space="0" w:color="auto"/>
                            <w:right w:val="none" w:sz="0" w:space="0" w:color="auto"/>
                          </w:divBdr>
                          <w:divsChild>
                            <w:div w:id="874318617">
                              <w:marLeft w:val="0"/>
                              <w:marRight w:val="0"/>
                              <w:marTop w:val="0"/>
                              <w:marBottom w:val="0"/>
                              <w:divBdr>
                                <w:top w:val="none" w:sz="0" w:space="0" w:color="auto"/>
                                <w:left w:val="none" w:sz="0" w:space="0" w:color="auto"/>
                                <w:bottom w:val="none" w:sz="0" w:space="0" w:color="auto"/>
                                <w:right w:val="none" w:sz="0" w:space="0" w:color="auto"/>
                              </w:divBdr>
                              <w:divsChild>
                                <w:div w:id="898051994">
                                  <w:marLeft w:val="0"/>
                                  <w:marRight w:val="0"/>
                                  <w:marTop w:val="0"/>
                                  <w:marBottom w:val="0"/>
                                  <w:divBdr>
                                    <w:top w:val="none" w:sz="0" w:space="0" w:color="auto"/>
                                    <w:left w:val="none" w:sz="0" w:space="0" w:color="auto"/>
                                    <w:bottom w:val="none" w:sz="0" w:space="0" w:color="auto"/>
                                    <w:right w:val="none" w:sz="0" w:space="0" w:color="auto"/>
                                  </w:divBdr>
                                </w:div>
                                <w:div w:id="1687515228">
                                  <w:marLeft w:val="240"/>
                                  <w:marRight w:val="240"/>
                                  <w:marTop w:val="0"/>
                                  <w:marBottom w:val="0"/>
                                  <w:divBdr>
                                    <w:top w:val="none" w:sz="0" w:space="0" w:color="auto"/>
                                    <w:left w:val="none" w:sz="0" w:space="0" w:color="auto"/>
                                    <w:bottom w:val="none" w:sz="0" w:space="0" w:color="auto"/>
                                    <w:right w:val="none" w:sz="0" w:space="0" w:color="auto"/>
                                  </w:divBdr>
                                  <w:divsChild>
                                    <w:div w:id="6345312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81089197">
                              <w:marLeft w:val="240"/>
                              <w:marRight w:val="0"/>
                              <w:marTop w:val="0"/>
                              <w:marBottom w:val="0"/>
                              <w:divBdr>
                                <w:top w:val="none" w:sz="0" w:space="0" w:color="auto"/>
                                <w:left w:val="none" w:sz="0" w:space="0" w:color="auto"/>
                                <w:bottom w:val="none" w:sz="0" w:space="0" w:color="auto"/>
                                <w:right w:val="none" w:sz="0" w:space="0" w:color="auto"/>
                              </w:divBdr>
                            </w:div>
                          </w:divsChild>
                        </w:div>
                        <w:div w:id="1244492425">
                          <w:marLeft w:val="0"/>
                          <w:marRight w:val="0"/>
                          <w:marTop w:val="0"/>
                          <w:marBottom w:val="0"/>
                          <w:divBdr>
                            <w:top w:val="none" w:sz="0" w:space="0" w:color="auto"/>
                            <w:left w:val="none" w:sz="0" w:space="0" w:color="auto"/>
                            <w:bottom w:val="none" w:sz="0" w:space="0" w:color="auto"/>
                            <w:right w:val="none" w:sz="0" w:space="0" w:color="auto"/>
                          </w:divBdr>
                        </w:div>
                      </w:divsChild>
                    </w:div>
                    <w:div w:id="918245975">
                      <w:marLeft w:val="240"/>
                      <w:marRight w:val="0"/>
                      <w:marTop w:val="0"/>
                      <w:marBottom w:val="0"/>
                      <w:divBdr>
                        <w:top w:val="none" w:sz="0" w:space="0" w:color="auto"/>
                        <w:left w:val="none" w:sz="0" w:space="0" w:color="auto"/>
                        <w:bottom w:val="none" w:sz="0" w:space="0" w:color="auto"/>
                        <w:right w:val="none" w:sz="0" w:space="0" w:color="auto"/>
                      </w:divBdr>
                    </w:div>
                  </w:divsChild>
                </w:div>
                <w:div w:id="655885856">
                  <w:marLeft w:val="240"/>
                  <w:marRight w:val="240"/>
                  <w:marTop w:val="0"/>
                  <w:marBottom w:val="0"/>
                  <w:divBdr>
                    <w:top w:val="none" w:sz="0" w:space="0" w:color="auto"/>
                    <w:left w:val="none" w:sz="0" w:space="0" w:color="auto"/>
                    <w:bottom w:val="none" w:sz="0" w:space="0" w:color="auto"/>
                    <w:right w:val="none" w:sz="0" w:space="0" w:color="auto"/>
                  </w:divBdr>
                  <w:divsChild>
                    <w:div w:id="737435087">
                      <w:marLeft w:val="240"/>
                      <w:marRight w:val="0"/>
                      <w:marTop w:val="0"/>
                      <w:marBottom w:val="0"/>
                      <w:divBdr>
                        <w:top w:val="none" w:sz="0" w:space="0" w:color="auto"/>
                        <w:left w:val="none" w:sz="0" w:space="0" w:color="auto"/>
                        <w:bottom w:val="none" w:sz="0" w:space="0" w:color="auto"/>
                        <w:right w:val="none" w:sz="0" w:space="0" w:color="auto"/>
                      </w:divBdr>
                    </w:div>
                    <w:div w:id="1587110069">
                      <w:marLeft w:val="0"/>
                      <w:marRight w:val="0"/>
                      <w:marTop w:val="0"/>
                      <w:marBottom w:val="0"/>
                      <w:divBdr>
                        <w:top w:val="none" w:sz="0" w:space="0" w:color="auto"/>
                        <w:left w:val="none" w:sz="0" w:space="0" w:color="auto"/>
                        <w:bottom w:val="none" w:sz="0" w:space="0" w:color="auto"/>
                        <w:right w:val="none" w:sz="0" w:space="0" w:color="auto"/>
                      </w:divBdr>
                      <w:divsChild>
                        <w:div w:id="710417619">
                          <w:marLeft w:val="0"/>
                          <w:marRight w:val="0"/>
                          <w:marTop w:val="0"/>
                          <w:marBottom w:val="0"/>
                          <w:divBdr>
                            <w:top w:val="none" w:sz="0" w:space="0" w:color="auto"/>
                            <w:left w:val="none" w:sz="0" w:space="0" w:color="auto"/>
                            <w:bottom w:val="none" w:sz="0" w:space="0" w:color="auto"/>
                            <w:right w:val="none" w:sz="0" w:space="0" w:color="auto"/>
                          </w:divBdr>
                        </w:div>
                        <w:div w:id="1893301781">
                          <w:marLeft w:val="240"/>
                          <w:marRight w:val="240"/>
                          <w:marTop w:val="0"/>
                          <w:marBottom w:val="0"/>
                          <w:divBdr>
                            <w:top w:val="none" w:sz="0" w:space="0" w:color="auto"/>
                            <w:left w:val="none" w:sz="0" w:space="0" w:color="auto"/>
                            <w:bottom w:val="none" w:sz="0" w:space="0" w:color="auto"/>
                            <w:right w:val="none" w:sz="0" w:space="0" w:color="auto"/>
                          </w:divBdr>
                          <w:divsChild>
                            <w:div w:id="38285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11465">
                  <w:marLeft w:val="240"/>
                  <w:marRight w:val="240"/>
                  <w:marTop w:val="0"/>
                  <w:marBottom w:val="0"/>
                  <w:divBdr>
                    <w:top w:val="none" w:sz="0" w:space="0" w:color="auto"/>
                    <w:left w:val="none" w:sz="0" w:space="0" w:color="auto"/>
                    <w:bottom w:val="none" w:sz="0" w:space="0" w:color="auto"/>
                    <w:right w:val="none" w:sz="0" w:space="0" w:color="auto"/>
                  </w:divBdr>
                  <w:divsChild>
                    <w:div w:id="376319864">
                      <w:marLeft w:val="0"/>
                      <w:marRight w:val="0"/>
                      <w:marTop w:val="0"/>
                      <w:marBottom w:val="0"/>
                      <w:divBdr>
                        <w:top w:val="none" w:sz="0" w:space="0" w:color="auto"/>
                        <w:left w:val="none" w:sz="0" w:space="0" w:color="auto"/>
                        <w:bottom w:val="none" w:sz="0" w:space="0" w:color="auto"/>
                        <w:right w:val="none" w:sz="0" w:space="0" w:color="auto"/>
                      </w:divBdr>
                      <w:divsChild>
                        <w:div w:id="768505488">
                          <w:marLeft w:val="0"/>
                          <w:marRight w:val="0"/>
                          <w:marTop w:val="0"/>
                          <w:marBottom w:val="0"/>
                          <w:divBdr>
                            <w:top w:val="none" w:sz="0" w:space="0" w:color="auto"/>
                            <w:left w:val="none" w:sz="0" w:space="0" w:color="auto"/>
                            <w:bottom w:val="none" w:sz="0" w:space="0" w:color="auto"/>
                            <w:right w:val="none" w:sz="0" w:space="0" w:color="auto"/>
                          </w:divBdr>
                        </w:div>
                        <w:div w:id="1443919885">
                          <w:marLeft w:val="240"/>
                          <w:marRight w:val="240"/>
                          <w:marTop w:val="0"/>
                          <w:marBottom w:val="0"/>
                          <w:divBdr>
                            <w:top w:val="none" w:sz="0" w:space="0" w:color="auto"/>
                            <w:left w:val="none" w:sz="0" w:space="0" w:color="auto"/>
                            <w:bottom w:val="none" w:sz="0" w:space="0" w:color="auto"/>
                            <w:right w:val="none" w:sz="0" w:space="0" w:color="auto"/>
                          </w:divBdr>
                          <w:divsChild>
                            <w:div w:id="296878302">
                              <w:marLeft w:val="240"/>
                              <w:marRight w:val="0"/>
                              <w:marTop w:val="0"/>
                              <w:marBottom w:val="0"/>
                              <w:divBdr>
                                <w:top w:val="none" w:sz="0" w:space="0" w:color="auto"/>
                                <w:left w:val="none" w:sz="0" w:space="0" w:color="auto"/>
                                <w:bottom w:val="none" w:sz="0" w:space="0" w:color="auto"/>
                                <w:right w:val="none" w:sz="0" w:space="0" w:color="auto"/>
                              </w:divBdr>
                            </w:div>
                            <w:div w:id="1409645345">
                              <w:marLeft w:val="0"/>
                              <w:marRight w:val="0"/>
                              <w:marTop w:val="0"/>
                              <w:marBottom w:val="0"/>
                              <w:divBdr>
                                <w:top w:val="none" w:sz="0" w:space="0" w:color="auto"/>
                                <w:left w:val="none" w:sz="0" w:space="0" w:color="auto"/>
                                <w:bottom w:val="none" w:sz="0" w:space="0" w:color="auto"/>
                                <w:right w:val="none" w:sz="0" w:space="0" w:color="auto"/>
                              </w:divBdr>
                              <w:divsChild>
                                <w:div w:id="135223270">
                                  <w:marLeft w:val="240"/>
                                  <w:marRight w:val="240"/>
                                  <w:marTop w:val="0"/>
                                  <w:marBottom w:val="0"/>
                                  <w:divBdr>
                                    <w:top w:val="none" w:sz="0" w:space="0" w:color="auto"/>
                                    <w:left w:val="none" w:sz="0" w:space="0" w:color="auto"/>
                                    <w:bottom w:val="none" w:sz="0" w:space="0" w:color="auto"/>
                                    <w:right w:val="none" w:sz="0" w:space="0" w:color="auto"/>
                                  </w:divBdr>
                                  <w:divsChild>
                                    <w:div w:id="1302737373">
                                      <w:marLeft w:val="240"/>
                                      <w:marRight w:val="0"/>
                                      <w:marTop w:val="0"/>
                                      <w:marBottom w:val="0"/>
                                      <w:divBdr>
                                        <w:top w:val="none" w:sz="0" w:space="0" w:color="auto"/>
                                        <w:left w:val="none" w:sz="0" w:space="0" w:color="auto"/>
                                        <w:bottom w:val="none" w:sz="0" w:space="0" w:color="auto"/>
                                        <w:right w:val="none" w:sz="0" w:space="0" w:color="auto"/>
                                      </w:divBdr>
                                    </w:div>
                                  </w:divsChild>
                                </w:div>
                                <w:div w:id="302079909">
                                  <w:marLeft w:val="0"/>
                                  <w:marRight w:val="0"/>
                                  <w:marTop w:val="0"/>
                                  <w:marBottom w:val="0"/>
                                  <w:divBdr>
                                    <w:top w:val="none" w:sz="0" w:space="0" w:color="auto"/>
                                    <w:left w:val="none" w:sz="0" w:space="0" w:color="auto"/>
                                    <w:bottom w:val="none" w:sz="0" w:space="0" w:color="auto"/>
                                    <w:right w:val="none" w:sz="0" w:space="0" w:color="auto"/>
                                  </w:divBdr>
                                </w:div>
                                <w:div w:id="1323123460">
                                  <w:marLeft w:val="240"/>
                                  <w:marRight w:val="240"/>
                                  <w:marTop w:val="0"/>
                                  <w:marBottom w:val="0"/>
                                  <w:divBdr>
                                    <w:top w:val="none" w:sz="0" w:space="0" w:color="auto"/>
                                    <w:left w:val="none" w:sz="0" w:space="0" w:color="auto"/>
                                    <w:bottom w:val="none" w:sz="0" w:space="0" w:color="auto"/>
                                    <w:right w:val="none" w:sz="0" w:space="0" w:color="auto"/>
                                  </w:divBdr>
                                  <w:divsChild>
                                    <w:div w:id="10779463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511411">
                      <w:marLeft w:val="240"/>
                      <w:marRight w:val="0"/>
                      <w:marTop w:val="0"/>
                      <w:marBottom w:val="0"/>
                      <w:divBdr>
                        <w:top w:val="none" w:sz="0" w:space="0" w:color="auto"/>
                        <w:left w:val="none" w:sz="0" w:space="0" w:color="auto"/>
                        <w:bottom w:val="none" w:sz="0" w:space="0" w:color="auto"/>
                        <w:right w:val="none" w:sz="0" w:space="0" w:color="auto"/>
                      </w:divBdr>
                    </w:div>
                  </w:divsChild>
                </w:div>
                <w:div w:id="712193395">
                  <w:marLeft w:val="240"/>
                  <w:marRight w:val="240"/>
                  <w:marTop w:val="0"/>
                  <w:marBottom w:val="0"/>
                  <w:divBdr>
                    <w:top w:val="none" w:sz="0" w:space="0" w:color="auto"/>
                    <w:left w:val="none" w:sz="0" w:space="0" w:color="auto"/>
                    <w:bottom w:val="none" w:sz="0" w:space="0" w:color="auto"/>
                    <w:right w:val="none" w:sz="0" w:space="0" w:color="auto"/>
                  </w:divBdr>
                  <w:divsChild>
                    <w:div w:id="1148280189">
                      <w:marLeft w:val="240"/>
                      <w:marRight w:val="0"/>
                      <w:marTop w:val="0"/>
                      <w:marBottom w:val="0"/>
                      <w:divBdr>
                        <w:top w:val="none" w:sz="0" w:space="0" w:color="auto"/>
                        <w:left w:val="none" w:sz="0" w:space="0" w:color="auto"/>
                        <w:bottom w:val="none" w:sz="0" w:space="0" w:color="auto"/>
                        <w:right w:val="none" w:sz="0" w:space="0" w:color="auto"/>
                      </w:divBdr>
                    </w:div>
                  </w:divsChild>
                </w:div>
                <w:div w:id="781262092">
                  <w:marLeft w:val="0"/>
                  <w:marRight w:val="0"/>
                  <w:marTop w:val="0"/>
                  <w:marBottom w:val="0"/>
                  <w:divBdr>
                    <w:top w:val="none" w:sz="0" w:space="0" w:color="auto"/>
                    <w:left w:val="none" w:sz="0" w:space="0" w:color="auto"/>
                    <w:bottom w:val="none" w:sz="0" w:space="0" w:color="auto"/>
                    <w:right w:val="none" w:sz="0" w:space="0" w:color="auto"/>
                  </w:divBdr>
                </w:div>
                <w:div w:id="830096346">
                  <w:marLeft w:val="240"/>
                  <w:marRight w:val="240"/>
                  <w:marTop w:val="0"/>
                  <w:marBottom w:val="0"/>
                  <w:divBdr>
                    <w:top w:val="none" w:sz="0" w:space="0" w:color="auto"/>
                    <w:left w:val="none" w:sz="0" w:space="0" w:color="auto"/>
                    <w:bottom w:val="none" w:sz="0" w:space="0" w:color="auto"/>
                    <w:right w:val="none" w:sz="0" w:space="0" w:color="auto"/>
                  </w:divBdr>
                  <w:divsChild>
                    <w:div w:id="223028043">
                      <w:marLeft w:val="240"/>
                      <w:marRight w:val="0"/>
                      <w:marTop w:val="0"/>
                      <w:marBottom w:val="0"/>
                      <w:divBdr>
                        <w:top w:val="none" w:sz="0" w:space="0" w:color="auto"/>
                        <w:left w:val="none" w:sz="0" w:space="0" w:color="auto"/>
                        <w:bottom w:val="none" w:sz="0" w:space="0" w:color="auto"/>
                        <w:right w:val="none" w:sz="0" w:space="0" w:color="auto"/>
                      </w:divBdr>
                    </w:div>
                    <w:div w:id="547038345">
                      <w:marLeft w:val="0"/>
                      <w:marRight w:val="0"/>
                      <w:marTop w:val="0"/>
                      <w:marBottom w:val="0"/>
                      <w:divBdr>
                        <w:top w:val="none" w:sz="0" w:space="0" w:color="auto"/>
                        <w:left w:val="none" w:sz="0" w:space="0" w:color="auto"/>
                        <w:bottom w:val="none" w:sz="0" w:space="0" w:color="auto"/>
                        <w:right w:val="none" w:sz="0" w:space="0" w:color="auto"/>
                      </w:divBdr>
                      <w:divsChild>
                        <w:div w:id="35282457">
                          <w:marLeft w:val="240"/>
                          <w:marRight w:val="240"/>
                          <w:marTop w:val="0"/>
                          <w:marBottom w:val="0"/>
                          <w:divBdr>
                            <w:top w:val="none" w:sz="0" w:space="0" w:color="auto"/>
                            <w:left w:val="none" w:sz="0" w:space="0" w:color="auto"/>
                            <w:bottom w:val="none" w:sz="0" w:space="0" w:color="auto"/>
                            <w:right w:val="none" w:sz="0" w:space="0" w:color="auto"/>
                          </w:divBdr>
                          <w:divsChild>
                            <w:div w:id="149368768">
                              <w:marLeft w:val="0"/>
                              <w:marRight w:val="0"/>
                              <w:marTop w:val="0"/>
                              <w:marBottom w:val="0"/>
                              <w:divBdr>
                                <w:top w:val="none" w:sz="0" w:space="0" w:color="auto"/>
                                <w:left w:val="none" w:sz="0" w:space="0" w:color="auto"/>
                                <w:bottom w:val="none" w:sz="0" w:space="0" w:color="auto"/>
                                <w:right w:val="none" w:sz="0" w:space="0" w:color="auto"/>
                              </w:divBdr>
                              <w:divsChild>
                                <w:div w:id="26107440">
                                  <w:marLeft w:val="240"/>
                                  <w:marRight w:val="240"/>
                                  <w:marTop w:val="0"/>
                                  <w:marBottom w:val="0"/>
                                  <w:divBdr>
                                    <w:top w:val="none" w:sz="0" w:space="0" w:color="auto"/>
                                    <w:left w:val="none" w:sz="0" w:space="0" w:color="auto"/>
                                    <w:bottom w:val="none" w:sz="0" w:space="0" w:color="auto"/>
                                    <w:right w:val="none" w:sz="0" w:space="0" w:color="auto"/>
                                  </w:divBdr>
                                  <w:divsChild>
                                    <w:div w:id="1431272964">
                                      <w:marLeft w:val="240"/>
                                      <w:marRight w:val="0"/>
                                      <w:marTop w:val="0"/>
                                      <w:marBottom w:val="0"/>
                                      <w:divBdr>
                                        <w:top w:val="none" w:sz="0" w:space="0" w:color="auto"/>
                                        <w:left w:val="none" w:sz="0" w:space="0" w:color="auto"/>
                                        <w:bottom w:val="none" w:sz="0" w:space="0" w:color="auto"/>
                                        <w:right w:val="none" w:sz="0" w:space="0" w:color="auto"/>
                                      </w:divBdr>
                                    </w:div>
                                  </w:divsChild>
                                </w:div>
                                <w:div w:id="325935941">
                                  <w:marLeft w:val="240"/>
                                  <w:marRight w:val="240"/>
                                  <w:marTop w:val="0"/>
                                  <w:marBottom w:val="0"/>
                                  <w:divBdr>
                                    <w:top w:val="none" w:sz="0" w:space="0" w:color="auto"/>
                                    <w:left w:val="none" w:sz="0" w:space="0" w:color="auto"/>
                                    <w:bottom w:val="none" w:sz="0" w:space="0" w:color="auto"/>
                                    <w:right w:val="none" w:sz="0" w:space="0" w:color="auto"/>
                                  </w:divBdr>
                                </w:div>
                                <w:div w:id="620306776">
                                  <w:marLeft w:val="240"/>
                                  <w:marRight w:val="240"/>
                                  <w:marTop w:val="0"/>
                                  <w:marBottom w:val="0"/>
                                  <w:divBdr>
                                    <w:top w:val="none" w:sz="0" w:space="0" w:color="auto"/>
                                    <w:left w:val="none" w:sz="0" w:space="0" w:color="auto"/>
                                    <w:bottom w:val="none" w:sz="0" w:space="0" w:color="auto"/>
                                    <w:right w:val="none" w:sz="0" w:space="0" w:color="auto"/>
                                  </w:divBdr>
                                  <w:divsChild>
                                    <w:div w:id="11803831">
                                      <w:marLeft w:val="240"/>
                                      <w:marRight w:val="0"/>
                                      <w:marTop w:val="0"/>
                                      <w:marBottom w:val="0"/>
                                      <w:divBdr>
                                        <w:top w:val="none" w:sz="0" w:space="0" w:color="auto"/>
                                        <w:left w:val="none" w:sz="0" w:space="0" w:color="auto"/>
                                        <w:bottom w:val="none" w:sz="0" w:space="0" w:color="auto"/>
                                        <w:right w:val="none" w:sz="0" w:space="0" w:color="auto"/>
                                      </w:divBdr>
                                    </w:div>
                                    <w:div w:id="550188614">
                                      <w:marLeft w:val="0"/>
                                      <w:marRight w:val="0"/>
                                      <w:marTop w:val="0"/>
                                      <w:marBottom w:val="0"/>
                                      <w:divBdr>
                                        <w:top w:val="none" w:sz="0" w:space="0" w:color="auto"/>
                                        <w:left w:val="none" w:sz="0" w:space="0" w:color="auto"/>
                                        <w:bottom w:val="none" w:sz="0" w:space="0" w:color="auto"/>
                                        <w:right w:val="none" w:sz="0" w:space="0" w:color="auto"/>
                                      </w:divBdr>
                                      <w:divsChild>
                                        <w:div w:id="104082677">
                                          <w:marLeft w:val="240"/>
                                          <w:marRight w:val="240"/>
                                          <w:marTop w:val="0"/>
                                          <w:marBottom w:val="0"/>
                                          <w:divBdr>
                                            <w:top w:val="none" w:sz="0" w:space="0" w:color="auto"/>
                                            <w:left w:val="none" w:sz="0" w:space="0" w:color="auto"/>
                                            <w:bottom w:val="none" w:sz="0" w:space="0" w:color="auto"/>
                                            <w:right w:val="none" w:sz="0" w:space="0" w:color="auto"/>
                                          </w:divBdr>
                                          <w:divsChild>
                                            <w:div w:id="739669951">
                                              <w:marLeft w:val="240"/>
                                              <w:marRight w:val="0"/>
                                              <w:marTop w:val="0"/>
                                              <w:marBottom w:val="0"/>
                                              <w:divBdr>
                                                <w:top w:val="none" w:sz="0" w:space="0" w:color="auto"/>
                                                <w:left w:val="none" w:sz="0" w:space="0" w:color="auto"/>
                                                <w:bottom w:val="none" w:sz="0" w:space="0" w:color="auto"/>
                                                <w:right w:val="none" w:sz="0" w:space="0" w:color="auto"/>
                                              </w:divBdr>
                                            </w:div>
                                            <w:div w:id="1103376431">
                                              <w:marLeft w:val="0"/>
                                              <w:marRight w:val="0"/>
                                              <w:marTop w:val="0"/>
                                              <w:marBottom w:val="0"/>
                                              <w:divBdr>
                                                <w:top w:val="none" w:sz="0" w:space="0" w:color="auto"/>
                                                <w:left w:val="none" w:sz="0" w:space="0" w:color="auto"/>
                                                <w:bottom w:val="none" w:sz="0" w:space="0" w:color="auto"/>
                                                <w:right w:val="none" w:sz="0" w:space="0" w:color="auto"/>
                                              </w:divBdr>
                                              <w:divsChild>
                                                <w:div w:id="170607452">
                                                  <w:marLeft w:val="240"/>
                                                  <w:marRight w:val="240"/>
                                                  <w:marTop w:val="0"/>
                                                  <w:marBottom w:val="0"/>
                                                  <w:divBdr>
                                                    <w:top w:val="none" w:sz="0" w:space="0" w:color="auto"/>
                                                    <w:left w:val="none" w:sz="0" w:space="0" w:color="auto"/>
                                                    <w:bottom w:val="none" w:sz="0" w:space="0" w:color="auto"/>
                                                    <w:right w:val="none" w:sz="0" w:space="0" w:color="auto"/>
                                                  </w:divBdr>
                                                  <w:divsChild>
                                                    <w:div w:id="46998165">
                                                      <w:marLeft w:val="240"/>
                                                      <w:marRight w:val="0"/>
                                                      <w:marTop w:val="0"/>
                                                      <w:marBottom w:val="0"/>
                                                      <w:divBdr>
                                                        <w:top w:val="none" w:sz="0" w:space="0" w:color="auto"/>
                                                        <w:left w:val="none" w:sz="0" w:space="0" w:color="auto"/>
                                                        <w:bottom w:val="none" w:sz="0" w:space="0" w:color="auto"/>
                                                        <w:right w:val="none" w:sz="0" w:space="0" w:color="auto"/>
                                                      </w:divBdr>
                                                    </w:div>
                                                    <w:div w:id="1989165861">
                                                      <w:marLeft w:val="0"/>
                                                      <w:marRight w:val="0"/>
                                                      <w:marTop w:val="0"/>
                                                      <w:marBottom w:val="0"/>
                                                      <w:divBdr>
                                                        <w:top w:val="none" w:sz="0" w:space="0" w:color="auto"/>
                                                        <w:left w:val="none" w:sz="0" w:space="0" w:color="auto"/>
                                                        <w:bottom w:val="none" w:sz="0" w:space="0" w:color="auto"/>
                                                        <w:right w:val="none" w:sz="0" w:space="0" w:color="auto"/>
                                                      </w:divBdr>
                                                      <w:divsChild>
                                                        <w:div w:id="1762724884">
                                                          <w:marLeft w:val="0"/>
                                                          <w:marRight w:val="0"/>
                                                          <w:marTop w:val="0"/>
                                                          <w:marBottom w:val="0"/>
                                                          <w:divBdr>
                                                            <w:top w:val="none" w:sz="0" w:space="0" w:color="auto"/>
                                                            <w:left w:val="none" w:sz="0" w:space="0" w:color="auto"/>
                                                            <w:bottom w:val="none" w:sz="0" w:space="0" w:color="auto"/>
                                                            <w:right w:val="none" w:sz="0" w:space="0" w:color="auto"/>
                                                          </w:divBdr>
                                                        </w:div>
                                                        <w:div w:id="1865744663">
                                                          <w:marLeft w:val="240"/>
                                                          <w:marRight w:val="240"/>
                                                          <w:marTop w:val="0"/>
                                                          <w:marBottom w:val="0"/>
                                                          <w:divBdr>
                                                            <w:top w:val="none" w:sz="0" w:space="0" w:color="auto"/>
                                                            <w:left w:val="none" w:sz="0" w:space="0" w:color="auto"/>
                                                            <w:bottom w:val="none" w:sz="0" w:space="0" w:color="auto"/>
                                                            <w:right w:val="none" w:sz="0" w:space="0" w:color="auto"/>
                                                          </w:divBdr>
                                                          <w:divsChild>
                                                            <w:div w:id="10494997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3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75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293767">
                                  <w:marLeft w:val="0"/>
                                  <w:marRight w:val="0"/>
                                  <w:marTop w:val="0"/>
                                  <w:marBottom w:val="0"/>
                                  <w:divBdr>
                                    <w:top w:val="none" w:sz="0" w:space="0" w:color="auto"/>
                                    <w:left w:val="none" w:sz="0" w:space="0" w:color="auto"/>
                                    <w:bottom w:val="none" w:sz="0" w:space="0" w:color="auto"/>
                                    <w:right w:val="none" w:sz="0" w:space="0" w:color="auto"/>
                                  </w:divBdr>
                                </w:div>
                                <w:div w:id="1656450140">
                                  <w:marLeft w:val="240"/>
                                  <w:marRight w:val="240"/>
                                  <w:marTop w:val="0"/>
                                  <w:marBottom w:val="0"/>
                                  <w:divBdr>
                                    <w:top w:val="none" w:sz="0" w:space="0" w:color="auto"/>
                                    <w:left w:val="none" w:sz="0" w:space="0" w:color="auto"/>
                                    <w:bottom w:val="none" w:sz="0" w:space="0" w:color="auto"/>
                                    <w:right w:val="none" w:sz="0" w:space="0" w:color="auto"/>
                                  </w:divBdr>
                                  <w:divsChild>
                                    <w:div w:id="138234054">
                                      <w:marLeft w:val="240"/>
                                      <w:marRight w:val="0"/>
                                      <w:marTop w:val="0"/>
                                      <w:marBottom w:val="0"/>
                                      <w:divBdr>
                                        <w:top w:val="none" w:sz="0" w:space="0" w:color="auto"/>
                                        <w:left w:val="none" w:sz="0" w:space="0" w:color="auto"/>
                                        <w:bottom w:val="none" w:sz="0" w:space="0" w:color="auto"/>
                                        <w:right w:val="none" w:sz="0" w:space="0" w:color="auto"/>
                                      </w:divBdr>
                                    </w:div>
                                  </w:divsChild>
                                </w:div>
                                <w:div w:id="1982034205">
                                  <w:marLeft w:val="240"/>
                                  <w:marRight w:val="240"/>
                                  <w:marTop w:val="0"/>
                                  <w:marBottom w:val="0"/>
                                  <w:divBdr>
                                    <w:top w:val="none" w:sz="0" w:space="0" w:color="auto"/>
                                    <w:left w:val="none" w:sz="0" w:space="0" w:color="auto"/>
                                    <w:bottom w:val="none" w:sz="0" w:space="0" w:color="auto"/>
                                    <w:right w:val="none" w:sz="0" w:space="0" w:color="auto"/>
                                  </w:divBdr>
                                </w:div>
                                <w:div w:id="2124690412">
                                  <w:marLeft w:val="240"/>
                                  <w:marRight w:val="240"/>
                                  <w:marTop w:val="0"/>
                                  <w:marBottom w:val="0"/>
                                  <w:divBdr>
                                    <w:top w:val="none" w:sz="0" w:space="0" w:color="auto"/>
                                    <w:left w:val="none" w:sz="0" w:space="0" w:color="auto"/>
                                    <w:bottom w:val="none" w:sz="0" w:space="0" w:color="auto"/>
                                    <w:right w:val="none" w:sz="0" w:space="0" w:color="auto"/>
                                  </w:divBdr>
                                  <w:divsChild>
                                    <w:div w:id="617370343">
                                      <w:marLeft w:val="240"/>
                                      <w:marRight w:val="0"/>
                                      <w:marTop w:val="0"/>
                                      <w:marBottom w:val="0"/>
                                      <w:divBdr>
                                        <w:top w:val="none" w:sz="0" w:space="0" w:color="auto"/>
                                        <w:left w:val="none" w:sz="0" w:space="0" w:color="auto"/>
                                        <w:bottom w:val="none" w:sz="0" w:space="0" w:color="auto"/>
                                        <w:right w:val="none" w:sz="0" w:space="0" w:color="auto"/>
                                      </w:divBdr>
                                    </w:div>
                                    <w:div w:id="1002513430">
                                      <w:marLeft w:val="0"/>
                                      <w:marRight w:val="0"/>
                                      <w:marTop w:val="0"/>
                                      <w:marBottom w:val="0"/>
                                      <w:divBdr>
                                        <w:top w:val="none" w:sz="0" w:space="0" w:color="auto"/>
                                        <w:left w:val="none" w:sz="0" w:space="0" w:color="auto"/>
                                        <w:bottom w:val="none" w:sz="0" w:space="0" w:color="auto"/>
                                        <w:right w:val="none" w:sz="0" w:space="0" w:color="auto"/>
                                      </w:divBdr>
                                      <w:divsChild>
                                        <w:div w:id="271207965">
                                          <w:marLeft w:val="240"/>
                                          <w:marRight w:val="240"/>
                                          <w:marTop w:val="0"/>
                                          <w:marBottom w:val="0"/>
                                          <w:divBdr>
                                            <w:top w:val="none" w:sz="0" w:space="0" w:color="auto"/>
                                            <w:left w:val="none" w:sz="0" w:space="0" w:color="auto"/>
                                            <w:bottom w:val="none" w:sz="0" w:space="0" w:color="auto"/>
                                            <w:right w:val="none" w:sz="0" w:space="0" w:color="auto"/>
                                          </w:divBdr>
                                          <w:divsChild>
                                            <w:div w:id="57245041">
                                              <w:marLeft w:val="240"/>
                                              <w:marRight w:val="0"/>
                                              <w:marTop w:val="0"/>
                                              <w:marBottom w:val="0"/>
                                              <w:divBdr>
                                                <w:top w:val="none" w:sz="0" w:space="0" w:color="auto"/>
                                                <w:left w:val="none" w:sz="0" w:space="0" w:color="auto"/>
                                                <w:bottom w:val="none" w:sz="0" w:space="0" w:color="auto"/>
                                                <w:right w:val="none" w:sz="0" w:space="0" w:color="auto"/>
                                              </w:divBdr>
                                            </w:div>
                                          </w:divsChild>
                                        </w:div>
                                        <w:div w:id="1322730115">
                                          <w:marLeft w:val="0"/>
                                          <w:marRight w:val="0"/>
                                          <w:marTop w:val="0"/>
                                          <w:marBottom w:val="0"/>
                                          <w:divBdr>
                                            <w:top w:val="none" w:sz="0" w:space="0" w:color="auto"/>
                                            <w:left w:val="none" w:sz="0" w:space="0" w:color="auto"/>
                                            <w:bottom w:val="none" w:sz="0" w:space="0" w:color="auto"/>
                                            <w:right w:val="none" w:sz="0" w:space="0" w:color="auto"/>
                                          </w:divBdr>
                                        </w:div>
                                        <w:div w:id="1387140064">
                                          <w:marLeft w:val="240"/>
                                          <w:marRight w:val="240"/>
                                          <w:marTop w:val="0"/>
                                          <w:marBottom w:val="0"/>
                                          <w:divBdr>
                                            <w:top w:val="none" w:sz="0" w:space="0" w:color="auto"/>
                                            <w:left w:val="none" w:sz="0" w:space="0" w:color="auto"/>
                                            <w:bottom w:val="none" w:sz="0" w:space="0" w:color="auto"/>
                                            <w:right w:val="none" w:sz="0" w:space="0" w:color="auto"/>
                                          </w:divBdr>
                                          <w:divsChild>
                                            <w:div w:id="21252270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004259">
                              <w:marLeft w:val="240"/>
                              <w:marRight w:val="0"/>
                              <w:marTop w:val="0"/>
                              <w:marBottom w:val="0"/>
                              <w:divBdr>
                                <w:top w:val="none" w:sz="0" w:space="0" w:color="auto"/>
                                <w:left w:val="none" w:sz="0" w:space="0" w:color="auto"/>
                                <w:bottom w:val="none" w:sz="0" w:space="0" w:color="auto"/>
                                <w:right w:val="none" w:sz="0" w:space="0" w:color="auto"/>
                              </w:divBdr>
                            </w:div>
                          </w:divsChild>
                        </w:div>
                        <w:div w:id="505292001">
                          <w:marLeft w:val="240"/>
                          <w:marRight w:val="240"/>
                          <w:marTop w:val="0"/>
                          <w:marBottom w:val="0"/>
                          <w:divBdr>
                            <w:top w:val="none" w:sz="0" w:space="0" w:color="auto"/>
                            <w:left w:val="none" w:sz="0" w:space="0" w:color="auto"/>
                            <w:bottom w:val="none" w:sz="0" w:space="0" w:color="auto"/>
                            <w:right w:val="none" w:sz="0" w:space="0" w:color="auto"/>
                          </w:divBdr>
                          <w:divsChild>
                            <w:div w:id="254637619">
                              <w:marLeft w:val="240"/>
                              <w:marRight w:val="0"/>
                              <w:marTop w:val="0"/>
                              <w:marBottom w:val="0"/>
                              <w:divBdr>
                                <w:top w:val="none" w:sz="0" w:space="0" w:color="auto"/>
                                <w:left w:val="none" w:sz="0" w:space="0" w:color="auto"/>
                                <w:bottom w:val="none" w:sz="0" w:space="0" w:color="auto"/>
                                <w:right w:val="none" w:sz="0" w:space="0" w:color="auto"/>
                              </w:divBdr>
                            </w:div>
                          </w:divsChild>
                        </w:div>
                        <w:div w:id="1108158316">
                          <w:marLeft w:val="240"/>
                          <w:marRight w:val="240"/>
                          <w:marTop w:val="0"/>
                          <w:marBottom w:val="0"/>
                          <w:divBdr>
                            <w:top w:val="none" w:sz="0" w:space="0" w:color="auto"/>
                            <w:left w:val="none" w:sz="0" w:space="0" w:color="auto"/>
                            <w:bottom w:val="none" w:sz="0" w:space="0" w:color="auto"/>
                            <w:right w:val="none" w:sz="0" w:space="0" w:color="auto"/>
                          </w:divBdr>
                          <w:divsChild>
                            <w:div w:id="241380780">
                              <w:marLeft w:val="0"/>
                              <w:marRight w:val="0"/>
                              <w:marTop w:val="0"/>
                              <w:marBottom w:val="0"/>
                              <w:divBdr>
                                <w:top w:val="none" w:sz="0" w:space="0" w:color="auto"/>
                                <w:left w:val="none" w:sz="0" w:space="0" w:color="auto"/>
                                <w:bottom w:val="none" w:sz="0" w:space="0" w:color="auto"/>
                                <w:right w:val="none" w:sz="0" w:space="0" w:color="auto"/>
                              </w:divBdr>
                              <w:divsChild>
                                <w:div w:id="20515694">
                                  <w:marLeft w:val="240"/>
                                  <w:marRight w:val="240"/>
                                  <w:marTop w:val="0"/>
                                  <w:marBottom w:val="0"/>
                                  <w:divBdr>
                                    <w:top w:val="none" w:sz="0" w:space="0" w:color="auto"/>
                                    <w:left w:val="none" w:sz="0" w:space="0" w:color="auto"/>
                                    <w:bottom w:val="none" w:sz="0" w:space="0" w:color="auto"/>
                                    <w:right w:val="none" w:sz="0" w:space="0" w:color="auto"/>
                                  </w:divBdr>
                                  <w:divsChild>
                                    <w:div w:id="1440444667">
                                      <w:marLeft w:val="0"/>
                                      <w:marRight w:val="0"/>
                                      <w:marTop w:val="0"/>
                                      <w:marBottom w:val="0"/>
                                      <w:divBdr>
                                        <w:top w:val="none" w:sz="0" w:space="0" w:color="auto"/>
                                        <w:left w:val="none" w:sz="0" w:space="0" w:color="auto"/>
                                        <w:bottom w:val="none" w:sz="0" w:space="0" w:color="auto"/>
                                        <w:right w:val="none" w:sz="0" w:space="0" w:color="auto"/>
                                      </w:divBdr>
                                      <w:divsChild>
                                        <w:div w:id="319307657">
                                          <w:marLeft w:val="240"/>
                                          <w:marRight w:val="240"/>
                                          <w:marTop w:val="0"/>
                                          <w:marBottom w:val="0"/>
                                          <w:divBdr>
                                            <w:top w:val="none" w:sz="0" w:space="0" w:color="auto"/>
                                            <w:left w:val="none" w:sz="0" w:space="0" w:color="auto"/>
                                            <w:bottom w:val="none" w:sz="0" w:space="0" w:color="auto"/>
                                            <w:right w:val="none" w:sz="0" w:space="0" w:color="auto"/>
                                          </w:divBdr>
                                          <w:divsChild>
                                            <w:div w:id="159542160">
                                              <w:marLeft w:val="240"/>
                                              <w:marRight w:val="0"/>
                                              <w:marTop w:val="0"/>
                                              <w:marBottom w:val="0"/>
                                              <w:divBdr>
                                                <w:top w:val="none" w:sz="0" w:space="0" w:color="auto"/>
                                                <w:left w:val="none" w:sz="0" w:space="0" w:color="auto"/>
                                                <w:bottom w:val="none" w:sz="0" w:space="0" w:color="auto"/>
                                                <w:right w:val="none" w:sz="0" w:space="0" w:color="auto"/>
                                              </w:divBdr>
                                            </w:div>
                                            <w:div w:id="599684024">
                                              <w:marLeft w:val="0"/>
                                              <w:marRight w:val="0"/>
                                              <w:marTop w:val="0"/>
                                              <w:marBottom w:val="0"/>
                                              <w:divBdr>
                                                <w:top w:val="none" w:sz="0" w:space="0" w:color="auto"/>
                                                <w:left w:val="none" w:sz="0" w:space="0" w:color="auto"/>
                                                <w:bottom w:val="none" w:sz="0" w:space="0" w:color="auto"/>
                                                <w:right w:val="none" w:sz="0" w:space="0" w:color="auto"/>
                                              </w:divBdr>
                                              <w:divsChild>
                                                <w:div w:id="287902970">
                                                  <w:marLeft w:val="240"/>
                                                  <w:marRight w:val="240"/>
                                                  <w:marTop w:val="0"/>
                                                  <w:marBottom w:val="0"/>
                                                  <w:divBdr>
                                                    <w:top w:val="none" w:sz="0" w:space="0" w:color="auto"/>
                                                    <w:left w:val="none" w:sz="0" w:space="0" w:color="auto"/>
                                                    <w:bottom w:val="none" w:sz="0" w:space="0" w:color="auto"/>
                                                    <w:right w:val="none" w:sz="0" w:space="0" w:color="auto"/>
                                                  </w:divBdr>
                                                  <w:divsChild>
                                                    <w:div w:id="515770010">
                                                      <w:marLeft w:val="240"/>
                                                      <w:marRight w:val="0"/>
                                                      <w:marTop w:val="0"/>
                                                      <w:marBottom w:val="0"/>
                                                      <w:divBdr>
                                                        <w:top w:val="none" w:sz="0" w:space="0" w:color="auto"/>
                                                        <w:left w:val="none" w:sz="0" w:space="0" w:color="auto"/>
                                                        <w:bottom w:val="none" w:sz="0" w:space="0" w:color="auto"/>
                                                        <w:right w:val="none" w:sz="0" w:space="0" w:color="auto"/>
                                                      </w:divBdr>
                                                    </w:div>
                                                    <w:div w:id="611128458">
                                                      <w:marLeft w:val="0"/>
                                                      <w:marRight w:val="0"/>
                                                      <w:marTop w:val="0"/>
                                                      <w:marBottom w:val="0"/>
                                                      <w:divBdr>
                                                        <w:top w:val="none" w:sz="0" w:space="0" w:color="auto"/>
                                                        <w:left w:val="none" w:sz="0" w:space="0" w:color="auto"/>
                                                        <w:bottom w:val="none" w:sz="0" w:space="0" w:color="auto"/>
                                                        <w:right w:val="none" w:sz="0" w:space="0" w:color="auto"/>
                                                      </w:divBdr>
                                                      <w:divsChild>
                                                        <w:div w:id="706493575">
                                                          <w:marLeft w:val="0"/>
                                                          <w:marRight w:val="0"/>
                                                          <w:marTop w:val="0"/>
                                                          <w:marBottom w:val="0"/>
                                                          <w:divBdr>
                                                            <w:top w:val="none" w:sz="0" w:space="0" w:color="auto"/>
                                                            <w:left w:val="none" w:sz="0" w:space="0" w:color="auto"/>
                                                            <w:bottom w:val="none" w:sz="0" w:space="0" w:color="auto"/>
                                                            <w:right w:val="none" w:sz="0" w:space="0" w:color="auto"/>
                                                          </w:divBdr>
                                                        </w:div>
                                                        <w:div w:id="721486716">
                                                          <w:marLeft w:val="240"/>
                                                          <w:marRight w:val="240"/>
                                                          <w:marTop w:val="0"/>
                                                          <w:marBottom w:val="0"/>
                                                          <w:divBdr>
                                                            <w:top w:val="none" w:sz="0" w:space="0" w:color="auto"/>
                                                            <w:left w:val="none" w:sz="0" w:space="0" w:color="auto"/>
                                                            <w:bottom w:val="none" w:sz="0" w:space="0" w:color="auto"/>
                                                            <w:right w:val="none" w:sz="0" w:space="0" w:color="auto"/>
                                                          </w:divBdr>
                                                          <w:divsChild>
                                                            <w:div w:id="10461077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00189">
                                          <w:marLeft w:val="0"/>
                                          <w:marRight w:val="0"/>
                                          <w:marTop w:val="0"/>
                                          <w:marBottom w:val="0"/>
                                          <w:divBdr>
                                            <w:top w:val="none" w:sz="0" w:space="0" w:color="auto"/>
                                            <w:left w:val="none" w:sz="0" w:space="0" w:color="auto"/>
                                            <w:bottom w:val="none" w:sz="0" w:space="0" w:color="auto"/>
                                            <w:right w:val="none" w:sz="0" w:space="0" w:color="auto"/>
                                          </w:divBdr>
                                        </w:div>
                                      </w:divsChild>
                                    </w:div>
                                    <w:div w:id="2144081244">
                                      <w:marLeft w:val="240"/>
                                      <w:marRight w:val="0"/>
                                      <w:marTop w:val="0"/>
                                      <w:marBottom w:val="0"/>
                                      <w:divBdr>
                                        <w:top w:val="none" w:sz="0" w:space="0" w:color="auto"/>
                                        <w:left w:val="none" w:sz="0" w:space="0" w:color="auto"/>
                                        <w:bottom w:val="none" w:sz="0" w:space="0" w:color="auto"/>
                                        <w:right w:val="none" w:sz="0" w:space="0" w:color="auto"/>
                                      </w:divBdr>
                                    </w:div>
                                  </w:divsChild>
                                </w:div>
                                <w:div w:id="228346138">
                                  <w:marLeft w:val="0"/>
                                  <w:marRight w:val="0"/>
                                  <w:marTop w:val="0"/>
                                  <w:marBottom w:val="0"/>
                                  <w:divBdr>
                                    <w:top w:val="none" w:sz="0" w:space="0" w:color="auto"/>
                                    <w:left w:val="none" w:sz="0" w:space="0" w:color="auto"/>
                                    <w:bottom w:val="none" w:sz="0" w:space="0" w:color="auto"/>
                                    <w:right w:val="none" w:sz="0" w:space="0" w:color="auto"/>
                                  </w:divBdr>
                                </w:div>
                              </w:divsChild>
                            </w:div>
                            <w:div w:id="377323459">
                              <w:marLeft w:val="240"/>
                              <w:marRight w:val="0"/>
                              <w:marTop w:val="0"/>
                              <w:marBottom w:val="0"/>
                              <w:divBdr>
                                <w:top w:val="none" w:sz="0" w:space="0" w:color="auto"/>
                                <w:left w:val="none" w:sz="0" w:space="0" w:color="auto"/>
                                <w:bottom w:val="none" w:sz="0" w:space="0" w:color="auto"/>
                                <w:right w:val="none" w:sz="0" w:space="0" w:color="auto"/>
                              </w:divBdr>
                            </w:div>
                          </w:divsChild>
                        </w:div>
                        <w:div w:id="14921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847844">
                  <w:marLeft w:val="240"/>
                  <w:marRight w:val="240"/>
                  <w:marTop w:val="0"/>
                  <w:marBottom w:val="0"/>
                  <w:divBdr>
                    <w:top w:val="none" w:sz="0" w:space="0" w:color="auto"/>
                    <w:left w:val="none" w:sz="0" w:space="0" w:color="auto"/>
                    <w:bottom w:val="none" w:sz="0" w:space="0" w:color="auto"/>
                    <w:right w:val="none" w:sz="0" w:space="0" w:color="auto"/>
                  </w:divBdr>
                  <w:divsChild>
                    <w:div w:id="337850456">
                      <w:marLeft w:val="240"/>
                      <w:marRight w:val="0"/>
                      <w:marTop w:val="0"/>
                      <w:marBottom w:val="0"/>
                      <w:divBdr>
                        <w:top w:val="none" w:sz="0" w:space="0" w:color="auto"/>
                        <w:left w:val="none" w:sz="0" w:space="0" w:color="auto"/>
                        <w:bottom w:val="none" w:sz="0" w:space="0" w:color="auto"/>
                        <w:right w:val="none" w:sz="0" w:space="0" w:color="auto"/>
                      </w:divBdr>
                    </w:div>
                    <w:div w:id="1564289138">
                      <w:marLeft w:val="0"/>
                      <w:marRight w:val="0"/>
                      <w:marTop w:val="0"/>
                      <w:marBottom w:val="0"/>
                      <w:divBdr>
                        <w:top w:val="none" w:sz="0" w:space="0" w:color="auto"/>
                        <w:left w:val="none" w:sz="0" w:space="0" w:color="auto"/>
                        <w:bottom w:val="none" w:sz="0" w:space="0" w:color="auto"/>
                        <w:right w:val="none" w:sz="0" w:space="0" w:color="auto"/>
                      </w:divBdr>
                      <w:divsChild>
                        <w:div w:id="321083097">
                          <w:marLeft w:val="0"/>
                          <w:marRight w:val="0"/>
                          <w:marTop w:val="0"/>
                          <w:marBottom w:val="0"/>
                          <w:divBdr>
                            <w:top w:val="none" w:sz="0" w:space="0" w:color="auto"/>
                            <w:left w:val="none" w:sz="0" w:space="0" w:color="auto"/>
                            <w:bottom w:val="none" w:sz="0" w:space="0" w:color="auto"/>
                            <w:right w:val="none" w:sz="0" w:space="0" w:color="auto"/>
                          </w:divBdr>
                        </w:div>
                        <w:div w:id="700517344">
                          <w:marLeft w:val="240"/>
                          <w:marRight w:val="240"/>
                          <w:marTop w:val="0"/>
                          <w:marBottom w:val="0"/>
                          <w:divBdr>
                            <w:top w:val="none" w:sz="0" w:space="0" w:color="auto"/>
                            <w:left w:val="none" w:sz="0" w:space="0" w:color="auto"/>
                            <w:bottom w:val="none" w:sz="0" w:space="0" w:color="auto"/>
                            <w:right w:val="none" w:sz="0" w:space="0" w:color="auto"/>
                          </w:divBdr>
                          <w:divsChild>
                            <w:div w:id="8867986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55587">
                  <w:marLeft w:val="240"/>
                  <w:marRight w:val="240"/>
                  <w:marTop w:val="0"/>
                  <w:marBottom w:val="0"/>
                  <w:divBdr>
                    <w:top w:val="none" w:sz="0" w:space="0" w:color="auto"/>
                    <w:left w:val="none" w:sz="0" w:space="0" w:color="auto"/>
                    <w:bottom w:val="none" w:sz="0" w:space="0" w:color="auto"/>
                    <w:right w:val="none" w:sz="0" w:space="0" w:color="auto"/>
                  </w:divBdr>
                  <w:divsChild>
                    <w:div w:id="184561849">
                      <w:marLeft w:val="240"/>
                      <w:marRight w:val="0"/>
                      <w:marTop w:val="0"/>
                      <w:marBottom w:val="0"/>
                      <w:divBdr>
                        <w:top w:val="none" w:sz="0" w:space="0" w:color="auto"/>
                        <w:left w:val="none" w:sz="0" w:space="0" w:color="auto"/>
                        <w:bottom w:val="none" w:sz="0" w:space="0" w:color="auto"/>
                        <w:right w:val="none" w:sz="0" w:space="0" w:color="auto"/>
                      </w:divBdr>
                    </w:div>
                  </w:divsChild>
                </w:div>
                <w:div w:id="882984427">
                  <w:marLeft w:val="240"/>
                  <w:marRight w:val="240"/>
                  <w:marTop w:val="0"/>
                  <w:marBottom w:val="0"/>
                  <w:divBdr>
                    <w:top w:val="none" w:sz="0" w:space="0" w:color="auto"/>
                    <w:left w:val="none" w:sz="0" w:space="0" w:color="auto"/>
                    <w:bottom w:val="none" w:sz="0" w:space="0" w:color="auto"/>
                    <w:right w:val="none" w:sz="0" w:space="0" w:color="auto"/>
                  </w:divBdr>
                  <w:divsChild>
                    <w:div w:id="686910880">
                      <w:marLeft w:val="0"/>
                      <w:marRight w:val="0"/>
                      <w:marTop w:val="0"/>
                      <w:marBottom w:val="0"/>
                      <w:divBdr>
                        <w:top w:val="none" w:sz="0" w:space="0" w:color="auto"/>
                        <w:left w:val="none" w:sz="0" w:space="0" w:color="auto"/>
                        <w:bottom w:val="none" w:sz="0" w:space="0" w:color="auto"/>
                        <w:right w:val="none" w:sz="0" w:space="0" w:color="auto"/>
                      </w:divBdr>
                      <w:divsChild>
                        <w:div w:id="196892678">
                          <w:marLeft w:val="240"/>
                          <w:marRight w:val="240"/>
                          <w:marTop w:val="0"/>
                          <w:marBottom w:val="0"/>
                          <w:divBdr>
                            <w:top w:val="none" w:sz="0" w:space="0" w:color="auto"/>
                            <w:left w:val="none" w:sz="0" w:space="0" w:color="auto"/>
                            <w:bottom w:val="none" w:sz="0" w:space="0" w:color="auto"/>
                            <w:right w:val="none" w:sz="0" w:space="0" w:color="auto"/>
                          </w:divBdr>
                          <w:divsChild>
                            <w:div w:id="594705907">
                              <w:marLeft w:val="240"/>
                              <w:marRight w:val="0"/>
                              <w:marTop w:val="0"/>
                              <w:marBottom w:val="0"/>
                              <w:divBdr>
                                <w:top w:val="none" w:sz="0" w:space="0" w:color="auto"/>
                                <w:left w:val="none" w:sz="0" w:space="0" w:color="auto"/>
                                <w:bottom w:val="none" w:sz="0" w:space="0" w:color="auto"/>
                                <w:right w:val="none" w:sz="0" w:space="0" w:color="auto"/>
                              </w:divBdr>
                            </w:div>
                          </w:divsChild>
                        </w:div>
                        <w:div w:id="2130279754">
                          <w:marLeft w:val="0"/>
                          <w:marRight w:val="0"/>
                          <w:marTop w:val="0"/>
                          <w:marBottom w:val="0"/>
                          <w:divBdr>
                            <w:top w:val="none" w:sz="0" w:space="0" w:color="auto"/>
                            <w:left w:val="none" w:sz="0" w:space="0" w:color="auto"/>
                            <w:bottom w:val="none" w:sz="0" w:space="0" w:color="auto"/>
                            <w:right w:val="none" w:sz="0" w:space="0" w:color="auto"/>
                          </w:divBdr>
                        </w:div>
                      </w:divsChild>
                    </w:div>
                    <w:div w:id="1166628154">
                      <w:marLeft w:val="240"/>
                      <w:marRight w:val="0"/>
                      <w:marTop w:val="0"/>
                      <w:marBottom w:val="0"/>
                      <w:divBdr>
                        <w:top w:val="none" w:sz="0" w:space="0" w:color="auto"/>
                        <w:left w:val="none" w:sz="0" w:space="0" w:color="auto"/>
                        <w:bottom w:val="none" w:sz="0" w:space="0" w:color="auto"/>
                        <w:right w:val="none" w:sz="0" w:space="0" w:color="auto"/>
                      </w:divBdr>
                    </w:div>
                  </w:divsChild>
                </w:div>
                <w:div w:id="902132665">
                  <w:marLeft w:val="240"/>
                  <w:marRight w:val="240"/>
                  <w:marTop w:val="0"/>
                  <w:marBottom w:val="0"/>
                  <w:divBdr>
                    <w:top w:val="none" w:sz="0" w:space="0" w:color="auto"/>
                    <w:left w:val="none" w:sz="0" w:space="0" w:color="auto"/>
                    <w:bottom w:val="none" w:sz="0" w:space="0" w:color="auto"/>
                    <w:right w:val="none" w:sz="0" w:space="0" w:color="auto"/>
                  </w:divBdr>
                  <w:divsChild>
                    <w:div w:id="102892053">
                      <w:marLeft w:val="240"/>
                      <w:marRight w:val="0"/>
                      <w:marTop w:val="0"/>
                      <w:marBottom w:val="0"/>
                      <w:divBdr>
                        <w:top w:val="none" w:sz="0" w:space="0" w:color="auto"/>
                        <w:left w:val="none" w:sz="0" w:space="0" w:color="auto"/>
                        <w:bottom w:val="none" w:sz="0" w:space="0" w:color="auto"/>
                        <w:right w:val="none" w:sz="0" w:space="0" w:color="auto"/>
                      </w:divBdr>
                    </w:div>
                    <w:div w:id="1191994586">
                      <w:marLeft w:val="0"/>
                      <w:marRight w:val="0"/>
                      <w:marTop w:val="0"/>
                      <w:marBottom w:val="0"/>
                      <w:divBdr>
                        <w:top w:val="none" w:sz="0" w:space="0" w:color="auto"/>
                        <w:left w:val="none" w:sz="0" w:space="0" w:color="auto"/>
                        <w:bottom w:val="none" w:sz="0" w:space="0" w:color="auto"/>
                        <w:right w:val="none" w:sz="0" w:space="0" w:color="auto"/>
                      </w:divBdr>
                      <w:divsChild>
                        <w:div w:id="1375614002">
                          <w:marLeft w:val="240"/>
                          <w:marRight w:val="240"/>
                          <w:marTop w:val="0"/>
                          <w:marBottom w:val="0"/>
                          <w:divBdr>
                            <w:top w:val="none" w:sz="0" w:space="0" w:color="auto"/>
                            <w:left w:val="none" w:sz="0" w:space="0" w:color="auto"/>
                            <w:bottom w:val="none" w:sz="0" w:space="0" w:color="auto"/>
                            <w:right w:val="none" w:sz="0" w:space="0" w:color="auto"/>
                          </w:divBdr>
                          <w:divsChild>
                            <w:div w:id="1721711038">
                              <w:marLeft w:val="240"/>
                              <w:marRight w:val="0"/>
                              <w:marTop w:val="0"/>
                              <w:marBottom w:val="0"/>
                              <w:divBdr>
                                <w:top w:val="none" w:sz="0" w:space="0" w:color="auto"/>
                                <w:left w:val="none" w:sz="0" w:space="0" w:color="auto"/>
                                <w:bottom w:val="none" w:sz="0" w:space="0" w:color="auto"/>
                                <w:right w:val="none" w:sz="0" w:space="0" w:color="auto"/>
                              </w:divBdr>
                            </w:div>
                          </w:divsChild>
                        </w:div>
                        <w:div w:id="188293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35661">
                  <w:marLeft w:val="240"/>
                  <w:marRight w:val="240"/>
                  <w:marTop w:val="0"/>
                  <w:marBottom w:val="0"/>
                  <w:divBdr>
                    <w:top w:val="none" w:sz="0" w:space="0" w:color="auto"/>
                    <w:left w:val="none" w:sz="0" w:space="0" w:color="auto"/>
                    <w:bottom w:val="none" w:sz="0" w:space="0" w:color="auto"/>
                    <w:right w:val="none" w:sz="0" w:space="0" w:color="auto"/>
                  </w:divBdr>
                  <w:divsChild>
                    <w:div w:id="432283175">
                      <w:marLeft w:val="0"/>
                      <w:marRight w:val="0"/>
                      <w:marTop w:val="0"/>
                      <w:marBottom w:val="0"/>
                      <w:divBdr>
                        <w:top w:val="none" w:sz="0" w:space="0" w:color="auto"/>
                        <w:left w:val="none" w:sz="0" w:space="0" w:color="auto"/>
                        <w:bottom w:val="none" w:sz="0" w:space="0" w:color="auto"/>
                        <w:right w:val="none" w:sz="0" w:space="0" w:color="auto"/>
                      </w:divBdr>
                      <w:divsChild>
                        <w:div w:id="397091616">
                          <w:marLeft w:val="0"/>
                          <w:marRight w:val="0"/>
                          <w:marTop w:val="0"/>
                          <w:marBottom w:val="0"/>
                          <w:divBdr>
                            <w:top w:val="none" w:sz="0" w:space="0" w:color="auto"/>
                            <w:left w:val="none" w:sz="0" w:space="0" w:color="auto"/>
                            <w:bottom w:val="none" w:sz="0" w:space="0" w:color="auto"/>
                            <w:right w:val="none" w:sz="0" w:space="0" w:color="auto"/>
                          </w:divBdr>
                        </w:div>
                        <w:div w:id="483353346">
                          <w:marLeft w:val="240"/>
                          <w:marRight w:val="240"/>
                          <w:marTop w:val="0"/>
                          <w:marBottom w:val="0"/>
                          <w:divBdr>
                            <w:top w:val="none" w:sz="0" w:space="0" w:color="auto"/>
                            <w:left w:val="none" w:sz="0" w:space="0" w:color="auto"/>
                            <w:bottom w:val="none" w:sz="0" w:space="0" w:color="auto"/>
                            <w:right w:val="none" w:sz="0" w:space="0" w:color="auto"/>
                          </w:divBdr>
                          <w:divsChild>
                            <w:div w:id="1179736939">
                              <w:marLeft w:val="240"/>
                              <w:marRight w:val="0"/>
                              <w:marTop w:val="0"/>
                              <w:marBottom w:val="0"/>
                              <w:divBdr>
                                <w:top w:val="none" w:sz="0" w:space="0" w:color="auto"/>
                                <w:left w:val="none" w:sz="0" w:space="0" w:color="auto"/>
                                <w:bottom w:val="none" w:sz="0" w:space="0" w:color="auto"/>
                                <w:right w:val="none" w:sz="0" w:space="0" w:color="auto"/>
                              </w:divBdr>
                            </w:div>
                            <w:div w:id="2024743182">
                              <w:marLeft w:val="0"/>
                              <w:marRight w:val="0"/>
                              <w:marTop w:val="0"/>
                              <w:marBottom w:val="0"/>
                              <w:divBdr>
                                <w:top w:val="none" w:sz="0" w:space="0" w:color="auto"/>
                                <w:left w:val="none" w:sz="0" w:space="0" w:color="auto"/>
                                <w:bottom w:val="none" w:sz="0" w:space="0" w:color="auto"/>
                                <w:right w:val="none" w:sz="0" w:space="0" w:color="auto"/>
                              </w:divBdr>
                              <w:divsChild>
                                <w:div w:id="242565320">
                                  <w:marLeft w:val="240"/>
                                  <w:marRight w:val="240"/>
                                  <w:marTop w:val="0"/>
                                  <w:marBottom w:val="0"/>
                                  <w:divBdr>
                                    <w:top w:val="none" w:sz="0" w:space="0" w:color="auto"/>
                                    <w:left w:val="none" w:sz="0" w:space="0" w:color="auto"/>
                                    <w:bottom w:val="none" w:sz="0" w:space="0" w:color="auto"/>
                                    <w:right w:val="none" w:sz="0" w:space="0" w:color="auto"/>
                                  </w:divBdr>
                                  <w:divsChild>
                                    <w:div w:id="1827356590">
                                      <w:marLeft w:val="240"/>
                                      <w:marRight w:val="0"/>
                                      <w:marTop w:val="0"/>
                                      <w:marBottom w:val="0"/>
                                      <w:divBdr>
                                        <w:top w:val="none" w:sz="0" w:space="0" w:color="auto"/>
                                        <w:left w:val="none" w:sz="0" w:space="0" w:color="auto"/>
                                        <w:bottom w:val="none" w:sz="0" w:space="0" w:color="auto"/>
                                        <w:right w:val="none" w:sz="0" w:space="0" w:color="auto"/>
                                      </w:divBdr>
                                    </w:div>
                                  </w:divsChild>
                                </w:div>
                                <w:div w:id="920142121">
                                  <w:marLeft w:val="240"/>
                                  <w:marRight w:val="240"/>
                                  <w:marTop w:val="0"/>
                                  <w:marBottom w:val="0"/>
                                  <w:divBdr>
                                    <w:top w:val="none" w:sz="0" w:space="0" w:color="auto"/>
                                    <w:left w:val="none" w:sz="0" w:space="0" w:color="auto"/>
                                    <w:bottom w:val="none" w:sz="0" w:space="0" w:color="auto"/>
                                    <w:right w:val="none" w:sz="0" w:space="0" w:color="auto"/>
                                  </w:divBdr>
                                  <w:divsChild>
                                    <w:div w:id="1102259324">
                                      <w:marLeft w:val="240"/>
                                      <w:marRight w:val="0"/>
                                      <w:marTop w:val="0"/>
                                      <w:marBottom w:val="0"/>
                                      <w:divBdr>
                                        <w:top w:val="none" w:sz="0" w:space="0" w:color="auto"/>
                                        <w:left w:val="none" w:sz="0" w:space="0" w:color="auto"/>
                                        <w:bottom w:val="none" w:sz="0" w:space="0" w:color="auto"/>
                                        <w:right w:val="none" w:sz="0" w:space="0" w:color="auto"/>
                                      </w:divBdr>
                                    </w:div>
                                  </w:divsChild>
                                </w:div>
                                <w:div w:id="1062872298">
                                  <w:marLeft w:val="240"/>
                                  <w:marRight w:val="240"/>
                                  <w:marTop w:val="0"/>
                                  <w:marBottom w:val="0"/>
                                  <w:divBdr>
                                    <w:top w:val="none" w:sz="0" w:space="0" w:color="auto"/>
                                    <w:left w:val="none" w:sz="0" w:space="0" w:color="auto"/>
                                    <w:bottom w:val="none" w:sz="0" w:space="0" w:color="auto"/>
                                    <w:right w:val="none" w:sz="0" w:space="0" w:color="auto"/>
                                  </w:divBdr>
                                  <w:divsChild>
                                    <w:div w:id="1598905539">
                                      <w:marLeft w:val="240"/>
                                      <w:marRight w:val="0"/>
                                      <w:marTop w:val="0"/>
                                      <w:marBottom w:val="0"/>
                                      <w:divBdr>
                                        <w:top w:val="none" w:sz="0" w:space="0" w:color="auto"/>
                                        <w:left w:val="none" w:sz="0" w:space="0" w:color="auto"/>
                                        <w:bottom w:val="none" w:sz="0" w:space="0" w:color="auto"/>
                                        <w:right w:val="none" w:sz="0" w:space="0" w:color="auto"/>
                                      </w:divBdr>
                                    </w:div>
                                  </w:divsChild>
                                </w:div>
                                <w:div w:id="11731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70837">
                          <w:marLeft w:val="240"/>
                          <w:marRight w:val="240"/>
                          <w:marTop w:val="0"/>
                          <w:marBottom w:val="0"/>
                          <w:divBdr>
                            <w:top w:val="none" w:sz="0" w:space="0" w:color="auto"/>
                            <w:left w:val="none" w:sz="0" w:space="0" w:color="auto"/>
                            <w:bottom w:val="none" w:sz="0" w:space="0" w:color="auto"/>
                            <w:right w:val="none" w:sz="0" w:space="0" w:color="auto"/>
                          </w:divBdr>
                          <w:divsChild>
                            <w:div w:id="44762927">
                              <w:marLeft w:val="0"/>
                              <w:marRight w:val="0"/>
                              <w:marTop w:val="0"/>
                              <w:marBottom w:val="0"/>
                              <w:divBdr>
                                <w:top w:val="none" w:sz="0" w:space="0" w:color="auto"/>
                                <w:left w:val="none" w:sz="0" w:space="0" w:color="auto"/>
                                <w:bottom w:val="none" w:sz="0" w:space="0" w:color="auto"/>
                                <w:right w:val="none" w:sz="0" w:space="0" w:color="auto"/>
                              </w:divBdr>
                              <w:divsChild>
                                <w:div w:id="179246950">
                                  <w:marLeft w:val="240"/>
                                  <w:marRight w:val="240"/>
                                  <w:marTop w:val="0"/>
                                  <w:marBottom w:val="0"/>
                                  <w:divBdr>
                                    <w:top w:val="none" w:sz="0" w:space="0" w:color="auto"/>
                                    <w:left w:val="none" w:sz="0" w:space="0" w:color="auto"/>
                                    <w:bottom w:val="none" w:sz="0" w:space="0" w:color="auto"/>
                                    <w:right w:val="none" w:sz="0" w:space="0" w:color="auto"/>
                                  </w:divBdr>
                                  <w:divsChild>
                                    <w:div w:id="1059938478">
                                      <w:marLeft w:val="240"/>
                                      <w:marRight w:val="0"/>
                                      <w:marTop w:val="0"/>
                                      <w:marBottom w:val="0"/>
                                      <w:divBdr>
                                        <w:top w:val="none" w:sz="0" w:space="0" w:color="auto"/>
                                        <w:left w:val="none" w:sz="0" w:space="0" w:color="auto"/>
                                        <w:bottom w:val="none" w:sz="0" w:space="0" w:color="auto"/>
                                        <w:right w:val="none" w:sz="0" w:space="0" w:color="auto"/>
                                      </w:divBdr>
                                    </w:div>
                                  </w:divsChild>
                                </w:div>
                                <w:div w:id="894127086">
                                  <w:marLeft w:val="0"/>
                                  <w:marRight w:val="0"/>
                                  <w:marTop w:val="0"/>
                                  <w:marBottom w:val="0"/>
                                  <w:divBdr>
                                    <w:top w:val="none" w:sz="0" w:space="0" w:color="auto"/>
                                    <w:left w:val="none" w:sz="0" w:space="0" w:color="auto"/>
                                    <w:bottom w:val="none" w:sz="0" w:space="0" w:color="auto"/>
                                    <w:right w:val="none" w:sz="0" w:space="0" w:color="auto"/>
                                  </w:divBdr>
                                </w:div>
                                <w:div w:id="1157720273">
                                  <w:marLeft w:val="240"/>
                                  <w:marRight w:val="240"/>
                                  <w:marTop w:val="0"/>
                                  <w:marBottom w:val="0"/>
                                  <w:divBdr>
                                    <w:top w:val="none" w:sz="0" w:space="0" w:color="auto"/>
                                    <w:left w:val="none" w:sz="0" w:space="0" w:color="auto"/>
                                    <w:bottom w:val="none" w:sz="0" w:space="0" w:color="auto"/>
                                    <w:right w:val="none" w:sz="0" w:space="0" w:color="auto"/>
                                  </w:divBdr>
                                  <w:divsChild>
                                    <w:div w:id="1953245722">
                                      <w:marLeft w:val="240"/>
                                      <w:marRight w:val="0"/>
                                      <w:marTop w:val="0"/>
                                      <w:marBottom w:val="0"/>
                                      <w:divBdr>
                                        <w:top w:val="none" w:sz="0" w:space="0" w:color="auto"/>
                                        <w:left w:val="none" w:sz="0" w:space="0" w:color="auto"/>
                                        <w:bottom w:val="none" w:sz="0" w:space="0" w:color="auto"/>
                                        <w:right w:val="none" w:sz="0" w:space="0" w:color="auto"/>
                                      </w:divBdr>
                                    </w:div>
                                  </w:divsChild>
                                </w:div>
                                <w:div w:id="1177957955">
                                  <w:marLeft w:val="240"/>
                                  <w:marRight w:val="240"/>
                                  <w:marTop w:val="0"/>
                                  <w:marBottom w:val="0"/>
                                  <w:divBdr>
                                    <w:top w:val="none" w:sz="0" w:space="0" w:color="auto"/>
                                    <w:left w:val="none" w:sz="0" w:space="0" w:color="auto"/>
                                    <w:bottom w:val="none" w:sz="0" w:space="0" w:color="auto"/>
                                    <w:right w:val="none" w:sz="0" w:space="0" w:color="auto"/>
                                  </w:divBdr>
                                  <w:divsChild>
                                    <w:div w:id="6726809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874270678">
                              <w:marLeft w:val="240"/>
                              <w:marRight w:val="0"/>
                              <w:marTop w:val="0"/>
                              <w:marBottom w:val="0"/>
                              <w:divBdr>
                                <w:top w:val="none" w:sz="0" w:space="0" w:color="auto"/>
                                <w:left w:val="none" w:sz="0" w:space="0" w:color="auto"/>
                                <w:bottom w:val="none" w:sz="0" w:space="0" w:color="auto"/>
                                <w:right w:val="none" w:sz="0" w:space="0" w:color="auto"/>
                              </w:divBdr>
                            </w:div>
                          </w:divsChild>
                        </w:div>
                        <w:div w:id="691801950">
                          <w:marLeft w:val="240"/>
                          <w:marRight w:val="240"/>
                          <w:marTop w:val="0"/>
                          <w:marBottom w:val="0"/>
                          <w:divBdr>
                            <w:top w:val="none" w:sz="0" w:space="0" w:color="auto"/>
                            <w:left w:val="none" w:sz="0" w:space="0" w:color="auto"/>
                            <w:bottom w:val="none" w:sz="0" w:space="0" w:color="auto"/>
                            <w:right w:val="none" w:sz="0" w:space="0" w:color="auto"/>
                          </w:divBdr>
                          <w:divsChild>
                            <w:div w:id="230891957">
                              <w:marLeft w:val="240"/>
                              <w:marRight w:val="0"/>
                              <w:marTop w:val="0"/>
                              <w:marBottom w:val="0"/>
                              <w:divBdr>
                                <w:top w:val="none" w:sz="0" w:space="0" w:color="auto"/>
                                <w:left w:val="none" w:sz="0" w:space="0" w:color="auto"/>
                                <w:bottom w:val="none" w:sz="0" w:space="0" w:color="auto"/>
                                <w:right w:val="none" w:sz="0" w:space="0" w:color="auto"/>
                              </w:divBdr>
                            </w:div>
                            <w:div w:id="575937719">
                              <w:marLeft w:val="0"/>
                              <w:marRight w:val="0"/>
                              <w:marTop w:val="0"/>
                              <w:marBottom w:val="0"/>
                              <w:divBdr>
                                <w:top w:val="none" w:sz="0" w:space="0" w:color="auto"/>
                                <w:left w:val="none" w:sz="0" w:space="0" w:color="auto"/>
                                <w:bottom w:val="none" w:sz="0" w:space="0" w:color="auto"/>
                                <w:right w:val="none" w:sz="0" w:space="0" w:color="auto"/>
                              </w:divBdr>
                              <w:divsChild>
                                <w:div w:id="184557492">
                                  <w:marLeft w:val="240"/>
                                  <w:marRight w:val="240"/>
                                  <w:marTop w:val="0"/>
                                  <w:marBottom w:val="0"/>
                                  <w:divBdr>
                                    <w:top w:val="none" w:sz="0" w:space="0" w:color="auto"/>
                                    <w:left w:val="none" w:sz="0" w:space="0" w:color="auto"/>
                                    <w:bottom w:val="none" w:sz="0" w:space="0" w:color="auto"/>
                                    <w:right w:val="none" w:sz="0" w:space="0" w:color="auto"/>
                                  </w:divBdr>
                                  <w:divsChild>
                                    <w:div w:id="2115049304">
                                      <w:marLeft w:val="240"/>
                                      <w:marRight w:val="0"/>
                                      <w:marTop w:val="0"/>
                                      <w:marBottom w:val="0"/>
                                      <w:divBdr>
                                        <w:top w:val="none" w:sz="0" w:space="0" w:color="auto"/>
                                        <w:left w:val="none" w:sz="0" w:space="0" w:color="auto"/>
                                        <w:bottom w:val="none" w:sz="0" w:space="0" w:color="auto"/>
                                        <w:right w:val="none" w:sz="0" w:space="0" w:color="auto"/>
                                      </w:divBdr>
                                    </w:div>
                                  </w:divsChild>
                                </w:div>
                                <w:div w:id="516037951">
                                  <w:marLeft w:val="240"/>
                                  <w:marRight w:val="240"/>
                                  <w:marTop w:val="0"/>
                                  <w:marBottom w:val="0"/>
                                  <w:divBdr>
                                    <w:top w:val="none" w:sz="0" w:space="0" w:color="auto"/>
                                    <w:left w:val="none" w:sz="0" w:space="0" w:color="auto"/>
                                    <w:bottom w:val="none" w:sz="0" w:space="0" w:color="auto"/>
                                    <w:right w:val="none" w:sz="0" w:space="0" w:color="auto"/>
                                  </w:divBdr>
                                  <w:divsChild>
                                    <w:div w:id="839319763">
                                      <w:marLeft w:val="240"/>
                                      <w:marRight w:val="0"/>
                                      <w:marTop w:val="0"/>
                                      <w:marBottom w:val="0"/>
                                      <w:divBdr>
                                        <w:top w:val="none" w:sz="0" w:space="0" w:color="auto"/>
                                        <w:left w:val="none" w:sz="0" w:space="0" w:color="auto"/>
                                        <w:bottom w:val="none" w:sz="0" w:space="0" w:color="auto"/>
                                        <w:right w:val="none" w:sz="0" w:space="0" w:color="auto"/>
                                      </w:divBdr>
                                    </w:div>
                                  </w:divsChild>
                                </w:div>
                                <w:div w:id="1257439431">
                                  <w:marLeft w:val="240"/>
                                  <w:marRight w:val="240"/>
                                  <w:marTop w:val="0"/>
                                  <w:marBottom w:val="0"/>
                                  <w:divBdr>
                                    <w:top w:val="none" w:sz="0" w:space="0" w:color="auto"/>
                                    <w:left w:val="none" w:sz="0" w:space="0" w:color="auto"/>
                                    <w:bottom w:val="none" w:sz="0" w:space="0" w:color="auto"/>
                                    <w:right w:val="none" w:sz="0" w:space="0" w:color="auto"/>
                                  </w:divBdr>
                                  <w:divsChild>
                                    <w:div w:id="1189101454">
                                      <w:marLeft w:val="240"/>
                                      <w:marRight w:val="0"/>
                                      <w:marTop w:val="0"/>
                                      <w:marBottom w:val="0"/>
                                      <w:divBdr>
                                        <w:top w:val="none" w:sz="0" w:space="0" w:color="auto"/>
                                        <w:left w:val="none" w:sz="0" w:space="0" w:color="auto"/>
                                        <w:bottom w:val="none" w:sz="0" w:space="0" w:color="auto"/>
                                        <w:right w:val="none" w:sz="0" w:space="0" w:color="auto"/>
                                      </w:divBdr>
                                    </w:div>
                                  </w:divsChild>
                                </w:div>
                                <w:div w:id="12644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81157">
                          <w:marLeft w:val="240"/>
                          <w:marRight w:val="240"/>
                          <w:marTop w:val="0"/>
                          <w:marBottom w:val="0"/>
                          <w:divBdr>
                            <w:top w:val="none" w:sz="0" w:space="0" w:color="auto"/>
                            <w:left w:val="none" w:sz="0" w:space="0" w:color="auto"/>
                            <w:bottom w:val="none" w:sz="0" w:space="0" w:color="auto"/>
                            <w:right w:val="none" w:sz="0" w:space="0" w:color="auto"/>
                          </w:divBdr>
                          <w:divsChild>
                            <w:div w:id="245922706">
                              <w:marLeft w:val="0"/>
                              <w:marRight w:val="0"/>
                              <w:marTop w:val="0"/>
                              <w:marBottom w:val="0"/>
                              <w:divBdr>
                                <w:top w:val="none" w:sz="0" w:space="0" w:color="auto"/>
                                <w:left w:val="none" w:sz="0" w:space="0" w:color="auto"/>
                                <w:bottom w:val="none" w:sz="0" w:space="0" w:color="auto"/>
                                <w:right w:val="none" w:sz="0" w:space="0" w:color="auto"/>
                              </w:divBdr>
                              <w:divsChild>
                                <w:div w:id="999770558">
                                  <w:marLeft w:val="240"/>
                                  <w:marRight w:val="240"/>
                                  <w:marTop w:val="0"/>
                                  <w:marBottom w:val="0"/>
                                  <w:divBdr>
                                    <w:top w:val="none" w:sz="0" w:space="0" w:color="auto"/>
                                    <w:left w:val="none" w:sz="0" w:space="0" w:color="auto"/>
                                    <w:bottom w:val="none" w:sz="0" w:space="0" w:color="auto"/>
                                    <w:right w:val="none" w:sz="0" w:space="0" w:color="auto"/>
                                  </w:divBdr>
                                  <w:divsChild>
                                    <w:div w:id="1043289302">
                                      <w:marLeft w:val="240"/>
                                      <w:marRight w:val="0"/>
                                      <w:marTop w:val="0"/>
                                      <w:marBottom w:val="0"/>
                                      <w:divBdr>
                                        <w:top w:val="none" w:sz="0" w:space="0" w:color="auto"/>
                                        <w:left w:val="none" w:sz="0" w:space="0" w:color="auto"/>
                                        <w:bottom w:val="none" w:sz="0" w:space="0" w:color="auto"/>
                                        <w:right w:val="none" w:sz="0" w:space="0" w:color="auto"/>
                                      </w:divBdr>
                                    </w:div>
                                  </w:divsChild>
                                </w:div>
                                <w:div w:id="1058090321">
                                  <w:marLeft w:val="0"/>
                                  <w:marRight w:val="0"/>
                                  <w:marTop w:val="0"/>
                                  <w:marBottom w:val="0"/>
                                  <w:divBdr>
                                    <w:top w:val="none" w:sz="0" w:space="0" w:color="auto"/>
                                    <w:left w:val="none" w:sz="0" w:space="0" w:color="auto"/>
                                    <w:bottom w:val="none" w:sz="0" w:space="0" w:color="auto"/>
                                    <w:right w:val="none" w:sz="0" w:space="0" w:color="auto"/>
                                  </w:divBdr>
                                </w:div>
                                <w:div w:id="1244950120">
                                  <w:marLeft w:val="240"/>
                                  <w:marRight w:val="240"/>
                                  <w:marTop w:val="0"/>
                                  <w:marBottom w:val="0"/>
                                  <w:divBdr>
                                    <w:top w:val="none" w:sz="0" w:space="0" w:color="auto"/>
                                    <w:left w:val="none" w:sz="0" w:space="0" w:color="auto"/>
                                    <w:bottom w:val="none" w:sz="0" w:space="0" w:color="auto"/>
                                    <w:right w:val="none" w:sz="0" w:space="0" w:color="auto"/>
                                  </w:divBdr>
                                  <w:divsChild>
                                    <w:div w:id="1489637632">
                                      <w:marLeft w:val="240"/>
                                      <w:marRight w:val="0"/>
                                      <w:marTop w:val="0"/>
                                      <w:marBottom w:val="0"/>
                                      <w:divBdr>
                                        <w:top w:val="none" w:sz="0" w:space="0" w:color="auto"/>
                                        <w:left w:val="none" w:sz="0" w:space="0" w:color="auto"/>
                                        <w:bottom w:val="none" w:sz="0" w:space="0" w:color="auto"/>
                                        <w:right w:val="none" w:sz="0" w:space="0" w:color="auto"/>
                                      </w:divBdr>
                                    </w:div>
                                  </w:divsChild>
                                </w:div>
                                <w:div w:id="1818037150">
                                  <w:marLeft w:val="240"/>
                                  <w:marRight w:val="240"/>
                                  <w:marTop w:val="0"/>
                                  <w:marBottom w:val="0"/>
                                  <w:divBdr>
                                    <w:top w:val="none" w:sz="0" w:space="0" w:color="auto"/>
                                    <w:left w:val="none" w:sz="0" w:space="0" w:color="auto"/>
                                    <w:bottom w:val="none" w:sz="0" w:space="0" w:color="auto"/>
                                    <w:right w:val="none" w:sz="0" w:space="0" w:color="auto"/>
                                  </w:divBdr>
                                  <w:divsChild>
                                    <w:div w:id="54900200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98575666">
                              <w:marLeft w:val="240"/>
                              <w:marRight w:val="0"/>
                              <w:marTop w:val="0"/>
                              <w:marBottom w:val="0"/>
                              <w:divBdr>
                                <w:top w:val="none" w:sz="0" w:space="0" w:color="auto"/>
                                <w:left w:val="none" w:sz="0" w:space="0" w:color="auto"/>
                                <w:bottom w:val="none" w:sz="0" w:space="0" w:color="auto"/>
                                <w:right w:val="none" w:sz="0" w:space="0" w:color="auto"/>
                              </w:divBdr>
                            </w:div>
                          </w:divsChild>
                        </w:div>
                        <w:div w:id="1720395847">
                          <w:marLeft w:val="240"/>
                          <w:marRight w:val="240"/>
                          <w:marTop w:val="0"/>
                          <w:marBottom w:val="0"/>
                          <w:divBdr>
                            <w:top w:val="none" w:sz="0" w:space="0" w:color="auto"/>
                            <w:left w:val="none" w:sz="0" w:space="0" w:color="auto"/>
                            <w:bottom w:val="none" w:sz="0" w:space="0" w:color="auto"/>
                            <w:right w:val="none" w:sz="0" w:space="0" w:color="auto"/>
                          </w:divBdr>
                          <w:divsChild>
                            <w:div w:id="649098602">
                              <w:marLeft w:val="240"/>
                              <w:marRight w:val="0"/>
                              <w:marTop w:val="0"/>
                              <w:marBottom w:val="0"/>
                              <w:divBdr>
                                <w:top w:val="none" w:sz="0" w:space="0" w:color="auto"/>
                                <w:left w:val="none" w:sz="0" w:space="0" w:color="auto"/>
                                <w:bottom w:val="none" w:sz="0" w:space="0" w:color="auto"/>
                                <w:right w:val="none" w:sz="0" w:space="0" w:color="auto"/>
                              </w:divBdr>
                            </w:div>
                            <w:div w:id="911810928">
                              <w:marLeft w:val="0"/>
                              <w:marRight w:val="0"/>
                              <w:marTop w:val="0"/>
                              <w:marBottom w:val="0"/>
                              <w:divBdr>
                                <w:top w:val="none" w:sz="0" w:space="0" w:color="auto"/>
                                <w:left w:val="none" w:sz="0" w:space="0" w:color="auto"/>
                                <w:bottom w:val="none" w:sz="0" w:space="0" w:color="auto"/>
                                <w:right w:val="none" w:sz="0" w:space="0" w:color="auto"/>
                              </w:divBdr>
                              <w:divsChild>
                                <w:div w:id="15466510">
                                  <w:marLeft w:val="240"/>
                                  <w:marRight w:val="240"/>
                                  <w:marTop w:val="0"/>
                                  <w:marBottom w:val="0"/>
                                  <w:divBdr>
                                    <w:top w:val="none" w:sz="0" w:space="0" w:color="auto"/>
                                    <w:left w:val="none" w:sz="0" w:space="0" w:color="auto"/>
                                    <w:bottom w:val="none" w:sz="0" w:space="0" w:color="auto"/>
                                    <w:right w:val="none" w:sz="0" w:space="0" w:color="auto"/>
                                  </w:divBdr>
                                  <w:divsChild>
                                    <w:div w:id="270169803">
                                      <w:marLeft w:val="240"/>
                                      <w:marRight w:val="0"/>
                                      <w:marTop w:val="0"/>
                                      <w:marBottom w:val="0"/>
                                      <w:divBdr>
                                        <w:top w:val="none" w:sz="0" w:space="0" w:color="auto"/>
                                        <w:left w:val="none" w:sz="0" w:space="0" w:color="auto"/>
                                        <w:bottom w:val="none" w:sz="0" w:space="0" w:color="auto"/>
                                        <w:right w:val="none" w:sz="0" w:space="0" w:color="auto"/>
                                      </w:divBdr>
                                    </w:div>
                                  </w:divsChild>
                                </w:div>
                                <w:div w:id="99761158">
                                  <w:marLeft w:val="240"/>
                                  <w:marRight w:val="240"/>
                                  <w:marTop w:val="0"/>
                                  <w:marBottom w:val="0"/>
                                  <w:divBdr>
                                    <w:top w:val="none" w:sz="0" w:space="0" w:color="auto"/>
                                    <w:left w:val="none" w:sz="0" w:space="0" w:color="auto"/>
                                    <w:bottom w:val="none" w:sz="0" w:space="0" w:color="auto"/>
                                    <w:right w:val="none" w:sz="0" w:space="0" w:color="auto"/>
                                  </w:divBdr>
                                  <w:divsChild>
                                    <w:div w:id="189926371">
                                      <w:marLeft w:val="240"/>
                                      <w:marRight w:val="0"/>
                                      <w:marTop w:val="0"/>
                                      <w:marBottom w:val="0"/>
                                      <w:divBdr>
                                        <w:top w:val="none" w:sz="0" w:space="0" w:color="auto"/>
                                        <w:left w:val="none" w:sz="0" w:space="0" w:color="auto"/>
                                        <w:bottom w:val="none" w:sz="0" w:space="0" w:color="auto"/>
                                        <w:right w:val="none" w:sz="0" w:space="0" w:color="auto"/>
                                      </w:divBdr>
                                    </w:div>
                                  </w:divsChild>
                                </w:div>
                                <w:div w:id="205683057">
                                  <w:marLeft w:val="240"/>
                                  <w:marRight w:val="240"/>
                                  <w:marTop w:val="0"/>
                                  <w:marBottom w:val="0"/>
                                  <w:divBdr>
                                    <w:top w:val="none" w:sz="0" w:space="0" w:color="auto"/>
                                    <w:left w:val="none" w:sz="0" w:space="0" w:color="auto"/>
                                    <w:bottom w:val="none" w:sz="0" w:space="0" w:color="auto"/>
                                    <w:right w:val="none" w:sz="0" w:space="0" w:color="auto"/>
                                  </w:divBdr>
                                  <w:divsChild>
                                    <w:div w:id="1106389729">
                                      <w:marLeft w:val="240"/>
                                      <w:marRight w:val="0"/>
                                      <w:marTop w:val="0"/>
                                      <w:marBottom w:val="0"/>
                                      <w:divBdr>
                                        <w:top w:val="none" w:sz="0" w:space="0" w:color="auto"/>
                                        <w:left w:val="none" w:sz="0" w:space="0" w:color="auto"/>
                                        <w:bottom w:val="none" w:sz="0" w:space="0" w:color="auto"/>
                                        <w:right w:val="none" w:sz="0" w:space="0" w:color="auto"/>
                                      </w:divBdr>
                                    </w:div>
                                  </w:divsChild>
                                </w:div>
                                <w:div w:id="38850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8583">
                      <w:marLeft w:val="240"/>
                      <w:marRight w:val="0"/>
                      <w:marTop w:val="0"/>
                      <w:marBottom w:val="0"/>
                      <w:divBdr>
                        <w:top w:val="none" w:sz="0" w:space="0" w:color="auto"/>
                        <w:left w:val="none" w:sz="0" w:space="0" w:color="auto"/>
                        <w:bottom w:val="none" w:sz="0" w:space="0" w:color="auto"/>
                        <w:right w:val="none" w:sz="0" w:space="0" w:color="auto"/>
                      </w:divBdr>
                    </w:div>
                  </w:divsChild>
                </w:div>
                <w:div w:id="1069690978">
                  <w:marLeft w:val="240"/>
                  <w:marRight w:val="240"/>
                  <w:marTop w:val="0"/>
                  <w:marBottom w:val="0"/>
                  <w:divBdr>
                    <w:top w:val="none" w:sz="0" w:space="0" w:color="auto"/>
                    <w:left w:val="none" w:sz="0" w:space="0" w:color="auto"/>
                    <w:bottom w:val="none" w:sz="0" w:space="0" w:color="auto"/>
                    <w:right w:val="none" w:sz="0" w:space="0" w:color="auto"/>
                  </w:divBdr>
                  <w:divsChild>
                    <w:div w:id="82842343">
                      <w:marLeft w:val="0"/>
                      <w:marRight w:val="0"/>
                      <w:marTop w:val="0"/>
                      <w:marBottom w:val="0"/>
                      <w:divBdr>
                        <w:top w:val="none" w:sz="0" w:space="0" w:color="auto"/>
                        <w:left w:val="none" w:sz="0" w:space="0" w:color="auto"/>
                        <w:bottom w:val="none" w:sz="0" w:space="0" w:color="auto"/>
                        <w:right w:val="none" w:sz="0" w:space="0" w:color="auto"/>
                      </w:divBdr>
                      <w:divsChild>
                        <w:div w:id="602150423">
                          <w:marLeft w:val="0"/>
                          <w:marRight w:val="0"/>
                          <w:marTop w:val="0"/>
                          <w:marBottom w:val="0"/>
                          <w:divBdr>
                            <w:top w:val="none" w:sz="0" w:space="0" w:color="auto"/>
                            <w:left w:val="none" w:sz="0" w:space="0" w:color="auto"/>
                            <w:bottom w:val="none" w:sz="0" w:space="0" w:color="auto"/>
                            <w:right w:val="none" w:sz="0" w:space="0" w:color="auto"/>
                          </w:divBdr>
                        </w:div>
                        <w:div w:id="2115008404">
                          <w:marLeft w:val="240"/>
                          <w:marRight w:val="240"/>
                          <w:marTop w:val="0"/>
                          <w:marBottom w:val="0"/>
                          <w:divBdr>
                            <w:top w:val="none" w:sz="0" w:space="0" w:color="auto"/>
                            <w:left w:val="none" w:sz="0" w:space="0" w:color="auto"/>
                            <w:bottom w:val="none" w:sz="0" w:space="0" w:color="auto"/>
                            <w:right w:val="none" w:sz="0" w:space="0" w:color="auto"/>
                          </w:divBdr>
                          <w:divsChild>
                            <w:div w:id="16884119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40270818">
                      <w:marLeft w:val="240"/>
                      <w:marRight w:val="0"/>
                      <w:marTop w:val="0"/>
                      <w:marBottom w:val="0"/>
                      <w:divBdr>
                        <w:top w:val="none" w:sz="0" w:space="0" w:color="auto"/>
                        <w:left w:val="none" w:sz="0" w:space="0" w:color="auto"/>
                        <w:bottom w:val="none" w:sz="0" w:space="0" w:color="auto"/>
                        <w:right w:val="none" w:sz="0" w:space="0" w:color="auto"/>
                      </w:divBdr>
                    </w:div>
                  </w:divsChild>
                </w:div>
                <w:div w:id="1112629631">
                  <w:marLeft w:val="240"/>
                  <w:marRight w:val="240"/>
                  <w:marTop w:val="0"/>
                  <w:marBottom w:val="0"/>
                  <w:divBdr>
                    <w:top w:val="none" w:sz="0" w:space="0" w:color="auto"/>
                    <w:left w:val="none" w:sz="0" w:space="0" w:color="auto"/>
                    <w:bottom w:val="none" w:sz="0" w:space="0" w:color="auto"/>
                    <w:right w:val="none" w:sz="0" w:space="0" w:color="auto"/>
                  </w:divBdr>
                  <w:divsChild>
                    <w:div w:id="615915540">
                      <w:marLeft w:val="0"/>
                      <w:marRight w:val="0"/>
                      <w:marTop w:val="0"/>
                      <w:marBottom w:val="0"/>
                      <w:divBdr>
                        <w:top w:val="none" w:sz="0" w:space="0" w:color="auto"/>
                        <w:left w:val="none" w:sz="0" w:space="0" w:color="auto"/>
                        <w:bottom w:val="none" w:sz="0" w:space="0" w:color="auto"/>
                        <w:right w:val="none" w:sz="0" w:space="0" w:color="auto"/>
                      </w:divBdr>
                      <w:divsChild>
                        <w:div w:id="1438599239">
                          <w:marLeft w:val="240"/>
                          <w:marRight w:val="240"/>
                          <w:marTop w:val="0"/>
                          <w:marBottom w:val="0"/>
                          <w:divBdr>
                            <w:top w:val="none" w:sz="0" w:space="0" w:color="auto"/>
                            <w:left w:val="none" w:sz="0" w:space="0" w:color="auto"/>
                            <w:bottom w:val="none" w:sz="0" w:space="0" w:color="auto"/>
                            <w:right w:val="none" w:sz="0" w:space="0" w:color="auto"/>
                          </w:divBdr>
                          <w:divsChild>
                            <w:div w:id="1854301463">
                              <w:marLeft w:val="240"/>
                              <w:marRight w:val="0"/>
                              <w:marTop w:val="0"/>
                              <w:marBottom w:val="0"/>
                              <w:divBdr>
                                <w:top w:val="none" w:sz="0" w:space="0" w:color="auto"/>
                                <w:left w:val="none" w:sz="0" w:space="0" w:color="auto"/>
                                <w:bottom w:val="none" w:sz="0" w:space="0" w:color="auto"/>
                                <w:right w:val="none" w:sz="0" w:space="0" w:color="auto"/>
                              </w:divBdr>
                            </w:div>
                          </w:divsChild>
                        </w:div>
                        <w:div w:id="2062244231">
                          <w:marLeft w:val="0"/>
                          <w:marRight w:val="0"/>
                          <w:marTop w:val="0"/>
                          <w:marBottom w:val="0"/>
                          <w:divBdr>
                            <w:top w:val="none" w:sz="0" w:space="0" w:color="auto"/>
                            <w:left w:val="none" w:sz="0" w:space="0" w:color="auto"/>
                            <w:bottom w:val="none" w:sz="0" w:space="0" w:color="auto"/>
                            <w:right w:val="none" w:sz="0" w:space="0" w:color="auto"/>
                          </w:divBdr>
                        </w:div>
                      </w:divsChild>
                    </w:div>
                    <w:div w:id="1188983408">
                      <w:marLeft w:val="240"/>
                      <w:marRight w:val="0"/>
                      <w:marTop w:val="0"/>
                      <w:marBottom w:val="0"/>
                      <w:divBdr>
                        <w:top w:val="none" w:sz="0" w:space="0" w:color="auto"/>
                        <w:left w:val="none" w:sz="0" w:space="0" w:color="auto"/>
                        <w:bottom w:val="none" w:sz="0" w:space="0" w:color="auto"/>
                        <w:right w:val="none" w:sz="0" w:space="0" w:color="auto"/>
                      </w:divBdr>
                    </w:div>
                  </w:divsChild>
                </w:div>
                <w:div w:id="1269123297">
                  <w:marLeft w:val="240"/>
                  <w:marRight w:val="240"/>
                  <w:marTop w:val="0"/>
                  <w:marBottom w:val="0"/>
                  <w:divBdr>
                    <w:top w:val="none" w:sz="0" w:space="0" w:color="auto"/>
                    <w:left w:val="none" w:sz="0" w:space="0" w:color="auto"/>
                    <w:bottom w:val="none" w:sz="0" w:space="0" w:color="auto"/>
                    <w:right w:val="none" w:sz="0" w:space="0" w:color="auto"/>
                  </w:divBdr>
                  <w:divsChild>
                    <w:div w:id="265234403">
                      <w:marLeft w:val="0"/>
                      <w:marRight w:val="0"/>
                      <w:marTop w:val="0"/>
                      <w:marBottom w:val="0"/>
                      <w:divBdr>
                        <w:top w:val="none" w:sz="0" w:space="0" w:color="auto"/>
                        <w:left w:val="none" w:sz="0" w:space="0" w:color="auto"/>
                        <w:bottom w:val="none" w:sz="0" w:space="0" w:color="auto"/>
                        <w:right w:val="none" w:sz="0" w:space="0" w:color="auto"/>
                      </w:divBdr>
                      <w:divsChild>
                        <w:div w:id="28336949">
                          <w:marLeft w:val="240"/>
                          <w:marRight w:val="240"/>
                          <w:marTop w:val="0"/>
                          <w:marBottom w:val="0"/>
                          <w:divBdr>
                            <w:top w:val="none" w:sz="0" w:space="0" w:color="auto"/>
                            <w:left w:val="none" w:sz="0" w:space="0" w:color="auto"/>
                            <w:bottom w:val="none" w:sz="0" w:space="0" w:color="auto"/>
                            <w:right w:val="none" w:sz="0" w:space="0" w:color="auto"/>
                          </w:divBdr>
                          <w:divsChild>
                            <w:div w:id="1820419976">
                              <w:marLeft w:val="240"/>
                              <w:marRight w:val="0"/>
                              <w:marTop w:val="0"/>
                              <w:marBottom w:val="0"/>
                              <w:divBdr>
                                <w:top w:val="none" w:sz="0" w:space="0" w:color="auto"/>
                                <w:left w:val="none" w:sz="0" w:space="0" w:color="auto"/>
                                <w:bottom w:val="none" w:sz="0" w:space="0" w:color="auto"/>
                                <w:right w:val="none" w:sz="0" w:space="0" w:color="auto"/>
                              </w:divBdr>
                            </w:div>
                          </w:divsChild>
                        </w:div>
                        <w:div w:id="409083569">
                          <w:marLeft w:val="0"/>
                          <w:marRight w:val="0"/>
                          <w:marTop w:val="0"/>
                          <w:marBottom w:val="0"/>
                          <w:divBdr>
                            <w:top w:val="none" w:sz="0" w:space="0" w:color="auto"/>
                            <w:left w:val="none" w:sz="0" w:space="0" w:color="auto"/>
                            <w:bottom w:val="none" w:sz="0" w:space="0" w:color="auto"/>
                            <w:right w:val="none" w:sz="0" w:space="0" w:color="auto"/>
                          </w:divBdr>
                        </w:div>
                      </w:divsChild>
                    </w:div>
                    <w:div w:id="1191723462">
                      <w:marLeft w:val="240"/>
                      <w:marRight w:val="0"/>
                      <w:marTop w:val="0"/>
                      <w:marBottom w:val="0"/>
                      <w:divBdr>
                        <w:top w:val="none" w:sz="0" w:space="0" w:color="auto"/>
                        <w:left w:val="none" w:sz="0" w:space="0" w:color="auto"/>
                        <w:bottom w:val="none" w:sz="0" w:space="0" w:color="auto"/>
                        <w:right w:val="none" w:sz="0" w:space="0" w:color="auto"/>
                      </w:divBdr>
                    </w:div>
                  </w:divsChild>
                </w:div>
                <w:div w:id="2097896519">
                  <w:marLeft w:val="240"/>
                  <w:marRight w:val="240"/>
                  <w:marTop w:val="0"/>
                  <w:marBottom w:val="0"/>
                  <w:divBdr>
                    <w:top w:val="none" w:sz="0" w:space="0" w:color="auto"/>
                    <w:left w:val="none" w:sz="0" w:space="0" w:color="auto"/>
                    <w:bottom w:val="none" w:sz="0" w:space="0" w:color="auto"/>
                    <w:right w:val="none" w:sz="0" w:space="0" w:color="auto"/>
                  </w:divBdr>
                  <w:divsChild>
                    <w:div w:id="172382294">
                      <w:marLeft w:val="240"/>
                      <w:marRight w:val="0"/>
                      <w:marTop w:val="0"/>
                      <w:marBottom w:val="0"/>
                      <w:divBdr>
                        <w:top w:val="none" w:sz="0" w:space="0" w:color="auto"/>
                        <w:left w:val="none" w:sz="0" w:space="0" w:color="auto"/>
                        <w:bottom w:val="none" w:sz="0" w:space="0" w:color="auto"/>
                        <w:right w:val="none" w:sz="0" w:space="0" w:color="auto"/>
                      </w:divBdr>
                    </w:div>
                    <w:div w:id="297809420">
                      <w:marLeft w:val="0"/>
                      <w:marRight w:val="0"/>
                      <w:marTop w:val="0"/>
                      <w:marBottom w:val="0"/>
                      <w:divBdr>
                        <w:top w:val="none" w:sz="0" w:space="0" w:color="auto"/>
                        <w:left w:val="none" w:sz="0" w:space="0" w:color="auto"/>
                        <w:bottom w:val="none" w:sz="0" w:space="0" w:color="auto"/>
                        <w:right w:val="none" w:sz="0" w:space="0" w:color="auto"/>
                      </w:divBdr>
                      <w:divsChild>
                        <w:div w:id="248924550">
                          <w:marLeft w:val="240"/>
                          <w:marRight w:val="240"/>
                          <w:marTop w:val="0"/>
                          <w:marBottom w:val="0"/>
                          <w:divBdr>
                            <w:top w:val="none" w:sz="0" w:space="0" w:color="auto"/>
                            <w:left w:val="none" w:sz="0" w:space="0" w:color="auto"/>
                            <w:bottom w:val="none" w:sz="0" w:space="0" w:color="auto"/>
                            <w:right w:val="none" w:sz="0" w:space="0" w:color="auto"/>
                          </w:divBdr>
                          <w:divsChild>
                            <w:div w:id="1388994267">
                              <w:marLeft w:val="0"/>
                              <w:marRight w:val="0"/>
                              <w:marTop w:val="0"/>
                              <w:marBottom w:val="0"/>
                              <w:divBdr>
                                <w:top w:val="none" w:sz="0" w:space="0" w:color="auto"/>
                                <w:left w:val="none" w:sz="0" w:space="0" w:color="auto"/>
                                <w:bottom w:val="none" w:sz="0" w:space="0" w:color="auto"/>
                                <w:right w:val="none" w:sz="0" w:space="0" w:color="auto"/>
                              </w:divBdr>
                              <w:divsChild>
                                <w:div w:id="146747686">
                                  <w:marLeft w:val="240"/>
                                  <w:marRight w:val="240"/>
                                  <w:marTop w:val="0"/>
                                  <w:marBottom w:val="0"/>
                                  <w:divBdr>
                                    <w:top w:val="none" w:sz="0" w:space="0" w:color="auto"/>
                                    <w:left w:val="none" w:sz="0" w:space="0" w:color="auto"/>
                                    <w:bottom w:val="none" w:sz="0" w:space="0" w:color="auto"/>
                                    <w:right w:val="none" w:sz="0" w:space="0" w:color="auto"/>
                                  </w:divBdr>
                                  <w:divsChild>
                                    <w:div w:id="1321426033">
                                      <w:marLeft w:val="240"/>
                                      <w:marRight w:val="0"/>
                                      <w:marTop w:val="0"/>
                                      <w:marBottom w:val="0"/>
                                      <w:divBdr>
                                        <w:top w:val="none" w:sz="0" w:space="0" w:color="auto"/>
                                        <w:left w:val="none" w:sz="0" w:space="0" w:color="auto"/>
                                        <w:bottom w:val="none" w:sz="0" w:space="0" w:color="auto"/>
                                        <w:right w:val="none" w:sz="0" w:space="0" w:color="auto"/>
                                      </w:divBdr>
                                    </w:div>
                                  </w:divsChild>
                                </w:div>
                                <w:div w:id="702174984">
                                  <w:marLeft w:val="240"/>
                                  <w:marRight w:val="240"/>
                                  <w:marTop w:val="0"/>
                                  <w:marBottom w:val="0"/>
                                  <w:divBdr>
                                    <w:top w:val="none" w:sz="0" w:space="0" w:color="auto"/>
                                    <w:left w:val="none" w:sz="0" w:space="0" w:color="auto"/>
                                    <w:bottom w:val="none" w:sz="0" w:space="0" w:color="auto"/>
                                    <w:right w:val="none" w:sz="0" w:space="0" w:color="auto"/>
                                  </w:divBdr>
                                  <w:divsChild>
                                    <w:div w:id="391731894">
                                      <w:marLeft w:val="0"/>
                                      <w:marRight w:val="0"/>
                                      <w:marTop w:val="0"/>
                                      <w:marBottom w:val="0"/>
                                      <w:divBdr>
                                        <w:top w:val="none" w:sz="0" w:space="0" w:color="auto"/>
                                        <w:left w:val="none" w:sz="0" w:space="0" w:color="auto"/>
                                        <w:bottom w:val="none" w:sz="0" w:space="0" w:color="auto"/>
                                        <w:right w:val="none" w:sz="0" w:space="0" w:color="auto"/>
                                      </w:divBdr>
                                      <w:divsChild>
                                        <w:div w:id="1145397028">
                                          <w:marLeft w:val="0"/>
                                          <w:marRight w:val="0"/>
                                          <w:marTop w:val="0"/>
                                          <w:marBottom w:val="0"/>
                                          <w:divBdr>
                                            <w:top w:val="none" w:sz="0" w:space="0" w:color="auto"/>
                                            <w:left w:val="none" w:sz="0" w:space="0" w:color="auto"/>
                                            <w:bottom w:val="none" w:sz="0" w:space="0" w:color="auto"/>
                                            <w:right w:val="none" w:sz="0" w:space="0" w:color="auto"/>
                                          </w:divBdr>
                                        </w:div>
                                        <w:div w:id="1789546570">
                                          <w:marLeft w:val="240"/>
                                          <w:marRight w:val="240"/>
                                          <w:marTop w:val="0"/>
                                          <w:marBottom w:val="0"/>
                                          <w:divBdr>
                                            <w:top w:val="none" w:sz="0" w:space="0" w:color="auto"/>
                                            <w:left w:val="none" w:sz="0" w:space="0" w:color="auto"/>
                                            <w:bottom w:val="none" w:sz="0" w:space="0" w:color="auto"/>
                                            <w:right w:val="none" w:sz="0" w:space="0" w:color="auto"/>
                                          </w:divBdr>
                                          <w:divsChild>
                                            <w:div w:id="19378659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45608630">
                                      <w:marLeft w:val="240"/>
                                      <w:marRight w:val="0"/>
                                      <w:marTop w:val="0"/>
                                      <w:marBottom w:val="0"/>
                                      <w:divBdr>
                                        <w:top w:val="none" w:sz="0" w:space="0" w:color="auto"/>
                                        <w:left w:val="none" w:sz="0" w:space="0" w:color="auto"/>
                                        <w:bottom w:val="none" w:sz="0" w:space="0" w:color="auto"/>
                                        <w:right w:val="none" w:sz="0" w:space="0" w:color="auto"/>
                                      </w:divBdr>
                                    </w:div>
                                  </w:divsChild>
                                </w:div>
                                <w:div w:id="862669991">
                                  <w:marLeft w:val="240"/>
                                  <w:marRight w:val="240"/>
                                  <w:marTop w:val="0"/>
                                  <w:marBottom w:val="0"/>
                                  <w:divBdr>
                                    <w:top w:val="none" w:sz="0" w:space="0" w:color="auto"/>
                                    <w:left w:val="none" w:sz="0" w:space="0" w:color="auto"/>
                                    <w:bottom w:val="none" w:sz="0" w:space="0" w:color="auto"/>
                                    <w:right w:val="none" w:sz="0" w:space="0" w:color="auto"/>
                                  </w:divBdr>
                                  <w:divsChild>
                                    <w:div w:id="418136730">
                                      <w:marLeft w:val="0"/>
                                      <w:marRight w:val="0"/>
                                      <w:marTop w:val="0"/>
                                      <w:marBottom w:val="0"/>
                                      <w:divBdr>
                                        <w:top w:val="none" w:sz="0" w:space="0" w:color="auto"/>
                                        <w:left w:val="none" w:sz="0" w:space="0" w:color="auto"/>
                                        <w:bottom w:val="none" w:sz="0" w:space="0" w:color="auto"/>
                                        <w:right w:val="none" w:sz="0" w:space="0" w:color="auto"/>
                                      </w:divBdr>
                                      <w:divsChild>
                                        <w:div w:id="671681057">
                                          <w:marLeft w:val="0"/>
                                          <w:marRight w:val="0"/>
                                          <w:marTop w:val="0"/>
                                          <w:marBottom w:val="0"/>
                                          <w:divBdr>
                                            <w:top w:val="none" w:sz="0" w:space="0" w:color="auto"/>
                                            <w:left w:val="none" w:sz="0" w:space="0" w:color="auto"/>
                                            <w:bottom w:val="none" w:sz="0" w:space="0" w:color="auto"/>
                                            <w:right w:val="none" w:sz="0" w:space="0" w:color="auto"/>
                                          </w:divBdr>
                                        </w:div>
                                        <w:div w:id="1122193675">
                                          <w:marLeft w:val="240"/>
                                          <w:marRight w:val="240"/>
                                          <w:marTop w:val="0"/>
                                          <w:marBottom w:val="0"/>
                                          <w:divBdr>
                                            <w:top w:val="none" w:sz="0" w:space="0" w:color="auto"/>
                                            <w:left w:val="none" w:sz="0" w:space="0" w:color="auto"/>
                                            <w:bottom w:val="none" w:sz="0" w:space="0" w:color="auto"/>
                                            <w:right w:val="none" w:sz="0" w:space="0" w:color="auto"/>
                                          </w:divBdr>
                                          <w:divsChild>
                                            <w:div w:id="124899592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04940258">
                                      <w:marLeft w:val="240"/>
                                      <w:marRight w:val="0"/>
                                      <w:marTop w:val="0"/>
                                      <w:marBottom w:val="0"/>
                                      <w:divBdr>
                                        <w:top w:val="none" w:sz="0" w:space="0" w:color="auto"/>
                                        <w:left w:val="none" w:sz="0" w:space="0" w:color="auto"/>
                                        <w:bottom w:val="none" w:sz="0" w:space="0" w:color="auto"/>
                                        <w:right w:val="none" w:sz="0" w:space="0" w:color="auto"/>
                                      </w:divBdr>
                                    </w:div>
                                  </w:divsChild>
                                </w:div>
                                <w:div w:id="884099680">
                                  <w:marLeft w:val="0"/>
                                  <w:marRight w:val="0"/>
                                  <w:marTop w:val="0"/>
                                  <w:marBottom w:val="0"/>
                                  <w:divBdr>
                                    <w:top w:val="none" w:sz="0" w:space="0" w:color="auto"/>
                                    <w:left w:val="none" w:sz="0" w:space="0" w:color="auto"/>
                                    <w:bottom w:val="none" w:sz="0" w:space="0" w:color="auto"/>
                                    <w:right w:val="none" w:sz="0" w:space="0" w:color="auto"/>
                                  </w:divBdr>
                                </w:div>
                                <w:div w:id="1218005348">
                                  <w:marLeft w:val="240"/>
                                  <w:marRight w:val="240"/>
                                  <w:marTop w:val="0"/>
                                  <w:marBottom w:val="0"/>
                                  <w:divBdr>
                                    <w:top w:val="none" w:sz="0" w:space="0" w:color="auto"/>
                                    <w:left w:val="none" w:sz="0" w:space="0" w:color="auto"/>
                                    <w:bottom w:val="none" w:sz="0" w:space="0" w:color="auto"/>
                                    <w:right w:val="none" w:sz="0" w:space="0" w:color="auto"/>
                                  </w:divBdr>
                                  <w:divsChild>
                                    <w:div w:id="530534087">
                                      <w:marLeft w:val="240"/>
                                      <w:marRight w:val="0"/>
                                      <w:marTop w:val="0"/>
                                      <w:marBottom w:val="0"/>
                                      <w:divBdr>
                                        <w:top w:val="none" w:sz="0" w:space="0" w:color="auto"/>
                                        <w:left w:val="none" w:sz="0" w:space="0" w:color="auto"/>
                                        <w:bottom w:val="none" w:sz="0" w:space="0" w:color="auto"/>
                                        <w:right w:val="none" w:sz="0" w:space="0" w:color="auto"/>
                                      </w:divBdr>
                                    </w:div>
                                    <w:div w:id="1716344233">
                                      <w:marLeft w:val="0"/>
                                      <w:marRight w:val="0"/>
                                      <w:marTop w:val="0"/>
                                      <w:marBottom w:val="0"/>
                                      <w:divBdr>
                                        <w:top w:val="none" w:sz="0" w:space="0" w:color="auto"/>
                                        <w:left w:val="none" w:sz="0" w:space="0" w:color="auto"/>
                                        <w:bottom w:val="none" w:sz="0" w:space="0" w:color="auto"/>
                                        <w:right w:val="none" w:sz="0" w:space="0" w:color="auto"/>
                                      </w:divBdr>
                                      <w:divsChild>
                                        <w:div w:id="44725727">
                                          <w:marLeft w:val="240"/>
                                          <w:marRight w:val="240"/>
                                          <w:marTop w:val="0"/>
                                          <w:marBottom w:val="0"/>
                                          <w:divBdr>
                                            <w:top w:val="none" w:sz="0" w:space="0" w:color="auto"/>
                                            <w:left w:val="none" w:sz="0" w:space="0" w:color="auto"/>
                                            <w:bottom w:val="none" w:sz="0" w:space="0" w:color="auto"/>
                                            <w:right w:val="none" w:sz="0" w:space="0" w:color="auto"/>
                                          </w:divBdr>
                                          <w:divsChild>
                                            <w:div w:id="1043362481">
                                              <w:marLeft w:val="240"/>
                                              <w:marRight w:val="0"/>
                                              <w:marTop w:val="0"/>
                                              <w:marBottom w:val="0"/>
                                              <w:divBdr>
                                                <w:top w:val="none" w:sz="0" w:space="0" w:color="auto"/>
                                                <w:left w:val="none" w:sz="0" w:space="0" w:color="auto"/>
                                                <w:bottom w:val="none" w:sz="0" w:space="0" w:color="auto"/>
                                                <w:right w:val="none" w:sz="0" w:space="0" w:color="auto"/>
                                              </w:divBdr>
                                            </w:div>
                                            <w:div w:id="2062627940">
                                              <w:marLeft w:val="0"/>
                                              <w:marRight w:val="0"/>
                                              <w:marTop w:val="0"/>
                                              <w:marBottom w:val="0"/>
                                              <w:divBdr>
                                                <w:top w:val="none" w:sz="0" w:space="0" w:color="auto"/>
                                                <w:left w:val="none" w:sz="0" w:space="0" w:color="auto"/>
                                                <w:bottom w:val="none" w:sz="0" w:space="0" w:color="auto"/>
                                                <w:right w:val="none" w:sz="0" w:space="0" w:color="auto"/>
                                              </w:divBdr>
                                              <w:divsChild>
                                                <w:div w:id="906066812">
                                                  <w:marLeft w:val="240"/>
                                                  <w:marRight w:val="240"/>
                                                  <w:marTop w:val="0"/>
                                                  <w:marBottom w:val="0"/>
                                                  <w:divBdr>
                                                    <w:top w:val="none" w:sz="0" w:space="0" w:color="auto"/>
                                                    <w:left w:val="none" w:sz="0" w:space="0" w:color="auto"/>
                                                    <w:bottom w:val="none" w:sz="0" w:space="0" w:color="auto"/>
                                                    <w:right w:val="none" w:sz="0" w:space="0" w:color="auto"/>
                                                  </w:divBdr>
                                                  <w:divsChild>
                                                    <w:div w:id="417485728">
                                                      <w:marLeft w:val="240"/>
                                                      <w:marRight w:val="0"/>
                                                      <w:marTop w:val="0"/>
                                                      <w:marBottom w:val="0"/>
                                                      <w:divBdr>
                                                        <w:top w:val="none" w:sz="0" w:space="0" w:color="auto"/>
                                                        <w:left w:val="none" w:sz="0" w:space="0" w:color="auto"/>
                                                        <w:bottom w:val="none" w:sz="0" w:space="0" w:color="auto"/>
                                                        <w:right w:val="none" w:sz="0" w:space="0" w:color="auto"/>
                                                      </w:divBdr>
                                                    </w:div>
                                                  </w:divsChild>
                                                </w:div>
                                                <w:div w:id="210862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5809">
                                          <w:marLeft w:val="240"/>
                                          <w:marRight w:val="240"/>
                                          <w:marTop w:val="0"/>
                                          <w:marBottom w:val="0"/>
                                          <w:divBdr>
                                            <w:top w:val="none" w:sz="0" w:space="0" w:color="auto"/>
                                            <w:left w:val="none" w:sz="0" w:space="0" w:color="auto"/>
                                            <w:bottom w:val="none" w:sz="0" w:space="0" w:color="auto"/>
                                            <w:right w:val="none" w:sz="0" w:space="0" w:color="auto"/>
                                          </w:divBdr>
                                          <w:divsChild>
                                            <w:div w:id="359212005">
                                              <w:marLeft w:val="240"/>
                                              <w:marRight w:val="0"/>
                                              <w:marTop w:val="0"/>
                                              <w:marBottom w:val="0"/>
                                              <w:divBdr>
                                                <w:top w:val="none" w:sz="0" w:space="0" w:color="auto"/>
                                                <w:left w:val="none" w:sz="0" w:space="0" w:color="auto"/>
                                                <w:bottom w:val="none" w:sz="0" w:space="0" w:color="auto"/>
                                                <w:right w:val="none" w:sz="0" w:space="0" w:color="auto"/>
                                              </w:divBdr>
                                            </w:div>
                                          </w:divsChild>
                                        </w:div>
                                        <w:div w:id="19124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75238">
                              <w:marLeft w:val="240"/>
                              <w:marRight w:val="0"/>
                              <w:marTop w:val="0"/>
                              <w:marBottom w:val="0"/>
                              <w:divBdr>
                                <w:top w:val="none" w:sz="0" w:space="0" w:color="auto"/>
                                <w:left w:val="none" w:sz="0" w:space="0" w:color="auto"/>
                                <w:bottom w:val="none" w:sz="0" w:space="0" w:color="auto"/>
                                <w:right w:val="none" w:sz="0" w:space="0" w:color="auto"/>
                              </w:divBdr>
                            </w:div>
                          </w:divsChild>
                        </w:div>
                        <w:div w:id="577404150">
                          <w:marLeft w:val="240"/>
                          <w:marRight w:val="240"/>
                          <w:marTop w:val="0"/>
                          <w:marBottom w:val="0"/>
                          <w:divBdr>
                            <w:top w:val="none" w:sz="0" w:space="0" w:color="auto"/>
                            <w:left w:val="none" w:sz="0" w:space="0" w:color="auto"/>
                            <w:bottom w:val="none" w:sz="0" w:space="0" w:color="auto"/>
                            <w:right w:val="none" w:sz="0" w:space="0" w:color="auto"/>
                          </w:divBdr>
                          <w:divsChild>
                            <w:div w:id="285082892">
                              <w:marLeft w:val="0"/>
                              <w:marRight w:val="0"/>
                              <w:marTop w:val="0"/>
                              <w:marBottom w:val="0"/>
                              <w:divBdr>
                                <w:top w:val="none" w:sz="0" w:space="0" w:color="auto"/>
                                <w:left w:val="none" w:sz="0" w:space="0" w:color="auto"/>
                                <w:bottom w:val="none" w:sz="0" w:space="0" w:color="auto"/>
                                <w:right w:val="none" w:sz="0" w:space="0" w:color="auto"/>
                              </w:divBdr>
                              <w:divsChild>
                                <w:div w:id="674263724">
                                  <w:marLeft w:val="240"/>
                                  <w:marRight w:val="240"/>
                                  <w:marTop w:val="0"/>
                                  <w:marBottom w:val="0"/>
                                  <w:divBdr>
                                    <w:top w:val="none" w:sz="0" w:space="0" w:color="auto"/>
                                    <w:left w:val="none" w:sz="0" w:space="0" w:color="auto"/>
                                    <w:bottom w:val="none" w:sz="0" w:space="0" w:color="auto"/>
                                    <w:right w:val="none" w:sz="0" w:space="0" w:color="auto"/>
                                  </w:divBdr>
                                  <w:divsChild>
                                    <w:div w:id="541556305">
                                      <w:marLeft w:val="240"/>
                                      <w:marRight w:val="0"/>
                                      <w:marTop w:val="0"/>
                                      <w:marBottom w:val="0"/>
                                      <w:divBdr>
                                        <w:top w:val="none" w:sz="0" w:space="0" w:color="auto"/>
                                        <w:left w:val="none" w:sz="0" w:space="0" w:color="auto"/>
                                        <w:bottom w:val="none" w:sz="0" w:space="0" w:color="auto"/>
                                        <w:right w:val="none" w:sz="0" w:space="0" w:color="auto"/>
                                      </w:divBdr>
                                    </w:div>
                                  </w:divsChild>
                                </w:div>
                                <w:div w:id="928923334">
                                  <w:marLeft w:val="240"/>
                                  <w:marRight w:val="240"/>
                                  <w:marTop w:val="0"/>
                                  <w:marBottom w:val="0"/>
                                  <w:divBdr>
                                    <w:top w:val="none" w:sz="0" w:space="0" w:color="auto"/>
                                    <w:left w:val="none" w:sz="0" w:space="0" w:color="auto"/>
                                    <w:bottom w:val="none" w:sz="0" w:space="0" w:color="auto"/>
                                    <w:right w:val="none" w:sz="0" w:space="0" w:color="auto"/>
                                  </w:divBdr>
                                  <w:divsChild>
                                    <w:div w:id="868644260">
                                      <w:marLeft w:val="0"/>
                                      <w:marRight w:val="0"/>
                                      <w:marTop w:val="0"/>
                                      <w:marBottom w:val="0"/>
                                      <w:divBdr>
                                        <w:top w:val="none" w:sz="0" w:space="0" w:color="auto"/>
                                        <w:left w:val="none" w:sz="0" w:space="0" w:color="auto"/>
                                        <w:bottom w:val="none" w:sz="0" w:space="0" w:color="auto"/>
                                        <w:right w:val="none" w:sz="0" w:space="0" w:color="auto"/>
                                      </w:divBdr>
                                      <w:divsChild>
                                        <w:div w:id="643390592">
                                          <w:marLeft w:val="240"/>
                                          <w:marRight w:val="240"/>
                                          <w:marTop w:val="0"/>
                                          <w:marBottom w:val="0"/>
                                          <w:divBdr>
                                            <w:top w:val="none" w:sz="0" w:space="0" w:color="auto"/>
                                            <w:left w:val="none" w:sz="0" w:space="0" w:color="auto"/>
                                            <w:bottom w:val="none" w:sz="0" w:space="0" w:color="auto"/>
                                            <w:right w:val="none" w:sz="0" w:space="0" w:color="auto"/>
                                          </w:divBdr>
                                          <w:divsChild>
                                            <w:div w:id="1105157364">
                                              <w:marLeft w:val="240"/>
                                              <w:marRight w:val="0"/>
                                              <w:marTop w:val="0"/>
                                              <w:marBottom w:val="0"/>
                                              <w:divBdr>
                                                <w:top w:val="none" w:sz="0" w:space="0" w:color="auto"/>
                                                <w:left w:val="none" w:sz="0" w:space="0" w:color="auto"/>
                                                <w:bottom w:val="none" w:sz="0" w:space="0" w:color="auto"/>
                                                <w:right w:val="none" w:sz="0" w:space="0" w:color="auto"/>
                                              </w:divBdr>
                                            </w:div>
                                          </w:divsChild>
                                        </w:div>
                                        <w:div w:id="894197388">
                                          <w:marLeft w:val="0"/>
                                          <w:marRight w:val="0"/>
                                          <w:marTop w:val="0"/>
                                          <w:marBottom w:val="0"/>
                                          <w:divBdr>
                                            <w:top w:val="none" w:sz="0" w:space="0" w:color="auto"/>
                                            <w:left w:val="none" w:sz="0" w:space="0" w:color="auto"/>
                                            <w:bottom w:val="none" w:sz="0" w:space="0" w:color="auto"/>
                                            <w:right w:val="none" w:sz="0" w:space="0" w:color="auto"/>
                                          </w:divBdr>
                                        </w:div>
                                        <w:div w:id="1032650790">
                                          <w:marLeft w:val="240"/>
                                          <w:marRight w:val="240"/>
                                          <w:marTop w:val="0"/>
                                          <w:marBottom w:val="0"/>
                                          <w:divBdr>
                                            <w:top w:val="none" w:sz="0" w:space="0" w:color="auto"/>
                                            <w:left w:val="none" w:sz="0" w:space="0" w:color="auto"/>
                                            <w:bottom w:val="none" w:sz="0" w:space="0" w:color="auto"/>
                                            <w:right w:val="none" w:sz="0" w:space="0" w:color="auto"/>
                                          </w:divBdr>
                                          <w:divsChild>
                                            <w:div w:id="580257046">
                                              <w:marLeft w:val="240"/>
                                              <w:marRight w:val="0"/>
                                              <w:marTop w:val="0"/>
                                              <w:marBottom w:val="0"/>
                                              <w:divBdr>
                                                <w:top w:val="none" w:sz="0" w:space="0" w:color="auto"/>
                                                <w:left w:val="none" w:sz="0" w:space="0" w:color="auto"/>
                                                <w:bottom w:val="none" w:sz="0" w:space="0" w:color="auto"/>
                                                <w:right w:val="none" w:sz="0" w:space="0" w:color="auto"/>
                                              </w:divBdr>
                                            </w:div>
                                            <w:div w:id="1802729785">
                                              <w:marLeft w:val="0"/>
                                              <w:marRight w:val="0"/>
                                              <w:marTop w:val="0"/>
                                              <w:marBottom w:val="0"/>
                                              <w:divBdr>
                                                <w:top w:val="none" w:sz="0" w:space="0" w:color="auto"/>
                                                <w:left w:val="none" w:sz="0" w:space="0" w:color="auto"/>
                                                <w:bottom w:val="none" w:sz="0" w:space="0" w:color="auto"/>
                                                <w:right w:val="none" w:sz="0" w:space="0" w:color="auto"/>
                                              </w:divBdr>
                                              <w:divsChild>
                                                <w:div w:id="517042083">
                                                  <w:marLeft w:val="0"/>
                                                  <w:marRight w:val="0"/>
                                                  <w:marTop w:val="0"/>
                                                  <w:marBottom w:val="0"/>
                                                  <w:divBdr>
                                                    <w:top w:val="none" w:sz="0" w:space="0" w:color="auto"/>
                                                    <w:left w:val="none" w:sz="0" w:space="0" w:color="auto"/>
                                                    <w:bottom w:val="none" w:sz="0" w:space="0" w:color="auto"/>
                                                    <w:right w:val="none" w:sz="0" w:space="0" w:color="auto"/>
                                                  </w:divBdr>
                                                </w:div>
                                                <w:div w:id="549997280">
                                                  <w:marLeft w:val="240"/>
                                                  <w:marRight w:val="240"/>
                                                  <w:marTop w:val="0"/>
                                                  <w:marBottom w:val="0"/>
                                                  <w:divBdr>
                                                    <w:top w:val="none" w:sz="0" w:space="0" w:color="auto"/>
                                                    <w:left w:val="none" w:sz="0" w:space="0" w:color="auto"/>
                                                    <w:bottom w:val="none" w:sz="0" w:space="0" w:color="auto"/>
                                                    <w:right w:val="none" w:sz="0" w:space="0" w:color="auto"/>
                                                  </w:divBdr>
                                                  <w:divsChild>
                                                    <w:div w:id="9420336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701263">
                                      <w:marLeft w:val="240"/>
                                      <w:marRight w:val="0"/>
                                      <w:marTop w:val="0"/>
                                      <w:marBottom w:val="0"/>
                                      <w:divBdr>
                                        <w:top w:val="none" w:sz="0" w:space="0" w:color="auto"/>
                                        <w:left w:val="none" w:sz="0" w:space="0" w:color="auto"/>
                                        <w:bottom w:val="none" w:sz="0" w:space="0" w:color="auto"/>
                                        <w:right w:val="none" w:sz="0" w:space="0" w:color="auto"/>
                                      </w:divBdr>
                                    </w:div>
                                  </w:divsChild>
                                </w:div>
                                <w:div w:id="979385912">
                                  <w:marLeft w:val="240"/>
                                  <w:marRight w:val="240"/>
                                  <w:marTop w:val="0"/>
                                  <w:marBottom w:val="0"/>
                                  <w:divBdr>
                                    <w:top w:val="none" w:sz="0" w:space="0" w:color="auto"/>
                                    <w:left w:val="none" w:sz="0" w:space="0" w:color="auto"/>
                                    <w:bottom w:val="none" w:sz="0" w:space="0" w:color="auto"/>
                                    <w:right w:val="none" w:sz="0" w:space="0" w:color="auto"/>
                                  </w:divBdr>
                                  <w:divsChild>
                                    <w:div w:id="1584535659">
                                      <w:marLeft w:val="240"/>
                                      <w:marRight w:val="0"/>
                                      <w:marTop w:val="0"/>
                                      <w:marBottom w:val="0"/>
                                      <w:divBdr>
                                        <w:top w:val="none" w:sz="0" w:space="0" w:color="auto"/>
                                        <w:left w:val="none" w:sz="0" w:space="0" w:color="auto"/>
                                        <w:bottom w:val="none" w:sz="0" w:space="0" w:color="auto"/>
                                        <w:right w:val="none" w:sz="0" w:space="0" w:color="auto"/>
                                      </w:divBdr>
                                    </w:div>
                                    <w:div w:id="1603102722">
                                      <w:marLeft w:val="0"/>
                                      <w:marRight w:val="0"/>
                                      <w:marTop w:val="0"/>
                                      <w:marBottom w:val="0"/>
                                      <w:divBdr>
                                        <w:top w:val="none" w:sz="0" w:space="0" w:color="auto"/>
                                        <w:left w:val="none" w:sz="0" w:space="0" w:color="auto"/>
                                        <w:bottom w:val="none" w:sz="0" w:space="0" w:color="auto"/>
                                        <w:right w:val="none" w:sz="0" w:space="0" w:color="auto"/>
                                      </w:divBdr>
                                      <w:divsChild>
                                        <w:div w:id="486672424">
                                          <w:marLeft w:val="0"/>
                                          <w:marRight w:val="0"/>
                                          <w:marTop w:val="0"/>
                                          <w:marBottom w:val="0"/>
                                          <w:divBdr>
                                            <w:top w:val="none" w:sz="0" w:space="0" w:color="auto"/>
                                            <w:left w:val="none" w:sz="0" w:space="0" w:color="auto"/>
                                            <w:bottom w:val="none" w:sz="0" w:space="0" w:color="auto"/>
                                            <w:right w:val="none" w:sz="0" w:space="0" w:color="auto"/>
                                          </w:divBdr>
                                        </w:div>
                                        <w:div w:id="1741563223">
                                          <w:marLeft w:val="240"/>
                                          <w:marRight w:val="240"/>
                                          <w:marTop w:val="0"/>
                                          <w:marBottom w:val="0"/>
                                          <w:divBdr>
                                            <w:top w:val="none" w:sz="0" w:space="0" w:color="auto"/>
                                            <w:left w:val="none" w:sz="0" w:space="0" w:color="auto"/>
                                            <w:bottom w:val="none" w:sz="0" w:space="0" w:color="auto"/>
                                            <w:right w:val="none" w:sz="0" w:space="0" w:color="auto"/>
                                          </w:divBdr>
                                          <w:divsChild>
                                            <w:div w:id="11209946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82914">
                                  <w:marLeft w:val="0"/>
                                  <w:marRight w:val="0"/>
                                  <w:marTop w:val="0"/>
                                  <w:marBottom w:val="0"/>
                                  <w:divBdr>
                                    <w:top w:val="none" w:sz="0" w:space="0" w:color="auto"/>
                                    <w:left w:val="none" w:sz="0" w:space="0" w:color="auto"/>
                                    <w:bottom w:val="none" w:sz="0" w:space="0" w:color="auto"/>
                                    <w:right w:val="none" w:sz="0" w:space="0" w:color="auto"/>
                                  </w:divBdr>
                                </w:div>
                                <w:div w:id="1288699939">
                                  <w:marLeft w:val="240"/>
                                  <w:marRight w:val="240"/>
                                  <w:marTop w:val="0"/>
                                  <w:marBottom w:val="0"/>
                                  <w:divBdr>
                                    <w:top w:val="none" w:sz="0" w:space="0" w:color="auto"/>
                                    <w:left w:val="none" w:sz="0" w:space="0" w:color="auto"/>
                                    <w:bottom w:val="none" w:sz="0" w:space="0" w:color="auto"/>
                                    <w:right w:val="none" w:sz="0" w:space="0" w:color="auto"/>
                                  </w:divBdr>
                                  <w:divsChild>
                                    <w:div w:id="270555046">
                                      <w:marLeft w:val="240"/>
                                      <w:marRight w:val="0"/>
                                      <w:marTop w:val="0"/>
                                      <w:marBottom w:val="0"/>
                                      <w:divBdr>
                                        <w:top w:val="none" w:sz="0" w:space="0" w:color="auto"/>
                                        <w:left w:val="none" w:sz="0" w:space="0" w:color="auto"/>
                                        <w:bottom w:val="none" w:sz="0" w:space="0" w:color="auto"/>
                                        <w:right w:val="none" w:sz="0" w:space="0" w:color="auto"/>
                                      </w:divBdr>
                                    </w:div>
                                    <w:div w:id="1431118789">
                                      <w:marLeft w:val="0"/>
                                      <w:marRight w:val="0"/>
                                      <w:marTop w:val="0"/>
                                      <w:marBottom w:val="0"/>
                                      <w:divBdr>
                                        <w:top w:val="none" w:sz="0" w:space="0" w:color="auto"/>
                                        <w:left w:val="none" w:sz="0" w:space="0" w:color="auto"/>
                                        <w:bottom w:val="none" w:sz="0" w:space="0" w:color="auto"/>
                                        <w:right w:val="none" w:sz="0" w:space="0" w:color="auto"/>
                                      </w:divBdr>
                                      <w:divsChild>
                                        <w:div w:id="26033939">
                                          <w:marLeft w:val="0"/>
                                          <w:marRight w:val="0"/>
                                          <w:marTop w:val="0"/>
                                          <w:marBottom w:val="0"/>
                                          <w:divBdr>
                                            <w:top w:val="none" w:sz="0" w:space="0" w:color="auto"/>
                                            <w:left w:val="none" w:sz="0" w:space="0" w:color="auto"/>
                                            <w:bottom w:val="none" w:sz="0" w:space="0" w:color="auto"/>
                                            <w:right w:val="none" w:sz="0" w:space="0" w:color="auto"/>
                                          </w:divBdr>
                                        </w:div>
                                        <w:div w:id="123273406">
                                          <w:marLeft w:val="240"/>
                                          <w:marRight w:val="240"/>
                                          <w:marTop w:val="0"/>
                                          <w:marBottom w:val="0"/>
                                          <w:divBdr>
                                            <w:top w:val="none" w:sz="0" w:space="0" w:color="auto"/>
                                            <w:left w:val="none" w:sz="0" w:space="0" w:color="auto"/>
                                            <w:bottom w:val="none" w:sz="0" w:space="0" w:color="auto"/>
                                            <w:right w:val="none" w:sz="0" w:space="0" w:color="auto"/>
                                          </w:divBdr>
                                          <w:divsChild>
                                            <w:div w:id="3398196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753357">
                              <w:marLeft w:val="240"/>
                              <w:marRight w:val="0"/>
                              <w:marTop w:val="0"/>
                              <w:marBottom w:val="0"/>
                              <w:divBdr>
                                <w:top w:val="none" w:sz="0" w:space="0" w:color="auto"/>
                                <w:left w:val="none" w:sz="0" w:space="0" w:color="auto"/>
                                <w:bottom w:val="none" w:sz="0" w:space="0" w:color="auto"/>
                                <w:right w:val="none" w:sz="0" w:space="0" w:color="auto"/>
                              </w:divBdr>
                            </w:div>
                          </w:divsChild>
                        </w:div>
                        <w:div w:id="734595732">
                          <w:marLeft w:val="240"/>
                          <w:marRight w:val="240"/>
                          <w:marTop w:val="0"/>
                          <w:marBottom w:val="0"/>
                          <w:divBdr>
                            <w:top w:val="none" w:sz="0" w:space="0" w:color="auto"/>
                            <w:left w:val="none" w:sz="0" w:space="0" w:color="auto"/>
                            <w:bottom w:val="none" w:sz="0" w:space="0" w:color="auto"/>
                            <w:right w:val="none" w:sz="0" w:space="0" w:color="auto"/>
                          </w:divBdr>
                          <w:divsChild>
                            <w:div w:id="402141575">
                              <w:marLeft w:val="240"/>
                              <w:marRight w:val="0"/>
                              <w:marTop w:val="0"/>
                              <w:marBottom w:val="0"/>
                              <w:divBdr>
                                <w:top w:val="none" w:sz="0" w:space="0" w:color="auto"/>
                                <w:left w:val="none" w:sz="0" w:space="0" w:color="auto"/>
                                <w:bottom w:val="none" w:sz="0" w:space="0" w:color="auto"/>
                                <w:right w:val="none" w:sz="0" w:space="0" w:color="auto"/>
                              </w:divBdr>
                            </w:div>
                            <w:div w:id="1364214683">
                              <w:marLeft w:val="0"/>
                              <w:marRight w:val="0"/>
                              <w:marTop w:val="0"/>
                              <w:marBottom w:val="0"/>
                              <w:divBdr>
                                <w:top w:val="none" w:sz="0" w:space="0" w:color="auto"/>
                                <w:left w:val="none" w:sz="0" w:space="0" w:color="auto"/>
                                <w:bottom w:val="none" w:sz="0" w:space="0" w:color="auto"/>
                                <w:right w:val="none" w:sz="0" w:space="0" w:color="auto"/>
                              </w:divBdr>
                              <w:divsChild>
                                <w:div w:id="510805306">
                                  <w:marLeft w:val="0"/>
                                  <w:marRight w:val="0"/>
                                  <w:marTop w:val="0"/>
                                  <w:marBottom w:val="0"/>
                                  <w:divBdr>
                                    <w:top w:val="none" w:sz="0" w:space="0" w:color="auto"/>
                                    <w:left w:val="none" w:sz="0" w:space="0" w:color="auto"/>
                                    <w:bottom w:val="none" w:sz="0" w:space="0" w:color="auto"/>
                                    <w:right w:val="none" w:sz="0" w:space="0" w:color="auto"/>
                                  </w:divBdr>
                                </w:div>
                                <w:div w:id="577132807">
                                  <w:marLeft w:val="240"/>
                                  <w:marRight w:val="240"/>
                                  <w:marTop w:val="0"/>
                                  <w:marBottom w:val="0"/>
                                  <w:divBdr>
                                    <w:top w:val="none" w:sz="0" w:space="0" w:color="auto"/>
                                    <w:left w:val="none" w:sz="0" w:space="0" w:color="auto"/>
                                    <w:bottom w:val="none" w:sz="0" w:space="0" w:color="auto"/>
                                    <w:right w:val="none" w:sz="0" w:space="0" w:color="auto"/>
                                  </w:divBdr>
                                  <w:divsChild>
                                    <w:div w:id="124736462">
                                      <w:marLeft w:val="240"/>
                                      <w:marRight w:val="0"/>
                                      <w:marTop w:val="0"/>
                                      <w:marBottom w:val="0"/>
                                      <w:divBdr>
                                        <w:top w:val="none" w:sz="0" w:space="0" w:color="auto"/>
                                        <w:left w:val="none" w:sz="0" w:space="0" w:color="auto"/>
                                        <w:bottom w:val="none" w:sz="0" w:space="0" w:color="auto"/>
                                        <w:right w:val="none" w:sz="0" w:space="0" w:color="auto"/>
                                      </w:divBdr>
                                    </w:div>
                                    <w:div w:id="355545406">
                                      <w:marLeft w:val="0"/>
                                      <w:marRight w:val="0"/>
                                      <w:marTop w:val="0"/>
                                      <w:marBottom w:val="0"/>
                                      <w:divBdr>
                                        <w:top w:val="none" w:sz="0" w:space="0" w:color="auto"/>
                                        <w:left w:val="none" w:sz="0" w:space="0" w:color="auto"/>
                                        <w:bottom w:val="none" w:sz="0" w:space="0" w:color="auto"/>
                                        <w:right w:val="none" w:sz="0" w:space="0" w:color="auto"/>
                                      </w:divBdr>
                                      <w:divsChild>
                                        <w:div w:id="843545786">
                                          <w:marLeft w:val="0"/>
                                          <w:marRight w:val="0"/>
                                          <w:marTop w:val="0"/>
                                          <w:marBottom w:val="0"/>
                                          <w:divBdr>
                                            <w:top w:val="none" w:sz="0" w:space="0" w:color="auto"/>
                                            <w:left w:val="none" w:sz="0" w:space="0" w:color="auto"/>
                                            <w:bottom w:val="none" w:sz="0" w:space="0" w:color="auto"/>
                                            <w:right w:val="none" w:sz="0" w:space="0" w:color="auto"/>
                                          </w:divBdr>
                                        </w:div>
                                        <w:div w:id="1096366789">
                                          <w:marLeft w:val="240"/>
                                          <w:marRight w:val="240"/>
                                          <w:marTop w:val="0"/>
                                          <w:marBottom w:val="0"/>
                                          <w:divBdr>
                                            <w:top w:val="none" w:sz="0" w:space="0" w:color="auto"/>
                                            <w:left w:val="none" w:sz="0" w:space="0" w:color="auto"/>
                                            <w:bottom w:val="none" w:sz="0" w:space="0" w:color="auto"/>
                                            <w:right w:val="none" w:sz="0" w:space="0" w:color="auto"/>
                                          </w:divBdr>
                                          <w:divsChild>
                                            <w:div w:id="408044674">
                                              <w:marLeft w:val="240"/>
                                              <w:marRight w:val="0"/>
                                              <w:marTop w:val="0"/>
                                              <w:marBottom w:val="0"/>
                                              <w:divBdr>
                                                <w:top w:val="none" w:sz="0" w:space="0" w:color="auto"/>
                                                <w:left w:val="none" w:sz="0" w:space="0" w:color="auto"/>
                                                <w:bottom w:val="none" w:sz="0" w:space="0" w:color="auto"/>
                                                <w:right w:val="none" w:sz="0" w:space="0" w:color="auto"/>
                                              </w:divBdr>
                                            </w:div>
                                          </w:divsChild>
                                        </w:div>
                                        <w:div w:id="1670524895">
                                          <w:marLeft w:val="240"/>
                                          <w:marRight w:val="240"/>
                                          <w:marTop w:val="0"/>
                                          <w:marBottom w:val="0"/>
                                          <w:divBdr>
                                            <w:top w:val="none" w:sz="0" w:space="0" w:color="auto"/>
                                            <w:left w:val="none" w:sz="0" w:space="0" w:color="auto"/>
                                            <w:bottom w:val="none" w:sz="0" w:space="0" w:color="auto"/>
                                            <w:right w:val="none" w:sz="0" w:space="0" w:color="auto"/>
                                          </w:divBdr>
                                          <w:divsChild>
                                            <w:div w:id="515191300">
                                              <w:marLeft w:val="240"/>
                                              <w:marRight w:val="0"/>
                                              <w:marTop w:val="0"/>
                                              <w:marBottom w:val="0"/>
                                              <w:divBdr>
                                                <w:top w:val="none" w:sz="0" w:space="0" w:color="auto"/>
                                                <w:left w:val="none" w:sz="0" w:space="0" w:color="auto"/>
                                                <w:bottom w:val="none" w:sz="0" w:space="0" w:color="auto"/>
                                                <w:right w:val="none" w:sz="0" w:space="0" w:color="auto"/>
                                              </w:divBdr>
                                            </w:div>
                                            <w:div w:id="1245335857">
                                              <w:marLeft w:val="0"/>
                                              <w:marRight w:val="0"/>
                                              <w:marTop w:val="0"/>
                                              <w:marBottom w:val="0"/>
                                              <w:divBdr>
                                                <w:top w:val="none" w:sz="0" w:space="0" w:color="auto"/>
                                                <w:left w:val="none" w:sz="0" w:space="0" w:color="auto"/>
                                                <w:bottom w:val="none" w:sz="0" w:space="0" w:color="auto"/>
                                                <w:right w:val="none" w:sz="0" w:space="0" w:color="auto"/>
                                              </w:divBdr>
                                              <w:divsChild>
                                                <w:div w:id="1174144383">
                                                  <w:marLeft w:val="240"/>
                                                  <w:marRight w:val="240"/>
                                                  <w:marTop w:val="0"/>
                                                  <w:marBottom w:val="0"/>
                                                  <w:divBdr>
                                                    <w:top w:val="none" w:sz="0" w:space="0" w:color="auto"/>
                                                    <w:left w:val="none" w:sz="0" w:space="0" w:color="auto"/>
                                                    <w:bottom w:val="none" w:sz="0" w:space="0" w:color="auto"/>
                                                    <w:right w:val="none" w:sz="0" w:space="0" w:color="auto"/>
                                                  </w:divBdr>
                                                  <w:divsChild>
                                                    <w:div w:id="1308052580">
                                                      <w:marLeft w:val="240"/>
                                                      <w:marRight w:val="0"/>
                                                      <w:marTop w:val="0"/>
                                                      <w:marBottom w:val="0"/>
                                                      <w:divBdr>
                                                        <w:top w:val="none" w:sz="0" w:space="0" w:color="auto"/>
                                                        <w:left w:val="none" w:sz="0" w:space="0" w:color="auto"/>
                                                        <w:bottom w:val="none" w:sz="0" w:space="0" w:color="auto"/>
                                                        <w:right w:val="none" w:sz="0" w:space="0" w:color="auto"/>
                                                      </w:divBdr>
                                                    </w:div>
                                                  </w:divsChild>
                                                </w:div>
                                                <w:div w:id="184431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975377">
                                  <w:marLeft w:val="240"/>
                                  <w:marRight w:val="240"/>
                                  <w:marTop w:val="0"/>
                                  <w:marBottom w:val="0"/>
                                  <w:divBdr>
                                    <w:top w:val="none" w:sz="0" w:space="0" w:color="auto"/>
                                    <w:left w:val="none" w:sz="0" w:space="0" w:color="auto"/>
                                    <w:bottom w:val="none" w:sz="0" w:space="0" w:color="auto"/>
                                    <w:right w:val="none" w:sz="0" w:space="0" w:color="auto"/>
                                  </w:divBdr>
                                  <w:divsChild>
                                    <w:div w:id="22171367">
                                      <w:marLeft w:val="240"/>
                                      <w:marRight w:val="0"/>
                                      <w:marTop w:val="0"/>
                                      <w:marBottom w:val="0"/>
                                      <w:divBdr>
                                        <w:top w:val="none" w:sz="0" w:space="0" w:color="auto"/>
                                        <w:left w:val="none" w:sz="0" w:space="0" w:color="auto"/>
                                        <w:bottom w:val="none" w:sz="0" w:space="0" w:color="auto"/>
                                        <w:right w:val="none" w:sz="0" w:space="0" w:color="auto"/>
                                      </w:divBdr>
                                    </w:div>
                                    <w:div w:id="1172528570">
                                      <w:marLeft w:val="0"/>
                                      <w:marRight w:val="0"/>
                                      <w:marTop w:val="0"/>
                                      <w:marBottom w:val="0"/>
                                      <w:divBdr>
                                        <w:top w:val="none" w:sz="0" w:space="0" w:color="auto"/>
                                        <w:left w:val="none" w:sz="0" w:space="0" w:color="auto"/>
                                        <w:bottom w:val="none" w:sz="0" w:space="0" w:color="auto"/>
                                        <w:right w:val="none" w:sz="0" w:space="0" w:color="auto"/>
                                      </w:divBdr>
                                      <w:divsChild>
                                        <w:div w:id="701324523">
                                          <w:marLeft w:val="0"/>
                                          <w:marRight w:val="0"/>
                                          <w:marTop w:val="0"/>
                                          <w:marBottom w:val="0"/>
                                          <w:divBdr>
                                            <w:top w:val="none" w:sz="0" w:space="0" w:color="auto"/>
                                            <w:left w:val="none" w:sz="0" w:space="0" w:color="auto"/>
                                            <w:bottom w:val="none" w:sz="0" w:space="0" w:color="auto"/>
                                            <w:right w:val="none" w:sz="0" w:space="0" w:color="auto"/>
                                          </w:divBdr>
                                        </w:div>
                                        <w:div w:id="1134715098">
                                          <w:marLeft w:val="240"/>
                                          <w:marRight w:val="240"/>
                                          <w:marTop w:val="0"/>
                                          <w:marBottom w:val="0"/>
                                          <w:divBdr>
                                            <w:top w:val="none" w:sz="0" w:space="0" w:color="auto"/>
                                            <w:left w:val="none" w:sz="0" w:space="0" w:color="auto"/>
                                            <w:bottom w:val="none" w:sz="0" w:space="0" w:color="auto"/>
                                            <w:right w:val="none" w:sz="0" w:space="0" w:color="auto"/>
                                          </w:divBdr>
                                          <w:divsChild>
                                            <w:div w:id="553997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06557">
                                  <w:marLeft w:val="240"/>
                                  <w:marRight w:val="240"/>
                                  <w:marTop w:val="0"/>
                                  <w:marBottom w:val="0"/>
                                  <w:divBdr>
                                    <w:top w:val="none" w:sz="0" w:space="0" w:color="auto"/>
                                    <w:left w:val="none" w:sz="0" w:space="0" w:color="auto"/>
                                    <w:bottom w:val="none" w:sz="0" w:space="0" w:color="auto"/>
                                    <w:right w:val="none" w:sz="0" w:space="0" w:color="auto"/>
                                  </w:divBdr>
                                  <w:divsChild>
                                    <w:div w:id="250625764">
                                      <w:marLeft w:val="240"/>
                                      <w:marRight w:val="0"/>
                                      <w:marTop w:val="0"/>
                                      <w:marBottom w:val="0"/>
                                      <w:divBdr>
                                        <w:top w:val="none" w:sz="0" w:space="0" w:color="auto"/>
                                        <w:left w:val="none" w:sz="0" w:space="0" w:color="auto"/>
                                        <w:bottom w:val="none" w:sz="0" w:space="0" w:color="auto"/>
                                        <w:right w:val="none" w:sz="0" w:space="0" w:color="auto"/>
                                      </w:divBdr>
                                    </w:div>
                                  </w:divsChild>
                                </w:div>
                                <w:div w:id="2029912955">
                                  <w:marLeft w:val="240"/>
                                  <w:marRight w:val="240"/>
                                  <w:marTop w:val="0"/>
                                  <w:marBottom w:val="0"/>
                                  <w:divBdr>
                                    <w:top w:val="none" w:sz="0" w:space="0" w:color="auto"/>
                                    <w:left w:val="none" w:sz="0" w:space="0" w:color="auto"/>
                                    <w:bottom w:val="none" w:sz="0" w:space="0" w:color="auto"/>
                                    <w:right w:val="none" w:sz="0" w:space="0" w:color="auto"/>
                                  </w:divBdr>
                                  <w:divsChild>
                                    <w:div w:id="463740764">
                                      <w:marLeft w:val="240"/>
                                      <w:marRight w:val="0"/>
                                      <w:marTop w:val="0"/>
                                      <w:marBottom w:val="0"/>
                                      <w:divBdr>
                                        <w:top w:val="none" w:sz="0" w:space="0" w:color="auto"/>
                                        <w:left w:val="none" w:sz="0" w:space="0" w:color="auto"/>
                                        <w:bottom w:val="none" w:sz="0" w:space="0" w:color="auto"/>
                                        <w:right w:val="none" w:sz="0" w:space="0" w:color="auto"/>
                                      </w:divBdr>
                                    </w:div>
                                    <w:div w:id="607204979">
                                      <w:marLeft w:val="0"/>
                                      <w:marRight w:val="0"/>
                                      <w:marTop w:val="0"/>
                                      <w:marBottom w:val="0"/>
                                      <w:divBdr>
                                        <w:top w:val="none" w:sz="0" w:space="0" w:color="auto"/>
                                        <w:left w:val="none" w:sz="0" w:space="0" w:color="auto"/>
                                        <w:bottom w:val="none" w:sz="0" w:space="0" w:color="auto"/>
                                        <w:right w:val="none" w:sz="0" w:space="0" w:color="auto"/>
                                      </w:divBdr>
                                      <w:divsChild>
                                        <w:div w:id="557283057">
                                          <w:marLeft w:val="0"/>
                                          <w:marRight w:val="0"/>
                                          <w:marTop w:val="0"/>
                                          <w:marBottom w:val="0"/>
                                          <w:divBdr>
                                            <w:top w:val="none" w:sz="0" w:space="0" w:color="auto"/>
                                            <w:left w:val="none" w:sz="0" w:space="0" w:color="auto"/>
                                            <w:bottom w:val="none" w:sz="0" w:space="0" w:color="auto"/>
                                            <w:right w:val="none" w:sz="0" w:space="0" w:color="auto"/>
                                          </w:divBdr>
                                        </w:div>
                                        <w:div w:id="2080013832">
                                          <w:marLeft w:val="240"/>
                                          <w:marRight w:val="240"/>
                                          <w:marTop w:val="0"/>
                                          <w:marBottom w:val="0"/>
                                          <w:divBdr>
                                            <w:top w:val="none" w:sz="0" w:space="0" w:color="auto"/>
                                            <w:left w:val="none" w:sz="0" w:space="0" w:color="auto"/>
                                            <w:bottom w:val="none" w:sz="0" w:space="0" w:color="auto"/>
                                            <w:right w:val="none" w:sz="0" w:space="0" w:color="auto"/>
                                          </w:divBdr>
                                          <w:divsChild>
                                            <w:div w:id="5056296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723907">
                          <w:marLeft w:val="240"/>
                          <w:marRight w:val="240"/>
                          <w:marTop w:val="0"/>
                          <w:marBottom w:val="0"/>
                          <w:divBdr>
                            <w:top w:val="none" w:sz="0" w:space="0" w:color="auto"/>
                            <w:left w:val="none" w:sz="0" w:space="0" w:color="auto"/>
                            <w:bottom w:val="none" w:sz="0" w:space="0" w:color="auto"/>
                            <w:right w:val="none" w:sz="0" w:space="0" w:color="auto"/>
                          </w:divBdr>
                          <w:divsChild>
                            <w:div w:id="471143677">
                              <w:marLeft w:val="0"/>
                              <w:marRight w:val="0"/>
                              <w:marTop w:val="0"/>
                              <w:marBottom w:val="0"/>
                              <w:divBdr>
                                <w:top w:val="none" w:sz="0" w:space="0" w:color="auto"/>
                                <w:left w:val="none" w:sz="0" w:space="0" w:color="auto"/>
                                <w:bottom w:val="none" w:sz="0" w:space="0" w:color="auto"/>
                                <w:right w:val="none" w:sz="0" w:space="0" w:color="auto"/>
                              </w:divBdr>
                              <w:divsChild>
                                <w:div w:id="164249323">
                                  <w:marLeft w:val="240"/>
                                  <w:marRight w:val="240"/>
                                  <w:marTop w:val="0"/>
                                  <w:marBottom w:val="0"/>
                                  <w:divBdr>
                                    <w:top w:val="none" w:sz="0" w:space="0" w:color="auto"/>
                                    <w:left w:val="none" w:sz="0" w:space="0" w:color="auto"/>
                                    <w:bottom w:val="none" w:sz="0" w:space="0" w:color="auto"/>
                                    <w:right w:val="none" w:sz="0" w:space="0" w:color="auto"/>
                                  </w:divBdr>
                                  <w:divsChild>
                                    <w:div w:id="1584411572">
                                      <w:marLeft w:val="240"/>
                                      <w:marRight w:val="0"/>
                                      <w:marTop w:val="0"/>
                                      <w:marBottom w:val="0"/>
                                      <w:divBdr>
                                        <w:top w:val="none" w:sz="0" w:space="0" w:color="auto"/>
                                        <w:left w:val="none" w:sz="0" w:space="0" w:color="auto"/>
                                        <w:bottom w:val="none" w:sz="0" w:space="0" w:color="auto"/>
                                        <w:right w:val="none" w:sz="0" w:space="0" w:color="auto"/>
                                      </w:divBdr>
                                    </w:div>
                                  </w:divsChild>
                                </w:div>
                                <w:div w:id="922644863">
                                  <w:marLeft w:val="240"/>
                                  <w:marRight w:val="240"/>
                                  <w:marTop w:val="0"/>
                                  <w:marBottom w:val="0"/>
                                  <w:divBdr>
                                    <w:top w:val="none" w:sz="0" w:space="0" w:color="auto"/>
                                    <w:left w:val="none" w:sz="0" w:space="0" w:color="auto"/>
                                    <w:bottom w:val="none" w:sz="0" w:space="0" w:color="auto"/>
                                    <w:right w:val="none" w:sz="0" w:space="0" w:color="auto"/>
                                  </w:divBdr>
                                  <w:divsChild>
                                    <w:div w:id="809445544">
                                      <w:marLeft w:val="0"/>
                                      <w:marRight w:val="0"/>
                                      <w:marTop w:val="0"/>
                                      <w:marBottom w:val="0"/>
                                      <w:divBdr>
                                        <w:top w:val="none" w:sz="0" w:space="0" w:color="auto"/>
                                        <w:left w:val="none" w:sz="0" w:space="0" w:color="auto"/>
                                        <w:bottom w:val="none" w:sz="0" w:space="0" w:color="auto"/>
                                        <w:right w:val="none" w:sz="0" w:space="0" w:color="auto"/>
                                      </w:divBdr>
                                      <w:divsChild>
                                        <w:div w:id="657617122">
                                          <w:marLeft w:val="240"/>
                                          <w:marRight w:val="240"/>
                                          <w:marTop w:val="0"/>
                                          <w:marBottom w:val="0"/>
                                          <w:divBdr>
                                            <w:top w:val="none" w:sz="0" w:space="0" w:color="auto"/>
                                            <w:left w:val="none" w:sz="0" w:space="0" w:color="auto"/>
                                            <w:bottom w:val="none" w:sz="0" w:space="0" w:color="auto"/>
                                            <w:right w:val="none" w:sz="0" w:space="0" w:color="auto"/>
                                          </w:divBdr>
                                          <w:divsChild>
                                            <w:div w:id="404567337">
                                              <w:marLeft w:val="240"/>
                                              <w:marRight w:val="0"/>
                                              <w:marTop w:val="0"/>
                                              <w:marBottom w:val="0"/>
                                              <w:divBdr>
                                                <w:top w:val="none" w:sz="0" w:space="0" w:color="auto"/>
                                                <w:left w:val="none" w:sz="0" w:space="0" w:color="auto"/>
                                                <w:bottom w:val="none" w:sz="0" w:space="0" w:color="auto"/>
                                                <w:right w:val="none" w:sz="0" w:space="0" w:color="auto"/>
                                              </w:divBdr>
                                            </w:div>
                                            <w:div w:id="562520736">
                                              <w:marLeft w:val="0"/>
                                              <w:marRight w:val="0"/>
                                              <w:marTop w:val="0"/>
                                              <w:marBottom w:val="0"/>
                                              <w:divBdr>
                                                <w:top w:val="none" w:sz="0" w:space="0" w:color="auto"/>
                                                <w:left w:val="none" w:sz="0" w:space="0" w:color="auto"/>
                                                <w:bottom w:val="none" w:sz="0" w:space="0" w:color="auto"/>
                                                <w:right w:val="none" w:sz="0" w:space="0" w:color="auto"/>
                                              </w:divBdr>
                                              <w:divsChild>
                                                <w:div w:id="714936555">
                                                  <w:marLeft w:val="0"/>
                                                  <w:marRight w:val="0"/>
                                                  <w:marTop w:val="0"/>
                                                  <w:marBottom w:val="0"/>
                                                  <w:divBdr>
                                                    <w:top w:val="none" w:sz="0" w:space="0" w:color="auto"/>
                                                    <w:left w:val="none" w:sz="0" w:space="0" w:color="auto"/>
                                                    <w:bottom w:val="none" w:sz="0" w:space="0" w:color="auto"/>
                                                    <w:right w:val="none" w:sz="0" w:space="0" w:color="auto"/>
                                                  </w:divBdr>
                                                </w:div>
                                                <w:div w:id="1318877153">
                                                  <w:marLeft w:val="240"/>
                                                  <w:marRight w:val="240"/>
                                                  <w:marTop w:val="0"/>
                                                  <w:marBottom w:val="0"/>
                                                  <w:divBdr>
                                                    <w:top w:val="none" w:sz="0" w:space="0" w:color="auto"/>
                                                    <w:left w:val="none" w:sz="0" w:space="0" w:color="auto"/>
                                                    <w:bottom w:val="none" w:sz="0" w:space="0" w:color="auto"/>
                                                    <w:right w:val="none" w:sz="0" w:space="0" w:color="auto"/>
                                                  </w:divBdr>
                                                  <w:divsChild>
                                                    <w:div w:id="15226165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900692">
                                          <w:marLeft w:val="0"/>
                                          <w:marRight w:val="0"/>
                                          <w:marTop w:val="0"/>
                                          <w:marBottom w:val="0"/>
                                          <w:divBdr>
                                            <w:top w:val="none" w:sz="0" w:space="0" w:color="auto"/>
                                            <w:left w:val="none" w:sz="0" w:space="0" w:color="auto"/>
                                            <w:bottom w:val="none" w:sz="0" w:space="0" w:color="auto"/>
                                            <w:right w:val="none" w:sz="0" w:space="0" w:color="auto"/>
                                          </w:divBdr>
                                        </w:div>
                                        <w:div w:id="1498112028">
                                          <w:marLeft w:val="240"/>
                                          <w:marRight w:val="240"/>
                                          <w:marTop w:val="0"/>
                                          <w:marBottom w:val="0"/>
                                          <w:divBdr>
                                            <w:top w:val="none" w:sz="0" w:space="0" w:color="auto"/>
                                            <w:left w:val="none" w:sz="0" w:space="0" w:color="auto"/>
                                            <w:bottom w:val="none" w:sz="0" w:space="0" w:color="auto"/>
                                            <w:right w:val="none" w:sz="0" w:space="0" w:color="auto"/>
                                          </w:divBdr>
                                          <w:divsChild>
                                            <w:div w:id="81048612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76415728">
                                      <w:marLeft w:val="240"/>
                                      <w:marRight w:val="0"/>
                                      <w:marTop w:val="0"/>
                                      <w:marBottom w:val="0"/>
                                      <w:divBdr>
                                        <w:top w:val="none" w:sz="0" w:space="0" w:color="auto"/>
                                        <w:left w:val="none" w:sz="0" w:space="0" w:color="auto"/>
                                        <w:bottom w:val="none" w:sz="0" w:space="0" w:color="auto"/>
                                        <w:right w:val="none" w:sz="0" w:space="0" w:color="auto"/>
                                      </w:divBdr>
                                    </w:div>
                                  </w:divsChild>
                                </w:div>
                                <w:div w:id="1022438495">
                                  <w:marLeft w:val="240"/>
                                  <w:marRight w:val="240"/>
                                  <w:marTop w:val="0"/>
                                  <w:marBottom w:val="0"/>
                                  <w:divBdr>
                                    <w:top w:val="none" w:sz="0" w:space="0" w:color="auto"/>
                                    <w:left w:val="none" w:sz="0" w:space="0" w:color="auto"/>
                                    <w:bottom w:val="none" w:sz="0" w:space="0" w:color="auto"/>
                                    <w:right w:val="none" w:sz="0" w:space="0" w:color="auto"/>
                                  </w:divBdr>
                                  <w:divsChild>
                                    <w:div w:id="1148475129">
                                      <w:marLeft w:val="0"/>
                                      <w:marRight w:val="0"/>
                                      <w:marTop w:val="0"/>
                                      <w:marBottom w:val="0"/>
                                      <w:divBdr>
                                        <w:top w:val="none" w:sz="0" w:space="0" w:color="auto"/>
                                        <w:left w:val="none" w:sz="0" w:space="0" w:color="auto"/>
                                        <w:bottom w:val="none" w:sz="0" w:space="0" w:color="auto"/>
                                        <w:right w:val="none" w:sz="0" w:space="0" w:color="auto"/>
                                      </w:divBdr>
                                      <w:divsChild>
                                        <w:div w:id="161900733">
                                          <w:marLeft w:val="0"/>
                                          <w:marRight w:val="0"/>
                                          <w:marTop w:val="0"/>
                                          <w:marBottom w:val="0"/>
                                          <w:divBdr>
                                            <w:top w:val="none" w:sz="0" w:space="0" w:color="auto"/>
                                            <w:left w:val="none" w:sz="0" w:space="0" w:color="auto"/>
                                            <w:bottom w:val="none" w:sz="0" w:space="0" w:color="auto"/>
                                            <w:right w:val="none" w:sz="0" w:space="0" w:color="auto"/>
                                          </w:divBdr>
                                        </w:div>
                                        <w:div w:id="216210174">
                                          <w:marLeft w:val="240"/>
                                          <w:marRight w:val="240"/>
                                          <w:marTop w:val="0"/>
                                          <w:marBottom w:val="0"/>
                                          <w:divBdr>
                                            <w:top w:val="none" w:sz="0" w:space="0" w:color="auto"/>
                                            <w:left w:val="none" w:sz="0" w:space="0" w:color="auto"/>
                                            <w:bottom w:val="none" w:sz="0" w:space="0" w:color="auto"/>
                                            <w:right w:val="none" w:sz="0" w:space="0" w:color="auto"/>
                                          </w:divBdr>
                                          <w:divsChild>
                                            <w:div w:id="123254629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16385996">
                                      <w:marLeft w:val="240"/>
                                      <w:marRight w:val="0"/>
                                      <w:marTop w:val="0"/>
                                      <w:marBottom w:val="0"/>
                                      <w:divBdr>
                                        <w:top w:val="none" w:sz="0" w:space="0" w:color="auto"/>
                                        <w:left w:val="none" w:sz="0" w:space="0" w:color="auto"/>
                                        <w:bottom w:val="none" w:sz="0" w:space="0" w:color="auto"/>
                                        <w:right w:val="none" w:sz="0" w:space="0" w:color="auto"/>
                                      </w:divBdr>
                                    </w:div>
                                  </w:divsChild>
                                </w:div>
                                <w:div w:id="1560752626">
                                  <w:marLeft w:val="0"/>
                                  <w:marRight w:val="0"/>
                                  <w:marTop w:val="0"/>
                                  <w:marBottom w:val="0"/>
                                  <w:divBdr>
                                    <w:top w:val="none" w:sz="0" w:space="0" w:color="auto"/>
                                    <w:left w:val="none" w:sz="0" w:space="0" w:color="auto"/>
                                    <w:bottom w:val="none" w:sz="0" w:space="0" w:color="auto"/>
                                    <w:right w:val="none" w:sz="0" w:space="0" w:color="auto"/>
                                  </w:divBdr>
                                </w:div>
                                <w:div w:id="2140342979">
                                  <w:marLeft w:val="240"/>
                                  <w:marRight w:val="240"/>
                                  <w:marTop w:val="0"/>
                                  <w:marBottom w:val="0"/>
                                  <w:divBdr>
                                    <w:top w:val="none" w:sz="0" w:space="0" w:color="auto"/>
                                    <w:left w:val="none" w:sz="0" w:space="0" w:color="auto"/>
                                    <w:bottom w:val="none" w:sz="0" w:space="0" w:color="auto"/>
                                    <w:right w:val="none" w:sz="0" w:space="0" w:color="auto"/>
                                  </w:divBdr>
                                  <w:divsChild>
                                    <w:div w:id="807432875">
                                      <w:marLeft w:val="240"/>
                                      <w:marRight w:val="0"/>
                                      <w:marTop w:val="0"/>
                                      <w:marBottom w:val="0"/>
                                      <w:divBdr>
                                        <w:top w:val="none" w:sz="0" w:space="0" w:color="auto"/>
                                        <w:left w:val="none" w:sz="0" w:space="0" w:color="auto"/>
                                        <w:bottom w:val="none" w:sz="0" w:space="0" w:color="auto"/>
                                        <w:right w:val="none" w:sz="0" w:space="0" w:color="auto"/>
                                      </w:divBdr>
                                    </w:div>
                                    <w:div w:id="1025714446">
                                      <w:marLeft w:val="0"/>
                                      <w:marRight w:val="0"/>
                                      <w:marTop w:val="0"/>
                                      <w:marBottom w:val="0"/>
                                      <w:divBdr>
                                        <w:top w:val="none" w:sz="0" w:space="0" w:color="auto"/>
                                        <w:left w:val="none" w:sz="0" w:space="0" w:color="auto"/>
                                        <w:bottom w:val="none" w:sz="0" w:space="0" w:color="auto"/>
                                        <w:right w:val="none" w:sz="0" w:space="0" w:color="auto"/>
                                      </w:divBdr>
                                      <w:divsChild>
                                        <w:div w:id="1631743884">
                                          <w:marLeft w:val="240"/>
                                          <w:marRight w:val="240"/>
                                          <w:marTop w:val="0"/>
                                          <w:marBottom w:val="0"/>
                                          <w:divBdr>
                                            <w:top w:val="none" w:sz="0" w:space="0" w:color="auto"/>
                                            <w:left w:val="none" w:sz="0" w:space="0" w:color="auto"/>
                                            <w:bottom w:val="none" w:sz="0" w:space="0" w:color="auto"/>
                                            <w:right w:val="none" w:sz="0" w:space="0" w:color="auto"/>
                                          </w:divBdr>
                                          <w:divsChild>
                                            <w:div w:id="1167012820">
                                              <w:marLeft w:val="240"/>
                                              <w:marRight w:val="0"/>
                                              <w:marTop w:val="0"/>
                                              <w:marBottom w:val="0"/>
                                              <w:divBdr>
                                                <w:top w:val="none" w:sz="0" w:space="0" w:color="auto"/>
                                                <w:left w:val="none" w:sz="0" w:space="0" w:color="auto"/>
                                                <w:bottom w:val="none" w:sz="0" w:space="0" w:color="auto"/>
                                                <w:right w:val="none" w:sz="0" w:space="0" w:color="auto"/>
                                              </w:divBdr>
                                            </w:div>
                                          </w:divsChild>
                                        </w:div>
                                        <w:div w:id="19048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291736">
                              <w:marLeft w:val="240"/>
                              <w:marRight w:val="0"/>
                              <w:marTop w:val="0"/>
                              <w:marBottom w:val="0"/>
                              <w:divBdr>
                                <w:top w:val="none" w:sz="0" w:space="0" w:color="auto"/>
                                <w:left w:val="none" w:sz="0" w:space="0" w:color="auto"/>
                                <w:bottom w:val="none" w:sz="0" w:space="0" w:color="auto"/>
                                <w:right w:val="none" w:sz="0" w:space="0" w:color="auto"/>
                              </w:divBdr>
                            </w:div>
                          </w:divsChild>
                        </w:div>
                        <w:div w:id="1032195083">
                          <w:marLeft w:val="240"/>
                          <w:marRight w:val="240"/>
                          <w:marTop w:val="0"/>
                          <w:marBottom w:val="0"/>
                          <w:divBdr>
                            <w:top w:val="none" w:sz="0" w:space="0" w:color="auto"/>
                            <w:left w:val="none" w:sz="0" w:space="0" w:color="auto"/>
                            <w:bottom w:val="none" w:sz="0" w:space="0" w:color="auto"/>
                            <w:right w:val="none" w:sz="0" w:space="0" w:color="auto"/>
                          </w:divBdr>
                          <w:divsChild>
                            <w:div w:id="624309610">
                              <w:marLeft w:val="0"/>
                              <w:marRight w:val="0"/>
                              <w:marTop w:val="0"/>
                              <w:marBottom w:val="0"/>
                              <w:divBdr>
                                <w:top w:val="none" w:sz="0" w:space="0" w:color="auto"/>
                                <w:left w:val="none" w:sz="0" w:space="0" w:color="auto"/>
                                <w:bottom w:val="none" w:sz="0" w:space="0" w:color="auto"/>
                                <w:right w:val="none" w:sz="0" w:space="0" w:color="auto"/>
                              </w:divBdr>
                              <w:divsChild>
                                <w:div w:id="943149227">
                                  <w:marLeft w:val="240"/>
                                  <w:marRight w:val="240"/>
                                  <w:marTop w:val="0"/>
                                  <w:marBottom w:val="0"/>
                                  <w:divBdr>
                                    <w:top w:val="none" w:sz="0" w:space="0" w:color="auto"/>
                                    <w:left w:val="none" w:sz="0" w:space="0" w:color="auto"/>
                                    <w:bottom w:val="none" w:sz="0" w:space="0" w:color="auto"/>
                                    <w:right w:val="none" w:sz="0" w:space="0" w:color="auto"/>
                                  </w:divBdr>
                                  <w:divsChild>
                                    <w:div w:id="329135569">
                                      <w:marLeft w:val="0"/>
                                      <w:marRight w:val="0"/>
                                      <w:marTop w:val="0"/>
                                      <w:marBottom w:val="0"/>
                                      <w:divBdr>
                                        <w:top w:val="none" w:sz="0" w:space="0" w:color="auto"/>
                                        <w:left w:val="none" w:sz="0" w:space="0" w:color="auto"/>
                                        <w:bottom w:val="none" w:sz="0" w:space="0" w:color="auto"/>
                                        <w:right w:val="none" w:sz="0" w:space="0" w:color="auto"/>
                                      </w:divBdr>
                                      <w:divsChild>
                                        <w:div w:id="419758334">
                                          <w:marLeft w:val="0"/>
                                          <w:marRight w:val="0"/>
                                          <w:marTop w:val="0"/>
                                          <w:marBottom w:val="0"/>
                                          <w:divBdr>
                                            <w:top w:val="none" w:sz="0" w:space="0" w:color="auto"/>
                                            <w:left w:val="none" w:sz="0" w:space="0" w:color="auto"/>
                                            <w:bottom w:val="none" w:sz="0" w:space="0" w:color="auto"/>
                                            <w:right w:val="none" w:sz="0" w:space="0" w:color="auto"/>
                                          </w:divBdr>
                                        </w:div>
                                        <w:div w:id="1355422516">
                                          <w:marLeft w:val="240"/>
                                          <w:marRight w:val="240"/>
                                          <w:marTop w:val="0"/>
                                          <w:marBottom w:val="0"/>
                                          <w:divBdr>
                                            <w:top w:val="none" w:sz="0" w:space="0" w:color="auto"/>
                                            <w:left w:val="none" w:sz="0" w:space="0" w:color="auto"/>
                                            <w:bottom w:val="none" w:sz="0" w:space="0" w:color="auto"/>
                                            <w:right w:val="none" w:sz="0" w:space="0" w:color="auto"/>
                                          </w:divBdr>
                                          <w:divsChild>
                                            <w:div w:id="3561253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31501363">
                                      <w:marLeft w:val="240"/>
                                      <w:marRight w:val="0"/>
                                      <w:marTop w:val="0"/>
                                      <w:marBottom w:val="0"/>
                                      <w:divBdr>
                                        <w:top w:val="none" w:sz="0" w:space="0" w:color="auto"/>
                                        <w:left w:val="none" w:sz="0" w:space="0" w:color="auto"/>
                                        <w:bottom w:val="none" w:sz="0" w:space="0" w:color="auto"/>
                                        <w:right w:val="none" w:sz="0" w:space="0" w:color="auto"/>
                                      </w:divBdr>
                                    </w:div>
                                  </w:divsChild>
                                </w:div>
                                <w:div w:id="1004555538">
                                  <w:marLeft w:val="240"/>
                                  <w:marRight w:val="240"/>
                                  <w:marTop w:val="0"/>
                                  <w:marBottom w:val="0"/>
                                  <w:divBdr>
                                    <w:top w:val="none" w:sz="0" w:space="0" w:color="auto"/>
                                    <w:left w:val="none" w:sz="0" w:space="0" w:color="auto"/>
                                    <w:bottom w:val="none" w:sz="0" w:space="0" w:color="auto"/>
                                    <w:right w:val="none" w:sz="0" w:space="0" w:color="auto"/>
                                  </w:divBdr>
                                  <w:divsChild>
                                    <w:div w:id="801994734">
                                      <w:marLeft w:val="240"/>
                                      <w:marRight w:val="0"/>
                                      <w:marTop w:val="0"/>
                                      <w:marBottom w:val="0"/>
                                      <w:divBdr>
                                        <w:top w:val="none" w:sz="0" w:space="0" w:color="auto"/>
                                        <w:left w:val="none" w:sz="0" w:space="0" w:color="auto"/>
                                        <w:bottom w:val="none" w:sz="0" w:space="0" w:color="auto"/>
                                        <w:right w:val="none" w:sz="0" w:space="0" w:color="auto"/>
                                      </w:divBdr>
                                    </w:div>
                                    <w:div w:id="914244594">
                                      <w:marLeft w:val="0"/>
                                      <w:marRight w:val="0"/>
                                      <w:marTop w:val="0"/>
                                      <w:marBottom w:val="0"/>
                                      <w:divBdr>
                                        <w:top w:val="none" w:sz="0" w:space="0" w:color="auto"/>
                                        <w:left w:val="none" w:sz="0" w:space="0" w:color="auto"/>
                                        <w:bottom w:val="none" w:sz="0" w:space="0" w:color="auto"/>
                                        <w:right w:val="none" w:sz="0" w:space="0" w:color="auto"/>
                                      </w:divBdr>
                                      <w:divsChild>
                                        <w:div w:id="627277707">
                                          <w:marLeft w:val="0"/>
                                          <w:marRight w:val="0"/>
                                          <w:marTop w:val="0"/>
                                          <w:marBottom w:val="0"/>
                                          <w:divBdr>
                                            <w:top w:val="none" w:sz="0" w:space="0" w:color="auto"/>
                                            <w:left w:val="none" w:sz="0" w:space="0" w:color="auto"/>
                                            <w:bottom w:val="none" w:sz="0" w:space="0" w:color="auto"/>
                                            <w:right w:val="none" w:sz="0" w:space="0" w:color="auto"/>
                                          </w:divBdr>
                                        </w:div>
                                        <w:div w:id="634218117">
                                          <w:marLeft w:val="240"/>
                                          <w:marRight w:val="240"/>
                                          <w:marTop w:val="0"/>
                                          <w:marBottom w:val="0"/>
                                          <w:divBdr>
                                            <w:top w:val="none" w:sz="0" w:space="0" w:color="auto"/>
                                            <w:left w:val="none" w:sz="0" w:space="0" w:color="auto"/>
                                            <w:bottom w:val="none" w:sz="0" w:space="0" w:color="auto"/>
                                            <w:right w:val="none" w:sz="0" w:space="0" w:color="auto"/>
                                          </w:divBdr>
                                          <w:divsChild>
                                            <w:div w:id="1118837412">
                                              <w:marLeft w:val="240"/>
                                              <w:marRight w:val="0"/>
                                              <w:marTop w:val="0"/>
                                              <w:marBottom w:val="0"/>
                                              <w:divBdr>
                                                <w:top w:val="none" w:sz="0" w:space="0" w:color="auto"/>
                                                <w:left w:val="none" w:sz="0" w:space="0" w:color="auto"/>
                                                <w:bottom w:val="none" w:sz="0" w:space="0" w:color="auto"/>
                                                <w:right w:val="none" w:sz="0" w:space="0" w:color="auto"/>
                                              </w:divBdr>
                                            </w:div>
                                          </w:divsChild>
                                        </w:div>
                                        <w:div w:id="2111120972">
                                          <w:marLeft w:val="240"/>
                                          <w:marRight w:val="240"/>
                                          <w:marTop w:val="0"/>
                                          <w:marBottom w:val="0"/>
                                          <w:divBdr>
                                            <w:top w:val="none" w:sz="0" w:space="0" w:color="auto"/>
                                            <w:left w:val="none" w:sz="0" w:space="0" w:color="auto"/>
                                            <w:bottom w:val="none" w:sz="0" w:space="0" w:color="auto"/>
                                            <w:right w:val="none" w:sz="0" w:space="0" w:color="auto"/>
                                          </w:divBdr>
                                          <w:divsChild>
                                            <w:div w:id="233396864">
                                              <w:marLeft w:val="240"/>
                                              <w:marRight w:val="0"/>
                                              <w:marTop w:val="0"/>
                                              <w:marBottom w:val="0"/>
                                              <w:divBdr>
                                                <w:top w:val="none" w:sz="0" w:space="0" w:color="auto"/>
                                                <w:left w:val="none" w:sz="0" w:space="0" w:color="auto"/>
                                                <w:bottom w:val="none" w:sz="0" w:space="0" w:color="auto"/>
                                                <w:right w:val="none" w:sz="0" w:space="0" w:color="auto"/>
                                              </w:divBdr>
                                            </w:div>
                                            <w:div w:id="1239245908">
                                              <w:marLeft w:val="0"/>
                                              <w:marRight w:val="0"/>
                                              <w:marTop w:val="0"/>
                                              <w:marBottom w:val="0"/>
                                              <w:divBdr>
                                                <w:top w:val="none" w:sz="0" w:space="0" w:color="auto"/>
                                                <w:left w:val="none" w:sz="0" w:space="0" w:color="auto"/>
                                                <w:bottom w:val="none" w:sz="0" w:space="0" w:color="auto"/>
                                                <w:right w:val="none" w:sz="0" w:space="0" w:color="auto"/>
                                              </w:divBdr>
                                              <w:divsChild>
                                                <w:div w:id="297153317">
                                                  <w:marLeft w:val="240"/>
                                                  <w:marRight w:val="240"/>
                                                  <w:marTop w:val="0"/>
                                                  <w:marBottom w:val="0"/>
                                                  <w:divBdr>
                                                    <w:top w:val="none" w:sz="0" w:space="0" w:color="auto"/>
                                                    <w:left w:val="none" w:sz="0" w:space="0" w:color="auto"/>
                                                    <w:bottom w:val="none" w:sz="0" w:space="0" w:color="auto"/>
                                                    <w:right w:val="none" w:sz="0" w:space="0" w:color="auto"/>
                                                  </w:divBdr>
                                                  <w:divsChild>
                                                    <w:div w:id="294065631">
                                                      <w:marLeft w:val="240"/>
                                                      <w:marRight w:val="0"/>
                                                      <w:marTop w:val="0"/>
                                                      <w:marBottom w:val="0"/>
                                                      <w:divBdr>
                                                        <w:top w:val="none" w:sz="0" w:space="0" w:color="auto"/>
                                                        <w:left w:val="none" w:sz="0" w:space="0" w:color="auto"/>
                                                        <w:bottom w:val="none" w:sz="0" w:space="0" w:color="auto"/>
                                                        <w:right w:val="none" w:sz="0" w:space="0" w:color="auto"/>
                                                      </w:divBdr>
                                                    </w:div>
                                                  </w:divsChild>
                                                </w:div>
                                                <w:div w:id="83696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086185">
                                  <w:marLeft w:val="240"/>
                                  <w:marRight w:val="240"/>
                                  <w:marTop w:val="0"/>
                                  <w:marBottom w:val="0"/>
                                  <w:divBdr>
                                    <w:top w:val="none" w:sz="0" w:space="0" w:color="auto"/>
                                    <w:left w:val="none" w:sz="0" w:space="0" w:color="auto"/>
                                    <w:bottom w:val="none" w:sz="0" w:space="0" w:color="auto"/>
                                    <w:right w:val="none" w:sz="0" w:space="0" w:color="auto"/>
                                  </w:divBdr>
                                  <w:divsChild>
                                    <w:div w:id="1364674003">
                                      <w:marLeft w:val="0"/>
                                      <w:marRight w:val="0"/>
                                      <w:marTop w:val="0"/>
                                      <w:marBottom w:val="0"/>
                                      <w:divBdr>
                                        <w:top w:val="none" w:sz="0" w:space="0" w:color="auto"/>
                                        <w:left w:val="none" w:sz="0" w:space="0" w:color="auto"/>
                                        <w:bottom w:val="none" w:sz="0" w:space="0" w:color="auto"/>
                                        <w:right w:val="none" w:sz="0" w:space="0" w:color="auto"/>
                                      </w:divBdr>
                                      <w:divsChild>
                                        <w:div w:id="1476098596">
                                          <w:marLeft w:val="0"/>
                                          <w:marRight w:val="0"/>
                                          <w:marTop w:val="0"/>
                                          <w:marBottom w:val="0"/>
                                          <w:divBdr>
                                            <w:top w:val="none" w:sz="0" w:space="0" w:color="auto"/>
                                            <w:left w:val="none" w:sz="0" w:space="0" w:color="auto"/>
                                            <w:bottom w:val="none" w:sz="0" w:space="0" w:color="auto"/>
                                            <w:right w:val="none" w:sz="0" w:space="0" w:color="auto"/>
                                          </w:divBdr>
                                        </w:div>
                                        <w:div w:id="1892229388">
                                          <w:marLeft w:val="240"/>
                                          <w:marRight w:val="240"/>
                                          <w:marTop w:val="0"/>
                                          <w:marBottom w:val="0"/>
                                          <w:divBdr>
                                            <w:top w:val="none" w:sz="0" w:space="0" w:color="auto"/>
                                            <w:left w:val="none" w:sz="0" w:space="0" w:color="auto"/>
                                            <w:bottom w:val="none" w:sz="0" w:space="0" w:color="auto"/>
                                            <w:right w:val="none" w:sz="0" w:space="0" w:color="auto"/>
                                          </w:divBdr>
                                          <w:divsChild>
                                            <w:div w:id="46932864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49935517">
                                      <w:marLeft w:val="240"/>
                                      <w:marRight w:val="0"/>
                                      <w:marTop w:val="0"/>
                                      <w:marBottom w:val="0"/>
                                      <w:divBdr>
                                        <w:top w:val="none" w:sz="0" w:space="0" w:color="auto"/>
                                        <w:left w:val="none" w:sz="0" w:space="0" w:color="auto"/>
                                        <w:bottom w:val="none" w:sz="0" w:space="0" w:color="auto"/>
                                        <w:right w:val="none" w:sz="0" w:space="0" w:color="auto"/>
                                      </w:divBdr>
                                    </w:div>
                                  </w:divsChild>
                                </w:div>
                                <w:div w:id="1805657932">
                                  <w:marLeft w:val="0"/>
                                  <w:marRight w:val="0"/>
                                  <w:marTop w:val="0"/>
                                  <w:marBottom w:val="0"/>
                                  <w:divBdr>
                                    <w:top w:val="none" w:sz="0" w:space="0" w:color="auto"/>
                                    <w:left w:val="none" w:sz="0" w:space="0" w:color="auto"/>
                                    <w:bottom w:val="none" w:sz="0" w:space="0" w:color="auto"/>
                                    <w:right w:val="none" w:sz="0" w:space="0" w:color="auto"/>
                                  </w:divBdr>
                                </w:div>
                                <w:div w:id="1879733481">
                                  <w:marLeft w:val="240"/>
                                  <w:marRight w:val="240"/>
                                  <w:marTop w:val="0"/>
                                  <w:marBottom w:val="0"/>
                                  <w:divBdr>
                                    <w:top w:val="none" w:sz="0" w:space="0" w:color="auto"/>
                                    <w:left w:val="none" w:sz="0" w:space="0" w:color="auto"/>
                                    <w:bottom w:val="none" w:sz="0" w:space="0" w:color="auto"/>
                                    <w:right w:val="none" w:sz="0" w:space="0" w:color="auto"/>
                                  </w:divBdr>
                                  <w:divsChild>
                                    <w:div w:id="1227234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204171573">
                              <w:marLeft w:val="240"/>
                              <w:marRight w:val="0"/>
                              <w:marTop w:val="0"/>
                              <w:marBottom w:val="0"/>
                              <w:divBdr>
                                <w:top w:val="none" w:sz="0" w:space="0" w:color="auto"/>
                                <w:left w:val="none" w:sz="0" w:space="0" w:color="auto"/>
                                <w:bottom w:val="none" w:sz="0" w:space="0" w:color="auto"/>
                                <w:right w:val="none" w:sz="0" w:space="0" w:color="auto"/>
                              </w:divBdr>
                            </w:div>
                          </w:divsChild>
                        </w:div>
                        <w:div w:id="1378123078">
                          <w:marLeft w:val="0"/>
                          <w:marRight w:val="0"/>
                          <w:marTop w:val="0"/>
                          <w:marBottom w:val="0"/>
                          <w:divBdr>
                            <w:top w:val="none" w:sz="0" w:space="0" w:color="auto"/>
                            <w:left w:val="none" w:sz="0" w:space="0" w:color="auto"/>
                            <w:bottom w:val="none" w:sz="0" w:space="0" w:color="auto"/>
                            <w:right w:val="none" w:sz="0" w:space="0" w:color="auto"/>
                          </w:divBdr>
                        </w:div>
                        <w:div w:id="1910267503">
                          <w:marLeft w:val="240"/>
                          <w:marRight w:val="240"/>
                          <w:marTop w:val="0"/>
                          <w:marBottom w:val="0"/>
                          <w:divBdr>
                            <w:top w:val="none" w:sz="0" w:space="0" w:color="auto"/>
                            <w:left w:val="none" w:sz="0" w:space="0" w:color="auto"/>
                            <w:bottom w:val="none" w:sz="0" w:space="0" w:color="auto"/>
                            <w:right w:val="none" w:sz="0" w:space="0" w:color="auto"/>
                          </w:divBdr>
                          <w:divsChild>
                            <w:div w:id="2809642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018579">
                  <w:marLeft w:val="240"/>
                  <w:marRight w:val="240"/>
                  <w:marTop w:val="0"/>
                  <w:marBottom w:val="0"/>
                  <w:divBdr>
                    <w:top w:val="none" w:sz="0" w:space="0" w:color="auto"/>
                    <w:left w:val="none" w:sz="0" w:space="0" w:color="auto"/>
                    <w:bottom w:val="none" w:sz="0" w:space="0" w:color="auto"/>
                    <w:right w:val="none" w:sz="0" w:space="0" w:color="auto"/>
                  </w:divBdr>
                  <w:divsChild>
                    <w:div w:id="371148558">
                      <w:marLeft w:val="0"/>
                      <w:marRight w:val="0"/>
                      <w:marTop w:val="0"/>
                      <w:marBottom w:val="0"/>
                      <w:divBdr>
                        <w:top w:val="none" w:sz="0" w:space="0" w:color="auto"/>
                        <w:left w:val="none" w:sz="0" w:space="0" w:color="auto"/>
                        <w:bottom w:val="none" w:sz="0" w:space="0" w:color="auto"/>
                        <w:right w:val="none" w:sz="0" w:space="0" w:color="auto"/>
                      </w:divBdr>
                      <w:divsChild>
                        <w:div w:id="144400744">
                          <w:marLeft w:val="240"/>
                          <w:marRight w:val="240"/>
                          <w:marTop w:val="0"/>
                          <w:marBottom w:val="0"/>
                          <w:divBdr>
                            <w:top w:val="none" w:sz="0" w:space="0" w:color="auto"/>
                            <w:left w:val="none" w:sz="0" w:space="0" w:color="auto"/>
                            <w:bottom w:val="none" w:sz="0" w:space="0" w:color="auto"/>
                            <w:right w:val="none" w:sz="0" w:space="0" w:color="auto"/>
                          </w:divBdr>
                          <w:divsChild>
                            <w:div w:id="1760445555">
                              <w:marLeft w:val="240"/>
                              <w:marRight w:val="0"/>
                              <w:marTop w:val="0"/>
                              <w:marBottom w:val="0"/>
                              <w:divBdr>
                                <w:top w:val="none" w:sz="0" w:space="0" w:color="auto"/>
                                <w:left w:val="none" w:sz="0" w:space="0" w:color="auto"/>
                                <w:bottom w:val="none" w:sz="0" w:space="0" w:color="auto"/>
                                <w:right w:val="none" w:sz="0" w:space="0" w:color="auto"/>
                              </w:divBdr>
                            </w:div>
                          </w:divsChild>
                        </w:div>
                        <w:div w:id="1734743005">
                          <w:marLeft w:val="0"/>
                          <w:marRight w:val="0"/>
                          <w:marTop w:val="0"/>
                          <w:marBottom w:val="0"/>
                          <w:divBdr>
                            <w:top w:val="none" w:sz="0" w:space="0" w:color="auto"/>
                            <w:left w:val="none" w:sz="0" w:space="0" w:color="auto"/>
                            <w:bottom w:val="none" w:sz="0" w:space="0" w:color="auto"/>
                            <w:right w:val="none" w:sz="0" w:space="0" w:color="auto"/>
                          </w:divBdr>
                        </w:div>
                      </w:divsChild>
                    </w:div>
                    <w:div w:id="61355925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258259">
      <w:bodyDiv w:val="1"/>
      <w:marLeft w:val="0"/>
      <w:marRight w:val="0"/>
      <w:marTop w:val="0"/>
      <w:marBottom w:val="0"/>
      <w:divBdr>
        <w:top w:val="none" w:sz="0" w:space="0" w:color="auto"/>
        <w:left w:val="none" w:sz="0" w:space="0" w:color="auto"/>
        <w:bottom w:val="none" w:sz="0" w:space="0" w:color="auto"/>
        <w:right w:val="none" w:sz="0" w:space="0" w:color="auto"/>
      </w:divBdr>
    </w:div>
    <w:div w:id="1137333447">
      <w:bodyDiv w:val="1"/>
      <w:marLeft w:val="0"/>
      <w:marRight w:val="0"/>
      <w:marTop w:val="0"/>
      <w:marBottom w:val="0"/>
      <w:divBdr>
        <w:top w:val="none" w:sz="0" w:space="0" w:color="auto"/>
        <w:left w:val="none" w:sz="0" w:space="0" w:color="auto"/>
        <w:bottom w:val="none" w:sz="0" w:space="0" w:color="auto"/>
        <w:right w:val="none" w:sz="0" w:space="0" w:color="auto"/>
      </w:divBdr>
    </w:div>
    <w:div w:id="1157457454">
      <w:bodyDiv w:val="1"/>
      <w:marLeft w:val="0"/>
      <w:marRight w:val="0"/>
      <w:marTop w:val="0"/>
      <w:marBottom w:val="0"/>
      <w:divBdr>
        <w:top w:val="none" w:sz="0" w:space="0" w:color="auto"/>
        <w:left w:val="none" w:sz="0" w:space="0" w:color="auto"/>
        <w:bottom w:val="none" w:sz="0" w:space="0" w:color="auto"/>
        <w:right w:val="none" w:sz="0" w:space="0" w:color="auto"/>
      </w:divBdr>
    </w:div>
    <w:div w:id="1230312385">
      <w:bodyDiv w:val="1"/>
      <w:marLeft w:val="0"/>
      <w:marRight w:val="0"/>
      <w:marTop w:val="0"/>
      <w:marBottom w:val="0"/>
      <w:divBdr>
        <w:top w:val="none" w:sz="0" w:space="0" w:color="auto"/>
        <w:left w:val="none" w:sz="0" w:space="0" w:color="auto"/>
        <w:bottom w:val="none" w:sz="0" w:space="0" w:color="auto"/>
        <w:right w:val="none" w:sz="0" w:space="0" w:color="auto"/>
      </w:divBdr>
    </w:div>
    <w:div w:id="1243102547">
      <w:bodyDiv w:val="1"/>
      <w:marLeft w:val="0"/>
      <w:marRight w:val="0"/>
      <w:marTop w:val="0"/>
      <w:marBottom w:val="0"/>
      <w:divBdr>
        <w:top w:val="none" w:sz="0" w:space="0" w:color="auto"/>
        <w:left w:val="none" w:sz="0" w:space="0" w:color="auto"/>
        <w:bottom w:val="none" w:sz="0" w:space="0" w:color="auto"/>
        <w:right w:val="none" w:sz="0" w:space="0" w:color="auto"/>
      </w:divBdr>
    </w:div>
    <w:div w:id="1275013397">
      <w:bodyDiv w:val="1"/>
      <w:marLeft w:val="0"/>
      <w:marRight w:val="0"/>
      <w:marTop w:val="0"/>
      <w:marBottom w:val="0"/>
      <w:divBdr>
        <w:top w:val="none" w:sz="0" w:space="0" w:color="auto"/>
        <w:left w:val="none" w:sz="0" w:space="0" w:color="auto"/>
        <w:bottom w:val="none" w:sz="0" w:space="0" w:color="auto"/>
        <w:right w:val="none" w:sz="0" w:space="0" w:color="auto"/>
      </w:divBdr>
      <w:divsChild>
        <w:div w:id="329139447">
          <w:marLeft w:val="0"/>
          <w:marRight w:val="0"/>
          <w:marTop w:val="0"/>
          <w:marBottom w:val="0"/>
          <w:divBdr>
            <w:top w:val="none" w:sz="0" w:space="0" w:color="auto"/>
            <w:left w:val="none" w:sz="0" w:space="0" w:color="auto"/>
            <w:bottom w:val="none" w:sz="0" w:space="0" w:color="auto"/>
            <w:right w:val="none" w:sz="0" w:space="0" w:color="auto"/>
          </w:divBdr>
          <w:divsChild>
            <w:div w:id="2065134077">
              <w:marLeft w:val="0"/>
              <w:marRight w:val="0"/>
              <w:marTop w:val="0"/>
              <w:marBottom w:val="0"/>
              <w:divBdr>
                <w:top w:val="none" w:sz="0" w:space="0" w:color="auto"/>
                <w:left w:val="none" w:sz="0" w:space="0" w:color="auto"/>
                <w:bottom w:val="none" w:sz="0" w:space="0" w:color="auto"/>
                <w:right w:val="none" w:sz="0" w:space="0" w:color="auto"/>
              </w:divBdr>
              <w:divsChild>
                <w:div w:id="9186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550086">
      <w:bodyDiv w:val="1"/>
      <w:marLeft w:val="0"/>
      <w:marRight w:val="0"/>
      <w:marTop w:val="0"/>
      <w:marBottom w:val="0"/>
      <w:divBdr>
        <w:top w:val="none" w:sz="0" w:space="0" w:color="auto"/>
        <w:left w:val="none" w:sz="0" w:space="0" w:color="auto"/>
        <w:bottom w:val="none" w:sz="0" w:space="0" w:color="auto"/>
        <w:right w:val="none" w:sz="0" w:space="0" w:color="auto"/>
      </w:divBdr>
    </w:div>
    <w:div w:id="1360469676">
      <w:bodyDiv w:val="1"/>
      <w:marLeft w:val="0"/>
      <w:marRight w:val="0"/>
      <w:marTop w:val="0"/>
      <w:marBottom w:val="0"/>
      <w:divBdr>
        <w:top w:val="none" w:sz="0" w:space="0" w:color="auto"/>
        <w:left w:val="none" w:sz="0" w:space="0" w:color="auto"/>
        <w:bottom w:val="none" w:sz="0" w:space="0" w:color="auto"/>
        <w:right w:val="none" w:sz="0" w:space="0" w:color="auto"/>
      </w:divBdr>
    </w:div>
    <w:div w:id="1370376059">
      <w:bodyDiv w:val="1"/>
      <w:marLeft w:val="0"/>
      <w:marRight w:val="0"/>
      <w:marTop w:val="0"/>
      <w:marBottom w:val="0"/>
      <w:divBdr>
        <w:top w:val="none" w:sz="0" w:space="0" w:color="auto"/>
        <w:left w:val="none" w:sz="0" w:space="0" w:color="auto"/>
        <w:bottom w:val="none" w:sz="0" w:space="0" w:color="auto"/>
        <w:right w:val="none" w:sz="0" w:space="0" w:color="auto"/>
      </w:divBdr>
      <w:divsChild>
        <w:div w:id="202206630">
          <w:marLeft w:val="0"/>
          <w:marRight w:val="0"/>
          <w:marTop w:val="0"/>
          <w:marBottom w:val="0"/>
          <w:divBdr>
            <w:top w:val="none" w:sz="0" w:space="0" w:color="auto"/>
            <w:left w:val="none" w:sz="0" w:space="0" w:color="auto"/>
            <w:bottom w:val="none" w:sz="0" w:space="0" w:color="auto"/>
            <w:right w:val="none" w:sz="0" w:space="0" w:color="auto"/>
          </w:divBdr>
        </w:div>
        <w:div w:id="844251585">
          <w:marLeft w:val="0"/>
          <w:marRight w:val="0"/>
          <w:marTop w:val="0"/>
          <w:marBottom w:val="0"/>
          <w:divBdr>
            <w:top w:val="none" w:sz="0" w:space="0" w:color="auto"/>
            <w:left w:val="none" w:sz="0" w:space="0" w:color="auto"/>
            <w:bottom w:val="none" w:sz="0" w:space="0" w:color="auto"/>
            <w:right w:val="none" w:sz="0" w:space="0" w:color="auto"/>
          </w:divBdr>
        </w:div>
        <w:div w:id="662780703">
          <w:marLeft w:val="0"/>
          <w:marRight w:val="0"/>
          <w:marTop w:val="0"/>
          <w:marBottom w:val="0"/>
          <w:divBdr>
            <w:top w:val="none" w:sz="0" w:space="0" w:color="auto"/>
            <w:left w:val="none" w:sz="0" w:space="0" w:color="auto"/>
            <w:bottom w:val="none" w:sz="0" w:space="0" w:color="auto"/>
            <w:right w:val="none" w:sz="0" w:space="0" w:color="auto"/>
          </w:divBdr>
        </w:div>
        <w:div w:id="834220412">
          <w:marLeft w:val="0"/>
          <w:marRight w:val="0"/>
          <w:marTop w:val="0"/>
          <w:marBottom w:val="0"/>
          <w:divBdr>
            <w:top w:val="none" w:sz="0" w:space="0" w:color="auto"/>
            <w:left w:val="none" w:sz="0" w:space="0" w:color="auto"/>
            <w:bottom w:val="none" w:sz="0" w:space="0" w:color="auto"/>
            <w:right w:val="none" w:sz="0" w:space="0" w:color="auto"/>
          </w:divBdr>
        </w:div>
        <w:div w:id="156387251">
          <w:marLeft w:val="0"/>
          <w:marRight w:val="0"/>
          <w:marTop w:val="0"/>
          <w:marBottom w:val="0"/>
          <w:divBdr>
            <w:top w:val="none" w:sz="0" w:space="0" w:color="auto"/>
            <w:left w:val="none" w:sz="0" w:space="0" w:color="auto"/>
            <w:bottom w:val="none" w:sz="0" w:space="0" w:color="auto"/>
            <w:right w:val="none" w:sz="0" w:space="0" w:color="auto"/>
          </w:divBdr>
        </w:div>
        <w:div w:id="799999346">
          <w:marLeft w:val="0"/>
          <w:marRight w:val="0"/>
          <w:marTop w:val="0"/>
          <w:marBottom w:val="0"/>
          <w:divBdr>
            <w:top w:val="none" w:sz="0" w:space="0" w:color="auto"/>
            <w:left w:val="none" w:sz="0" w:space="0" w:color="auto"/>
            <w:bottom w:val="none" w:sz="0" w:space="0" w:color="auto"/>
            <w:right w:val="none" w:sz="0" w:space="0" w:color="auto"/>
          </w:divBdr>
        </w:div>
        <w:div w:id="1634670920">
          <w:marLeft w:val="0"/>
          <w:marRight w:val="0"/>
          <w:marTop w:val="0"/>
          <w:marBottom w:val="0"/>
          <w:divBdr>
            <w:top w:val="none" w:sz="0" w:space="0" w:color="auto"/>
            <w:left w:val="none" w:sz="0" w:space="0" w:color="auto"/>
            <w:bottom w:val="none" w:sz="0" w:space="0" w:color="auto"/>
            <w:right w:val="none" w:sz="0" w:space="0" w:color="auto"/>
          </w:divBdr>
        </w:div>
        <w:div w:id="2056001722">
          <w:marLeft w:val="0"/>
          <w:marRight w:val="0"/>
          <w:marTop w:val="0"/>
          <w:marBottom w:val="0"/>
          <w:divBdr>
            <w:top w:val="none" w:sz="0" w:space="0" w:color="auto"/>
            <w:left w:val="none" w:sz="0" w:space="0" w:color="auto"/>
            <w:bottom w:val="none" w:sz="0" w:space="0" w:color="auto"/>
            <w:right w:val="none" w:sz="0" w:space="0" w:color="auto"/>
          </w:divBdr>
        </w:div>
        <w:div w:id="611134095">
          <w:marLeft w:val="0"/>
          <w:marRight w:val="0"/>
          <w:marTop w:val="0"/>
          <w:marBottom w:val="0"/>
          <w:divBdr>
            <w:top w:val="none" w:sz="0" w:space="0" w:color="auto"/>
            <w:left w:val="none" w:sz="0" w:space="0" w:color="auto"/>
            <w:bottom w:val="none" w:sz="0" w:space="0" w:color="auto"/>
            <w:right w:val="none" w:sz="0" w:space="0" w:color="auto"/>
          </w:divBdr>
        </w:div>
      </w:divsChild>
    </w:div>
    <w:div w:id="1441409575">
      <w:bodyDiv w:val="1"/>
      <w:marLeft w:val="0"/>
      <w:marRight w:val="0"/>
      <w:marTop w:val="0"/>
      <w:marBottom w:val="0"/>
      <w:divBdr>
        <w:top w:val="none" w:sz="0" w:space="0" w:color="auto"/>
        <w:left w:val="none" w:sz="0" w:space="0" w:color="auto"/>
        <w:bottom w:val="none" w:sz="0" w:space="0" w:color="auto"/>
        <w:right w:val="none" w:sz="0" w:space="0" w:color="auto"/>
      </w:divBdr>
    </w:div>
    <w:div w:id="1460764194">
      <w:bodyDiv w:val="1"/>
      <w:marLeft w:val="0"/>
      <w:marRight w:val="0"/>
      <w:marTop w:val="0"/>
      <w:marBottom w:val="0"/>
      <w:divBdr>
        <w:top w:val="none" w:sz="0" w:space="0" w:color="auto"/>
        <w:left w:val="none" w:sz="0" w:space="0" w:color="auto"/>
        <w:bottom w:val="none" w:sz="0" w:space="0" w:color="auto"/>
        <w:right w:val="none" w:sz="0" w:space="0" w:color="auto"/>
      </w:divBdr>
    </w:div>
    <w:div w:id="1499886894">
      <w:bodyDiv w:val="1"/>
      <w:marLeft w:val="0"/>
      <w:marRight w:val="0"/>
      <w:marTop w:val="0"/>
      <w:marBottom w:val="0"/>
      <w:divBdr>
        <w:top w:val="none" w:sz="0" w:space="0" w:color="auto"/>
        <w:left w:val="none" w:sz="0" w:space="0" w:color="auto"/>
        <w:bottom w:val="none" w:sz="0" w:space="0" w:color="auto"/>
        <w:right w:val="none" w:sz="0" w:space="0" w:color="auto"/>
      </w:divBdr>
    </w:div>
    <w:div w:id="1518733650">
      <w:bodyDiv w:val="1"/>
      <w:marLeft w:val="0"/>
      <w:marRight w:val="0"/>
      <w:marTop w:val="0"/>
      <w:marBottom w:val="0"/>
      <w:divBdr>
        <w:top w:val="none" w:sz="0" w:space="0" w:color="auto"/>
        <w:left w:val="none" w:sz="0" w:space="0" w:color="auto"/>
        <w:bottom w:val="none" w:sz="0" w:space="0" w:color="auto"/>
        <w:right w:val="none" w:sz="0" w:space="0" w:color="auto"/>
      </w:divBdr>
    </w:div>
    <w:div w:id="1608855103">
      <w:bodyDiv w:val="1"/>
      <w:marLeft w:val="0"/>
      <w:marRight w:val="0"/>
      <w:marTop w:val="0"/>
      <w:marBottom w:val="0"/>
      <w:divBdr>
        <w:top w:val="none" w:sz="0" w:space="0" w:color="auto"/>
        <w:left w:val="none" w:sz="0" w:space="0" w:color="auto"/>
        <w:bottom w:val="none" w:sz="0" w:space="0" w:color="auto"/>
        <w:right w:val="none" w:sz="0" w:space="0" w:color="auto"/>
      </w:divBdr>
    </w:div>
    <w:div w:id="1672440786">
      <w:bodyDiv w:val="1"/>
      <w:marLeft w:val="0"/>
      <w:marRight w:val="0"/>
      <w:marTop w:val="0"/>
      <w:marBottom w:val="0"/>
      <w:divBdr>
        <w:top w:val="none" w:sz="0" w:space="0" w:color="auto"/>
        <w:left w:val="none" w:sz="0" w:space="0" w:color="auto"/>
        <w:bottom w:val="none" w:sz="0" w:space="0" w:color="auto"/>
        <w:right w:val="none" w:sz="0" w:space="0" w:color="auto"/>
      </w:divBdr>
    </w:div>
    <w:div w:id="1735086324">
      <w:bodyDiv w:val="1"/>
      <w:marLeft w:val="0"/>
      <w:marRight w:val="0"/>
      <w:marTop w:val="0"/>
      <w:marBottom w:val="0"/>
      <w:divBdr>
        <w:top w:val="none" w:sz="0" w:space="0" w:color="auto"/>
        <w:left w:val="none" w:sz="0" w:space="0" w:color="auto"/>
        <w:bottom w:val="none" w:sz="0" w:space="0" w:color="auto"/>
        <w:right w:val="none" w:sz="0" w:space="0" w:color="auto"/>
      </w:divBdr>
      <w:divsChild>
        <w:div w:id="1586382238">
          <w:marLeft w:val="547"/>
          <w:marRight w:val="0"/>
          <w:marTop w:val="86"/>
          <w:marBottom w:val="0"/>
          <w:divBdr>
            <w:top w:val="none" w:sz="0" w:space="0" w:color="auto"/>
            <w:left w:val="none" w:sz="0" w:space="0" w:color="auto"/>
            <w:bottom w:val="none" w:sz="0" w:space="0" w:color="auto"/>
            <w:right w:val="none" w:sz="0" w:space="0" w:color="auto"/>
          </w:divBdr>
        </w:div>
      </w:divsChild>
    </w:div>
    <w:div w:id="1740129461">
      <w:bodyDiv w:val="1"/>
      <w:marLeft w:val="0"/>
      <w:marRight w:val="0"/>
      <w:marTop w:val="0"/>
      <w:marBottom w:val="0"/>
      <w:divBdr>
        <w:top w:val="none" w:sz="0" w:space="0" w:color="auto"/>
        <w:left w:val="none" w:sz="0" w:space="0" w:color="auto"/>
        <w:bottom w:val="none" w:sz="0" w:space="0" w:color="auto"/>
        <w:right w:val="none" w:sz="0" w:space="0" w:color="auto"/>
      </w:divBdr>
    </w:div>
    <w:div w:id="1785266373">
      <w:bodyDiv w:val="1"/>
      <w:marLeft w:val="0"/>
      <w:marRight w:val="0"/>
      <w:marTop w:val="0"/>
      <w:marBottom w:val="0"/>
      <w:divBdr>
        <w:top w:val="none" w:sz="0" w:space="0" w:color="auto"/>
        <w:left w:val="none" w:sz="0" w:space="0" w:color="auto"/>
        <w:bottom w:val="none" w:sz="0" w:space="0" w:color="auto"/>
        <w:right w:val="none" w:sz="0" w:space="0" w:color="auto"/>
      </w:divBdr>
    </w:div>
    <w:div w:id="1787114448">
      <w:bodyDiv w:val="1"/>
      <w:marLeft w:val="0"/>
      <w:marRight w:val="0"/>
      <w:marTop w:val="0"/>
      <w:marBottom w:val="0"/>
      <w:divBdr>
        <w:top w:val="none" w:sz="0" w:space="0" w:color="auto"/>
        <w:left w:val="none" w:sz="0" w:space="0" w:color="auto"/>
        <w:bottom w:val="none" w:sz="0" w:space="0" w:color="auto"/>
        <w:right w:val="none" w:sz="0" w:space="0" w:color="auto"/>
      </w:divBdr>
    </w:div>
    <w:div w:id="1788348081">
      <w:bodyDiv w:val="1"/>
      <w:marLeft w:val="0"/>
      <w:marRight w:val="0"/>
      <w:marTop w:val="0"/>
      <w:marBottom w:val="0"/>
      <w:divBdr>
        <w:top w:val="none" w:sz="0" w:space="0" w:color="auto"/>
        <w:left w:val="none" w:sz="0" w:space="0" w:color="auto"/>
        <w:bottom w:val="none" w:sz="0" w:space="0" w:color="auto"/>
        <w:right w:val="none" w:sz="0" w:space="0" w:color="auto"/>
      </w:divBdr>
    </w:div>
    <w:div w:id="1870023974">
      <w:bodyDiv w:val="1"/>
      <w:marLeft w:val="0"/>
      <w:marRight w:val="0"/>
      <w:marTop w:val="0"/>
      <w:marBottom w:val="0"/>
      <w:divBdr>
        <w:top w:val="none" w:sz="0" w:space="0" w:color="auto"/>
        <w:left w:val="none" w:sz="0" w:space="0" w:color="auto"/>
        <w:bottom w:val="none" w:sz="0" w:space="0" w:color="auto"/>
        <w:right w:val="none" w:sz="0" w:space="0" w:color="auto"/>
      </w:divBdr>
    </w:div>
    <w:div w:id="1874683949">
      <w:bodyDiv w:val="1"/>
      <w:marLeft w:val="0"/>
      <w:marRight w:val="0"/>
      <w:marTop w:val="0"/>
      <w:marBottom w:val="0"/>
      <w:divBdr>
        <w:top w:val="none" w:sz="0" w:space="0" w:color="auto"/>
        <w:left w:val="none" w:sz="0" w:space="0" w:color="auto"/>
        <w:bottom w:val="none" w:sz="0" w:space="0" w:color="auto"/>
        <w:right w:val="none" w:sz="0" w:space="0" w:color="auto"/>
      </w:divBdr>
    </w:div>
    <w:div w:id="1954289373">
      <w:bodyDiv w:val="1"/>
      <w:marLeft w:val="0"/>
      <w:marRight w:val="0"/>
      <w:marTop w:val="0"/>
      <w:marBottom w:val="0"/>
      <w:divBdr>
        <w:top w:val="none" w:sz="0" w:space="0" w:color="auto"/>
        <w:left w:val="none" w:sz="0" w:space="0" w:color="auto"/>
        <w:bottom w:val="none" w:sz="0" w:space="0" w:color="auto"/>
        <w:right w:val="none" w:sz="0" w:space="0" w:color="auto"/>
      </w:divBdr>
      <w:divsChild>
        <w:div w:id="59181519">
          <w:marLeft w:val="0"/>
          <w:marRight w:val="0"/>
          <w:marTop w:val="0"/>
          <w:marBottom w:val="0"/>
          <w:divBdr>
            <w:top w:val="none" w:sz="0" w:space="0" w:color="auto"/>
            <w:left w:val="none" w:sz="0" w:space="0" w:color="auto"/>
            <w:bottom w:val="none" w:sz="0" w:space="0" w:color="auto"/>
            <w:right w:val="none" w:sz="0" w:space="0" w:color="auto"/>
          </w:divBdr>
        </w:div>
        <w:div w:id="1214197591">
          <w:marLeft w:val="0"/>
          <w:marRight w:val="0"/>
          <w:marTop w:val="0"/>
          <w:marBottom w:val="0"/>
          <w:divBdr>
            <w:top w:val="none" w:sz="0" w:space="0" w:color="auto"/>
            <w:left w:val="none" w:sz="0" w:space="0" w:color="auto"/>
            <w:bottom w:val="none" w:sz="0" w:space="0" w:color="auto"/>
            <w:right w:val="none" w:sz="0" w:space="0" w:color="auto"/>
          </w:divBdr>
        </w:div>
        <w:div w:id="931623297">
          <w:marLeft w:val="0"/>
          <w:marRight w:val="0"/>
          <w:marTop w:val="0"/>
          <w:marBottom w:val="0"/>
          <w:divBdr>
            <w:top w:val="none" w:sz="0" w:space="0" w:color="auto"/>
            <w:left w:val="none" w:sz="0" w:space="0" w:color="auto"/>
            <w:bottom w:val="none" w:sz="0" w:space="0" w:color="auto"/>
            <w:right w:val="none" w:sz="0" w:space="0" w:color="auto"/>
          </w:divBdr>
        </w:div>
        <w:div w:id="20668710">
          <w:marLeft w:val="0"/>
          <w:marRight w:val="0"/>
          <w:marTop w:val="0"/>
          <w:marBottom w:val="0"/>
          <w:divBdr>
            <w:top w:val="none" w:sz="0" w:space="0" w:color="auto"/>
            <w:left w:val="none" w:sz="0" w:space="0" w:color="auto"/>
            <w:bottom w:val="none" w:sz="0" w:space="0" w:color="auto"/>
            <w:right w:val="none" w:sz="0" w:space="0" w:color="auto"/>
          </w:divBdr>
        </w:div>
        <w:div w:id="386489231">
          <w:marLeft w:val="0"/>
          <w:marRight w:val="0"/>
          <w:marTop w:val="0"/>
          <w:marBottom w:val="0"/>
          <w:divBdr>
            <w:top w:val="none" w:sz="0" w:space="0" w:color="auto"/>
            <w:left w:val="none" w:sz="0" w:space="0" w:color="auto"/>
            <w:bottom w:val="none" w:sz="0" w:space="0" w:color="auto"/>
            <w:right w:val="none" w:sz="0" w:space="0" w:color="auto"/>
          </w:divBdr>
        </w:div>
        <w:div w:id="707534916">
          <w:marLeft w:val="0"/>
          <w:marRight w:val="0"/>
          <w:marTop w:val="0"/>
          <w:marBottom w:val="0"/>
          <w:divBdr>
            <w:top w:val="none" w:sz="0" w:space="0" w:color="auto"/>
            <w:left w:val="none" w:sz="0" w:space="0" w:color="auto"/>
            <w:bottom w:val="none" w:sz="0" w:space="0" w:color="auto"/>
            <w:right w:val="none" w:sz="0" w:space="0" w:color="auto"/>
          </w:divBdr>
        </w:div>
        <w:div w:id="1381587383">
          <w:marLeft w:val="0"/>
          <w:marRight w:val="0"/>
          <w:marTop w:val="0"/>
          <w:marBottom w:val="0"/>
          <w:divBdr>
            <w:top w:val="none" w:sz="0" w:space="0" w:color="auto"/>
            <w:left w:val="none" w:sz="0" w:space="0" w:color="auto"/>
            <w:bottom w:val="none" w:sz="0" w:space="0" w:color="auto"/>
            <w:right w:val="none" w:sz="0" w:space="0" w:color="auto"/>
          </w:divBdr>
        </w:div>
        <w:div w:id="1469855627">
          <w:marLeft w:val="0"/>
          <w:marRight w:val="0"/>
          <w:marTop w:val="0"/>
          <w:marBottom w:val="0"/>
          <w:divBdr>
            <w:top w:val="none" w:sz="0" w:space="0" w:color="auto"/>
            <w:left w:val="none" w:sz="0" w:space="0" w:color="auto"/>
            <w:bottom w:val="none" w:sz="0" w:space="0" w:color="auto"/>
            <w:right w:val="none" w:sz="0" w:space="0" w:color="auto"/>
          </w:divBdr>
        </w:div>
        <w:div w:id="2038695941">
          <w:marLeft w:val="0"/>
          <w:marRight w:val="0"/>
          <w:marTop w:val="0"/>
          <w:marBottom w:val="0"/>
          <w:divBdr>
            <w:top w:val="none" w:sz="0" w:space="0" w:color="auto"/>
            <w:left w:val="none" w:sz="0" w:space="0" w:color="auto"/>
            <w:bottom w:val="none" w:sz="0" w:space="0" w:color="auto"/>
            <w:right w:val="none" w:sz="0" w:space="0" w:color="auto"/>
          </w:divBdr>
        </w:div>
        <w:div w:id="921377350">
          <w:marLeft w:val="0"/>
          <w:marRight w:val="0"/>
          <w:marTop w:val="0"/>
          <w:marBottom w:val="0"/>
          <w:divBdr>
            <w:top w:val="none" w:sz="0" w:space="0" w:color="auto"/>
            <w:left w:val="none" w:sz="0" w:space="0" w:color="auto"/>
            <w:bottom w:val="none" w:sz="0" w:space="0" w:color="auto"/>
            <w:right w:val="none" w:sz="0" w:space="0" w:color="auto"/>
          </w:divBdr>
        </w:div>
        <w:div w:id="2033415640">
          <w:marLeft w:val="0"/>
          <w:marRight w:val="0"/>
          <w:marTop w:val="0"/>
          <w:marBottom w:val="0"/>
          <w:divBdr>
            <w:top w:val="none" w:sz="0" w:space="0" w:color="auto"/>
            <w:left w:val="none" w:sz="0" w:space="0" w:color="auto"/>
            <w:bottom w:val="none" w:sz="0" w:space="0" w:color="auto"/>
            <w:right w:val="none" w:sz="0" w:space="0" w:color="auto"/>
          </w:divBdr>
        </w:div>
        <w:div w:id="55904336">
          <w:marLeft w:val="0"/>
          <w:marRight w:val="0"/>
          <w:marTop w:val="0"/>
          <w:marBottom w:val="0"/>
          <w:divBdr>
            <w:top w:val="none" w:sz="0" w:space="0" w:color="auto"/>
            <w:left w:val="none" w:sz="0" w:space="0" w:color="auto"/>
            <w:bottom w:val="none" w:sz="0" w:space="0" w:color="auto"/>
            <w:right w:val="none" w:sz="0" w:space="0" w:color="auto"/>
          </w:divBdr>
        </w:div>
        <w:div w:id="1586693629">
          <w:marLeft w:val="0"/>
          <w:marRight w:val="0"/>
          <w:marTop w:val="0"/>
          <w:marBottom w:val="0"/>
          <w:divBdr>
            <w:top w:val="none" w:sz="0" w:space="0" w:color="auto"/>
            <w:left w:val="none" w:sz="0" w:space="0" w:color="auto"/>
            <w:bottom w:val="none" w:sz="0" w:space="0" w:color="auto"/>
            <w:right w:val="none" w:sz="0" w:space="0" w:color="auto"/>
          </w:divBdr>
        </w:div>
        <w:div w:id="1355378714">
          <w:marLeft w:val="0"/>
          <w:marRight w:val="0"/>
          <w:marTop w:val="0"/>
          <w:marBottom w:val="0"/>
          <w:divBdr>
            <w:top w:val="none" w:sz="0" w:space="0" w:color="auto"/>
            <w:left w:val="none" w:sz="0" w:space="0" w:color="auto"/>
            <w:bottom w:val="none" w:sz="0" w:space="0" w:color="auto"/>
            <w:right w:val="none" w:sz="0" w:space="0" w:color="auto"/>
          </w:divBdr>
        </w:div>
        <w:div w:id="955529985">
          <w:marLeft w:val="0"/>
          <w:marRight w:val="0"/>
          <w:marTop w:val="0"/>
          <w:marBottom w:val="0"/>
          <w:divBdr>
            <w:top w:val="none" w:sz="0" w:space="0" w:color="auto"/>
            <w:left w:val="none" w:sz="0" w:space="0" w:color="auto"/>
            <w:bottom w:val="none" w:sz="0" w:space="0" w:color="auto"/>
            <w:right w:val="none" w:sz="0" w:space="0" w:color="auto"/>
          </w:divBdr>
        </w:div>
        <w:div w:id="470828834">
          <w:marLeft w:val="0"/>
          <w:marRight w:val="0"/>
          <w:marTop w:val="0"/>
          <w:marBottom w:val="0"/>
          <w:divBdr>
            <w:top w:val="none" w:sz="0" w:space="0" w:color="auto"/>
            <w:left w:val="none" w:sz="0" w:space="0" w:color="auto"/>
            <w:bottom w:val="none" w:sz="0" w:space="0" w:color="auto"/>
            <w:right w:val="none" w:sz="0" w:space="0" w:color="auto"/>
          </w:divBdr>
        </w:div>
      </w:divsChild>
    </w:div>
    <w:div w:id="1995640732">
      <w:bodyDiv w:val="1"/>
      <w:marLeft w:val="0"/>
      <w:marRight w:val="0"/>
      <w:marTop w:val="0"/>
      <w:marBottom w:val="0"/>
      <w:divBdr>
        <w:top w:val="none" w:sz="0" w:space="0" w:color="auto"/>
        <w:left w:val="none" w:sz="0" w:space="0" w:color="auto"/>
        <w:bottom w:val="none" w:sz="0" w:space="0" w:color="auto"/>
        <w:right w:val="none" w:sz="0" w:space="0" w:color="auto"/>
      </w:divBdr>
      <w:divsChild>
        <w:div w:id="17313641">
          <w:marLeft w:val="1800"/>
          <w:marRight w:val="0"/>
          <w:marTop w:val="67"/>
          <w:marBottom w:val="0"/>
          <w:divBdr>
            <w:top w:val="none" w:sz="0" w:space="0" w:color="auto"/>
            <w:left w:val="none" w:sz="0" w:space="0" w:color="auto"/>
            <w:bottom w:val="none" w:sz="0" w:space="0" w:color="auto"/>
            <w:right w:val="none" w:sz="0" w:space="0" w:color="auto"/>
          </w:divBdr>
        </w:div>
        <w:div w:id="1324167074">
          <w:marLeft w:val="1800"/>
          <w:marRight w:val="0"/>
          <w:marTop w:val="67"/>
          <w:marBottom w:val="0"/>
          <w:divBdr>
            <w:top w:val="none" w:sz="0" w:space="0" w:color="auto"/>
            <w:left w:val="none" w:sz="0" w:space="0" w:color="auto"/>
            <w:bottom w:val="none" w:sz="0" w:space="0" w:color="auto"/>
            <w:right w:val="none" w:sz="0" w:space="0" w:color="auto"/>
          </w:divBdr>
        </w:div>
        <w:div w:id="2063364924">
          <w:marLeft w:val="1800"/>
          <w:marRight w:val="0"/>
          <w:marTop w:val="67"/>
          <w:marBottom w:val="0"/>
          <w:divBdr>
            <w:top w:val="none" w:sz="0" w:space="0" w:color="auto"/>
            <w:left w:val="none" w:sz="0" w:space="0" w:color="auto"/>
            <w:bottom w:val="none" w:sz="0" w:space="0" w:color="auto"/>
            <w:right w:val="none" w:sz="0" w:space="0" w:color="auto"/>
          </w:divBdr>
        </w:div>
      </w:divsChild>
    </w:div>
    <w:div w:id="2047294598">
      <w:bodyDiv w:val="1"/>
      <w:marLeft w:val="0"/>
      <w:marRight w:val="0"/>
      <w:marTop w:val="0"/>
      <w:marBottom w:val="0"/>
      <w:divBdr>
        <w:top w:val="none" w:sz="0" w:space="0" w:color="auto"/>
        <w:left w:val="none" w:sz="0" w:space="0" w:color="auto"/>
        <w:bottom w:val="none" w:sz="0" w:space="0" w:color="auto"/>
        <w:right w:val="none" w:sz="0" w:space="0" w:color="auto"/>
      </w:divBdr>
    </w:div>
    <w:div w:id="2050256652">
      <w:bodyDiv w:val="1"/>
      <w:marLeft w:val="0"/>
      <w:marRight w:val="0"/>
      <w:marTop w:val="0"/>
      <w:marBottom w:val="0"/>
      <w:divBdr>
        <w:top w:val="none" w:sz="0" w:space="0" w:color="auto"/>
        <w:left w:val="none" w:sz="0" w:space="0" w:color="auto"/>
        <w:bottom w:val="none" w:sz="0" w:space="0" w:color="auto"/>
        <w:right w:val="none" w:sz="0" w:space="0" w:color="auto"/>
      </w:divBdr>
    </w:div>
    <w:div w:id="2107919503">
      <w:bodyDiv w:val="1"/>
      <w:marLeft w:val="0"/>
      <w:marRight w:val="0"/>
      <w:marTop w:val="0"/>
      <w:marBottom w:val="0"/>
      <w:divBdr>
        <w:top w:val="none" w:sz="0" w:space="0" w:color="auto"/>
        <w:left w:val="none" w:sz="0" w:space="0" w:color="auto"/>
        <w:bottom w:val="none" w:sz="0" w:space="0" w:color="auto"/>
        <w:right w:val="none" w:sz="0" w:space="0" w:color="auto"/>
      </w:divBdr>
    </w:div>
    <w:div w:id="212371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gif"/><Relationship Id="rId18" Type="http://schemas.openxmlformats.org/officeDocument/2006/relationships/image" Target="media/image6.png"/><Relationship Id="rId26" Type="http://schemas.openxmlformats.org/officeDocument/2006/relationships/image" Target="media/image13.emf"/><Relationship Id="rId39" Type="http://schemas.openxmlformats.org/officeDocument/2006/relationships/hyperlink" Target="file://apbfil01/farmaflux/FarmaFluxSVN/farmaflux-projects/trunk/PROJ%20ASSURALIA/40.%20TECH/FARMAFLUX%20-%20SDK%20Releases/Executor_version_1.4.0" TargetMode="External"/><Relationship Id="rId21" Type="http://schemas.openxmlformats.org/officeDocument/2006/relationships/image" Target="media/image9.png"/><Relationship Id="rId34" Type="http://schemas.openxmlformats.org/officeDocument/2006/relationships/hyperlink" Target="../ASSURPHARMA%20-%20xsd/assuralia-request-parameters-v20130916.xsd" TargetMode="External"/><Relationship Id="rId42" Type="http://schemas.openxmlformats.org/officeDocument/2006/relationships/hyperlink" Target="https://acc-tip.gfd-dpp.be/be-apb-gfddpp-services-TIPSystem/PanoramixTIPSystemServices?wsdl" TargetMode="External"/><Relationship Id="rId47" Type="http://schemas.openxmlformats.org/officeDocument/2006/relationships/hyperlink" Target="../ASSURPHARMA%20-%20xsd/assuralia-bvac-configuration-v20130923.xml" TargetMode="External"/><Relationship Id="rId50" Type="http://schemas.openxmlformats.org/officeDocument/2006/relationships/hyperlink" Target="file://apbfil01/farmaflux/FarmaFluxSVN/farmaflux-projects/trunk/PROJ%20ASSURALIA/40.%20TECH/ASSURPHARMA%20-%20xsd/system-services.xsd" TargetMode="External"/><Relationship Id="rId55" Type="http://schemas.openxmlformats.org/officeDocument/2006/relationships/header" Target="head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emf"/><Relationship Id="rId11" Type="http://schemas.openxmlformats.org/officeDocument/2006/relationships/footnotes" Target="footnotes.xml"/><Relationship Id="rId24" Type="http://schemas.openxmlformats.org/officeDocument/2006/relationships/image" Target="media/image11.png"/><Relationship Id="rId32" Type="http://schemas.openxmlformats.org/officeDocument/2006/relationships/hyperlink" Target="https://acc-tip.gfd-dpp.be/be-apb-gfddpp-services-TIPSystem/PanoramixTIPSystemServices?wsdl" TargetMode="External"/><Relationship Id="rId37" Type="http://schemas.openxmlformats.org/officeDocument/2006/relationships/hyperlink" Target="../ASSURPHARMA%20-%20xsd/GetBvacData-response-example.xml" TargetMode="External"/><Relationship Id="rId40" Type="http://schemas.openxmlformats.org/officeDocument/2006/relationships/hyperlink" Target="file://apbfil01/farmaflux/FarmaFluxSVN/farmaflux-projects/trunk/PROJ%20ASSURALIA/40.%20TECH/ASSURPHARMA%20-%20Application%20Design/GFD-DPP_Application_Design_Assuralia.docx" TargetMode="External"/><Relationship Id="rId45" Type="http://schemas.openxmlformats.org/officeDocument/2006/relationships/hyperlink" Target="../ASSURPHARMA%20-%20xsd/assuralia-request-parameters-v20130916.xsd" TargetMode="External"/><Relationship Id="rId53" Type="http://schemas.openxmlformats.org/officeDocument/2006/relationships/header" Target="header1.xml"/><Relationship Id="rId5" Type="http://schemas.openxmlformats.org/officeDocument/2006/relationships/customXml" Target="../customXml/item5.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g"/><Relationship Id="rId22" Type="http://schemas.openxmlformats.org/officeDocument/2006/relationships/image" Target="media/image10.emf"/><Relationship Id="rId27" Type="http://schemas.openxmlformats.org/officeDocument/2006/relationships/image" Target="media/image14.emf"/><Relationship Id="rId30" Type="http://schemas.openxmlformats.org/officeDocument/2006/relationships/image" Target="media/image17.emf"/><Relationship Id="rId35" Type="http://schemas.openxmlformats.org/officeDocument/2006/relationships/hyperlink" Target="../ASSURPHARMA%20-%20xsd/GetBvacData-request-not-encrypted-parameters-example.xml" TargetMode="External"/><Relationship Id="rId43" Type="http://schemas.openxmlformats.org/officeDocument/2006/relationships/hyperlink" Target="../ASSURPHARMA%20-%20Webservices%20Specifications" TargetMode="External"/><Relationship Id="rId48" Type="http://schemas.openxmlformats.org/officeDocument/2006/relationships/hyperlink" Target="file://apbfil01/farmaflux/FarmaFluxSVN/farmaflux-projects/trunk/PROJ%20ASSURALIA/40.%20TECH/ASSURPHARMA%20-%20BVAC%20xml/Assuralia%20Identificatie%20verzekeraars%20CBFA%20Panoramix%20-%20technical%20registration%20parameters%20-%2013-09-2013.xlsx" TargetMode="External"/><Relationship Id="rId56" Type="http://schemas.openxmlformats.org/officeDocument/2006/relationships/fontTable" Target="fontTable.xml"/><Relationship Id="rId8" Type="http://schemas.microsoft.com/office/2007/relationships/stylesWithEffects" Target="stylesWithEffects.xml"/><Relationship Id="rId51" Type="http://schemas.openxmlformats.org/officeDocument/2006/relationships/hyperlink" Target="../ASSURPHARMA%20-%20xsd/system-services-sample.xml"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yperlink" Target="file://apbfil01/farmaflux/FarmaFluxSVN/farmaflux-projects/trunk/PROJ%20ASSURALIA/40.%20TECH/ASSURPHARMA%20-%20xsd/PanoramixTIPSystemServices_protocol-1_0.xsd" TargetMode="External"/><Relationship Id="rId38" Type="http://schemas.openxmlformats.org/officeDocument/2006/relationships/hyperlink" Target="file://apbfil01/farmaflux/FarmaFluxSVN/farmaflux-projects/trunk/PROJ%20ASSURALIA/40.%20TECH/FARMAFLUX%20-%20SDK%20Releases/Executor_version_1.4.0/Documentation/Single%20Message%20Standard" TargetMode="External"/><Relationship Id="rId46" Type="http://schemas.openxmlformats.org/officeDocument/2006/relationships/hyperlink" Target="../ASSURPHARMA%20-%20xsd/assuralia-bvac-configuration-v20130923.xsd" TargetMode="External"/><Relationship Id="rId20" Type="http://schemas.openxmlformats.org/officeDocument/2006/relationships/image" Target="media/image8.png"/><Relationship Id="rId41" Type="http://schemas.openxmlformats.org/officeDocument/2006/relationships/hyperlink" Target="file://apbfil01/farmaflux/FarmaFluxSVN/farmaflux-projects/trunk/PROJ%20ASSURALIA/40.%20TECH/ASSURPHARMA%20-%20BVAC%20xml/Bijlage%203%20-%20Panoramix%20-%20message%20format.xls"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oleObject" Target="embeddings/oleObject1.bin"/><Relationship Id="rId28" Type="http://schemas.openxmlformats.org/officeDocument/2006/relationships/image" Target="media/image15.emf"/><Relationship Id="rId36" Type="http://schemas.openxmlformats.org/officeDocument/2006/relationships/hyperlink" Target="../ASSURPHARMA%20-%20xsd/GetBvacData-request-example.xml" TargetMode="External"/><Relationship Id="rId49" Type="http://schemas.openxmlformats.org/officeDocument/2006/relationships/hyperlink" Target="file://apbfil01/farmaflux/FarmaFluxSVN/farmaflux-projects/trunk/PROJ%20ASSURALIA/40.%20TECH/ASSURPHARMA%20-%20BVAC%20xml/Assuralia%20Identification%20Insurers%20-%20Pilot.xlsx" TargetMode="External"/><Relationship Id="rId57" Type="http://schemas.openxmlformats.org/officeDocument/2006/relationships/theme" Target="theme/theme1.xml"/><Relationship Id="rId10" Type="http://schemas.openxmlformats.org/officeDocument/2006/relationships/webSettings" Target="webSettings.xml"/><Relationship Id="rId31" Type="http://schemas.openxmlformats.org/officeDocument/2006/relationships/image" Target="media/image18.emf"/><Relationship Id="rId44" Type="http://schemas.openxmlformats.org/officeDocument/2006/relationships/hyperlink" Target="../ASSURPHARMA%20-%20Webservices%20Specifications/PanoramixTIPSystemServices_protocol-1_0.xsd" TargetMode="External"/><Relationship Id="rId52" Type="http://schemas.openxmlformats.org/officeDocument/2006/relationships/hyperlink" Target="file://apbfil01/farmaflux/FarmaFluxSVN/farmaflux-projects/trunk/PROJ%20ASSURALIA/40.%20TECH/ASSURPHARMA%20-%20BVAC%20xml/Assuralia%20TIP-Insurer%20Webservice%20Error%20Messages%20-%20Pilot.xls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2" Type="http://schemas.openxmlformats.org/officeDocument/2006/relationships/image" Target="media/image20.wmf"/><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1BA27383CA79B46AFE6BD774C326DB3" ma:contentTypeVersion="17" ma:contentTypeDescription="Crée un document." ma:contentTypeScope="" ma:versionID="c26e70cb2d4c3c4fc94385edce7e44c4">
  <xsd:schema xmlns:xsd="http://www.w3.org/2001/XMLSchema" xmlns:xs="http://www.w3.org/2001/XMLSchema" xmlns:p="http://schemas.microsoft.com/office/2006/metadata/properties" xmlns:ns2="2d185839-c5b8-4c36-b45a-2c9efe37d34b" xmlns:ns3="16faecf4-39d6-4fd1-a982-618119253397" targetNamespace="http://schemas.microsoft.com/office/2006/metadata/properties" ma:root="true" ma:fieldsID="0dfbb7a4e53156e5bb9248056c690a72" ns2:_="" ns3:_="">
    <xsd:import namespace="2d185839-c5b8-4c36-b45a-2c9efe37d34b"/>
    <xsd:import namespace="16faecf4-39d6-4fd1-a982-61811925339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3:TaxCatchAll"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185839-c5b8-4c36-b45a-2c9efe37d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241797e6-eb36-4736-86b8-4563ca9617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faecf4-39d6-4fd1-a982-618119253397"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95fbd2bc-f763-4d93-9bc8-94b1ad838f47}" ma:internalName="TaxCatchAll" ma:showField="CatchAllData" ma:web="16faecf4-39d6-4fd1-a982-6181192533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lcf76f155ced4ddcb4097134ff3c332f xmlns="2d185839-c5b8-4c36-b45a-2c9efe37d34b">
      <Terms xmlns="http://schemas.microsoft.com/office/infopath/2007/PartnerControls"/>
    </lcf76f155ced4ddcb4097134ff3c332f>
    <TaxCatchAll xmlns="16faecf4-39d6-4fd1-a982-618119253397"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FDDD02-EB37-4FC6-BFE8-6793F341420E}">
  <ds:schemaRefs>
    <ds:schemaRef ds:uri="http://schemas.microsoft.com/sharepoint/v3/contenttype/forms"/>
  </ds:schemaRefs>
</ds:datastoreItem>
</file>

<file path=customXml/itemProps2.xml><?xml version="1.0" encoding="utf-8"?>
<ds:datastoreItem xmlns:ds="http://schemas.openxmlformats.org/officeDocument/2006/customXml" ds:itemID="{B0CF7AA2-9D37-4728-8D29-19FC27CA0C4F}"/>
</file>

<file path=customXml/itemProps3.xml><?xml version="1.0" encoding="utf-8"?>
<ds:datastoreItem xmlns:ds="http://schemas.openxmlformats.org/officeDocument/2006/customXml" ds:itemID="{689802DF-6AF8-486C-AB0C-F24FD99ABB20}">
  <ds:schemaRefs>
    <ds:schemaRef ds:uri="http://schemas.microsoft.com/office/2006/metadata/properties"/>
  </ds:schemaRefs>
</ds:datastoreItem>
</file>

<file path=customXml/itemProps4.xml><?xml version="1.0" encoding="utf-8"?>
<ds:datastoreItem xmlns:ds="http://schemas.openxmlformats.org/officeDocument/2006/customXml" ds:itemID="{FD24991B-BFDE-4E25-8694-15ACAEED8531}">
  <ds:schemaRefs>
    <ds:schemaRef ds:uri="http://schemas.openxmlformats.org/officeDocument/2006/bibliography"/>
  </ds:schemaRefs>
</ds:datastoreItem>
</file>

<file path=customXml/itemProps5.xml><?xml version="1.0" encoding="utf-8"?>
<ds:datastoreItem xmlns:ds="http://schemas.openxmlformats.org/officeDocument/2006/customXml" ds:itemID="{B8081451-7BC5-44D3-B069-D894CF7F6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13478</Words>
  <Characters>74134</Characters>
  <Application>Microsoft Office Word</Application>
  <DocSecurity>0</DocSecurity>
  <Lines>617</Lines>
  <Paragraphs>174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Application analysis</vt:lpstr>
    </vt:vector>
  </TitlesOfParts>
  <LinksUpToDate>false</LinksUpToDate>
  <CharactersWithSpaces>87438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keywords>BVAC, ASSURPHARMA</cp:keywords>
  <cp:lastModifiedBy/>
  <cp:revision>1</cp:revision>
  <dcterms:created xsi:type="dcterms:W3CDTF">2014-10-17T15:35:00Z</dcterms:created>
  <dcterms:modified xsi:type="dcterms:W3CDTF">2014-12-15T12:34:00Z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0x010100C1BA27383CA79B46AFE6BD774C326DB3</vt:lpwstr>
  </property>
</Properties>
</file>