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 xml:space="preserve">Wilkins V. </w:t>
            </w:r>
            <w:proofErr w:type="spellStart"/>
            <w:r>
              <w:rPr>
                <w:rFonts w:cs="Arial"/>
                <w:sz w:val="20"/>
              </w:rPr>
              <w:t>Caducio</w:t>
            </w:r>
            <w:proofErr w:type="spellEnd"/>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 xml:space="preserve">Wilkins V. </w:t>
            </w:r>
            <w:proofErr w:type="spellStart"/>
            <w:r>
              <w:rPr>
                <w:rFonts w:cs="Arial"/>
                <w:b/>
              </w:rPr>
              <w:t>Caducio</w:t>
            </w:r>
            <w:proofErr w:type="spellEnd"/>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proofErr w:type="spellStart"/>
            <w:r>
              <w:rPr>
                <w:rFonts w:cs="Arial"/>
                <w:b/>
              </w:rPr>
              <w:t>Jakerson</w:t>
            </w:r>
            <w:proofErr w:type="spellEnd"/>
            <w:r>
              <w:rPr>
                <w:rFonts w:cs="Arial"/>
                <w:b/>
              </w:rPr>
              <w:t xml:space="preserve">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9B4CB1">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9B4CB1">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9B4CB1">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9B4CB1">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9B4CB1">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9B4CB1">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9B4CB1">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9B4CB1">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9B4CB1">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9B4CB1">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9B4CB1">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9B4CB1">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9B4CB1">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9B4CB1">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9B4CB1">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9B4CB1">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9B4CB1">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9B4CB1">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9B4CB1">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9B4CB1">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9B4CB1">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9B4CB1">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9B4CB1">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9B4CB1">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9B4CB1">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9B4CB1">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9B4CB1">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9B4CB1">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9B4CB1">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9B4CB1">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9B4CB1">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9B4CB1">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9B4CB1">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9B4CB1">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 xml:space="preserve">The stakeholders may have representatives to take part in testing, including User Acceptance Testing (UAT), to confirm that the system meets business requirements </w:t>
      </w:r>
      <w:proofErr w:type="gramStart"/>
      <w:r w:rsidRPr="00FF57BA">
        <w:rPr>
          <w:rFonts w:cs="Arial"/>
        </w:rPr>
        <w:t>and also</w:t>
      </w:r>
      <w:proofErr w:type="gramEnd"/>
      <w:r w:rsidRPr="00FF57BA">
        <w:rPr>
          <w:rFonts w:cs="Arial"/>
        </w:rPr>
        <w:t xml:space="preserve">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07A29754" w:rsidR="00CC3F92" w:rsidRDefault="00CC3F92" w:rsidP="00CC3F92"/>
        </w:tc>
        <w:tc>
          <w:tcPr>
            <w:tcW w:w="2900" w:type="dxa"/>
          </w:tcPr>
          <w:p w14:paraId="4E678CE9" w14:textId="0B6DA012" w:rsidR="00CC3F92" w:rsidRDefault="00CC3F92" w:rsidP="00CC3F92"/>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4355885" w:rsidR="00CC3F92" w:rsidRDefault="00CC3F92" w:rsidP="00CC3F92"/>
        </w:tc>
        <w:tc>
          <w:tcPr>
            <w:tcW w:w="2900" w:type="dxa"/>
          </w:tcPr>
          <w:p w14:paraId="0C653C71" w14:textId="63E646C1" w:rsidR="00CC3F92" w:rsidRDefault="00CC3F92" w:rsidP="00CC3F92"/>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5762C251" w:rsidR="00CC3F92" w:rsidRDefault="00CC3F92" w:rsidP="00CC3F92"/>
        </w:tc>
        <w:tc>
          <w:tcPr>
            <w:tcW w:w="2900" w:type="dxa"/>
          </w:tcPr>
          <w:p w14:paraId="40EBEE0B" w14:textId="383B5619" w:rsidR="00CC3F92" w:rsidRDefault="00CC3F92" w:rsidP="00CC3F92"/>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6B8BC83C" w:rsidR="00CC3F92" w:rsidRDefault="00CC3F92" w:rsidP="00CC3F92"/>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17B2D698" w:rsidR="00CC3F92" w:rsidRDefault="00CC3F92" w:rsidP="00CC3F92"/>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5EFACAED" w:rsidR="00CC3F92" w:rsidRDefault="00CC3F92" w:rsidP="00CC3F92"/>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45766E63" w:rsidR="00CC3F92" w:rsidRDefault="00CC3F92" w:rsidP="00CC3F92"/>
        </w:tc>
        <w:tc>
          <w:tcPr>
            <w:tcW w:w="2900" w:type="dxa"/>
          </w:tcPr>
          <w:p w14:paraId="6054821A" w14:textId="7E3EACC1" w:rsidR="00CC3F92" w:rsidRDefault="00CC3F92" w:rsidP="00CC3F92"/>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04E4EDC3" w:rsidR="00CC3F92" w:rsidRDefault="00CC3F92" w:rsidP="00CC3F92"/>
        </w:tc>
        <w:tc>
          <w:tcPr>
            <w:tcW w:w="2900" w:type="dxa"/>
          </w:tcPr>
          <w:p w14:paraId="67E2D9B0" w14:textId="1886C29E" w:rsidR="00CC3F92" w:rsidRDefault="00CC3F92" w:rsidP="00CC3F92"/>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5F637512" w:rsidR="00CC3F92" w:rsidRDefault="00CC3F92" w:rsidP="00CC3F92"/>
        </w:tc>
        <w:tc>
          <w:tcPr>
            <w:tcW w:w="2900" w:type="dxa"/>
          </w:tcPr>
          <w:p w14:paraId="3AEDAD7A" w14:textId="5D8C0332" w:rsidR="00CC3F92" w:rsidRDefault="00CC3F92" w:rsidP="00CC3F92"/>
        </w:tc>
      </w:tr>
      <w:tr w:rsidR="00CC3F92" w14:paraId="00B7D815" w14:textId="77777777" w:rsidTr="000600CA">
        <w:tc>
          <w:tcPr>
            <w:tcW w:w="2093" w:type="dxa"/>
          </w:tcPr>
          <w:p w14:paraId="4208DFBF" w14:textId="2463B82C" w:rsidR="00CC3F92" w:rsidRDefault="00CC3F92" w:rsidP="000600CA">
            <w:pPr>
              <w:jc w:val="center"/>
            </w:pPr>
            <w:r w:rsidRPr="007112FE">
              <w:t>UC10</w:t>
            </w:r>
          </w:p>
        </w:tc>
        <w:tc>
          <w:tcPr>
            <w:tcW w:w="3705" w:type="dxa"/>
          </w:tcPr>
          <w:p w14:paraId="697C8A29" w14:textId="76CF8F0A" w:rsidR="00CC3F92" w:rsidRDefault="00CC3F92" w:rsidP="00CC3F92"/>
        </w:tc>
        <w:tc>
          <w:tcPr>
            <w:tcW w:w="2900" w:type="dxa"/>
          </w:tcPr>
          <w:p w14:paraId="69CD36AF" w14:textId="5EE0F2CD" w:rsidR="00CC3F92" w:rsidRDefault="00CC3F92" w:rsidP="00CC3F92"/>
        </w:tc>
      </w:tr>
      <w:tr w:rsidR="00CC3F92" w14:paraId="12D476A2" w14:textId="77777777" w:rsidTr="000600CA">
        <w:tc>
          <w:tcPr>
            <w:tcW w:w="2093" w:type="dxa"/>
          </w:tcPr>
          <w:p w14:paraId="7229291F" w14:textId="209D3020" w:rsidR="00CC3F92" w:rsidRDefault="00CC3F92" w:rsidP="000600CA">
            <w:pPr>
              <w:jc w:val="center"/>
            </w:pPr>
            <w:r w:rsidRPr="007112FE">
              <w:t>UC11</w:t>
            </w:r>
          </w:p>
        </w:tc>
        <w:tc>
          <w:tcPr>
            <w:tcW w:w="3705" w:type="dxa"/>
          </w:tcPr>
          <w:p w14:paraId="301B7BDB" w14:textId="2FCF7BDB" w:rsidR="00CC3F92" w:rsidRDefault="00CC3F92" w:rsidP="00CC3F92"/>
        </w:tc>
        <w:tc>
          <w:tcPr>
            <w:tcW w:w="2900" w:type="dxa"/>
          </w:tcPr>
          <w:p w14:paraId="296B421F" w14:textId="4DF7A05A" w:rsidR="00CC3F92" w:rsidRDefault="00CC3F92" w:rsidP="00CC3F92"/>
        </w:tc>
      </w:tr>
      <w:tr w:rsidR="00CC3F92" w14:paraId="02B9967D" w14:textId="77777777" w:rsidTr="000600CA">
        <w:tc>
          <w:tcPr>
            <w:tcW w:w="2093" w:type="dxa"/>
          </w:tcPr>
          <w:p w14:paraId="02EF8E08" w14:textId="494C01AF" w:rsidR="00CC3F92" w:rsidRDefault="00CC3F92" w:rsidP="000600CA">
            <w:pPr>
              <w:jc w:val="center"/>
            </w:pPr>
            <w:r w:rsidRPr="007112FE">
              <w:t>UC12</w:t>
            </w:r>
          </w:p>
        </w:tc>
        <w:tc>
          <w:tcPr>
            <w:tcW w:w="3705" w:type="dxa"/>
          </w:tcPr>
          <w:p w14:paraId="3B288A52" w14:textId="62EAD2AC" w:rsidR="00CC3F92" w:rsidRDefault="00CC3F92" w:rsidP="00CC3F92"/>
        </w:tc>
        <w:tc>
          <w:tcPr>
            <w:tcW w:w="2900" w:type="dxa"/>
          </w:tcPr>
          <w:p w14:paraId="1D4F3539" w14:textId="3CFA21AE" w:rsidR="00CC3F92" w:rsidRDefault="00CC3F92" w:rsidP="00CC3F92"/>
        </w:tc>
      </w:tr>
      <w:tr w:rsidR="00CC3F92" w14:paraId="4EF89A69" w14:textId="77777777" w:rsidTr="000600CA">
        <w:tc>
          <w:tcPr>
            <w:tcW w:w="2093" w:type="dxa"/>
          </w:tcPr>
          <w:p w14:paraId="75F30E69" w14:textId="03E96A0C" w:rsidR="00CC3F92" w:rsidRDefault="00CC3F92" w:rsidP="000600CA">
            <w:pPr>
              <w:jc w:val="center"/>
            </w:pPr>
            <w:r w:rsidRPr="007112FE">
              <w:t>UC13</w:t>
            </w:r>
          </w:p>
        </w:tc>
        <w:tc>
          <w:tcPr>
            <w:tcW w:w="3705" w:type="dxa"/>
          </w:tcPr>
          <w:p w14:paraId="087CC563" w14:textId="4B533697" w:rsidR="00CC3F92" w:rsidRDefault="00CC3F92" w:rsidP="00CC3F92"/>
        </w:tc>
        <w:tc>
          <w:tcPr>
            <w:tcW w:w="2900" w:type="dxa"/>
          </w:tcPr>
          <w:p w14:paraId="35AD2887" w14:textId="69F3DC31" w:rsidR="00CC3F92" w:rsidRDefault="00CC3F92" w:rsidP="00CC3F92"/>
        </w:tc>
      </w:tr>
      <w:tr w:rsidR="00CC3F92" w14:paraId="2A36ACEE" w14:textId="77777777" w:rsidTr="000600CA">
        <w:tc>
          <w:tcPr>
            <w:tcW w:w="2093" w:type="dxa"/>
          </w:tcPr>
          <w:p w14:paraId="3BD5F958" w14:textId="2C960F2D" w:rsidR="00CC3F92" w:rsidRDefault="00CC3F92" w:rsidP="000600CA">
            <w:pPr>
              <w:jc w:val="center"/>
            </w:pPr>
            <w:r w:rsidRPr="007112FE">
              <w:t>UC14</w:t>
            </w:r>
          </w:p>
        </w:tc>
        <w:tc>
          <w:tcPr>
            <w:tcW w:w="3705" w:type="dxa"/>
          </w:tcPr>
          <w:p w14:paraId="1ACB78F7" w14:textId="26654354" w:rsidR="00CC3F92" w:rsidRDefault="00CC3F92" w:rsidP="00CC3F92"/>
        </w:tc>
        <w:tc>
          <w:tcPr>
            <w:tcW w:w="2900" w:type="dxa"/>
          </w:tcPr>
          <w:p w14:paraId="0AEC66F6" w14:textId="19ECA43C" w:rsidR="00CC3F92" w:rsidRDefault="00CC3F92" w:rsidP="00CC3F92"/>
        </w:tc>
      </w:tr>
      <w:tr w:rsidR="00CC3F92" w14:paraId="4975100C" w14:textId="77777777" w:rsidTr="000600CA">
        <w:tc>
          <w:tcPr>
            <w:tcW w:w="2093" w:type="dxa"/>
          </w:tcPr>
          <w:p w14:paraId="04253C56" w14:textId="13D0E966" w:rsidR="00CC3F92" w:rsidRDefault="00CC3F92" w:rsidP="000600CA">
            <w:pPr>
              <w:jc w:val="center"/>
            </w:pPr>
            <w:r w:rsidRPr="007112FE">
              <w:t>UC15</w:t>
            </w:r>
          </w:p>
        </w:tc>
        <w:tc>
          <w:tcPr>
            <w:tcW w:w="3705" w:type="dxa"/>
          </w:tcPr>
          <w:p w14:paraId="23886917" w14:textId="3F3820B2" w:rsidR="00CC3F92" w:rsidRDefault="00CC3F92" w:rsidP="00CC3F92"/>
        </w:tc>
        <w:tc>
          <w:tcPr>
            <w:tcW w:w="2900" w:type="dxa"/>
          </w:tcPr>
          <w:p w14:paraId="43345386" w14:textId="198FDDAE" w:rsidR="00CC3F92" w:rsidRDefault="00CC3F92" w:rsidP="00CC3F92"/>
        </w:tc>
      </w:tr>
      <w:tr w:rsidR="00CC3F92" w14:paraId="109C7DD3" w14:textId="77777777" w:rsidTr="000600CA">
        <w:tc>
          <w:tcPr>
            <w:tcW w:w="2093" w:type="dxa"/>
          </w:tcPr>
          <w:p w14:paraId="4C7A48FD" w14:textId="50969C6F" w:rsidR="00CC3F92" w:rsidRDefault="00CC3F92" w:rsidP="000600CA">
            <w:pPr>
              <w:jc w:val="center"/>
            </w:pPr>
            <w:r w:rsidRPr="007112FE">
              <w:t>UC16</w:t>
            </w:r>
          </w:p>
        </w:tc>
        <w:tc>
          <w:tcPr>
            <w:tcW w:w="3705" w:type="dxa"/>
          </w:tcPr>
          <w:p w14:paraId="0A4F023B" w14:textId="79422810" w:rsidR="00CC3F92" w:rsidRDefault="00CC3F92" w:rsidP="00CC3F92"/>
        </w:tc>
        <w:tc>
          <w:tcPr>
            <w:tcW w:w="2900" w:type="dxa"/>
          </w:tcPr>
          <w:p w14:paraId="14154FA1" w14:textId="492DB33E" w:rsidR="00CC3F92" w:rsidRDefault="00CC3F92" w:rsidP="00CC3F92"/>
        </w:tc>
      </w:tr>
      <w:tr w:rsidR="00CC3F92" w14:paraId="3B388712" w14:textId="77777777" w:rsidTr="000600CA">
        <w:tc>
          <w:tcPr>
            <w:tcW w:w="2093" w:type="dxa"/>
          </w:tcPr>
          <w:p w14:paraId="2187A5BB" w14:textId="3CFC38DF" w:rsidR="00CC3F92" w:rsidRDefault="00CC3F92" w:rsidP="000600CA">
            <w:pPr>
              <w:jc w:val="center"/>
            </w:pPr>
            <w:r w:rsidRPr="007112FE">
              <w:t>UC17</w:t>
            </w:r>
          </w:p>
        </w:tc>
        <w:tc>
          <w:tcPr>
            <w:tcW w:w="3705" w:type="dxa"/>
          </w:tcPr>
          <w:p w14:paraId="6BEDB905" w14:textId="6EE7B34F" w:rsidR="00CC3F92" w:rsidRDefault="00CC3F92" w:rsidP="00CC3F92"/>
        </w:tc>
        <w:tc>
          <w:tcPr>
            <w:tcW w:w="2900" w:type="dxa"/>
          </w:tcPr>
          <w:p w14:paraId="19DFD69A" w14:textId="1C150EDB" w:rsidR="00CC3F92" w:rsidRDefault="00CC3F92" w:rsidP="00CC3F92"/>
        </w:tc>
      </w:tr>
      <w:tr w:rsidR="00CC3F92" w14:paraId="1432559A" w14:textId="77777777" w:rsidTr="000600CA">
        <w:tc>
          <w:tcPr>
            <w:tcW w:w="2093" w:type="dxa"/>
          </w:tcPr>
          <w:p w14:paraId="27185954" w14:textId="331EA817" w:rsidR="00CC3F92" w:rsidRDefault="00CC3F92" w:rsidP="000600CA">
            <w:pPr>
              <w:jc w:val="center"/>
            </w:pPr>
            <w:r w:rsidRPr="007112FE">
              <w:t>UC18</w:t>
            </w:r>
          </w:p>
        </w:tc>
        <w:tc>
          <w:tcPr>
            <w:tcW w:w="3705" w:type="dxa"/>
          </w:tcPr>
          <w:p w14:paraId="6C27B983" w14:textId="52D88C36" w:rsidR="00CC3F92" w:rsidRDefault="00CC3F92" w:rsidP="00CC3F92"/>
        </w:tc>
        <w:tc>
          <w:tcPr>
            <w:tcW w:w="2900" w:type="dxa"/>
          </w:tcPr>
          <w:p w14:paraId="4B04DA2A" w14:textId="50F7F0AA" w:rsidR="00CC3F92" w:rsidRDefault="00CC3F92" w:rsidP="00CC3F92"/>
        </w:tc>
      </w:tr>
      <w:tr w:rsidR="00CC3F92" w14:paraId="0553A69A" w14:textId="77777777" w:rsidTr="000600CA">
        <w:tc>
          <w:tcPr>
            <w:tcW w:w="2093" w:type="dxa"/>
          </w:tcPr>
          <w:p w14:paraId="7DE99617" w14:textId="3A235578" w:rsidR="00CC3F92" w:rsidRDefault="00CC3F92" w:rsidP="000600CA">
            <w:pPr>
              <w:jc w:val="center"/>
            </w:pPr>
            <w:r w:rsidRPr="007112FE">
              <w:t>UC19</w:t>
            </w:r>
          </w:p>
        </w:tc>
        <w:tc>
          <w:tcPr>
            <w:tcW w:w="3705" w:type="dxa"/>
          </w:tcPr>
          <w:p w14:paraId="052FE28D" w14:textId="399A5CE8" w:rsidR="00CC3F92" w:rsidRDefault="00CC3F92" w:rsidP="00CC3F92"/>
        </w:tc>
        <w:tc>
          <w:tcPr>
            <w:tcW w:w="2900" w:type="dxa"/>
          </w:tcPr>
          <w:p w14:paraId="1912E7CF" w14:textId="70C4666D" w:rsidR="00CC3F92" w:rsidRDefault="00CC3F92" w:rsidP="00CC3F92"/>
        </w:tc>
      </w:tr>
      <w:tr w:rsidR="00CC3F92" w14:paraId="387503E8" w14:textId="77777777" w:rsidTr="000600CA">
        <w:tc>
          <w:tcPr>
            <w:tcW w:w="2093" w:type="dxa"/>
          </w:tcPr>
          <w:p w14:paraId="08EF1181" w14:textId="7892B1A2" w:rsidR="00CC3F92" w:rsidRDefault="00CC3F92" w:rsidP="000600CA">
            <w:pPr>
              <w:jc w:val="center"/>
            </w:pPr>
            <w:r w:rsidRPr="007112FE">
              <w:t>UC20</w:t>
            </w:r>
          </w:p>
        </w:tc>
        <w:tc>
          <w:tcPr>
            <w:tcW w:w="3705" w:type="dxa"/>
          </w:tcPr>
          <w:p w14:paraId="567F412D" w14:textId="30F9EDFE" w:rsidR="00CC3F92" w:rsidRDefault="00CC3F92" w:rsidP="00CC3F92"/>
        </w:tc>
        <w:tc>
          <w:tcPr>
            <w:tcW w:w="2900" w:type="dxa"/>
          </w:tcPr>
          <w:p w14:paraId="6AF447D7" w14:textId="616313C2" w:rsidR="00CC3F92" w:rsidRDefault="00CC3F92" w:rsidP="00CC3F92"/>
        </w:tc>
      </w:tr>
      <w:tr w:rsidR="00CC3F92" w14:paraId="420FC435" w14:textId="77777777" w:rsidTr="000600CA">
        <w:tc>
          <w:tcPr>
            <w:tcW w:w="2093" w:type="dxa"/>
          </w:tcPr>
          <w:p w14:paraId="301193A9" w14:textId="2EB59A46" w:rsidR="00CC3F92" w:rsidRDefault="00CC3F92" w:rsidP="000600CA">
            <w:pPr>
              <w:jc w:val="center"/>
            </w:pPr>
            <w:r w:rsidRPr="007112FE">
              <w:t>UC21</w:t>
            </w:r>
          </w:p>
        </w:tc>
        <w:tc>
          <w:tcPr>
            <w:tcW w:w="3705" w:type="dxa"/>
          </w:tcPr>
          <w:p w14:paraId="2D5A7CC8" w14:textId="06082C72" w:rsidR="00CC3F92" w:rsidRDefault="00CC3F92" w:rsidP="00CC3F92"/>
        </w:tc>
        <w:tc>
          <w:tcPr>
            <w:tcW w:w="2900" w:type="dxa"/>
          </w:tcPr>
          <w:p w14:paraId="0371DBF4" w14:textId="5358858C" w:rsidR="00CC3F92" w:rsidRDefault="00CC3F92" w:rsidP="00CC3F92"/>
        </w:tc>
      </w:tr>
      <w:tr w:rsidR="00CC3F92" w14:paraId="6AAD34C9" w14:textId="77777777" w:rsidTr="000600CA">
        <w:tc>
          <w:tcPr>
            <w:tcW w:w="2093" w:type="dxa"/>
          </w:tcPr>
          <w:p w14:paraId="1F17E52E" w14:textId="07EC442D" w:rsidR="00CC3F92" w:rsidRDefault="00CC3F92" w:rsidP="000600CA">
            <w:pPr>
              <w:jc w:val="center"/>
            </w:pPr>
            <w:r w:rsidRPr="007112FE">
              <w:t>UC22</w:t>
            </w:r>
          </w:p>
        </w:tc>
        <w:tc>
          <w:tcPr>
            <w:tcW w:w="3705" w:type="dxa"/>
          </w:tcPr>
          <w:p w14:paraId="72BFE3DC" w14:textId="71270258" w:rsidR="00CC3F92" w:rsidRDefault="00CC3F92" w:rsidP="00CC3F92"/>
        </w:tc>
        <w:tc>
          <w:tcPr>
            <w:tcW w:w="2900" w:type="dxa"/>
          </w:tcPr>
          <w:p w14:paraId="46955A12" w14:textId="7A5D8793" w:rsidR="00CC3F92" w:rsidRDefault="00CC3F92" w:rsidP="00CC3F92"/>
        </w:tc>
      </w:tr>
      <w:tr w:rsidR="00CC3F92" w14:paraId="6D12669C" w14:textId="77777777" w:rsidTr="000600CA">
        <w:tc>
          <w:tcPr>
            <w:tcW w:w="2093" w:type="dxa"/>
          </w:tcPr>
          <w:p w14:paraId="39647AB6" w14:textId="0E003689" w:rsidR="00CC3F92" w:rsidRDefault="00CC3F92" w:rsidP="000600CA">
            <w:pPr>
              <w:jc w:val="center"/>
            </w:pPr>
            <w:r w:rsidRPr="007112FE">
              <w:t>UC23</w:t>
            </w:r>
          </w:p>
        </w:tc>
        <w:tc>
          <w:tcPr>
            <w:tcW w:w="3705" w:type="dxa"/>
          </w:tcPr>
          <w:p w14:paraId="5EC47D7F" w14:textId="0D44FAD4" w:rsidR="00CC3F92" w:rsidRDefault="00CC3F92" w:rsidP="00CC3F92"/>
        </w:tc>
        <w:tc>
          <w:tcPr>
            <w:tcW w:w="2900" w:type="dxa"/>
          </w:tcPr>
          <w:p w14:paraId="330F4D3A" w14:textId="78A92D8A" w:rsidR="00CC3F92" w:rsidRDefault="00CC3F92" w:rsidP="00CC3F92"/>
        </w:tc>
      </w:tr>
      <w:tr w:rsidR="00CC3F92" w14:paraId="1D1A9104" w14:textId="77777777" w:rsidTr="000600CA">
        <w:tc>
          <w:tcPr>
            <w:tcW w:w="2093" w:type="dxa"/>
          </w:tcPr>
          <w:p w14:paraId="654AE1ED" w14:textId="3938E47C" w:rsidR="00CC3F92" w:rsidRDefault="00CC3F92" w:rsidP="000600CA">
            <w:pPr>
              <w:jc w:val="center"/>
            </w:pPr>
            <w:r w:rsidRPr="007112FE">
              <w:t>UC24</w:t>
            </w:r>
          </w:p>
        </w:tc>
        <w:tc>
          <w:tcPr>
            <w:tcW w:w="3705" w:type="dxa"/>
          </w:tcPr>
          <w:p w14:paraId="04CA2578" w14:textId="49B6F194" w:rsidR="00CC3F92" w:rsidRDefault="00CC3F92" w:rsidP="00CC3F92"/>
        </w:tc>
        <w:tc>
          <w:tcPr>
            <w:tcW w:w="2900" w:type="dxa"/>
          </w:tcPr>
          <w:p w14:paraId="5A0C18A6" w14:textId="706765BD" w:rsidR="00CC3F92" w:rsidRDefault="00CC3F92" w:rsidP="00CC3F92"/>
        </w:tc>
      </w:tr>
      <w:tr w:rsidR="00CC3F92" w14:paraId="25E5EFB1" w14:textId="77777777" w:rsidTr="000600CA">
        <w:tc>
          <w:tcPr>
            <w:tcW w:w="2093" w:type="dxa"/>
          </w:tcPr>
          <w:p w14:paraId="5AD94B98" w14:textId="56A24429" w:rsidR="00CC3F92" w:rsidRDefault="00CC3F92" w:rsidP="000600CA">
            <w:pPr>
              <w:jc w:val="center"/>
            </w:pPr>
            <w:r w:rsidRPr="007112FE">
              <w:t>UC25</w:t>
            </w:r>
          </w:p>
        </w:tc>
        <w:tc>
          <w:tcPr>
            <w:tcW w:w="3705" w:type="dxa"/>
          </w:tcPr>
          <w:p w14:paraId="5D35EAFF" w14:textId="1675EF56" w:rsidR="00CC3F92" w:rsidRDefault="00CC3F92" w:rsidP="00CC3F92"/>
        </w:tc>
        <w:tc>
          <w:tcPr>
            <w:tcW w:w="2900" w:type="dxa"/>
          </w:tcPr>
          <w:p w14:paraId="78851E3D" w14:textId="6C29B0F1" w:rsidR="00CC3F92" w:rsidRDefault="00CC3F92" w:rsidP="00CC3F92"/>
        </w:tc>
      </w:tr>
      <w:tr w:rsidR="00CC3F92" w14:paraId="54EBF45B" w14:textId="77777777" w:rsidTr="000600CA">
        <w:tc>
          <w:tcPr>
            <w:tcW w:w="2093" w:type="dxa"/>
          </w:tcPr>
          <w:p w14:paraId="27A1393A" w14:textId="2A1DADF1" w:rsidR="00CC3F92" w:rsidRDefault="00CC3F92" w:rsidP="000600CA">
            <w:pPr>
              <w:jc w:val="center"/>
            </w:pPr>
            <w:r w:rsidRPr="007112FE">
              <w:t>UC26</w:t>
            </w:r>
          </w:p>
        </w:tc>
        <w:tc>
          <w:tcPr>
            <w:tcW w:w="3705" w:type="dxa"/>
          </w:tcPr>
          <w:p w14:paraId="6F1D2010" w14:textId="168C7FF1" w:rsidR="00CC3F92" w:rsidRDefault="00CC3F92" w:rsidP="00CC3F92"/>
        </w:tc>
        <w:tc>
          <w:tcPr>
            <w:tcW w:w="2900" w:type="dxa"/>
          </w:tcPr>
          <w:p w14:paraId="4B63F648" w14:textId="4502C6AC" w:rsidR="00CC3F92" w:rsidRDefault="00CC3F92" w:rsidP="00CC3F92"/>
        </w:tc>
      </w:tr>
      <w:tr w:rsidR="00CC3F92" w14:paraId="1DCDED7E" w14:textId="77777777" w:rsidTr="000600CA">
        <w:tc>
          <w:tcPr>
            <w:tcW w:w="2093" w:type="dxa"/>
          </w:tcPr>
          <w:p w14:paraId="2ED2F72A" w14:textId="4FA6B03F" w:rsidR="00CC3F92" w:rsidRDefault="00CC3F92" w:rsidP="000600CA">
            <w:pPr>
              <w:jc w:val="center"/>
            </w:pPr>
            <w:r w:rsidRPr="007112FE">
              <w:t>UC27</w:t>
            </w:r>
          </w:p>
        </w:tc>
        <w:tc>
          <w:tcPr>
            <w:tcW w:w="3705" w:type="dxa"/>
          </w:tcPr>
          <w:p w14:paraId="6E60CE56" w14:textId="4F49B44A" w:rsidR="00CC3F92" w:rsidRDefault="00CC3F92" w:rsidP="00CC3F92"/>
        </w:tc>
        <w:tc>
          <w:tcPr>
            <w:tcW w:w="2900" w:type="dxa"/>
          </w:tcPr>
          <w:p w14:paraId="12D8AF68" w14:textId="69612808" w:rsidR="00CC3F92" w:rsidRDefault="00CC3F92" w:rsidP="00CC3F92"/>
        </w:tc>
      </w:tr>
      <w:tr w:rsidR="00CC3F92" w14:paraId="7EF36EC9" w14:textId="77777777" w:rsidTr="000600CA">
        <w:tc>
          <w:tcPr>
            <w:tcW w:w="2093" w:type="dxa"/>
          </w:tcPr>
          <w:p w14:paraId="27299C8E" w14:textId="48C4357B" w:rsidR="00CC3F92" w:rsidRDefault="00CC3F92" w:rsidP="000600CA">
            <w:pPr>
              <w:jc w:val="center"/>
            </w:pPr>
            <w:r w:rsidRPr="007112FE">
              <w:t>UC28</w:t>
            </w:r>
          </w:p>
        </w:tc>
        <w:tc>
          <w:tcPr>
            <w:tcW w:w="3705" w:type="dxa"/>
          </w:tcPr>
          <w:p w14:paraId="0267B5E7" w14:textId="2BFFFC19" w:rsidR="00CC3F92" w:rsidRDefault="00734B1B" w:rsidP="00CC3F92">
            <w:r>
              <w:t>Ad</w:t>
            </w:r>
            <w:r w:rsidR="00D83F8E">
              <w:t>min Delete Reviews</w:t>
            </w:r>
          </w:p>
        </w:tc>
        <w:tc>
          <w:tcPr>
            <w:tcW w:w="2900" w:type="dxa"/>
          </w:tcPr>
          <w:p w14:paraId="5FBA08E0" w14:textId="1129D882" w:rsidR="00CC3F92" w:rsidRDefault="00D83F8E" w:rsidP="00CC3F92">
            <w:r>
              <w:t>Functional, GUI</w:t>
            </w:r>
          </w:p>
        </w:tc>
      </w:tr>
      <w:tr w:rsidR="00CC3F92" w14:paraId="6445DBF5" w14:textId="77777777" w:rsidTr="000600CA">
        <w:tc>
          <w:tcPr>
            <w:tcW w:w="2093" w:type="dxa"/>
          </w:tcPr>
          <w:p w14:paraId="26E50485" w14:textId="2A448C4C" w:rsidR="00CC3F92" w:rsidRDefault="00CC3F92" w:rsidP="000600CA">
            <w:pPr>
              <w:jc w:val="center"/>
            </w:pPr>
            <w:r w:rsidRPr="007112FE">
              <w:t>UC29</w:t>
            </w:r>
          </w:p>
        </w:tc>
        <w:tc>
          <w:tcPr>
            <w:tcW w:w="3705" w:type="dxa"/>
          </w:tcPr>
          <w:p w14:paraId="3AEB2EAB" w14:textId="266FAFDB" w:rsidR="00CC3F92" w:rsidRDefault="005B21B0" w:rsidP="00CC3F92">
            <w:r>
              <w:t>Admin Access Rendered Services</w:t>
            </w:r>
          </w:p>
        </w:tc>
        <w:tc>
          <w:tcPr>
            <w:tcW w:w="2900" w:type="dxa"/>
          </w:tcPr>
          <w:p w14:paraId="6B6A337B" w14:textId="27316064" w:rsidR="00CC3F92" w:rsidRDefault="005B21B0" w:rsidP="00CC3F92">
            <w:r>
              <w:t>Functional, GUI</w:t>
            </w:r>
          </w:p>
        </w:tc>
      </w:tr>
      <w:tr w:rsidR="00CC3F92" w14:paraId="2C20D654" w14:textId="77777777" w:rsidTr="000600CA">
        <w:tc>
          <w:tcPr>
            <w:tcW w:w="2093" w:type="dxa"/>
          </w:tcPr>
          <w:p w14:paraId="6E6BEEE7" w14:textId="22C70692" w:rsidR="00CC3F92" w:rsidRDefault="00CC3F92" w:rsidP="000600CA">
            <w:pPr>
              <w:jc w:val="center"/>
            </w:pPr>
            <w:r w:rsidRPr="007112FE">
              <w:t>UC30</w:t>
            </w:r>
          </w:p>
        </w:tc>
        <w:tc>
          <w:tcPr>
            <w:tcW w:w="3705" w:type="dxa"/>
          </w:tcPr>
          <w:p w14:paraId="3DB90223" w14:textId="60E8916D" w:rsidR="00CC3F92" w:rsidRDefault="00845726" w:rsidP="00CC3F92">
            <w:r>
              <w:t>Admin Access Rating Statistics</w:t>
            </w:r>
          </w:p>
        </w:tc>
        <w:tc>
          <w:tcPr>
            <w:tcW w:w="2900" w:type="dxa"/>
          </w:tcPr>
          <w:p w14:paraId="7D93DA0B" w14:textId="04BDD4CD" w:rsidR="00CC3F92" w:rsidRDefault="00845726" w:rsidP="00CC3F92">
            <w:r>
              <w:t>Functional, GUI</w:t>
            </w:r>
          </w:p>
        </w:tc>
      </w:tr>
      <w:tr w:rsidR="00CC3F92" w14:paraId="141E16BE" w14:textId="77777777" w:rsidTr="000600CA">
        <w:tc>
          <w:tcPr>
            <w:tcW w:w="2093" w:type="dxa"/>
          </w:tcPr>
          <w:p w14:paraId="1D50CDDA" w14:textId="4853C30A" w:rsidR="00CC3F92" w:rsidRDefault="00CC3F92" w:rsidP="000600CA">
            <w:pPr>
              <w:jc w:val="center"/>
            </w:pPr>
            <w:r w:rsidRPr="007112FE">
              <w:lastRenderedPageBreak/>
              <w:t>UC31</w:t>
            </w:r>
          </w:p>
        </w:tc>
        <w:tc>
          <w:tcPr>
            <w:tcW w:w="3705" w:type="dxa"/>
          </w:tcPr>
          <w:p w14:paraId="3FF5E2C3" w14:textId="326049AB" w:rsidR="00CC3F92" w:rsidRDefault="008F29B5" w:rsidP="00CC3F92">
            <w:r>
              <w:t>Admin Access Reservation Statistics</w:t>
            </w:r>
          </w:p>
        </w:tc>
        <w:tc>
          <w:tcPr>
            <w:tcW w:w="2900" w:type="dxa"/>
          </w:tcPr>
          <w:p w14:paraId="57092004" w14:textId="1FC4B809" w:rsidR="00CC3F92" w:rsidRDefault="008F29B5" w:rsidP="00CC3F92">
            <w:r>
              <w:t>Functional, GUI</w:t>
            </w:r>
          </w:p>
        </w:tc>
      </w:tr>
      <w:tr w:rsidR="00CC3F92" w14:paraId="0D61E657" w14:textId="77777777" w:rsidTr="000600CA">
        <w:tc>
          <w:tcPr>
            <w:tcW w:w="2093" w:type="dxa"/>
          </w:tcPr>
          <w:p w14:paraId="64FB0CC9" w14:textId="506E32B8" w:rsidR="00CC3F92" w:rsidRDefault="00CC3F92" w:rsidP="000600CA">
            <w:pPr>
              <w:jc w:val="center"/>
            </w:pPr>
            <w:r w:rsidRPr="007112FE">
              <w:t>UC32</w:t>
            </w:r>
          </w:p>
        </w:tc>
        <w:tc>
          <w:tcPr>
            <w:tcW w:w="3705" w:type="dxa"/>
          </w:tcPr>
          <w:p w14:paraId="0E266A4B" w14:textId="5A235D16" w:rsidR="00CC3F92" w:rsidRDefault="009B4CB1" w:rsidP="00CC3F92">
            <w:r>
              <w:t>Admin Access Rating Statistics</w:t>
            </w:r>
          </w:p>
        </w:tc>
        <w:tc>
          <w:tcPr>
            <w:tcW w:w="2900" w:type="dxa"/>
          </w:tcPr>
          <w:p w14:paraId="72C8689B" w14:textId="1E700A5A" w:rsidR="00CC3F92" w:rsidRDefault="009B4CB1" w:rsidP="00CC3F92">
            <w:r>
              <w:t>Functional, GUI</w:t>
            </w:r>
          </w:p>
        </w:tc>
      </w:tr>
      <w:tr w:rsidR="00CC3F92" w14:paraId="3E58263E" w14:textId="77777777" w:rsidTr="000600CA">
        <w:tc>
          <w:tcPr>
            <w:tcW w:w="2093" w:type="dxa"/>
          </w:tcPr>
          <w:p w14:paraId="2A9B6298" w14:textId="49A95999" w:rsidR="00CC3F92" w:rsidRDefault="00CC3F92" w:rsidP="000600CA">
            <w:pPr>
              <w:jc w:val="center"/>
            </w:pPr>
            <w:r w:rsidRPr="007112FE">
              <w:t>UC33</w:t>
            </w:r>
          </w:p>
        </w:tc>
        <w:tc>
          <w:tcPr>
            <w:tcW w:w="3705" w:type="dxa"/>
          </w:tcPr>
          <w:p w14:paraId="2622331E" w14:textId="70C7250F" w:rsidR="00CC3F92" w:rsidRDefault="00CC3F92" w:rsidP="00CC3F92">
            <w:r w:rsidRPr="007112FE">
              <w:t>Admin Access Customer Account Statistics</w:t>
            </w:r>
          </w:p>
        </w:tc>
        <w:tc>
          <w:tcPr>
            <w:tcW w:w="2900" w:type="dxa"/>
          </w:tcPr>
          <w:p w14:paraId="090FCDD5" w14:textId="22E5A437" w:rsidR="00CC3F92" w:rsidRDefault="00CC3F92" w:rsidP="00CC3F92">
            <w:r w:rsidRPr="007112FE">
              <w:t>Functional, GUI</w:t>
            </w:r>
          </w:p>
        </w:tc>
      </w:tr>
      <w:tr w:rsidR="00CC3F92" w14:paraId="399468D5" w14:textId="77777777" w:rsidTr="000600CA">
        <w:tc>
          <w:tcPr>
            <w:tcW w:w="2093" w:type="dxa"/>
          </w:tcPr>
          <w:p w14:paraId="07154429" w14:textId="0A43CD8E" w:rsidR="00CC3F92" w:rsidRDefault="00CC3F92" w:rsidP="000600CA">
            <w:pPr>
              <w:jc w:val="center"/>
            </w:pPr>
            <w:r w:rsidRPr="007112FE">
              <w:t>UC34</w:t>
            </w:r>
          </w:p>
        </w:tc>
        <w:tc>
          <w:tcPr>
            <w:tcW w:w="3705" w:type="dxa"/>
          </w:tcPr>
          <w:p w14:paraId="55E47FC8" w14:textId="5D8AC104" w:rsidR="00CC3F92" w:rsidRDefault="00CC3F92" w:rsidP="00CC3F92">
            <w:r w:rsidRPr="007112FE">
              <w:t>Admin Access Website Visit Statistics</w:t>
            </w:r>
          </w:p>
        </w:tc>
        <w:tc>
          <w:tcPr>
            <w:tcW w:w="2900" w:type="dxa"/>
          </w:tcPr>
          <w:p w14:paraId="3A06FFE9" w14:textId="2F1B8F18" w:rsidR="00CC3F92" w:rsidRDefault="00CC3F92" w:rsidP="00CC3F92">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 xml:space="preserve">The following exit criteria are the desirable conditions that need to be met </w:t>
      </w:r>
      <w:proofErr w:type="gramStart"/>
      <w:r w:rsidRPr="008F7E76">
        <w:t>in order to</w:t>
      </w:r>
      <w:proofErr w:type="gramEnd"/>
      <w:r w:rsidRPr="008F7E76">
        <w:t xml:space="preserve">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lastRenderedPageBreak/>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 xml:space="preserve">Test metrics to measure the progress and level of success of the test will be developed and shared with the project manager for approval.  The below are some of the </w:t>
      </w:r>
      <w:proofErr w:type="gramStart"/>
      <w:r w:rsidRPr="009A68CB">
        <w:rPr>
          <w:rFonts w:eastAsia="Times New Roman" w:cs="Arial"/>
          <w:lang w:val="en-US" w:eastAsia="en-PH"/>
        </w:rPr>
        <w:t>metrics</w:t>
      </w:r>
      <w:proofErr w:type="gramEnd"/>
      <w:r w:rsidRPr="009A68CB">
        <w:rPr>
          <w:rFonts w:eastAsia="Times New Roman" w:cs="Arial"/>
          <w:lang w:val="en-US" w:eastAsia="en-PH"/>
        </w:rPr>
        <w:t>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 xml:space="preserve">Project-Centric Folders in </w:t>
      </w:r>
      <w:proofErr w:type="spellStart"/>
      <w:r w:rsidRPr="00822170">
        <w:rPr>
          <w:rStyle w:val="normaltextrun"/>
          <w:rFonts w:ascii="Arial" w:eastAsiaTheme="majorEastAsia" w:hAnsi="Arial" w:cs="Arial"/>
          <w:b/>
          <w:bCs/>
          <w:sz w:val="22"/>
          <w:szCs w:val="22"/>
          <w:lang w:val="en-US"/>
        </w:rPr>
        <w:t>TestLink</w:t>
      </w:r>
      <w:proofErr w:type="spellEnd"/>
      <w:r w:rsidRPr="00822170">
        <w:rPr>
          <w:rStyle w:val="normaltextrun"/>
          <w:rFonts w:ascii="Arial" w:eastAsiaTheme="majorEastAsia" w:hAnsi="Arial" w:cs="Arial"/>
          <w:b/>
          <w:bCs/>
          <w:sz w:val="22"/>
          <w:szCs w:val="22"/>
          <w:lang w:val="en-US"/>
        </w:rPr>
        <w:t>:</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To enhance project oversight and organization,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All members of the Testing team will receive permissions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These permissions empower team members to actively contribute by creating and refining test cases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 case creation will occur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Testers will have direct access to their designated test cases through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They can efficiently update the status of individual test steps directly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Any identified defects will be comprehensively documented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 xml:space="preserve">To guarantee that defects are correctly validated and closed, testers will analyze and approve defect resolutions, updating the defect status directly within </w:t>
      </w:r>
      <w:proofErr w:type="spellStart"/>
      <w:r w:rsidRPr="000F72C1">
        <w:rPr>
          <w:rStyle w:val="eop"/>
          <w:rFonts w:ascii="Arial" w:hAnsi="Arial" w:cs="Arial"/>
          <w:sz w:val="22"/>
          <w:szCs w:val="22"/>
        </w:rPr>
        <w:t>TestLink</w:t>
      </w:r>
      <w:proofErr w:type="spellEnd"/>
      <w:r w:rsidRPr="000F72C1">
        <w:rPr>
          <w:rStyle w:val="eop"/>
          <w:rFonts w:ascii="Arial" w:hAnsi="Arial" w:cs="Arial"/>
          <w:sz w:val="22"/>
          <w:szCs w:val="22"/>
        </w:rPr>
        <w:t>.</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The tester will understand each requirement and prepare </w:t>
      </w:r>
      <w:proofErr w:type="gramStart"/>
      <w:r w:rsidRPr="004843DD">
        <w:rPr>
          <w:rStyle w:val="normaltextrun"/>
          <w:rFonts w:ascii="Arial" w:eastAsiaTheme="majorEastAsia" w:hAnsi="Arial" w:cs="Arial"/>
          <w:sz w:val="22"/>
          <w:szCs w:val="22"/>
          <w:lang w:val="en-US"/>
        </w:rPr>
        <w:t>corresponding</w:t>
      </w:r>
      <w:proofErr w:type="gramEnd"/>
      <w:r w:rsidRPr="004843DD">
        <w:rPr>
          <w:rStyle w:val="normaltextrun"/>
          <w:rFonts w:ascii="Arial" w:eastAsiaTheme="majorEastAsia" w:hAnsi="Arial" w:cs="Arial"/>
          <w:sz w:val="22"/>
          <w:szCs w:val="22"/>
          <w:lang w:val="en-US"/>
        </w:rPr>
        <w:t xml:space="preserve">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During the preparation phase, </w:t>
      </w:r>
      <w:proofErr w:type="gramStart"/>
      <w:r w:rsidRPr="004843DD">
        <w:rPr>
          <w:rStyle w:val="normaltextrun"/>
          <w:rFonts w:ascii="Arial" w:eastAsiaTheme="majorEastAsia" w:hAnsi="Arial" w:cs="Arial"/>
          <w:sz w:val="22"/>
          <w:szCs w:val="22"/>
          <w:lang w:val="en-US"/>
        </w:rPr>
        <w:t>tester</w:t>
      </w:r>
      <w:proofErr w:type="gramEnd"/>
      <w:r w:rsidRPr="004843DD">
        <w:rPr>
          <w:rStyle w:val="normaltextrun"/>
          <w:rFonts w:ascii="Arial" w:eastAsiaTheme="majorEastAsia" w:hAnsi="Arial" w:cs="Arial"/>
          <w:sz w:val="22"/>
          <w:szCs w:val="22"/>
          <w:lang w:val="en-US"/>
        </w:rPr>
        <w:t xml:space="preserve">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Sign-off for the test cases would be </w:t>
      </w:r>
      <w:proofErr w:type="gramStart"/>
      <w:r w:rsidRPr="004843DD">
        <w:rPr>
          <w:rStyle w:val="normaltextrun"/>
          <w:rFonts w:ascii="Arial" w:eastAsiaTheme="majorEastAsia" w:hAnsi="Arial" w:cs="Arial"/>
          <w:sz w:val="22"/>
          <w:szCs w:val="22"/>
          <w:lang w:val="en-US"/>
        </w:rPr>
        <w:t>communicates</w:t>
      </w:r>
      <w:proofErr w:type="gramEnd"/>
      <w:r w:rsidRPr="004843DD">
        <w:rPr>
          <w:rStyle w:val="normaltextrun"/>
          <w:rFonts w:ascii="Arial" w:eastAsiaTheme="majorEastAsia" w:hAnsi="Arial" w:cs="Arial"/>
          <w:sz w:val="22"/>
          <w:szCs w:val="22"/>
          <w:lang w:val="en-US"/>
        </w:rPr>
        <w:t xml:space="preserve">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w:t>
      </w:r>
      <w:proofErr w:type="gramStart"/>
      <w:r w:rsidRPr="004843DD">
        <w:rPr>
          <w:rStyle w:val="normaltextrun"/>
          <w:rFonts w:ascii="Arial" w:eastAsiaTheme="majorEastAsia" w:hAnsi="Arial" w:cs="Arial"/>
          <w:sz w:val="22"/>
          <w:szCs w:val="22"/>
          <w:lang w:val="en-US"/>
        </w:rPr>
        <w:t>case</w:t>
      </w:r>
      <w:proofErr w:type="gramEnd"/>
      <w:r w:rsidRPr="004843DD">
        <w:rPr>
          <w:rStyle w:val="normaltextrun"/>
          <w:rFonts w:ascii="Arial" w:eastAsiaTheme="majorEastAsia" w:hAnsi="Arial" w:cs="Arial"/>
          <w:sz w:val="22"/>
          <w:szCs w:val="22"/>
          <w:lang w:val="en-US"/>
        </w:rPr>
        <w:t xml:space="preserv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 xml:space="preserve">Wilkins V. </w:t>
            </w:r>
            <w:proofErr w:type="spellStart"/>
            <w:r w:rsidRPr="0058516B">
              <w:rPr>
                <w:rFonts w:cs="Arial"/>
              </w:rPr>
              <w:t>Caducio</w:t>
            </w:r>
            <w:proofErr w:type="spellEnd"/>
          </w:p>
        </w:tc>
        <w:tc>
          <w:tcPr>
            <w:tcW w:w="3550" w:type="dxa"/>
          </w:tcPr>
          <w:p w14:paraId="744DF879" w14:textId="4FCEF961" w:rsidR="00822170" w:rsidRPr="0058516B" w:rsidRDefault="009B4CB1"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proofErr w:type="spellStart"/>
            <w:r>
              <w:rPr>
                <w:rFonts w:cs="Arial"/>
              </w:rPr>
              <w:t>Mikedale</w:t>
            </w:r>
            <w:proofErr w:type="spellEnd"/>
            <w:r>
              <w:rPr>
                <w:rFonts w:cs="Arial"/>
              </w:rPr>
              <w:t xml:space="preserve"> B. Dellera</w:t>
            </w:r>
          </w:p>
        </w:tc>
        <w:tc>
          <w:tcPr>
            <w:tcW w:w="3550" w:type="dxa"/>
          </w:tcPr>
          <w:p w14:paraId="1E596183" w14:textId="35571491" w:rsidR="00822170" w:rsidRPr="0058516B" w:rsidRDefault="009B4CB1"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proofErr w:type="spellStart"/>
            <w:r>
              <w:rPr>
                <w:rFonts w:cs="Arial"/>
              </w:rPr>
              <w:t>Jakerson</w:t>
            </w:r>
            <w:proofErr w:type="spellEnd"/>
            <w:r>
              <w:rPr>
                <w:rFonts w:cs="Arial"/>
              </w:rPr>
              <w:t xml:space="preserve"> B. Bermudo</w:t>
            </w:r>
          </w:p>
        </w:tc>
        <w:tc>
          <w:tcPr>
            <w:tcW w:w="3550" w:type="dxa"/>
          </w:tcPr>
          <w:p w14:paraId="064F56E3" w14:textId="1053047B" w:rsidR="00822170" w:rsidRPr="0058516B" w:rsidRDefault="009B4CB1"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9B4CB1"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proofErr w:type="spellStart"/>
            <w:r>
              <w:rPr>
                <w:rFonts w:cs="Arial"/>
              </w:rPr>
              <w:t>Rark</w:t>
            </w:r>
            <w:proofErr w:type="spellEnd"/>
            <w:r>
              <w:rPr>
                <w:rFonts w:cs="Arial"/>
              </w:rPr>
              <w:t xml:space="preserve"> Mowen L. Alcantara</w:t>
            </w:r>
          </w:p>
        </w:tc>
        <w:tc>
          <w:tcPr>
            <w:tcW w:w="3550" w:type="dxa"/>
          </w:tcPr>
          <w:p w14:paraId="2C2A5329" w14:textId="73373BA9" w:rsidR="0058516B" w:rsidRPr="0058516B" w:rsidRDefault="009B4CB1"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9B4CB1"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9B4CB1"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9B4CB1"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 xml:space="preserve">Clarify any uncertainties or inquiries that the testing team may have </w:t>
      </w:r>
      <w:proofErr w:type="gramStart"/>
      <w:r w:rsidRPr="009A60C2">
        <w:t>with regard to</w:t>
      </w:r>
      <w:proofErr w:type="gramEnd"/>
      <w:r w:rsidRPr="009A60C2">
        <w:t xml:space="preserve">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C6B84" w14:textId="77777777" w:rsidR="00E51151" w:rsidRDefault="00E51151" w:rsidP="000612CB">
      <w:r>
        <w:separator/>
      </w:r>
    </w:p>
    <w:p w14:paraId="14F5A0B7" w14:textId="77777777" w:rsidR="00E51151" w:rsidRDefault="00E51151"/>
  </w:endnote>
  <w:endnote w:type="continuationSeparator" w:id="0">
    <w:p w14:paraId="1A4DC0B0" w14:textId="77777777" w:rsidR="00E51151" w:rsidRDefault="00E51151" w:rsidP="000612CB">
      <w:r>
        <w:continuationSeparator/>
      </w:r>
    </w:p>
    <w:p w14:paraId="33E5CDF2" w14:textId="77777777" w:rsidR="00E51151" w:rsidRDefault="00E511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9B4CB1"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C3BF8" w14:textId="77777777" w:rsidR="00E51151" w:rsidRDefault="00E51151" w:rsidP="000612CB">
      <w:r>
        <w:separator/>
      </w:r>
    </w:p>
    <w:p w14:paraId="70653E08" w14:textId="77777777" w:rsidR="00E51151" w:rsidRDefault="00E51151"/>
  </w:footnote>
  <w:footnote w:type="continuationSeparator" w:id="0">
    <w:p w14:paraId="48774481" w14:textId="77777777" w:rsidR="00E51151" w:rsidRDefault="00E51151" w:rsidP="000612CB">
      <w:r>
        <w:continuationSeparator/>
      </w:r>
    </w:p>
    <w:p w14:paraId="228BEB65" w14:textId="77777777" w:rsidR="00E51151" w:rsidRDefault="00E511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9B4CB1"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9B4CB1">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38C"/>
    <w:rsid w:val="00030EED"/>
    <w:rsid w:val="000322C7"/>
    <w:rsid w:val="000351F6"/>
    <w:rsid w:val="000420D3"/>
    <w:rsid w:val="00042F6E"/>
    <w:rsid w:val="000473DD"/>
    <w:rsid w:val="00050491"/>
    <w:rsid w:val="0005166B"/>
    <w:rsid w:val="0005678E"/>
    <w:rsid w:val="000600CA"/>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B4CB1"/>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3F8E"/>
    <w:rsid w:val="00D8424F"/>
    <w:rsid w:val="00D9093C"/>
    <w:rsid w:val="00D95B7F"/>
    <w:rsid w:val="00D95CE9"/>
    <w:rsid w:val="00DA2C1F"/>
    <w:rsid w:val="00DB17EE"/>
    <w:rsid w:val="00DB760A"/>
    <w:rsid w:val="00DD19C3"/>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284</TotalTime>
  <Pages>30</Pages>
  <Words>5202</Words>
  <Characters>29652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Enma Not</cp:lastModifiedBy>
  <cp:revision>70</cp:revision>
  <cp:lastPrinted>2012-05-30T05:01:00Z</cp:lastPrinted>
  <dcterms:created xsi:type="dcterms:W3CDTF">2019-01-07T09:22:00Z</dcterms:created>
  <dcterms:modified xsi:type="dcterms:W3CDTF">2023-09-13T12:23:00Z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