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3A6CA33D" w:rsidR="00FF57BA" w:rsidRDefault="00FF57BA">
      <w:pPr>
        <w:pStyle w:val="ListParagraph"/>
        <w:numPr>
          <w:ilvl w:val="0"/>
          <w:numId w:val="12"/>
        </w:numPr>
        <w:spacing w:line="360" w:lineRule="auto"/>
        <w:ind w:left="1647"/>
      </w:pPr>
      <w:r>
        <w:t>Test Data</w:t>
      </w:r>
      <w:r w:rsidR="00B06608">
        <w:t xml:space="preserve"> - </w:t>
      </w:r>
      <w:r w:rsidR="00B06608" w:rsidRPr="00B06608">
        <w:t>the input values, conditions, and parameters that are used when executing test cases to assess the functionality, performance, and behavior of a software application or system</w:t>
      </w:r>
    </w:p>
    <w:p w14:paraId="247AEE87" w14:textId="7D6E7015" w:rsidR="00FF57BA" w:rsidRDefault="00FF57BA">
      <w:pPr>
        <w:pStyle w:val="ListParagraph"/>
        <w:numPr>
          <w:ilvl w:val="0"/>
          <w:numId w:val="12"/>
        </w:numPr>
        <w:spacing w:line="360" w:lineRule="auto"/>
        <w:ind w:left="1647"/>
      </w:pPr>
      <w:r>
        <w:t>Test Environment</w:t>
      </w:r>
      <w:r w:rsidR="005F438E">
        <w:t xml:space="preserve"> - </w:t>
      </w:r>
      <w:r w:rsidR="005F438E" w:rsidRPr="005F438E">
        <w:t>the infrastructure, hardware, software, and configurations necessary to conduct testing activities on a software application or system.</w:t>
      </w:r>
    </w:p>
    <w:p w14:paraId="1B1D8351" w14:textId="56979DF4" w:rsidR="00FF57BA" w:rsidRDefault="00FF57BA">
      <w:pPr>
        <w:pStyle w:val="ListParagraph"/>
        <w:numPr>
          <w:ilvl w:val="0"/>
          <w:numId w:val="12"/>
        </w:numPr>
        <w:spacing w:line="360" w:lineRule="auto"/>
        <w:ind w:left="1647"/>
      </w:pPr>
      <w:r>
        <w:t>Test Execution Logs</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3A227" w14:textId="77777777" w:rsidR="00907702" w:rsidRDefault="00907702" w:rsidP="000612CB">
      <w:r>
        <w:separator/>
      </w:r>
    </w:p>
    <w:p w14:paraId="53A077DA" w14:textId="77777777" w:rsidR="00907702" w:rsidRDefault="00907702"/>
  </w:endnote>
  <w:endnote w:type="continuationSeparator" w:id="0">
    <w:p w14:paraId="25C0AFDC" w14:textId="77777777" w:rsidR="00907702" w:rsidRDefault="00907702" w:rsidP="000612CB">
      <w:r>
        <w:continuationSeparator/>
      </w:r>
    </w:p>
    <w:p w14:paraId="6C274118" w14:textId="77777777" w:rsidR="00907702" w:rsidRDefault="00907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1324" w14:textId="77777777" w:rsidR="00907702" w:rsidRDefault="00907702" w:rsidP="000612CB">
      <w:r>
        <w:separator/>
      </w:r>
    </w:p>
    <w:p w14:paraId="6EA92C35" w14:textId="77777777" w:rsidR="00907702" w:rsidRDefault="00907702"/>
  </w:footnote>
  <w:footnote w:type="continuationSeparator" w:id="0">
    <w:p w14:paraId="2A11905A" w14:textId="77777777" w:rsidR="00907702" w:rsidRDefault="00907702" w:rsidP="000612CB">
      <w:r>
        <w:continuationSeparator/>
      </w:r>
    </w:p>
    <w:p w14:paraId="7EDBA209" w14:textId="77777777" w:rsidR="00907702" w:rsidRDefault="009077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67032"/>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18E4"/>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5F438E"/>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07702"/>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06608"/>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25A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128</TotalTime>
  <Pages>18</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21</cp:revision>
  <cp:lastPrinted>2012-05-30T05:01:00Z</cp:lastPrinted>
  <dcterms:created xsi:type="dcterms:W3CDTF">2019-01-07T09:22:00Z</dcterms:created>
  <dcterms:modified xsi:type="dcterms:W3CDTF">2023-09-05T07:59:00Z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