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D032E23"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w:t>
      </w:r>
    </w:p>
    <w:p w14:paraId="021364A4" w14:textId="77777777" w:rsidR="000209DE" w:rsidRDefault="000209DE" w:rsidP="00073A3C">
      <w:pPr>
        <w:rPr>
          <w:rFonts w:cstheme="majorHAnsi"/>
          <w:color w:val="008000"/>
        </w:rPr>
      </w:pPr>
    </w:p>
    <w:p w14:paraId="0E95D53D" w14:textId="5591C205" w:rsidR="000209DE" w:rsidRDefault="000209DE" w:rsidP="00CD4082">
      <w:pPr>
        <w:jc w:val="both"/>
        <w:rPr>
          <w:rFonts w:cstheme="majorHAnsi"/>
          <w:color w:val="000000" w:themeColor="text1"/>
        </w:rPr>
      </w:pPr>
      <w:r>
        <w:rPr>
          <w:rFonts w:cstheme="majorHAnsi"/>
          <w:color w:val="000000" w:themeColor="text1"/>
        </w:rPr>
        <w:t xml:space="preserve">The Barangay South Signal Village Web Application project aims to develop a web application for the Barangay South Signal Village residents that can access online services of the barangay including the online document request and submitting concerns. The web application’s primary goal is to </w:t>
      </w:r>
      <w:r w:rsidR="00CD4082" w:rsidRPr="000209DE">
        <w:rPr>
          <w:rFonts w:cstheme="majorHAnsi"/>
          <w:color w:val="000000" w:themeColor="text1"/>
        </w:rPr>
        <w:t>provide</w:t>
      </w:r>
      <w:r w:rsidRPr="000209DE">
        <w:rPr>
          <w:rFonts w:cstheme="majorHAnsi"/>
          <w:color w:val="000000" w:themeColor="text1"/>
        </w:rPr>
        <w:t xml:space="preserve"> information about the barangay and online service/s for their community more efficiently, effectively, and transparently.</w:t>
      </w:r>
    </w:p>
    <w:p w14:paraId="7D6991CF" w14:textId="77777777" w:rsidR="00CD4082" w:rsidRDefault="00CD4082" w:rsidP="00CD4082">
      <w:pPr>
        <w:jc w:val="both"/>
        <w:rPr>
          <w:rFonts w:cstheme="majorHAnsi"/>
          <w:color w:val="000000" w:themeColor="text1"/>
        </w:rPr>
      </w:pPr>
    </w:p>
    <w:p w14:paraId="4EB23E90" w14:textId="49CE364D" w:rsidR="004E5F81" w:rsidRPr="004E5F81" w:rsidRDefault="00CD4082" w:rsidP="004E5F81">
      <w:pPr>
        <w:jc w:val="both"/>
        <w:rPr>
          <w:rFonts w:cstheme="majorHAnsi"/>
          <w:color w:val="000000" w:themeColor="text1"/>
        </w:rPr>
      </w:pPr>
      <w:r>
        <w:rPr>
          <w:rFonts w:cstheme="majorHAnsi"/>
          <w:color w:val="000000" w:themeColor="text1"/>
        </w:rPr>
        <w:t xml:space="preserve">In an agile project, the risk management plan </w:t>
      </w:r>
      <w:r w:rsidR="004E5F81">
        <w:rPr>
          <w:rFonts w:cstheme="majorHAnsi"/>
          <w:color w:val="000000" w:themeColor="text1"/>
        </w:rPr>
        <w:t>is</w:t>
      </w:r>
      <w:r>
        <w:rPr>
          <w:rFonts w:cstheme="majorHAnsi"/>
          <w:color w:val="000000" w:themeColor="text1"/>
        </w:rPr>
        <w:t xml:space="preserve"> required </w:t>
      </w:r>
      <w:r w:rsidR="004E5F81">
        <w:rPr>
          <w:rFonts w:cstheme="majorHAnsi"/>
          <w:color w:val="000000" w:themeColor="text1"/>
        </w:rPr>
        <w:t xml:space="preserve">to </w:t>
      </w:r>
      <w:r w:rsidR="006C1557" w:rsidRPr="006C1557">
        <w:rPr>
          <w:rFonts w:cstheme="majorHAnsi"/>
          <w:color w:val="000000" w:themeColor="text1"/>
        </w:rPr>
        <w:t xml:space="preserve">incorporate </w:t>
      </w:r>
      <w:r w:rsidR="004E5F81">
        <w:rPr>
          <w:rFonts w:cstheme="majorHAnsi"/>
          <w:color w:val="000000" w:themeColor="text1"/>
        </w:rPr>
        <w:t xml:space="preserve">by the project team because it aims to </w:t>
      </w:r>
      <w:r w:rsidR="004E5F81" w:rsidRPr="004E5F81">
        <w:rPr>
          <w:rFonts w:cstheme="majorHAnsi"/>
          <w:color w:val="000000" w:themeColor="text1"/>
        </w:rPr>
        <w:t>aims to detect and evaluate possible risks, as well as develop risk response techniques, as well as risk monitoring and control throughout the project's life cycle</w:t>
      </w:r>
      <w:r w:rsidR="004E5F81">
        <w:rPr>
          <w:rFonts w:cstheme="majorHAnsi"/>
          <w:color w:val="000000" w:themeColor="text1"/>
        </w:rPr>
        <w:t xml:space="preserve">. </w:t>
      </w:r>
      <w:r w:rsidR="004E5F81" w:rsidRPr="004E5F81">
        <w:rPr>
          <w:rFonts w:cstheme="majorHAnsi"/>
          <w:color w:val="000000" w:themeColor="text1"/>
        </w:rPr>
        <w:t xml:space="preserve">The strategy will be integrated into the daily operations of the project and evaluated and revised as needed. </w:t>
      </w:r>
    </w:p>
    <w:p w14:paraId="1B999637" w14:textId="0F17426C" w:rsidR="00CD4082" w:rsidRDefault="004E5F81" w:rsidP="004E5F81">
      <w:pPr>
        <w:jc w:val="both"/>
        <w:rPr>
          <w:rFonts w:cstheme="majorHAnsi"/>
          <w:color w:val="000000" w:themeColor="text1"/>
        </w:rPr>
      </w:pPr>
      <w:r w:rsidRPr="004E5F81">
        <w:rPr>
          <w:rFonts w:cstheme="majorHAnsi"/>
          <w:color w:val="000000" w:themeColor="text1"/>
        </w:rPr>
        <w:t>The project team may guarantee that risks are mitigated, and the project's objectives are met within the budget and timetable by proactively managing risks.</w:t>
      </w:r>
    </w:p>
    <w:p w14:paraId="04A73BD5" w14:textId="77777777" w:rsidR="004E5F81" w:rsidRDefault="004E5F81" w:rsidP="004E5F81">
      <w:pPr>
        <w:jc w:val="both"/>
        <w:rPr>
          <w:rFonts w:cstheme="majorHAnsi"/>
          <w:color w:val="000000" w:themeColor="text1"/>
        </w:rPr>
      </w:pPr>
    </w:p>
    <w:p w14:paraId="3B8589CF" w14:textId="6826B344" w:rsidR="004E5F81" w:rsidRDefault="004E5F81" w:rsidP="00A06644">
      <w:pPr>
        <w:jc w:val="both"/>
        <w:rPr>
          <w:rFonts w:cstheme="majorHAnsi"/>
          <w:color w:val="000000" w:themeColor="text1"/>
        </w:rPr>
      </w:pPr>
      <w:r>
        <w:rPr>
          <w:rFonts w:cstheme="majorHAnsi"/>
          <w:color w:val="000000" w:themeColor="text1"/>
        </w:rPr>
        <w:t xml:space="preserve">The risk management plan will contain the possible </w:t>
      </w:r>
      <w:r w:rsidR="00A06644">
        <w:rPr>
          <w:rFonts w:cstheme="majorHAnsi"/>
          <w:color w:val="000000" w:themeColor="text1"/>
        </w:rPr>
        <w:t>project risks,</w:t>
      </w:r>
      <w:r w:rsidR="00A06644" w:rsidRPr="00A06644">
        <w:rPr>
          <w:rFonts w:cstheme="majorHAnsi"/>
          <w:color w:val="000000" w:themeColor="text1"/>
        </w:rPr>
        <w:t xml:space="preserve"> the approach to managing risks, the process of identifying and evaluating risks, monitoring risks, implementing risk mitigation and avoidance measures, and maintaining a risk register. This management strategy will clearly define the methods for addressing risks and overseeing their progress. The effectiveness of the plan will be assessed based on how promptly risks are identified and resolved, and whether the project's goals are successfully met.</w:t>
      </w:r>
    </w:p>
    <w:p w14:paraId="494B50B2" w14:textId="77777777" w:rsidR="00A06644" w:rsidRDefault="00A06644" w:rsidP="00A06644">
      <w:pPr>
        <w:jc w:val="both"/>
        <w:rPr>
          <w:rFonts w:cstheme="majorHAnsi"/>
          <w:color w:val="000000" w:themeColor="text1"/>
        </w:rPr>
      </w:pPr>
    </w:p>
    <w:p w14:paraId="2358C257" w14:textId="77777777" w:rsidR="004B2C09" w:rsidRPr="00042060" w:rsidRDefault="004B2C09" w:rsidP="00073A3C">
      <w:pPr>
        <w:rPr>
          <w:rFonts w:cstheme="majorHAnsi"/>
          <w:color w:val="008000"/>
        </w:rPr>
      </w:pPr>
    </w:p>
    <w:p w14:paraId="5ADF8569" w14:textId="1F3E910B" w:rsidR="00073A3C" w:rsidRPr="00042060"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w:t>
      </w:r>
    </w:p>
    <w:p w14:paraId="4E79CB2A" w14:textId="77777777" w:rsidR="00073A3C" w:rsidRDefault="00073A3C" w:rsidP="00073A3C">
      <w:pPr>
        <w:rPr>
          <w:rFonts w:cstheme="majorHAnsi"/>
          <w:color w:val="008000"/>
        </w:rPr>
      </w:pPr>
    </w:p>
    <w:p w14:paraId="4AAA2107" w14:textId="77777777" w:rsidR="00C7025F" w:rsidRPr="00C7025F" w:rsidRDefault="00C7025F" w:rsidP="00C7025F">
      <w:pPr>
        <w:pStyle w:val="NoSpacing"/>
        <w:jc w:val="both"/>
        <w:rPr>
          <w:rFonts w:asciiTheme="minorHAnsi" w:hAnsiTheme="minorHAnsi"/>
          <w:sz w:val="24"/>
          <w:szCs w:val="24"/>
        </w:rPr>
      </w:pPr>
      <w:r w:rsidRPr="00C7025F">
        <w:rPr>
          <w:rFonts w:asciiTheme="minorHAnsi" w:hAnsiTheme="minorHAnsi"/>
          <w:sz w:val="24"/>
          <w:szCs w:val="24"/>
        </w:rPr>
        <w:t>The following are the risks for the Barangay South Signal Village Web-Application identified by the team. The project manager will choose and use the proper risk reduction and avoidance measures to reduce the likelihood of these hazards.</w:t>
      </w:r>
    </w:p>
    <w:p w14:paraId="7BC1F2E4"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External Security Threats</w:t>
      </w:r>
      <w:r w:rsidRPr="00C7025F">
        <w:rPr>
          <w:rFonts w:asciiTheme="minorHAnsi" w:hAnsiTheme="minorHAnsi"/>
          <w:sz w:val="24"/>
          <w:szCs w:val="24"/>
        </w:rPr>
        <w:t xml:space="preserve"> - External attacks may compromise the web application's security. Malicious assaults, hacking efforts, and unauthorized access to sensitive information are examples of such risks.</w:t>
      </w:r>
    </w:p>
    <w:p w14:paraId="5A8FFD80"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Data Theft or Loss</w:t>
      </w:r>
      <w:r w:rsidRPr="00C7025F">
        <w:rPr>
          <w:rFonts w:asciiTheme="minorHAnsi" w:hAnsiTheme="minorHAnsi"/>
          <w:sz w:val="24"/>
          <w:szCs w:val="24"/>
        </w:rPr>
        <w:t xml:space="preserve"> - Data theft or loss is possible due to potential security breaches. Unauthorized access or security breaches in the web application might compromise or lose sensitive data, such as the residents' and barangay information needed for protection. </w:t>
      </w:r>
    </w:p>
    <w:p w14:paraId="10D41429" w14:textId="77777777"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Internet or Power Outages</w:t>
      </w:r>
      <w:r w:rsidRPr="00C7025F">
        <w:rPr>
          <w:rFonts w:asciiTheme="minorHAnsi" w:hAnsiTheme="minorHAnsi"/>
          <w:sz w:val="24"/>
          <w:szCs w:val="24"/>
        </w:rPr>
        <w:t xml:space="preserve"> - The project team is aware of the possibility of a work disruption due to internet or power disruptions. These interruptions may prevent the barangay employee and the resident from using the web application or managing online services.</w:t>
      </w:r>
    </w:p>
    <w:p w14:paraId="423057AB" w14:textId="2B2F92CB" w:rsidR="00073A3C" w:rsidRPr="00042060" w:rsidRDefault="00073A3C" w:rsidP="00073A3C">
      <w:pPr>
        <w:pStyle w:val="Heading1"/>
        <w:jc w:val="left"/>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lastRenderedPageBreak/>
        <w:t>Risk Management Approach</w:t>
      </w:r>
      <w:bookmarkEnd w:id="2"/>
      <w:r w:rsidR="004B2C09">
        <w:rPr>
          <w:rFonts w:asciiTheme="minorHAnsi" w:hAnsiTheme="minorHAnsi" w:cstheme="majorHAnsi"/>
          <w:smallCaps/>
          <w:sz w:val="28"/>
          <w:szCs w:val="28"/>
        </w:rPr>
        <w:t xml:space="preserve"> (Kins)</w:t>
      </w:r>
    </w:p>
    <w:p w14:paraId="3D5429EE" w14:textId="77777777" w:rsidR="00073A3C" w:rsidRDefault="00073A3C" w:rsidP="00073A3C">
      <w:pPr>
        <w:rPr>
          <w:rFonts w:cstheme="majorHAnsi"/>
        </w:rPr>
      </w:pPr>
    </w:p>
    <w:p w14:paraId="7619BD3C" w14:textId="5C2456D1" w:rsidR="008B1DE1" w:rsidRDefault="008B1DE1" w:rsidP="00073A3C">
      <w:pPr>
        <w:rPr>
          <w:rFonts w:cstheme="majorHAnsi"/>
        </w:rPr>
      </w:pPr>
      <w:r>
        <w:rPr>
          <w:rFonts w:cstheme="majorHAnsi"/>
        </w:rPr>
        <w:t>After identifying potential risks that the project team may encounter, the team will then proceed to discuss these risks with the project sponsor. The team will collaborate with the project sponsor on the ideal response that the team will implement. After the discussion and the implementation, the team will analyze the mitigation response and will apply improvements if deemed necessary.</w:t>
      </w:r>
    </w:p>
    <w:p w14:paraId="303C2F34" w14:textId="77777777" w:rsidR="008B1DE1" w:rsidRDefault="008B1DE1" w:rsidP="00073A3C">
      <w:pPr>
        <w:rPr>
          <w:rFonts w:cstheme="majorHAnsi"/>
        </w:rPr>
      </w:pPr>
    </w:p>
    <w:p w14:paraId="7D25D10F" w14:textId="5AF8B1DA" w:rsidR="006E2396" w:rsidRDefault="006E2396" w:rsidP="00073A3C">
      <w:pPr>
        <w:rPr>
          <w:rFonts w:cstheme="majorHAnsi"/>
        </w:rPr>
      </w:pPr>
      <w:r>
        <w:rPr>
          <w:rFonts w:cstheme="majorHAnsi"/>
        </w:rPr>
        <w:t>Agile methodology is the methodology that the Barangay South Signal Village Web Application is based on. Thus, the team will follow the risk management for the agile methodology. Risk management involves quick and accurate response and identification of potential risks. Both the stakeholders and the team will be actively involved in the risk management process to ensure that the proper steps are taken.</w:t>
      </w:r>
    </w:p>
    <w:p w14:paraId="5259BF8C" w14:textId="77777777" w:rsidR="006E2396" w:rsidRDefault="006E2396" w:rsidP="00073A3C">
      <w:pPr>
        <w:rPr>
          <w:rFonts w:cstheme="majorHAnsi"/>
        </w:rPr>
      </w:pPr>
    </w:p>
    <w:p w14:paraId="6638AD26" w14:textId="5C0EF2B0" w:rsidR="006E2396" w:rsidRDefault="006E2396" w:rsidP="00073A3C">
      <w:pPr>
        <w:rPr>
          <w:rFonts w:cstheme="majorHAnsi"/>
        </w:rPr>
      </w:pPr>
      <w:r>
        <w:rPr>
          <w:rFonts w:cstheme="majorHAnsi"/>
        </w:rPr>
        <w:t>The following are the steps in the Risk Management Approach of the Barangay South Signal Village Web Application:</w:t>
      </w:r>
    </w:p>
    <w:p w14:paraId="2D70CAFD" w14:textId="59BECF0A" w:rsidR="006E2396" w:rsidRDefault="006E2396" w:rsidP="006E2396">
      <w:pPr>
        <w:pStyle w:val="ListParagraph"/>
        <w:numPr>
          <w:ilvl w:val="0"/>
          <w:numId w:val="32"/>
        </w:numPr>
        <w:rPr>
          <w:rFonts w:cstheme="majorHAnsi"/>
        </w:rPr>
      </w:pPr>
      <w:r>
        <w:rPr>
          <w:rFonts w:cstheme="majorHAnsi"/>
        </w:rPr>
        <w:t>Risk Identification: The project team will identify potential project risks through regular meetings, brainstorming sessions, project scope review, web application testing. The identified risks will be listed by each of the members that have discovered the risk based on their impact to the project.</w:t>
      </w:r>
    </w:p>
    <w:p w14:paraId="57850BBF" w14:textId="10BEEA8B" w:rsidR="006E2396" w:rsidRDefault="006E2396" w:rsidP="006E2396">
      <w:pPr>
        <w:pStyle w:val="ListParagraph"/>
        <w:numPr>
          <w:ilvl w:val="0"/>
          <w:numId w:val="32"/>
        </w:numPr>
        <w:rPr>
          <w:rFonts w:cstheme="majorHAnsi"/>
        </w:rPr>
      </w:pPr>
      <w:r>
        <w:rPr>
          <w:rFonts w:cstheme="majorHAnsi"/>
        </w:rPr>
        <w:t>Risk Assessment</w:t>
      </w:r>
      <w:r w:rsidR="00D2308C">
        <w:rPr>
          <w:rFonts w:cstheme="majorHAnsi"/>
        </w:rPr>
        <w:t xml:space="preserve">: </w:t>
      </w:r>
      <w:r>
        <w:rPr>
          <w:rFonts w:cstheme="majorHAnsi"/>
        </w:rPr>
        <w:t xml:space="preserve"> </w:t>
      </w:r>
      <w:r w:rsidR="004F54D6">
        <w:rPr>
          <w:rFonts w:cstheme="majorHAnsi"/>
        </w:rPr>
        <w:t xml:space="preserve">After identifying potential risks, the team will </w:t>
      </w:r>
      <w:r w:rsidR="00D2308C">
        <w:rPr>
          <w:rFonts w:cstheme="majorHAnsi"/>
        </w:rPr>
        <w:t xml:space="preserve">then assess the identified risks based on their potential impact on the project. Severity and priority will be applied to the identified risks </w:t>
      </w:r>
      <w:r w:rsidR="002C7581">
        <w:rPr>
          <w:rFonts w:cstheme="majorHAnsi"/>
        </w:rPr>
        <w:t>using</w:t>
      </w:r>
      <w:r w:rsidR="00D2308C">
        <w:rPr>
          <w:rFonts w:cstheme="majorHAnsi"/>
        </w:rPr>
        <w:t xml:space="preserve"> a risk matrix to ensure that the risks will be properly evaluated.</w:t>
      </w:r>
    </w:p>
    <w:p w14:paraId="4C8ECF36" w14:textId="66137BDF" w:rsidR="00D2308C" w:rsidRDefault="00D2308C" w:rsidP="006E2396">
      <w:pPr>
        <w:pStyle w:val="ListParagraph"/>
        <w:numPr>
          <w:ilvl w:val="0"/>
          <w:numId w:val="32"/>
        </w:numPr>
        <w:rPr>
          <w:rFonts w:cstheme="majorHAnsi"/>
        </w:rPr>
      </w:pPr>
      <w:r>
        <w:rPr>
          <w:rFonts w:cstheme="majorHAnsi"/>
        </w:rPr>
        <w:t>Risk Response: The team will create a</w:t>
      </w:r>
      <w:r w:rsidR="002C7581">
        <w:rPr>
          <w:rFonts w:cstheme="majorHAnsi"/>
        </w:rPr>
        <w:t xml:space="preserve"> risk</w:t>
      </w:r>
      <w:r>
        <w:rPr>
          <w:rFonts w:cstheme="majorHAnsi"/>
        </w:rPr>
        <w:t xml:space="preserve"> mitigation plan for risks that </w:t>
      </w:r>
      <w:r w:rsidR="002C7581">
        <w:rPr>
          <w:rFonts w:cstheme="majorHAnsi"/>
        </w:rPr>
        <w:t>have</w:t>
      </w:r>
      <w:r>
        <w:rPr>
          <w:rFonts w:cstheme="majorHAnsi"/>
        </w:rPr>
        <w:t xml:space="preserve"> a high severity for the project. Techniques and processes in reducing, preventing, </w:t>
      </w:r>
      <w:r w:rsidR="002C7581">
        <w:rPr>
          <w:rFonts w:cstheme="majorHAnsi"/>
        </w:rPr>
        <w:t xml:space="preserve">and avoiding the risks will be included in the risk mitigation plan. </w:t>
      </w:r>
    </w:p>
    <w:p w14:paraId="2A19CB39" w14:textId="26909ED0" w:rsidR="002C7581" w:rsidRPr="006E2396" w:rsidRDefault="002C7581" w:rsidP="006E2396">
      <w:pPr>
        <w:pStyle w:val="ListParagraph"/>
        <w:numPr>
          <w:ilvl w:val="0"/>
          <w:numId w:val="32"/>
        </w:numPr>
        <w:rPr>
          <w:rFonts w:cstheme="majorHAnsi"/>
        </w:rPr>
      </w:pPr>
      <w:r>
        <w:rPr>
          <w:rFonts w:cstheme="majorHAnsi"/>
        </w:rPr>
        <w:t xml:space="preserve">Risk Review: The risks will be closely monitored by the team and all changes and improvements will be properly communicated with the project sponsor. The review will reassess and identify both the old and new potential risks and determine whether the risk mitigation action is effective or needs to be changed. </w:t>
      </w:r>
    </w:p>
    <w:p w14:paraId="62FF7D38" w14:textId="0AFCFB24" w:rsidR="00073A3C" w:rsidRPr="00042060"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r w:rsidR="004B2C09">
        <w:rPr>
          <w:rFonts w:asciiTheme="minorHAnsi" w:hAnsiTheme="minorHAnsi" w:cstheme="majorHAnsi"/>
          <w:smallCaps/>
          <w:sz w:val="28"/>
          <w:szCs w:val="28"/>
        </w:rPr>
        <w:t xml:space="preserve"> (Kins)</w:t>
      </w:r>
    </w:p>
    <w:p w14:paraId="3D65410C" w14:textId="20F6DE0A" w:rsidR="004A6A19" w:rsidRDefault="00E871E7" w:rsidP="00E871E7">
      <w:pPr>
        <w:rPr>
          <w:rFonts w:cstheme="majorHAnsi"/>
        </w:rPr>
      </w:pPr>
      <w:r>
        <w:rPr>
          <w:rFonts w:cstheme="majorHAnsi"/>
        </w:rPr>
        <w:t>The risks for Barangay South Signal Village Web Application</w:t>
      </w:r>
      <w:r w:rsidR="00381B02">
        <w:rPr>
          <w:rFonts w:cstheme="majorHAnsi"/>
        </w:rPr>
        <w:t xml:space="preserve"> was identified through expert interviews, historical data from previous projects, and a risk assessment meeting with the team and the stakeholders.</w:t>
      </w:r>
    </w:p>
    <w:p w14:paraId="24E7FA4E" w14:textId="77777777" w:rsidR="005D55E6" w:rsidRDefault="005D55E6" w:rsidP="00E871E7">
      <w:pPr>
        <w:rPr>
          <w:rFonts w:cstheme="majorHAnsi"/>
        </w:rPr>
      </w:pPr>
    </w:p>
    <w:p w14:paraId="575234BF" w14:textId="5D5736FE" w:rsidR="005D55E6" w:rsidRDefault="005D55E6" w:rsidP="00073A3C">
      <w:pPr>
        <w:pStyle w:val="Heading1"/>
        <w:jc w:val="left"/>
        <w:rPr>
          <w:rFonts w:asciiTheme="minorHAnsi" w:eastAsiaTheme="minorHAnsi" w:hAnsiTheme="minorHAnsi" w:cstheme="majorHAnsi"/>
          <w:b w:val="0"/>
          <w:sz w:val="24"/>
          <w:szCs w:val="24"/>
        </w:rPr>
      </w:pPr>
      <w:bookmarkStart w:id="4" w:name="_Toc332278602"/>
      <w:r w:rsidRPr="005D55E6">
        <w:rPr>
          <w:rFonts w:asciiTheme="minorHAnsi" w:eastAsiaTheme="minorHAnsi" w:hAnsiTheme="minorHAnsi" w:cstheme="majorHAnsi"/>
          <w:b w:val="0"/>
          <w:sz w:val="24"/>
          <w:szCs w:val="24"/>
        </w:rPr>
        <w:t xml:space="preserve">The historical data from earlier projects was thoroughly examined and researched to identify possible risks and create plans and methods for risk mitigation. Project advisors and consultants </w:t>
      </w:r>
      <w:r w:rsidRPr="005D55E6">
        <w:rPr>
          <w:rFonts w:asciiTheme="minorHAnsi" w:eastAsiaTheme="minorHAnsi" w:hAnsiTheme="minorHAnsi" w:cstheme="majorHAnsi"/>
          <w:b w:val="0"/>
          <w:sz w:val="24"/>
          <w:szCs w:val="24"/>
        </w:rPr>
        <w:lastRenderedPageBreak/>
        <w:t xml:space="preserve">were interviewed </w:t>
      </w:r>
      <w:r w:rsidR="00F30214">
        <w:rPr>
          <w:rFonts w:asciiTheme="minorHAnsi" w:eastAsiaTheme="minorHAnsi" w:hAnsiTheme="minorHAnsi" w:cstheme="majorHAnsi"/>
          <w:b w:val="0"/>
          <w:sz w:val="24"/>
          <w:szCs w:val="24"/>
        </w:rPr>
        <w:t>as they are experts in developing similar systems and projects</w:t>
      </w:r>
      <w:r w:rsidRPr="005D55E6">
        <w:rPr>
          <w:rFonts w:asciiTheme="minorHAnsi" w:eastAsiaTheme="minorHAnsi" w:hAnsiTheme="minorHAnsi" w:cstheme="majorHAnsi"/>
          <w:b w:val="0"/>
          <w:sz w:val="24"/>
          <w:szCs w:val="24"/>
        </w:rPr>
        <w:t xml:space="preserve"> to discover new risks, manage existing risks, and develop more effective risk mitigation strategies.</w:t>
      </w:r>
    </w:p>
    <w:p w14:paraId="02A366B3" w14:textId="77777777" w:rsidR="00F30214" w:rsidRDefault="00F30214" w:rsidP="00F30214"/>
    <w:p w14:paraId="5FD2682E" w14:textId="127DC18A" w:rsidR="00252968" w:rsidRDefault="00252968" w:rsidP="00F30214">
      <w:r>
        <w:t xml:space="preserve">The risk assessment meeting consists of both the project team and the stakeholders. The risks were evaluated by their impact on the project and risk mitigation strategies were discussed. </w:t>
      </w:r>
    </w:p>
    <w:p w14:paraId="7B74E402" w14:textId="3ECCE331" w:rsidR="00252968" w:rsidRDefault="00252968" w:rsidP="00F30214"/>
    <w:p w14:paraId="600B4F30" w14:textId="526944C6" w:rsidR="00252968" w:rsidRDefault="00252968" w:rsidP="00F30214">
      <w:r>
        <w:t xml:space="preserve">The potential risks that were identified for the Barangay South Signal Village Web App </w:t>
      </w:r>
      <w:r w:rsidR="00507365">
        <w:t>consists of</w:t>
      </w:r>
      <w:r>
        <w:t>:</w:t>
      </w:r>
    </w:p>
    <w:p w14:paraId="05245DF9" w14:textId="77777777" w:rsidR="00252968" w:rsidRDefault="00252968" w:rsidP="00F30214"/>
    <w:p w14:paraId="2FF7E7FF" w14:textId="33846E45" w:rsidR="00252968" w:rsidRDefault="00252968" w:rsidP="00252968">
      <w:pPr>
        <w:pStyle w:val="ListParagraph"/>
        <w:numPr>
          <w:ilvl w:val="0"/>
          <w:numId w:val="33"/>
        </w:numPr>
      </w:pPr>
      <w:r>
        <w:t xml:space="preserve">Scope Creep: </w:t>
      </w:r>
      <w:r w:rsidR="00507365" w:rsidRPr="00507365">
        <w:t xml:space="preserve">The project may go beyond its original scope. Cost overruns and </w:t>
      </w:r>
      <w:r w:rsidR="00507365">
        <w:t>schedule</w:t>
      </w:r>
      <w:r w:rsidR="00507365" w:rsidRPr="00507365">
        <w:t xml:space="preserve"> delays will result from this.</w:t>
      </w:r>
    </w:p>
    <w:p w14:paraId="13B7594C" w14:textId="6E77E860" w:rsidR="00252968" w:rsidRDefault="00252968" w:rsidP="00252968">
      <w:pPr>
        <w:pStyle w:val="ListParagraph"/>
        <w:numPr>
          <w:ilvl w:val="0"/>
          <w:numId w:val="33"/>
        </w:numPr>
      </w:pPr>
      <w:r>
        <w:t>Security Vulnerability</w:t>
      </w:r>
      <w:r w:rsidR="00507365">
        <w:t xml:space="preserve"> – The project may be vulnerable to security breaches such as malware, identity theft or even data loss, which may lead to the disruption of processes within the barangay and massive damage to both the client and the residents.</w:t>
      </w:r>
    </w:p>
    <w:p w14:paraId="1616966D" w14:textId="2913C02B" w:rsidR="00252968" w:rsidRDefault="00252968" w:rsidP="00252968">
      <w:pPr>
        <w:pStyle w:val="ListParagraph"/>
        <w:numPr>
          <w:ilvl w:val="0"/>
          <w:numId w:val="33"/>
        </w:numPr>
      </w:pPr>
      <w:r>
        <w:t>Human Error</w:t>
      </w:r>
      <w:r w:rsidR="00507365">
        <w:t>: The project team may commit mistakes or errors that may impact the project.</w:t>
      </w:r>
    </w:p>
    <w:p w14:paraId="1CEC3FDB" w14:textId="3DD5E91F" w:rsidR="00252968" w:rsidRDefault="00252968" w:rsidP="00252968">
      <w:pPr>
        <w:pStyle w:val="ListParagraph"/>
        <w:numPr>
          <w:ilvl w:val="0"/>
          <w:numId w:val="33"/>
        </w:numPr>
      </w:pPr>
      <w:r>
        <w:t>Lack of resources</w:t>
      </w:r>
      <w:r w:rsidR="00507365">
        <w:t xml:space="preserve"> – The project may not have access to relevant resources and materials that will be crucial to the completion of the project.</w:t>
      </w:r>
    </w:p>
    <w:p w14:paraId="623D4A8E" w14:textId="77777777" w:rsidR="00B820D9" w:rsidRDefault="00B820D9" w:rsidP="00B820D9"/>
    <w:p w14:paraId="0A8F4FB8" w14:textId="76C500C5" w:rsidR="00B820D9" w:rsidRDefault="00B820D9" w:rsidP="00B820D9">
      <w:r>
        <w:t>To ensure that the risks are properly mitigated, the team conducted thorough testing and consultations with experts to get insights on existing or new techniques that the team can use to reduce the risks.</w:t>
      </w:r>
    </w:p>
    <w:p w14:paraId="79B47792" w14:textId="77777777" w:rsidR="00B820D9" w:rsidRPr="00F30214" w:rsidRDefault="00B820D9" w:rsidP="00B820D9"/>
    <w:p w14:paraId="7EA2F60D" w14:textId="439F74D7" w:rsidR="00073A3C" w:rsidRPr="00042060" w:rsidRDefault="00073A3C" w:rsidP="00073A3C">
      <w:pPr>
        <w:pStyle w:val="Heading1"/>
        <w:jc w:val="left"/>
        <w:rPr>
          <w:rFonts w:asciiTheme="minorHAnsi" w:hAnsiTheme="minorHAnsi" w:cstheme="majorHAnsi"/>
          <w:smallCaps/>
          <w:sz w:val="28"/>
          <w:szCs w:val="28"/>
        </w:rPr>
      </w:pPr>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Cess</w:t>
      </w:r>
      <w:proofErr w:type="spellEnd"/>
      <w:r w:rsidR="004B2C09">
        <w:rPr>
          <w:rFonts w:asciiTheme="minorHAnsi" w:hAnsiTheme="minorHAnsi" w:cstheme="majorHAnsi"/>
          <w:smallCaps/>
          <w:sz w:val="28"/>
          <w:szCs w:val="28"/>
        </w:rPr>
        <w:t>)</w:t>
      </w:r>
    </w:p>
    <w:p w14:paraId="4CC63B1F" w14:textId="77777777" w:rsidR="00073A3C" w:rsidRPr="00042060" w:rsidRDefault="00073A3C" w:rsidP="00073A3C">
      <w:pPr>
        <w:rPr>
          <w:rFonts w:cstheme="majorHAnsi"/>
          <w:color w:val="008000"/>
        </w:rPr>
      </w:pPr>
      <w:r w:rsidRPr="00042060">
        <w:rPr>
          <w:rFonts w:cstheme="majorHAnsi"/>
          <w:color w:val="008000"/>
        </w:rPr>
        <w:t xml:space="preserve">Once risks are identified it is important to determine the probability and impact of each risk in order to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7F1E11F5" w14:textId="45970ECA" w:rsidR="00073A3C" w:rsidRPr="004B2C09" w:rsidRDefault="00073A3C" w:rsidP="004B2C09">
      <w:pPr>
        <w:pStyle w:val="Heading1"/>
        <w:jc w:val="left"/>
        <w:rPr>
          <w:rFonts w:asciiTheme="minorHAnsi" w:hAnsiTheme="minorHAnsi" w:cstheme="majorHAnsi"/>
          <w:smallCaps/>
          <w:sz w:val="28"/>
          <w:szCs w:val="28"/>
        </w:rPr>
      </w:pPr>
      <w:bookmarkStart w:id="5" w:name="_Toc332278603"/>
      <w:r w:rsidRPr="2E99843A">
        <w:rPr>
          <w:rFonts w:asciiTheme="minorHAnsi" w:hAnsiTheme="minorHAnsi" w:cstheme="majorBidi"/>
          <w:smallCaps/>
          <w:sz w:val="28"/>
          <w:szCs w:val="28"/>
        </w:rPr>
        <w:t>Risk Monitoring</w:t>
      </w:r>
      <w:bookmarkEnd w:id="5"/>
      <w:r w:rsidR="004B2C09" w:rsidRPr="2E99843A">
        <w:rPr>
          <w:rFonts w:asciiTheme="minorHAnsi" w:hAnsiTheme="minorHAnsi" w:cstheme="majorBidi"/>
          <w:smallCaps/>
          <w:sz w:val="28"/>
          <w:szCs w:val="28"/>
        </w:rPr>
        <w:t xml:space="preserve"> (Dale)</w:t>
      </w:r>
    </w:p>
    <w:p w14:paraId="7C3E0E19" w14:textId="08FAC82D" w:rsidR="00073A3C" w:rsidRPr="00042060" w:rsidRDefault="6755D764" w:rsidP="2E99843A">
      <w:pPr>
        <w:spacing w:line="257" w:lineRule="auto"/>
        <w:jc w:val="both"/>
      </w:pPr>
      <w:r w:rsidRPr="2E99843A">
        <w:rPr>
          <w:rFonts w:ascii="Calibri" w:eastAsia="Calibri" w:hAnsi="Calibri" w:cs="Calibri"/>
        </w:rPr>
        <w:t xml:space="preserve">The Risk Monitoring approach provides active management of risks throughout the project, it is important to maintain continuous monitoring throughout the project's life cycle and comprehensively record the process, including identifying conditions for risks. </w:t>
      </w:r>
    </w:p>
    <w:p w14:paraId="1E804A35" w14:textId="394C834F" w:rsidR="00073A3C" w:rsidRPr="00042060" w:rsidRDefault="6755D764" w:rsidP="2E99843A">
      <w:pPr>
        <w:spacing w:line="257" w:lineRule="auto"/>
        <w:jc w:val="both"/>
      </w:pPr>
      <w:r w:rsidRPr="2E99843A">
        <w:rPr>
          <w:rFonts w:ascii="Calibri" w:eastAsia="Calibri" w:hAnsi="Calibri" w:cs="Calibri"/>
        </w:rPr>
        <w:t xml:space="preserve"> </w:t>
      </w:r>
    </w:p>
    <w:p w14:paraId="057533A0" w14:textId="534C284E" w:rsidR="00073A3C" w:rsidRPr="00042060" w:rsidRDefault="6755D764" w:rsidP="2E99843A">
      <w:pPr>
        <w:spacing w:line="257" w:lineRule="auto"/>
        <w:jc w:val="both"/>
      </w:pPr>
      <w:r w:rsidRPr="2E99843A">
        <w:rPr>
          <w:rFonts w:ascii="Calibri" w:eastAsia="Calibri" w:hAnsi="Calibri" w:cs="Calibri"/>
        </w:rPr>
        <w:t xml:space="preserve">According to the plan, the project manager will incorporate scoring risks into the project schedule and assign a dedicated risk manager to oversee their monitoring. This enables the project </w:t>
      </w:r>
      <w:r w:rsidRPr="2E99843A">
        <w:rPr>
          <w:rFonts w:ascii="Calibri" w:eastAsia="Calibri" w:hAnsi="Calibri" w:cs="Calibri"/>
        </w:rPr>
        <w:lastRenderedPageBreak/>
        <w:t>manager to specify when risks require immediate attention and when the risk manager should provide updates during the weekly team meetings.</w:t>
      </w:r>
    </w:p>
    <w:p w14:paraId="3FC52DF1" w14:textId="4FA38660" w:rsidR="00073A3C" w:rsidRPr="00042060" w:rsidRDefault="6755D764" w:rsidP="2E99843A">
      <w:pPr>
        <w:spacing w:line="257" w:lineRule="auto"/>
        <w:jc w:val="both"/>
      </w:pPr>
      <w:r w:rsidRPr="2E99843A">
        <w:rPr>
          <w:rFonts w:ascii="Calibri" w:eastAsia="Calibri" w:hAnsi="Calibri" w:cs="Calibri"/>
        </w:rPr>
        <w:t xml:space="preserve"> </w:t>
      </w:r>
    </w:p>
    <w:p w14:paraId="61DD29F6" w14:textId="627E23B9" w:rsidR="00073A3C" w:rsidRPr="00042060" w:rsidRDefault="6755D764" w:rsidP="2E99843A">
      <w:pPr>
        <w:spacing w:line="257" w:lineRule="auto"/>
        <w:jc w:val="both"/>
      </w:pPr>
      <w:r w:rsidRPr="2E99843A">
        <w:rPr>
          <w:rFonts w:ascii="Calibri" w:eastAsia="Calibri" w:hAnsi="Calibri" w:cs="Calibri"/>
        </w:rPr>
        <w:t>During the team meetings, the risk manager will report on the status of identified risks, any new risks found, and the effectiveness of mitigation plans. Any new changes to the Risk Management Plan will be made with the project team.</w:t>
      </w:r>
    </w:p>
    <w:p w14:paraId="3D2A2899" w14:textId="79826F23" w:rsidR="00073A3C" w:rsidRPr="00042060" w:rsidRDefault="6755D764" w:rsidP="2E99843A">
      <w:pPr>
        <w:spacing w:line="257" w:lineRule="auto"/>
        <w:jc w:val="both"/>
      </w:pPr>
      <w:r w:rsidRPr="2E99843A">
        <w:rPr>
          <w:rFonts w:ascii="Calibri" w:eastAsia="Calibri" w:hAnsi="Calibri" w:cs="Calibri"/>
        </w:rPr>
        <w:t xml:space="preserve"> </w:t>
      </w:r>
    </w:p>
    <w:p w14:paraId="15C3275F" w14:textId="6E7FA05B" w:rsidR="00073A3C" w:rsidRPr="00042060" w:rsidRDefault="6755D764" w:rsidP="2E99843A">
      <w:pPr>
        <w:spacing w:line="257" w:lineRule="auto"/>
        <w:jc w:val="both"/>
      </w:pPr>
      <w:r w:rsidRPr="2E99843A">
        <w:rPr>
          <w:rFonts w:ascii="Calibri" w:eastAsia="Calibri" w:hAnsi="Calibri" w:cs="Calibri"/>
        </w:rPr>
        <w:t>Overall, the project team will implement an agile risk management methodology that emphasizes continuous progress and flexibility. The effectiveness of the risk management plan will be assessed and adjusted as needed. This ensures that the project passes the quality standards.</w:t>
      </w:r>
    </w:p>
    <w:p w14:paraId="0F3FA284" w14:textId="31146A04" w:rsidR="00073A3C" w:rsidRPr="00042060" w:rsidRDefault="00073A3C" w:rsidP="2E99843A">
      <w:pPr>
        <w:rPr>
          <w:rFonts w:cstheme="majorBidi"/>
        </w:rPr>
      </w:pPr>
    </w:p>
    <w:p w14:paraId="1B4BBCA9" w14:textId="77777777" w:rsidR="00073A3C" w:rsidRPr="00042060" w:rsidRDefault="00073A3C" w:rsidP="00073A3C">
      <w:pPr>
        <w:rPr>
          <w:rFonts w:cstheme="majorHAnsi"/>
        </w:rPr>
      </w:pPr>
    </w:p>
    <w:p w14:paraId="4391550B" w14:textId="61C16DFA" w:rsidR="00073A3C" w:rsidRDefault="00073A3C" w:rsidP="00073A3C">
      <w:pPr>
        <w:pStyle w:val="Heading1"/>
        <w:jc w:val="left"/>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Rark</w:t>
      </w:r>
      <w:proofErr w:type="spellEnd"/>
      <w:r w:rsidR="004B2C09">
        <w:rPr>
          <w:rFonts w:asciiTheme="minorHAnsi" w:hAnsiTheme="minorHAnsi" w:cstheme="majorHAnsi"/>
          <w:smallCaps/>
          <w:sz w:val="28"/>
          <w:szCs w:val="28"/>
        </w:rPr>
        <w:t>)</w:t>
      </w:r>
    </w:p>
    <w:p w14:paraId="5C97BA3F" w14:textId="77777777" w:rsidR="00CF1015" w:rsidRPr="00CF1015" w:rsidRDefault="00CF1015" w:rsidP="00CF1015"/>
    <w:p w14:paraId="13223098" w14:textId="77777777" w:rsidR="00CF1015" w:rsidRDefault="00CF1015" w:rsidP="00CF1015">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When developing a web application, it is important to identify and mitigate potential risks to ensure the security, reliability, and performance of the application. Incorporating these risk mitigation and avoidance strategies into the web application development process, you can help minimize vulnerabilities, ensure a secure and reliable application, and mitigate potential risks throughout the lifecycle of the application.</w:t>
      </w:r>
      <w:r>
        <w:rPr>
          <w:rStyle w:val="eop"/>
          <w:rFonts w:ascii="Calibri" w:hAnsi="Calibri" w:cs="Calibri"/>
        </w:rPr>
        <w:t> </w:t>
      </w:r>
    </w:p>
    <w:p w14:paraId="417F3CE9"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p>
    <w:p w14:paraId="21AEE214" w14:textId="775A0E5B"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Security Risks</w:t>
      </w:r>
      <w:r>
        <w:rPr>
          <w:rStyle w:val="normaltextrun"/>
          <w:rFonts w:ascii="Calibri" w:hAnsi="Calibri" w:cs="Calibri"/>
        </w:rPr>
        <w:t>:</w:t>
      </w:r>
      <w:r>
        <w:rPr>
          <w:rStyle w:val="eop"/>
          <w:rFonts w:ascii="Calibri" w:hAnsi="Calibri" w:cs="Calibri"/>
        </w:rPr>
        <w:t> </w:t>
      </w:r>
    </w:p>
    <w:p w14:paraId="24EAA273"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4D23EF35" w14:textId="77777777" w:rsidR="00CF1015" w:rsidRDefault="00CF1015" w:rsidP="00B1456C">
      <w:pPr>
        <w:pStyle w:val="paragraph"/>
        <w:numPr>
          <w:ilvl w:val="0"/>
          <w:numId w:val="26"/>
        </w:numPr>
        <w:spacing w:before="0" w:beforeAutospacing="0" w:after="0" w:afterAutospacing="0"/>
        <w:textAlignment w:val="baseline"/>
        <w:rPr>
          <w:rFonts w:ascii="Calibri" w:hAnsi="Calibri" w:cs="Calibri"/>
        </w:rPr>
      </w:pPr>
      <w:r>
        <w:rPr>
          <w:rStyle w:val="normaltextrun"/>
          <w:rFonts w:ascii="Calibri" w:hAnsi="Calibri" w:cs="Calibri"/>
        </w:rPr>
        <w:t xml:space="preserve">The development team needs to implement secure coding practices to prevent common security risks and vulnerabilities. </w:t>
      </w:r>
      <w:r>
        <w:rPr>
          <w:rStyle w:val="eop"/>
          <w:rFonts w:ascii="Calibri" w:hAnsi="Calibri" w:cs="Calibri"/>
        </w:rPr>
        <w:t> </w:t>
      </w:r>
    </w:p>
    <w:p w14:paraId="769CAB34" w14:textId="77777777" w:rsidR="00CF1015" w:rsidRDefault="00CF1015" w:rsidP="00B1456C">
      <w:pPr>
        <w:pStyle w:val="paragraph"/>
        <w:numPr>
          <w:ilvl w:val="0"/>
          <w:numId w:val="26"/>
        </w:numPr>
        <w:spacing w:before="0" w:beforeAutospacing="0" w:after="0" w:afterAutospacing="0"/>
        <w:textAlignment w:val="baseline"/>
        <w:rPr>
          <w:rFonts w:ascii="Calibri" w:hAnsi="Calibri" w:cs="Calibri"/>
        </w:rPr>
      </w:pPr>
      <w:r>
        <w:rPr>
          <w:rStyle w:val="normaltextrun"/>
          <w:rFonts w:ascii="Calibri" w:hAnsi="Calibri" w:cs="Calibri"/>
        </w:rPr>
        <w:t xml:space="preserve">Team needs to regularly update and patch the software components, frameworks, and libraries to address security vulnerabilities. </w:t>
      </w:r>
      <w:r>
        <w:rPr>
          <w:rStyle w:val="eop"/>
          <w:rFonts w:ascii="Calibri" w:hAnsi="Calibri" w:cs="Calibri"/>
        </w:rPr>
        <w:t> </w:t>
      </w:r>
    </w:p>
    <w:p w14:paraId="7360D9C1" w14:textId="77777777" w:rsidR="00CF1015" w:rsidRDefault="00CF1015" w:rsidP="00B1456C">
      <w:pPr>
        <w:pStyle w:val="paragraph"/>
        <w:numPr>
          <w:ilvl w:val="0"/>
          <w:numId w:val="26"/>
        </w:numPr>
        <w:spacing w:before="0" w:beforeAutospacing="0" w:after="0" w:afterAutospacing="0"/>
        <w:textAlignment w:val="baseline"/>
        <w:rPr>
          <w:rFonts w:ascii="Calibri" w:hAnsi="Calibri" w:cs="Calibri"/>
        </w:rPr>
      </w:pPr>
      <w:r>
        <w:rPr>
          <w:rStyle w:val="normaltextrun"/>
          <w:rFonts w:ascii="Calibri" w:hAnsi="Calibri" w:cs="Calibri"/>
        </w:rPr>
        <w:t xml:space="preserve">Use secure authentication and authorization mechanisms to protect the user accounts and sensitive data and information. </w:t>
      </w:r>
      <w:r>
        <w:rPr>
          <w:rStyle w:val="eop"/>
          <w:rFonts w:ascii="Calibri" w:hAnsi="Calibri" w:cs="Calibri"/>
        </w:rPr>
        <w:t> </w:t>
      </w:r>
    </w:p>
    <w:p w14:paraId="658EC8A8" w14:textId="77777777" w:rsidR="00CF1015" w:rsidRDefault="00CF1015" w:rsidP="00B1456C">
      <w:pPr>
        <w:pStyle w:val="paragraph"/>
        <w:numPr>
          <w:ilvl w:val="0"/>
          <w:numId w:val="26"/>
        </w:numPr>
        <w:spacing w:before="0" w:beforeAutospacing="0" w:after="0" w:afterAutospacing="0"/>
        <w:textAlignment w:val="baseline"/>
        <w:rPr>
          <w:rFonts w:ascii="Calibri" w:hAnsi="Calibri" w:cs="Calibri"/>
        </w:rPr>
      </w:pPr>
      <w:r>
        <w:rPr>
          <w:rStyle w:val="normaltextrun"/>
          <w:rFonts w:ascii="Calibri" w:hAnsi="Calibri" w:cs="Calibri"/>
        </w:rPr>
        <w:t xml:space="preserve">Implement secure communication protocols like HTTPS to encrypt data transmitted between the server and the client in the web application. </w:t>
      </w:r>
      <w:r>
        <w:rPr>
          <w:rStyle w:val="eop"/>
          <w:rFonts w:ascii="Calibri" w:hAnsi="Calibri" w:cs="Calibri"/>
        </w:rPr>
        <w:t> </w:t>
      </w:r>
    </w:p>
    <w:p w14:paraId="31B4C580" w14:textId="77777777" w:rsidR="00CF1015" w:rsidRDefault="00CF1015" w:rsidP="00B1456C">
      <w:pPr>
        <w:pStyle w:val="paragraph"/>
        <w:numPr>
          <w:ilvl w:val="0"/>
          <w:numId w:val="26"/>
        </w:numPr>
        <w:spacing w:before="0" w:beforeAutospacing="0" w:after="0" w:afterAutospacing="0"/>
        <w:textAlignment w:val="baseline"/>
        <w:rPr>
          <w:rFonts w:ascii="Calibri" w:hAnsi="Calibri" w:cs="Calibri"/>
        </w:rPr>
      </w:pPr>
      <w:r>
        <w:rPr>
          <w:rStyle w:val="normaltextrun"/>
          <w:rFonts w:ascii="Calibri" w:hAnsi="Calibri" w:cs="Calibri"/>
        </w:rPr>
        <w:t xml:space="preserve">Conduct a penetration testing to identify and address potential vulnerabilities. </w:t>
      </w:r>
      <w:r>
        <w:rPr>
          <w:rStyle w:val="eop"/>
          <w:rFonts w:ascii="Calibri" w:hAnsi="Calibri" w:cs="Calibri"/>
        </w:rPr>
        <w:t> </w:t>
      </w:r>
    </w:p>
    <w:p w14:paraId="7F098BA0"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C3E67F2" w14:textId="1498EA4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Performance Risks</w:t>
      </w:r>
      <w:r>
        <w:rPr>
          <w:rStyle w:val="normaltextrun"/>
          <w:rFonts w:ascii="Calibri" w:hAnsi="Calibri" w:cs="Calibri"/>
        </w:rPr>
        <w:t>:</w:t>
      </w:r>
      <w:r>
        <w:rPr>
          <w:rStyle w:val="eop"/>
          <w:rFonts w:ascii="Calibri" w:hAnsi="Calibri" w:cs="Calibri"/>
        </w:rPr>
        <w:t> </w:t>
      </w:r>
    </w:p>
    <w:p w14:paraId="7DB8EC73" w14:textId="41CD7066" w:rsidR="00B1456C" w:rsidRDefault="00B1456C" w:rsidP="00B1456C">
      <w:pPr>
        <w:pStyle w:val="paragraph"/>
        <w:spacing w:before="0" w:beforeAutospacing="0" w:after="0" w:afterAutospacing="0"/>
        <w:ind w:left="720"/>
        <w:textAlignment w:val="baseline"/>
        <w:rPr>
          <w:rFonts w:ascii="Calibri" w:hAnsi="Calibri" w:cs="Calibri"/>
        </w:rPr>
      </w:pPr>
    </w:p>
    <w:p w14:paraId="71267B43" w14:textId="77777777" w:rsidR="00CF1015" w:rsidRDefault="00CF1015" w:rsidP="00B1456C">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 xml:space="preserve">Team needs to conduct performance testing to identify potential bottlenecks and optimize the application’s performance. </w:t>
      </w:r>
      <w:r>
        <w:rPr>
          <w:rStyle w:val="eop"/>
          <w:rFonts w:ascii="Calibri" w:hAnsi="Calibri" w:cs="Calibri"/>
        </w:rPr>
        <w:t> </w:t>
      </w:r>
    </w:p>
    <w:p w14:paraId="6C53BD10" w14:textId="77777777" w:rsidR="00CF1015" w:rsidRDefault="00CF1015" w:rsidP="00B1456C">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Optimize the database queries and ensure efficient data retrieval and manipulation.</w:t>
      </w:r>
      <w:r>
        <w:rPr>
          <w:rStyle w:val="eop"/>
          <w:rFonts w:ascii="Calibri" w:hAnsi="Calibri" w:cs="Calibri"/>
        </w:rPr>
        <w:t> </w:t>
      </w:r>
    </w:p>
    <w:p w14:paraId="45E7E07F" w14:textId="4161D8F1" w:rsidR="00CF1015" w:rsidRPr="00B1456C" w:rsidRDefault="00CF1015" w:rsidP="00CF1015">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Monitor and analyze the web application performance in production to identify and address different performance issues.</w:t>
      </w:r>
      <w:r>
        <w:rPr>
          <w:rStyle w:val="eop"/>
          <w:rFonts w:ascii="Calibri" w:hAnsi="Calibri" w:cs="Calibri"/>
        </w:rPr>
        <w:t> </w:t>
      </w:r>
    </w:p>
    <w:p w14:paraId="6B9C4AD1"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lastRenderedPageBreak/>
        <w:t> </w:t>
      </w:r>
    </w:p>
    <w:p w14:paraId="65EF163B"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Compliance Risks</w:t>
      </w:r>
      <w:r>
        <w:rPr>
          <w:rStyle w:val="normaltextrun"/>
          <w:rFonts w:ascii="Calibri" w:hAnsi="Calibri" w:cs="Calibri"/>
        </w:rPr>
        <w:t xml:space="preserve">: </w:t>
      </w:r>
      <w:r>
        <w:rPr>
          <w:rStyle w:val="eop"/>
          <w:rFonts w:ascii="Calibri" w:hAnsi="Calibri" w:cs="Calibri"/>
        </w:rPr>
        <w:t> </w:t>
      </w:r>
    </w:p>
    <w:p w14:paraId="04CCEB42"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756C2F50" w14:textId="77777777" w:rsidR="00B1456C" w:rsidRDefault="00CF1015" w:rsidP="00B1456C">
      <w:pPr>
        <w:pStyle w:val="paragraph"/>
        <w:numPr>
          <w:ilvl w:val="0"/>
          <w:numId w:val="28"/>
        </w:numPr>
        <w:spacing w:before="0" w:beforeAutospacing="0" w:after="0" w:afterAutospacing="0"/>
        <w:textAlignment w:val="baseline"/>
        <w:rPr>
          <w:rFonts w:ascii="Calibri" w:hAnsi="Calibri" w:cs="Calibri"/>
        </w:rPr>
      </w:pPr>
      <w:r>
        <w:rPr>
          <w:rStyle w:val="normaltextrun"/>
          <w:rFonts w:ascii="Calibri" w:hAnsi="Calibri" w:cs="Calibri"/>
        </w:rPr>
        <w:t xml:space="preserve">Understand and comply with relevant legal and industry-specific regulations. </w:t>
      </w:r>
      <w:r>
        <w:rPr>
          <w:rStyle w:val="eop"/>
          <w:rFonts w:ascii="Calibri" w:hAnsi="Calibri" w:cs="Calibri"/>
        </w:rPr>
        <w:t> </w:t>
      </w:r>
    </w:p>
    <w:p w14:paraId="5A43CAFB" w14:textId="77777777" w:rsidR="00B1456C" w:rsidRDefault="00CF1015" w:rsidP="00B1456C">
      <w:pPr>
        <w:pStyle w:val="paragraph"/>
        <w:numPr>
          <w:ilvl w:val="0"/>
          <w:numId w:val="28"/>
        </w:numPr>
        <w:spacing w:before="0" w:beforeAutospacing="0" w:after="0" w:afterAutospacing="0"/>
        <w:textAlignment w:val="baseline"/>
        <w:rPr>
          <w:rFonts w:ascii="Calibri" w:hAnsi="Calibri" w:cs="Calibri"/>
        </w:rPr>
      </w:pPr>
      <w:r w:rsidRPr="00B1456C">
        <w:rPr>
          <w:rStyle w:val="normaltextrun"/>
          <w:rFonts w:ascii="Calibri" w:hAnsi="Calibri" w:cs="Calibri"/>
        </w:rPr>
        <w:t xml:space="preserve">The development team needs to implement necessary security measures and data protection practices to meet compliance requirements. </w:t>
      </w:r>
      <w:r w:rsidRPr="00B1456C">
        <w:rPr>
          <w:rStyle w:val="eop"/>
          <w:rFonts w:ascii="Calibri" w:hAnsi="Calibri" w:cs="Calibri"/>
        </w:rPr>
        <w:t> </w:t>
      </w:r>
    </w:p>
    <w:p w14:paraId="13D50758" w14:textId="249A9B47" w:rsidR="00CF1015" w:rsidRPr="00B1456C" w:rsidRDefault="00CF1015" w:rsidP="00B1456C">
      <w:pPr>
        <w:pStyle w:val="paragraph"/>
        <w:numPr>
          <w:ilvl w:val="0"/>
          <w:numId w:val="28"/>
        </w:numPr>
        <w:spacing w:before="0" w:beforeAutospacing="0" w:after="0" w:afterAutospacing="0"/>
        <w:textAlignment w:val="baseline"/>
        <w:rPr>
          <w:rFonts w:ascii="Calibri" w:hAnsi="Calibri" w:cs="Calibri"/>
        </w:rPr>
      </w:pPr>
      <w:r w:rsidRPr="00B1456C">
        <w:rPr>
          <w:rStyle w:val="normaltextrun"/>
          <w:rFonts w:ascii="Calibri" w:hAnsi="Calibri" w:cs="Calibri"/>
        </w:rPr>
        <w:t xml:space="preserve">The team needs to regularly review, and update compliance practices based on changes in regulations. </w:t>
      </w:r>
      <w:r w:rsidRPr="00B1456C">
        <w:rPr>
          <w:rStyle w:val="eop"/>
          <w:rFonts w:ascii="Calibri" w:hAnsi="Calibri" w:cs="Calibri"/>
        </w:rPr>
        <w:t> </w:t>
      </w:r>
    </w:p>
    <w:p w14:paraId="6E877868"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E232BE2"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Scalability Risks:</w:t>
      </w:r>
      <w:r>
        <w:rPr>
          <w:rStyle w:val="eop"/>
          <w:rFonts w:ascii="Calibri" w:hAnsi="Calibri" w:cs="Calibri"/>
        </w:rPr>
        <w:t> </w:t>
      </w:r>
    </w:p>
    <w:p w14:paraId="449BB535"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065771EB" w14:textId="77777777" w:rsidR="00CF1015" w:rsidRDefault="00CF1015" w:rsidP="00B1456C">
      <w:pPr>
        <w:pStyle w:val="paragraph"/>
        <w:numPr>
          <w:ilvl w:val="0"/>
          <w:numId w:val="30"/>
        </w:numPr>
        <w:spacing w:before="0" w:beforeAutospacing="0" w:after="0" w:afterAutospacing="0"/>
        <w:textAlignment w:val="baseline"/>
        <w:rPr>
          <w:rFonts w:ascii="Calibri" w:hAnsi="Calibri" w:cs="Calibri"/>
        </w:rPr>
      </w:pPr>
      <w:r>
        <w:rPr>
          <w:rStyle w:val="normaltextrun"/>
          <w:rFonts w:ascii="Calibri" w:hAnsi="Calibri" w:cs="Calibri"/>
        </w:rPr>
        <w:t xml:space="preserve">The team needs to think and design the application with scalability, they need to consider several factors like load balancing, and database scalability. </w:t>
      </w:r>
      <w:r>
        <w:rPr>
          <w:rStyle w:val="eop"/>
          <w:rFonts w:ascii="Calibri" w:hAnsi="Calibri" w:cs="Calibri"/>
        </w:rPr>
        <w:t> </w:t>
      </w:r>
    </w:p>
    <w:p w14:paraId="63B9FEAA" w14:textId="77777777" w:rsidR="00CF1015" w:rsidRDefault="00CF1015" w:rsidP="00B1456C">
      <w:pPr>
        <w:pStyle w:val="paragraph"/>
        <w:numPr>
          <w:ilvl w:val="0"/>
          <w:numId w:val="29"/>
        </w:numPr>
        <w:spacing w:before="0" w:beforeAutospacing="0" w:after="0" w:afterAutospacing="0"/>
        <w:textAlignment w:val="baseline"/>
        <w:rPr>
          <w:rFonts w:ascii="Calibri" w:hAnsi="Calibri" w:cs="Calibri"/>
        </w:rPr>
      </w:pPr>
      <w:r>
        <w:rPr>
          <w:rStyle w:val="normaltextrun"/>
          <w:rFonts w:ascii="Calibri" w:hAnsi="Calibri" w:cs="Calibri"/>
        </w:rPr>
        <w:t xml:space="preserve">They need to regularly monitor application performance and scalability to identify and address scalability issues. </w:t>
      </w:r>
      <w:r>
        <w:rPr>
          <w:rStyle w:val="eop"/>
          <w:rFonts w:ascii="Calibri" w:hAnsi="Calibri" w:cs="Calibri"/>
        </w:rPr>
        <w:t> </w:t>
      </w:r>
    </w:p>
    <w:p w14:paraId="716BA5BC"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9C1FF4E"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Data loss and Data Breach Risks:</w:t>
      </w:r>
      <w:r>
        <w:rPr>
          <w:rStyle w:val="normaltextrun"/>
          <w:rFonts w:ascii="Calibri" w:hAnsi="Calibri" w:cs="Calibri"/>
        </w:rPr>
        <w:t xml:space="preserve"> </w:t>
      </w:r>
      <w:r>
        <w:rPr>
          <w:rStyle w:val="eop"/>
          <w:rFonts w:ascii="Calibri" w:hAnsi="Calibri" w:cs="Calibri"/>
        </w:rPr>
        <w:t> </w:t>
      </w:r>
    </w:p>
    <w:p w14:paraId="56A6FE5C"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23EB56DF" w14:textId="77777777" w:rsidR="00B1456C" w:rsidRDefault="00CF1015" w:rsidP="00B1456C">
      <w:pPr>
        <w:pStyle w:val="paragraph"/>
        <w:numPr>
          <w:ilvl w:val="0"/>
          <w:numId w:val="29"/>
        </w:numPr>
        <w:spacing w:before="0" w:beforeAutospacing="0" w:after="0" w:afterAutospacing="0"/>
        <w:textAlignment w:val="baseline"/>
        <w:rPr>
          <w:rFonts w:ascii="Calibri" w:hAnsi="Calibri" w:cs="Calibri"/>
        </w:rPr>
      </w:pPr>
      <w:r>
        <w:rPr>
          <w:rStyle w:val="normaltextrun"/>
          <w:rFonts w:ascii="Calibri" w:hAnsi="Calibri" w:cs="Calibri"/>
        </w:rPr>
        <w:t xml:space="preserve">Implement a regular data backup and disaster recovery plan to prevent any data loss along the way. </w:t>
      </w:r>
      <w:r>
        <w:rPr>
          <w:rStyle w:val="eop"/>
          <w:rFonts w:ascii="Calibri" w:hAnsi="Calibri" w:cs="Calibri"/>
        </w:rPr>
        <w:t> </w:t>
      </w:r>
    </w:p>
    <w:p w14:paraId="60AD432A" w14:textId="77777777" w:rsidR="00B1456C" w:rsidRDefault="00CF1015" w:rsidP="00B1456C">
      <w:pPr>
        <w:pStyle w:val="paragraph"/>
        <w:numPr>
          <w:ilvl w:val="0"/>
          <w:numId w:val="29"/>
        </w:numPr>
        <w:spacing w:before="0" w:beforeAutospacing="0" w:after="0" w:afterAutospacing="0"/>
        <w:textAlignment w:val="baseline"/>
        <w:rPr>
          <w:rFonts w:ascii="Calibri" w:hAnsi="Calibri" w:cs="Calibri"/>
        </w:rPr>
      </w:pPr>
      <w:r w:rsidRPr="00B1456C">
        <w:rPr>
          <w:rStyle w:val="normaltextrun"/>
          <w:rFonts w:ascii="Calibri" w:hAnsi="Calibri" w:cs="Calibri"/>
        </w:rPr>
        <w:t>Encrypt all sensitive data</w:t>
      </w:r>
      <w:r w:rsidRPr="00B1456C">
        <w:rPr>
          <w:rStyle w:val="eop"/>
          <w:rFonts w:ascii="Calibri" w:hAnsi="Calibri" w:cs="Calibri"/>
        </w:rPr>
        <w:t> </w:t>
      </w:r>
    </w:p>
    <w:p w14:paraId="0D618D64" w14:textId="7EFD90E9" w:rsidR="00CF1015" w:rsidRPr="00B1456C" w:rsidRDefault="00CF1015" w:rsidP="00B1456C">
      <w:pPr>
        <w:pStyle w:val="paragraph"/>
        <w:numPr>
          <w:ilvl w:val="0"/>
          <w:numId w:val="29"/>
        </w:numPr>
        <w:spacing w:before="0" w:beforeAutospacing="0" w:after="0" w:afterAutospacing="0"/>
        <w:textAlignment w:val="baseline"/>
        <w:rPr>
          <w:rFonts w:ascii="Calibri" w:hAnsi="Calibri" w:cs="Calibri"/>
        </w:rPr>
      </w:pPr>
      <w:r w:rsidRPr="00B1456C">
        <w:rPr>
          <w:rStyle w:val="normaltextrun"/>
          <w:rFonts w:ascii="Calibri" w:hAnsi="Calibri" w:cs="Calibri"/>
        </w:rPr>
        <w:t xml:space="preserve">Implement access controls and user permissions to restrict unauthorized access to sensitive data. </w:t>
      </w:r>
      <w:r w:rsidRPr="00B1456C">
        <w:rPr>
          <w:rStyle w:val="eop"/>
          <w:rFonts w:ascii="Calibri" w:hAnsi="Calibri" w:cs="Calibri"/>
        </w:rPr>
        <w:t> </w:t>
      </w:r>
    </w:p>
    <w:p w14:paraId="7279DA91"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7C2D114"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Third-Party Risks</w:t>
      </w:r>
      <w:r>
        <w:rPr>
          <w:rStyle w:val="normaltextrun"/>
          <w:rFonts w:ascii="Calibri" w:hAnsi="Calibri" w:cs="Calibri"/>
        </w:rPr>
        <w:t>:</w:t>
      </w:r>
      <w:r>
        <w:rPr>
          <w:rStyle w:val="eop"/>
          <w:rFonts w:ascii="Calibri" w:hAnsi="Calibri" w:cs="Calibri"/>
        </w:rPr>
        <w:t> </w:t>
      </w:r>
    </w:p>
    <w:p w14:paraId="3EB7FCEB"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62965086" w14:textId="77777777" w:rsidR="00B1456C" w:rsidRDefault="00CF1015" w:rsidP="00B1456C">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rPr>
        <w:t xml:space="preserve">The team needs to stay updated with security patches and updates provided by third-party vendors. </w:t>
      </w:r>
      <w:r>
        <w:rPr>
          <w:rStyle w:val="eop"/>
          <w:rFonts w:ascii="Calibri" w:hAnsi="Calibri" w:cs="Calibri"/>
        </w:rPr>
        <w:t> </w:t>
      </w:r>
    </w:p>
    <w:p w14:paraId="3D65C510" w14:textId="77777777" w:rsidR="00B1456C" w:rsidRDefault="00CF1015" w:rsidP="00B1456C">
      <w:pPr>
        <w:pStyle w:val="paragraph"/>
        <w:numPr>
          <w:ilvl w:val="0"/>
          <w:numId w:val="31"/>
        </w:numPr>
        <w:spacing w:before="0" w:beforeAutospacing="0" w:after="0" w:afterAutospacing="0"/>
        <w:textAlignment w:val="baseline"/>
        <w:rPr>
          <w:rFonts w:ascii="Calibri" w:hAnsi="Calibri" w:cs="Calibri"/>
        </w:rPr>
      </w:pPr>
      <w:r w:rsidRPr="00B1456C">
        <w:rPr>
          <w:rStyle w:val="normaltextrun"/>
          <w:rFonts w:ascii="Calibri" w:hAnsi="Calibri" w:cs="Calibri"/>
        </w:rPr>
        <w:t xml:space="preserve">Carefully assess the security practices of third-party libraries, frameworks, and services used in the application. </w:t>
      </w:r>
      <w:r w:rsidRPr="00B1456C">
        <w:rPr>
          <w:rStyle w:val="eop"/>
          <w:rFonts w:ascii="Calibri" w:hAnsi="Calibri" w:cs="Calibri"/>
        </w:rPr>
        <w:t> </w:t>
      </w:r>
    </w:p>
    <w:p w14:paraId="07E668C6" w14:textId="00399DC2" w:rsidR="00CF1015" w:rsidRPr="00B1456C" w:rsidRDefault="00CF1015" w:rsidP="00B1456C">
      <w:pPr>
        <w:pStyle w:val="paragraph"/>
        <w:numPr>
          <w:ilvl w:val="0"/>
          <w:numId w:val="31"/>
        </w:numPr>
        <w:spacing w:before="0" w:beforeAutospacing="0" w:after="0" w:afterAutospacing="0"/>
        <w:textAlignment w:val="baseline"/>
        <w:rPr>
          <w:rFonts w:ascii="Calibri" w:hAnsi="Calibri" w:cs="Calibri"/>
        </w:rPr>
      </w:pPr>
      <w:r w:rsidRPr="00B1456C">
        <w:rPr>
          <w:rStyle w:val="normaltextrun"/>
          <w:rFonts w:ascii="Calibri" w:hAnsi="Calibri" w:cs="Calibri"/>
        </w:rPr>
        <w:t>Regularly review and update third-party components to mitigate potential risks.</w:t>
      </w:r>
      <w:r w:rsidRPr="00B1456C">
        <w:rPr>
          <w:rStyle w:val="eop"/>
          <w:rFonts w:ascii="Calibri" w:hAnsi="Calibri" w:cs="Calibri"/>
        </w:rPr>
        <w:t> </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1BD21B3"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r w:rsidR="004B2C09">
        <w:rPr>
          <w:rFonts w:cstheme="majorHAnsi"/>
          <w:smallCaps/>
          <w:sz w:val="28"/>
          <w:szCs w:val="28"/>
        </w:rPr>
        <w:t>(Carl)</w:t>
      </w:r>
    </w:p>
    <w:p w14:paraId="4D505F35" w14:textId="77777777" w:rsidR="00712638" w:rsidRDefault="00712638" w:rsidP="00073A3C">
      <w:pPr>
        <w:rPr>
          <w:rFonts w:cstheme="majorHAnsi"/>
          <w:color w:val="008000"/>
        </w:rPr>
      </w:pPr>
    </w:p>
    <w:p w14:paraId="2D22A88A" w14:textId="77777777" w:rsidR="006F2EDE" w:rsidRDefault="006F2EDE" w:rsidP="00B1456C">
      <w:pPr>
        <w:jc w:val="both"/>
        <w:rPr>
          <w:rFonts w:cstheme="majorHAnsi"/>
        </w:rPr>
      </w:pPr>
      <w:r w:rsidRPr="006F2EDE">
        <w:rPr>
          <w:rFonts w:cstheme="majorHAnsi"/>
        </w:rPr>
        <w:t xml:space="preserve">The risk register, which will be updated throughout the project, will include a detailed explanation of each risk, its likelihood and potential consequences, as well as any mitigation measures implemented. The risk register will be reviewed and updated on a regular basis to </w:t>
      </w:r>
      <w:r w:rsidRPr="006F2EDE">
        <w:rPr>
          <w:rFonts w:cstheme="majorHAnsi"/>
        </w:rPr>
        <w:lastRenderedPageBreak/>
        <w:t>ensure that it accurately reflects the project's current state. The risk registry, which will be housed in a central location, will be accessible to all stakeholders.</w:t>
      </w:r>
    </w:p>
    <w:p w14:paraId="5F3F2E0F" w14:textId="77777777" w:rsidR="006F2EDE" w:rsidRDefault="006F2EDE" w:rsidP="00B1456C">
      <w:pPr>
        <w:jc w:val="both"/>
        <w:rPr>
          <w:rFonts w:cstheme="majorHAnsi"/>
        </w:rPr>
      </w:pPr>
    </w:p>
    <w:p w14:paraId="23BCC9CD" w14:textId="77777777" w:rsidR="006F2EDE" w:rsidRPr="006F2EDE" w:rsidRDefault="006F2EDE" w:rsidP="00B1456C">
      <w:pPr>
        <w:jc w:val="both"/>
        <w:rPr>
          <w:rFonts w:cstheme="majorHAnsi"/>
        </w:rPr>
      </w:pPr>
      <w:r w:rsidRPr="006F2EDE">
        <w:rPr>
          <w:rFonts w:cstheme="majorHAnsi"/>
        </w:rPr>
        <w:t xml:space="preserve">This risk management strategy is generally consistent with the Agile methodology, emphasizing early and frequent risk discovery, collaborative risk management, and continual risk monitoring. Team </w:t>
      </w:r>
      <w:proofErr w:type="spellStart"/>
      <w:r w:rsidRPr="006F2EDE">
        <w:rPr>
          <w:rFonts w:cstheme="majorHAnsi"/>
        </w:rPr>
        <w:t>Developmentality</w:t>
      </w:r>
      <w:proofErr w:type="spellEnd"/>
      <w:r w:rsidRPr="006F2EDE">
        <w:rPr>
          <w:rFonts w:cstheme="majorHAnsi"/>
        </w:rPr>
        <w:t xml:space="preserve"> can mitigate the consequences of potential risks and increase the likelihood of project success by predicting and resolving them. Furthermore, using a cloud-based project management tool such as Jira, Asana, or Trello, the risk register for the Barangay South Signal Village Web App will be saved in a shared document. This tool will be used by the project team to manage and prioritize risks, allocate responsibilities, and monitor risk mitigation progress.</w:t>
      </w:r>
    </w:p>
    <w:p w14:paraId="6DF1EF02" w14:textId="77777777" w:rsidR="006F2EDE" w:rsidRDefault="006F2EDE" w:rsidP="00B1456C">
      <w:pPr>
        <w:jc w:val="both"/>
        <w:rPr>
          <w:rFonts w:cstheme="majorHAnsi"/>
        </w:rPr>
      </w:pPr>
    </w:p>
    <w:p w14:paraId="2D8C2CD9" w14:textId="77777777" w:rsidR="006F2EDE" w:rsidRDefault="006F2EDE" w:rsidP="006F2EDE">
      <w:pPr>
        <w:rPr>
          <w:rFonts w:cstheme="majorHAnsi"/>
        </w:rPr>
      </w:pPr>
      <w:r w:rsidRPr="006F2EDE">
        <w:rPr>
          <w:rFonts w:cstheme="majorHAnsi"/>
        </w:rPr>
        <w:t xml:space="preserve">The following criteria will be used for the risk register: </w:t>
      </w:r>
    </w:p>
    <w:p w14:paraId="044BA346" w14:textId="77777777" w:rsidR="00B1456C" w:rsidRPr="006F2EDE" w:rsidRDefault="00B1456C" w:rsidP="006F2EDE">
      <w:pPr>
        <w:rPr>
          <w:rFonts w:cstheme="majorHAnsi"/>
        </w:rPr>
      </w:pPr>
    </w:p>
    <w:p w14:paraId="75A148E9" w14:textId="7C4C5E9A" w:rsidR="006F2EDE" w:rsidRPr="006F2EDE" w:rsidRDefault="006F2EDE" w:rsidP="006F2EDE">
      <w:pPr>
        <w:pStyle w:val="ListParagraph"/>
        <w:numPr>
          <w:ilvl w:val="0"/>
          <w:numId w:val="12"/>
        </w:numPr>
        <w:rPr>
          <w:rFonts w:cstheme="majorHAnsi"/>
        </w:rPr>
      </w:pPr>
      <w:r w:rsidRPr="006F2EDE">
        <w:rPr>
          <w:rFonts w:cstheme="majorHAnsi"/>
        </w:rPr>
        <w:t xml:space="preserve">Risk ID - each risk will be assigned a unique identifier. </w:t>
      </w:r>
    </w:p>
    <w:p w14:paraId="477708CE" w14:textId="64D16DFF" w:rsidR="006F2EDE" w:rsidRPr="006F2EDE" w:rsidRDefault="006F2EDE" w:rsidP="006F2EDE">
      <w:pPr>
        <w:pStyle w:val="ListParagraph"/>
        <w:numPr>
          <w:ilvl w:val="0"/>
          <w:numId w:val="12"/>
        </w:numPr>
        <w:rPr>
          <w:rFonts w:cstheme="majorHAnsi"/>
        </w:rPr>
      </w:pPr>
      <w:r w:rsidRPr="006F2EDE">
        <w:rPr>
          <w:rFonts w:cstheme="majorHAnsi"/>
        </w:rPr>
        <w:t xml:space="preserve">Risk Description - there will be a clear and concise description of the risk event. </w:t>
      </w:r>
    </w:p>
    <w:p w14:paraId="3C99B1E9" w14:textId="4E4FB161" w:rsidR="006F2EDE" w:rsidRPr="006F2EDE" w:rsidRDefault="006F2EDE" w:rsidP="006F2EDE">
      <w:pPr>
        <w:pStyle w:val="ListParagraph"/>
        <w:numPr>
          <w:ilvl w:val="0"/>
          <w:numId w:val="12"/>
        </w:numPr>
        <w:rPr>
          <w:rFonts w:cstheme="majorHAnsi"/>
        </w:rPr>
      </w:pPr>
      <w:r w:rsidRPr="006F2EDE">
        <w:rPr>
          <w:rFonts w:cstheme="majorHAnsi"/>
        </w:rPr>
        <w:t xml:space="preserve">Risk Category - will classify risks into technical, organizational, or legal categories. </w:t>
      </w:r>
    </w:p>
    <w:p w14:paraId="6F4B00C6" w14:textId="705CAA99" w:rsidR="006F2EDE" w:rsidRPr="006F2EDE" w:rsidRDefault="006F2EDE" w:rsidP="006F2EDE">
      <w:pPr>
        <w:pStyle w:val="ListParagraph"/>
        <w:numPr>
          <w:ilvl w:val="0"/>
          <w:numId w:val="12"/>
        </w:numPr>
        <w:rPr>
          <w:rFonts w:cstheme="majorHAnsi"/>
        </w:rPr>
      </w:pPr>
      <w:r w:rsidRPr="006F2EDE">
        <w:rPr>
          <w:rFonts w:cstheme="majorHAnsi"/>
        </w:rPr>
        <w:t xml:space="preserve">Risk Owner - will be responsible for monitoring and managing each risk. </w:t>
      </w:r>
    </w:p>
    <w:p w14:paraId="2B69908F" w14:textId="402BB77F" w:rsidR="006F2EDE" w:rsidRPr="006F2EDE" w:rsidRDefault="006F2EDE" w:rsidP="006F2EDE">
      <w:pPr>
        <w:pStyle w:val="ListParagraph"/>
        <w:numPr>
          <w:ilvl w:val="0"/>
          <w:numId w:val="12"/>
        </w:numPr>
        <w:rPr>
          <w:rFonts w:cstheme="majorHAnsi"/>
        </w:rPr>
      </w:pPr>
      <w:r w:rsidRPr="006F2EDE">
        <w:rPr>
          <w:rFonts w:cstheme="majorHAnsi"/>
        </w:rPr>
        <w:t xml:space="preserve">Probability - likelihood of a risk occurring is assessed using a scale of 1 to 5, with 1 </w:t>
      </w:r>
    </w:p>
    <w:p w14:paraId="0BDB95B2"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lowest likelihood and 5 indicating the highest. </w:t>
      </w:r>
    </w:p>
    <w:p w14:paraId="020A75AE" w14:textId="6366CB4F" w:rsidR="006F2EDE" w:rsidRPr="006F2EDE" w:rsidRDefault="006F2EDE" w:rsidP="006F2EDE">
      <w:pPr>
        <w:pStyle w:val="ListParagraph"/>
        <w:numPr>
          <w:ilvl w:val="0"/>
          <w:numId w:val="12"/>
        </w:numPr>
        <w:rPr>
          <w:rFonts w:cstheme="majorHAnsi"/>
        </w:rPr>
      </w:pPr>
      <w:r w:rsidRPr="006F2EDE">
        <w:rPr>
          <w:rFonts w:cstheme="majorHAnsi"/>
        </w:rPr>
        <w:t xml:space="preserve">Impact - the risk's potential impact on the project is rated on a scale of 1 to 5, with 1 </w:t>
      </w:r>
    </w:p>
    <w:p w14:paraId="66514789"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least significant impact and 5 indicating the most significant impact. </w:t>
      </w:r>
    </w:p>
    <w:p w14:paraId="57323CDF" w14:textId="03E19AE2" w:rsidR="006F2EDE" w:rsidRPr="006F2EDE" w:rsidRDefault="006F2EDE" w:rsidP="006F2EDE">
      <w:pPr>
        <w:pStyle w:val="ListParagraph"/>
        <w:numPr>
          <w:ilvl w:val="0"/>
          <w:numId w:val="12"/>
        </w:numPr>
        <w:rPr>
          <w:rFonts w:cstheme="majorHAnsi"/>
        </w:rPr>
      </w:pPr>
      <w:r w:rsidRPr="006F2EDE">
        <w:rPr>
          <w:rFonts w:cstheme="majorHAnsi"/>
        </w:rPr>
        <w:t xml:space="preserve">Risk Score - the probability and impact scores are multiplied to determine the overall risk </w:t>
      </w:r>
    </w:p>
    <w:p w14:paraId="3D560949" w14:textId="77777777" w:rsidR="006F2EDE" w:rsidRPr="006F2EDE" w:rsidRDefault="006F2EDE" w:rsidP="006F2EDE">
      <w:pPr>
        <w:pStyle w:val="ListParagraph"/>
        <w:numPr>
          <w:ilvl w:val="0"/>
          <w:numId w:val="12"/>
        </w:numPr>
        <w:rPr>
          <w:rFonts w:cstheme="majorHAnsi"/>
        </w:rPr>
      </w:pPr>
      <w:r w:rsidRPr="006F2EDE">
        <w:rPr>
          <w:rFonts w:cstheme="majorHAnsi"/>
        </w:rPr>
        <w:t xml:space="preserve">score. </w:t>
      </w:r>
    </w:p>
    <w:p w14:paraId="28AEF9EE" w14:textId="66140EAD" w:rsidR="006F2EDE" w:rsidRPr="006F2EDE" w:rsidRDefault="006F2EDE" w:rsidP="006F2EDE">
      <w:pPr>
        <w:pStyle w:val="ListParagraph"/>
        <w:numPr>
          <w:ilvl w:val="0"/>
          <w:numId w:val="12"/>
        </w:numPr>
        <w:rPr>
          <w:rFonts w:cstheme="majorHAnsi"/>
        </w:rPr>
      </w:pPr>
      <w:r w:rsidRPr="006F2EDE">
        <w:rPr>
          <w:rFonts w:cstheme="majorHAnsi"/>
        </w:rPr>
        <w:t xml:space="preserve">Mitigation Strategy - outlines the specific measures to be taken to mitigate the risk. </w:t>
      </w:r>
    </w:p>
    <w:p w14:paraId="5BB6F314" w14:textId="22D5451F" w:rsidR="006F2EDE" w:rsidRPr="006F2EDE" w:rsidRDefault="006F2EDE" w:rsidP="006F2EDE">
      <w:pPr>
        <w:pStyle w:val="ListParagraph"/>
        <w:numPr>
          <w:ilvl w:val="0"/>
          <w:numId w:val="12"/>
        </w:numPr>
        <w:rPr>
          <w:rFonts w:cstheme="majorHAnsi"/>
        </w:rPr>
      </w:pPr>
      <w:r w:rsidRPr="006F2EDE">
        <w:rPr>
          <w:rFonts w:cstheme="majorHAnsi"/>
        </w:rPr>
        <w:t xml:space="preserve">Status -risk's current status, whether it is open, in progress, or closed, is also documented. </w:t>
      </w:r>
    </w:p>
    <w:p w14:paraId="31A87074" w14:textId="29355939" w:rsidR="006F2EDE" w:rsidRDefault="006F2EDE" w:rsidP="006F2EDE">
      <w:pPr>
        <w:pStyle w:val="ListParagraph"/>
        <w:numPr>
          <w:ilvl w:val="0"/>
          <w:numId w:val="12"/>
        </w:numPr>
        <w:rPr>
          <w:rFonts w:cstheme="majorHAnsi"/>
        </w:rPr>
      </w:pPr>
      <w:r w:rsidRPr="006F2EDE">
        <w:rPr>
          <w:rFonts w:cstheme="majorHAnsi"/>
        </w:rPr>
        <w:t>Target Resolution Date - anticipated date for risk resolution to be resolved.</w:t>
      </w:r>
    </w:p>
    <w:p w14:paraId="76CA447B" w14:textId="77777777" w:rsidR="00F046C1" w:rsidRPr="00E35AF8" w:rsidRDefault="00F046C1" w:rsidP="00E35AF8">
      <w:pPr>
        <w:rPr>
          <w:rFonts w:cstheme="majorHAnsi"/>
        </w:rPr>
      </w:pPr>
    </w:p>
    <w:p w14:paraId="407A0282" w14:textId="77777777" w:rsidR="006F2EDE" w:rsidRDefault="006F2EDE" w:rsidP="006F2EDE">
      <w:pPr>
        <w:rPr>
          <w:rFonts w:cstheme="majorHAnsi"/>
        </w:rPr>
      </w:pPr>
    </w:p>
    <w:p w14:paraId="73042945" w14:textId="195E47E2" w:rsidR="006F2EDE" w:rsidRDefault="006F2EDE" w:rsidP="006F2EDE">
      <w:pPr>
        <w:rPr>
          <w:rFonts w:cstheme="majorHAnsi"/>
        </w:rPr>
      </w:pPr>
      <w:r>
        <w:rPr>
          <w:rFonts w:cstheme="majorHAnsi"/>
        </w:rPr>
        <w:t>Risk register:</w:t>
      </w:r>
    </w:p>
    <w:p w14:paraId="74D75173" w14:textId="77777777" w:rsidR="00F046C1" w:rsidRDefault="00F046C1" w:rsidP="006F2EDE">
      <w:pPr>
        <w:rPr>
          <w:rFonts w:cstheme="majorHAnsi"/>
        </w:rPr>
      </w:pPr>
    </w:p>
    <w:tbl>
      <w:tblPr>
        <w:tblStyle w:val="TableGrid"/>
        <w:tblW w:w="10774" w:type="dxa"/>
        <w:tblInd w:w="-714" w:type="dxa"/>
        <w:tblLook w:val="04A0" w:firstRow="1" w:lastRow="0" w:firstColumn="1" w:lastColumn="0" w:noHBand="0" w:noVBand="1"/>
      </w:tblPr>
      <w:tblGrid>
        <w:gridCol w:w="626"/>
        <w:gridCol w:w="699"/>
        <w:gridCol w:w="1147"/>
        <w:gridCol w:w="1864"/>
        <w:gridCol w:w="1636"/>
        <w:gridCol w:w="1435"/>
        <w:gridCol w:w="1272"/>
        <w:gridCol w:w="1040"/>
        <w:gridCol w:w="1055"/>
      </w:tblGrid>
      <w:tr w:rsidR="00F046C1" w14:paraId="6A96B2FF" w14:textId="77777777" w:rsidTr="00157747">
        <w:tc>
          <w:tcPr>
            <w:tcW w:w="657" w:type="dxa"/>
          </w:tcPr>
          <w:p w14:paraId="296918DF" w14:textId="77777777" w:rsidR="006F2EDE" w:rsidRPr="006F2EDE" w:rsidRDefault="006F2EDE" w:rsidP="006F2EDE">
            <w:pPr>
              <w:rPr>
                <w:rFonts w:cstheme="majorHAnsi"/>
              </w:rPr>
            </w:pPr>
            <w:r w:rsidRPr="006F2EDE">
              <w:rPr>
                <w:rFonts w:cstheme="majorHAnsi"/>
              </w:rPr>
              <w:t xml:space="preserve">Risk </w:t>
            </w:r>
          </w:p>
          <w:p w14:paraId="727AA8C0" w14:textId="3FEBE3AD" w:rsidR="006F2EDE" w:rsidRDefault="006F2EDE" w:rsidP="006F2EDE">
            <w:pPr>
              <w:rPr>
                <w:rFonts w:cstheme="majorHAnsi"/>
              </w:rPr>
            </w:pPr>
            <w:r w:rsidRPr="006F2EDE">
              <w:rPr>
                <w:rFonts w:cstheme="majorHAnsi"/>
              </w:rPr>
              <w:t>ID</w:t>
            </w:r>
          </w:p>
        </w:tc>
        <w:tc>
          <w:tcPr>
            <w:tcW w:w="703" w:type="dxa"/>
          </w:tcPr>
          <w:p w14:paraId="3A857454" w14:textId="77777777" w:rsidR="006F2EDE" w:rsidRPr="006F2EDE" w:rsidRDefault="006F2EDE" w:rsidP="006F2EDE">
            <w:pPr>
              <w:rPr>
                <w:rFonts w:cstheme="majorHAnsi"/>
              </w:rPr>
            </w:pPr>
            <w:r w:rsidRPr="006F2EDE">
              <w:rPr>
                <w:rFonts w:cstheme="majorHAnsi"/>
              </w:rPr>
              <w:t xml:space="preserve">Risk </w:t>
            </w:r>
          </w:p>
          <w:p w14:paraId="66A8C3C3" w14:textId="2CCC8346" w:rsidR="006F2EDE" w:rsidRDefault="006F2EDE" w:rsidP="006F2EDE">
            <w:pPr>
              <w:rPr>
                <w:rFonts w:cstheme="majorHAnsi"/>
              </w:rPr>
            </w:pPr>
            <w:r w:rsidRPr="006F2EDE">
              <w:rPr>
                <w:rFonts w:cstheme="majorHAnsi"/>
              </w:rPr>
              <w:t>Rank</w:t>
            </w:r>
          </w:p>
        </w:tc>
        <w:tc>
          <w:tcPr>
            <w:tcW w:w="1192" w:type="dxa"/>
          </w:tcPr>
          <w:p w14:paraId="736AECF9" w14:textId="2C1CF236" w:rsidR="006F2EDE" w:rsidRDefault="00235B47" w:rsidP="00235B47">
            <w:pPr>
              <w:rPr>
                <w:rFonts w:cstheme="majorHAnsi"/>
              </w:rPr>
            </w:pPr>
            <w:r w:rsidRPr="00235B47">
              <w:rPr>
                <w:rFonts w:cstheme="majorHAnsi"/>
              </w:rPr>
              <w:t xml:space="preserve">Risk </w:t>
            </w:r>
          </w:p>
        </w:tc>
        <w:tc>
          <w:tcPr>
            <w:tcW w:w="2497" w:type="dxa"/>
          </w:tcPr>
          <w:p w14:paraId="68120431" w14:textId="2FA6E922" w:rsidR="006F2EDE" w:rsidRDefault="00235B47" w:rsidP="006F2EDE">
            <w:pPr>
              <w:rPr>
                <w:rFonts w:cstheme="majorHAnsi"/>
              </w:rPr>
            </w:pPr>
            <w:r w:rsidRPr="00235B47">
              <w:rPr>
                <w:rFonts w:cstheme="majorHAnsi"/>
              </w:rPr>
              <w:t>Description</w:t>
            </w:r>
          </w:p>
        </w:tc>
        <w:tc>
          <w:tcPr>
            <w:tcW w:w="1091" w:type="dxa"/>
          </w:tcPr>
          <w:p w14:paraId="1637AFD5" w14:textId="0AE66735" w:rsidR="006F2EDE" w:rsidRDefault="00235B47" w:rsidP="006F2EDE">
            <w:pPr>
              <w:rPr>
                <w:rFonts w:cstheme="majorHAnsi"/>
              </w:rPr>
            </w:pPr>
            <w:r w:rsidRPr="00235B47">
              <w:rPr>
                <w:rFonts w:cstheme="majorHAnsi"/>
              </w:rPr>
              <w:t>Category</w:t>
            </w:r>
          </w:p>
        </w:tc>
        <w:tc>
          <w:tcPr>
            <w:tcW w:w="1435" w:type="dxa"/>
          </w:tcPr>
          <w:p w14:paraId="0307D969" w14:textId="77777777" w:rsidR="00235B47" w:rsidRPr="00235B47" w:rsidRDefault="00235B47" w:rsidP="00235B47">
            <w:pPr>
              <w:rPr>
                <w:rFonts w:cstheme="majorHAnsi"/>
              </w:rPr>
            </w:pPr>
            <w:r w:rsidRPr="00235B47">
              <w:rPr>
                <w:rFonts w:cstheme="majorHAnsi"/>
              </w:rPr>
              <w:t xml:space="preserve">Destination/ </w:t>
            </w:r>
          </w:p>
          <w:p w14:paraId="716144A9" w14:textId="5F2C37BB" w:rsidR="006F2EDE" w:rsidRDefault="00235B47" w:rsidP="00235B47">
            <w:pPr>
              <w:rPr>
                <w:rFonts w:cstheme="majorHAnsi"/>
              </w:rPr>
            </w:pPr>
            <w:r w:rsidRPr="00235B47">
              <w:rPr>
                <w:rFonts w:cstheme="majorHAnsi"/>
              </w:rPr>
              <w:t>Owner</w:t>
            </w:r>
          </w:p>
        </w:tc>
        <w:tc>
          <w:tcPr>
            <w:tcW w:w="1272" w:type="dxa"/>
          </w:tcPr>
          <w:p w14:paraId="3B93EFC5" w14:textId="16E06021" w:rsidR="006F2EDE" w:rsidRDefault="00235B47" w:rsidP="006F2EDE">
            <w:pPr>
              <w:rPr>
                <w:rFonts w:cstheme="majorHAnsi"/>
              </w:rPr>
            </w:pPr>
            <w:r w:rsidRPr="00235B47">
              <w:rPr>
                <w:rFonts w:cstheme="majorHAnsi"/>
              </w:rPr>
              <w:t>Probability</w:t>
            </w:r>
          </w:p>
        </w:tc>
        <w:tc>
          <w:tcPr>
            <w:tcW w:w="979" w:type="dxa"/>
          </w:tcPr>
          <w:p w14:paraId="35623375" w14:textId="78B98160" w:rsidR="006F2EDE" w:rsidRDefault="00235B47" w:rsidP="006F2EDE">
            <w:pPr>
              <w:rPr>
                <w:rFonts w:cstheme="majorHAnsi"/>
              </w:rPr>
            </w:pPr>
            <w:r w:rsidRPr="00235B47">
              <w:rPr>
                <w:rFonts w:cstheme="majorHAnsi"/>
              </w:rPr>
              <w:t>Impact</w:t>
            </w:r>
          </w:p>
        </w:tc>
        <w:tc>
          <w:tcPr>
            <w:tcW w:w="948" w:type="dxa"/>
          </w:tcPr>
          <w:p w14:paraId="135CCFA5" w14:textId="75147EEA" w:rsidR="006F2EDE" w:rsidRDefault="00235B47" w:rsidP="006F2EDE">
            <w:pPr>
              <w:rPr>
                <w:rFonts w:cstheme="majorHAnsi"/>
              </w:rPr>
            </w:pPr>
            <w:r w:rsidRPr="00235B47">
              <w:rPr>
                <w:rFonts w:cstheme="majorHAnsi"/>
              </w:rPr>
              <w:t>Status</w:t>
            </w:r>
          </w:p>
        </w:tc>
      </w:tr>
      <w:tr w:rsidR="00F046C1" w14:paraId="5584E030" w14:textId="77777777" w:rsidTr="00157747">
        <w:tc>
          <w:tcPr>
            <w:tcW w:w="657" w:type="dxa"/>
          </w:tcPr>
          <w:p w14:paraId="07DEC6B2" w14:textId="77777777" w:rsidR="006F2EDE" w:rsidRPr="006F2EDE" w:rsidRDefault="006F2EDE" w:rsidP="006F2EDE">
            <w:pPr>
              <w:rPr>
                <w:rFonts w:cstheme="majorHAnsi"/>
              </w:rPr>
            </w:pPr>
            <w:r w:rsidRPr="006F2EDE">
              <w:rPr>
                <w:rFonts w:cstheme="majorHAnsi"/>
              </w:rPr>
              <w:t xml:space="preserve">RID </w:t>
            </w:r>
          </w:p>
          <w:p w14:paraId="325DDA79" w14:textId="08795244" w:rsidR="006F2EDE" w:rsidRDefault="006F2EDE" w:rsidP="006F2EDE">
            <w:pPr>
              <w:rPr>
                <w:rFonts w:cstheme="majorHAnsi"/>
              </w:rPr>
            </w:pPr>
            <w:r w:rsidRPr="006F2EDE">
              <w:rPr>
                <w:rFonts w:cstheme="majorHAnsi"/>
              </w:rPr>
              <w:t>001</w:t>
            </w:r>
          </w:p>
        </w:tc>
        <w:tc>
          <w:tcPr>
            <w:tcW w:w="703" w:type="dxa"/>
          </w:tcPr>
          <w:p w14:paraId="559314C5" w14:textId="3E053018" w:rsidR="006F2EDE" w:rsidRDefault="00157747" w:rsidP="006F2EDE">
            <w:pPr>
              <w:rPr>
                <w:rFonts w:cstheme="majorHAnsi"/>
              </w:rPr>
            </w:pPr>
            <w:r>
              <w:rPr>
                <w:rFonts w:cstheme="majorHAnsi"/>
              </w:rPr>
              <w:t>1</w:t>
            </w:r>
          </w:p>
        </w:tc>
        <w:tc>
          <w:tcPr>
            <w:tcW w:w="1192" w:type="dxa"/>
          </w:tcPr>
          <w:p w14:paraId="0690A7FB" w14:textId="1185EB12" w:rsidR="006F2EDE" w:rsidRPr="00157747" w:rsidRDefault="00157747" w:rsidP="00157747">
            <w:pPr>
              <w:rPr>
                <w:rFonts w:cstheme="majorHAnsi"/>
                <w:sz w:val="20"/>
                <w:szCs w:val="20"/>
              </w:rPr>
            </w:pPr>
            <w:r w:rsidRPr="00157747">
              <w:rPr>
                <w:rFonts w:cstheme="majorHAnsi"/>
                <w:sz w:val="20"/>
                <w:szCs w:val="20"/>
              </w:rPr>
              <w:t>Technic</w:t>
            </w:r>
            <w:r>
              <w:rPr>
                <w:rFonts w:cstheme="majorHAnsi"/>
                <w:sz w:val="20"/>
                <w:szCs w:val="20"/>
              </w:rPr>
              <w:t>al</w:t>
            </w:r>
            <w:r w:rsidRPr="00157747">
              <w:rPr>
                <w:rFonts w:cstheme="majorHAnsi"/>
                <w:sz w:val="20"/>
                <w:szCs w:val="20"/>
              </w:rPr>
              <w:t xml:space="preserve"> Risks</w:t>
            </w:r>
          </w:p>
        </w:tc>
        <w:tc>
          <w:tcPr>
            <w:tcW w:w="2497" w:type="dxa"/>
          </w:tcPr>
          <w:p w14:paraId="7688F690" w14:textId="29FC0A86" w:rsidR="006F2EDE" w:rsidRDefault="00157747" w:rsidP="006F2EDE">
            <w:pPr>
              <w:rPr>
                <w:rFonts w:cstheme="majorHAnsi"/>
              </w:rPr>
            </w:pPr>
            <w:r w:rsidRPr="00157747">
              <w:rPr>
                <w:rFonts w:cstheme="majorHAnsi"/>
                <w:sz w:val="20"/>
                <w:szCs w:val="20"/>
              </w:rPr>
              <w:t xml:space="preserve">The Barangay South Signal Village Web App may not work effectively with existing software </w:t>
            </w:r>
            <w:r w:rsidRPr="00157747">
              <w:rPr>
                <w:rFonts w:cstheme="majorHAnsi"/>
                <w:sz w:val="20"/>
                <w:szCs w:val="20"/>
              </w:rPr>
              <w:lastRenderedPageBreak/>
              <w:t>and hardware systems, resulting in system faults and delays.</w:t>
            </w:r>
          </w:p>
        </w:tc>
        <w:tc>
          <w:tcPr>
            <w:tcW w:w="1091" w:type="dxa"/>
          </w:tcPr>
          <w:p w14:paraId="7F67DCDB" w14:textId="23273B80" w:rsidR="006F2EDE" w:rsidRDefault="00157747" w:rsidP="006F2EDE">
            <w:pPr>
              <w:rPr>
                <w:rFonts w:cstheme="majorHAnsi"/>
              </w:rPr>
            </w:pPr>
            <w:r w:rsidRPr="00157747">
              <w:rPr>
                <w:rFonts w:cstheme="majorHAnsi"/>
              </w:rPr>
              <w:lastRenderedPageBreak/>
              <w:t>Technology</w:t>
            </w:r>
          </w:p>
        </w:tc>
        <w:tc>
          <w:tcPr>
            <w:tcW w:w="1435" w:type="dxa"/>
          </w:tcPr>
          <w:p w14:paraId="4E90C926" w14:textId="29ACE0E3" w:rsidR="006F2EDE" w:rsidRDefault="00157747" w:rsidP="006F2EDE">
            <w:pPr>
              <w:rPr>
                <w:rFonts w:cstheme="majorHAnsi"/>
              </w:rPr>
            </w:pPr>
            <w:r w:rsidRPr="00157747">
              <w:rPr>
                <w:rFonts w:cstheme="majorHAnsi"/>
              </w:rPr>
              <w:t>Project Lead</w:t>
            </w:r>
            <w:r>
              <w:rPr>
                <w:rFonts w:cstheme="majorHAnsi"/>
              </w:rPr>
              <w:t>er</w:t>
            </w:r>
          </w:p>
        </w:tc>
        <w:tc>
          <w:tcPr>
            <w:tcW w:w="1272" w:type="dxa"/>
          </w:tcPr>
          <w:p w14:paraId="23819FEE" w14:textId="6F0512EB" w:rsidR="006F2EDE" w:rsidRDefault="00157747" w:rsidP="006F2EDE">
            <w:pPr>
              <w:rPr>
                <w:rFonts w:cstheme="majorHAnsi"/>
              </w:rPr>
            </w:pPr>
            <w:r>
              <w:rPr>
                <w:rFonts w:cstheme="majorHAnsi"/>
              </w:rPr>
              <w:t>High</w:t>
            </w:r>
          </w:p>
        </w:tc>
        <w:tc>
          <w:tcPr>
            <w:tcW w:w="979" w:type="dxa"/>
          </w:tcPr>
          <w:p w14:paraId="3EE1413B" w14:textId="349882D0" w:rsidR="006F2EDE" w:rsidRDefault="00157747" w:rsidP="006F2EDE">
            <w:pPr>
              <w:rPr>
                <w:rFonts w:cstheme="majorHAnsi"/>
              </w:rPr>
            </w:pPr>
            <w:r>
              <w:rPr>
                <w:rFonts w:cstheme="majorHAnsi"/>
              </w:rPr>
              <w:t>High</w:t>
            </w:r>
          </w:p>
        </w:tc>
        <w:tc>
          <w:tcPr>
            <w:tcW w:w="948" w:type="dxa"/>
          </w:tcPr>
          <w:p w14:paraId="6290511E" w14:textId="2C69841C" w:rsidR="006F2EDE" w:rsidRDefault="00157747" w:rsidP="006F2EDE">
            <w:pPr>
              <w:rPr>
                <w:rFonts w:cstheme="majorHAnsi"/>
              </w:rPr>
            </w:pPr>
            <w:r>
              <w:rPr>
                <w:rFonts w:cstheme="majorHAnsi"/>
              </w:rPr>
              <w:t>In Progress</w:t>
            </w:r>
          </w:p>
        </w:tc>
      </w:tr>
      <w:tr w:rsidR="00F046C1" w14:paraId="7719D15B" w14:textId="77777777" w:rsidTr="00157747">
        <w:tc>
          <w:tcPr>
            <w:tcW w:w="657" w:type="dxa"/>
          </w:tcPr>
          <w:p w14:paraId="7CDBDB61" w14:textId="77777777" w:rsidR="006F2EDE" w:rsidRPr="006F2EDE" w:rsidRDefault="006F2EDE" w:rsidP="006F2EDE">
            <w:pPr>
              <w:rPr>
                <w:rFonts w:cstheme="majorHAnsi"/>
              </w:rPr>
            </w:pPr>
            <w:r w:rsidRPr="006F2EDE">
              <w:rPr>
                <w:rFonts w:cstheme="majorHAnsi"/>
              </w:rPr>
              <w:t xml:space="preserve">RID </w:t>
            </w:r>
          </w:p>
          <w:p w14:paraId="659967AE" w14:textId="197C1C31" w:rsidR="006F2EDE" w:rsidRDefault="006F2EDE" w:rsidP="006F2EDE">
            <w:pPr>
              <w:rPr>
                <w:rFonts w:cstheme="majorHAnsi"/>
              </w:rPr>
            </w:pPr>
            <w:r w:rsidRPr="006F2EDE">
              <w:rPr>
                <w:rFonts w:cstheme="majorHAnsi"/>
              </w:rPr>
              <w:t>002</w:t>
            </w:r>
          </w:p>
        </w:tc>
        <w:tc>
          <w:tcPr>
            <w:tcW w:w="703" w:type="dxa"/>
          </w:tcPr>
          <w:p w14:paraId="492B5AAC" w14:textId="6812DE0F" w:rsidR="006F2EDE" w:rsidRDefault="00157747" w:rsidP="006F2EDE">
            <w:pPr>
              <w:rPr>
                <w:rFonts w:cstheme="majorHAnsi"/>
              </w:rPr>
            </w:pPr>
            <w:r>
              <w:rPr>
                <w:rFonts w:cstheme="majorHAnsi"/>
              </w:rPr>
              <w:t>2</w:t>
            </w:r>
          </w:p>
        </w:tc>
        <w:tc>
          <w:tcPr>
            <w:tcW w:w="1192" w:type="dxa"/>
          </w:tcPr>
          <w:p w14:paraId="1F4257DF" w14:textId="5115D6B3" w:rsidR="006F2EDE" w:rsidRDefault="003B3490" w:rsidP="006F2EDE">
            <w:pPr>
              <w:rPr>
                <w:rFonts w:cstheme="majorHAnsi"/>
              </w:rPr>
            </w:pPr>
            <w:r w:rsidRPr="003B3490">
              <w:rPr>
                <w:rFonts w:cstheme="majorHAnsi"/>
              </w:rPr>
              <w:t>Resource Risks</w:t>
            </w:r>
          </w:p>
        </w:tc>
        <w:tc>
          <w:tcPr>
            <w:tcW w:w="2497" w:type="dxa"/>
          </w:tcPr>
          <w:p w14:paraId="4F31C241" w14:textId="219BDCA6" w:rsidR="006F2EDE" w:rsidRPr="003B3490" w:rsidRDefault="003B3490" w:rsidP="006F2EDE">
            <w:pPr>
              <w:rPr>
                <w:rFonts w:cstheme="majorHAnsi"/>
                <w:sz w:val="20"/>
                <w:szCs w:val="20"/>
              </w:rPr>
            </w:pPr>
            <w:r w:rsidRPr="003B3490">
              <w:rPr>
                <w:rFonts w:cstheme="majorHAnsi"/>
                <w:sz w:val="20"/>
                <w:szCs w:val="20"/>
              </w:rPr>
              <w:t>There is a risk of not having enough resources to execute the project on time, which could lead to delays and budget overruns.</w:t>
            </w:r>
          </w:p>
        </w:tc>
        <w:tc>
          <w:tcPr>
            <w:tcW w:w="1091" w:type="dxa"/>
          </w:tcPr>
          <w:p w14:paraId="42F612F3" w14:textId="7ABE9CEE" w:rsidR="006F2EDE" w:rsidRDefault="00F046C1" w:rsidP="006F2EDE">
            <w:pPr>
              <w:rPr>
                <w:rFonts w:cstheme="majorHAnsi"/>
              </w:rPr>
            </w:pPr>
            <w:r>
              <w:rPr>
                <w:rFonts w:cstheme="majorHAnsi"/>
              </w:rPr>
              <w:t>Organizational</w:t>
            </w:r>
          </w:p>
        </w:tc>
        <w:tc>
          <w:tcPr>
            <w:tcW w:w="1435" w:type="dxa"/>
          </w:tcPr>
          <w:p w14:paraId="7DCD00E2" w14:textId="77777777" w:rsidR="00F046C1" w:rsidRPr="00F046C1" w:rsidRDefault="00F046C1" w:rsidP="00F046C1">
            <w:pPr>
              <w:rPr>
                <w:rFonts w:cstheme="majorHAnsi"/>
              </w:rPr>
            </w:pPr>
            <w:r w:rsidRPr="00F046C1">
              <w:rPr>
                <w:rFonts w:cstheme="majorHAnsi"/>
              </w:rPr>
              <w:t xml:space="preserve">Project </w:t>
            </w:r>
          </w:p>
          <w:p w14:paraId="7541DE39" w14:textId="3CA7DE4E" w:rsidR="006F2EDE" w:rsidRDefault="00F046C1" w:rsidP="00F046C1">
            <w:pPr>
              <w:rPr>
                <w:rFonts w:cstheme="majorHAnsi"/>
              </w:rPr>
            </w:pPr>
            <w:r w:rsidRPr="00F046C1">
              <w:rPr>
                <w:rFonts w:cstheme="majorHAnsi"/>
              </w:rPr>
              <w:t>Manager</w:t>
            </w:r>
          </w:p>
        </w:tc>
        <w:tc>
          <w:tcPr>
            <w:tcW w:w="1272" w:type="dxa"/>
          </w:tcPr>
          <w:p w14:paraId="7AF72AC3" w14:textId="5239E640" w:rsidR="006F2EDE" w:rsidRDefault="00F046C1" w:rsidP="006F2EDE">
            <w:pPr>
              <w:rPr>
                <w:rFonts w:cstheme="majorHAnsi"/>
              </w:rPr>
            </w:pPr>
            <w:r>
              <w:rPr>
                <w:rFonts w:cstheme="majorHAnsi"/>
              </w:rPr>
              <w:t>Medium</w:t>
            </w:r>
          </w:p>
        </w:tc>
        <w:tc>
          <w:tcPr>
            <w:tcW w:w="979" w:type="dxa"/>
          </w:tcPr>
          <w:p w14:paraId="773076FE" w14:textId="3C28859E" w:rsidR="006F2EDE" w:rsidRDefault="00F046C1" w:rsidP="006F2EDE">
            <w:pPr>
              <w:rPr>
                <w:rFonts w:cstheme="majorHAnsi"/>
              </w:rPr>
            </w:pPr>
            <w:r>
              <w:rPr>
                <w:rFonts w:cstheme="majorHAnsi"/>
              </w:rPr>
              <w:t>Medium</w:t>
            </w:r>
          </w:p>
        </w:tc>
        <w:tc>
          <w:tcPr>
            <w:tcW w:w="948" w:type="dxa"/>
          </w:tcPr>
          <w:p w14:paraId="1951EDBB" w14:textId="00C7C072" w:rsidR="006F2EDE" w:rsidRDefault="00F046C1" w:rsidP="006F2EDE">
            <w:pPr>
              <w:rPr>
                <w:rFonts w:cstheme="majorHAnsi"/>
              </w:rPr>
            </w:pPr>
            <w:r>
              <w:rPr>
                <w:rFonts w:cstheme="majorHAnsi"/>
              </w:rPr>
              <w:t>In Progress</w:t>
            </w:r>
          </w:p>
        </w:tc>
      </w:tr>
      <w:tr w:rsidR="00F046C1" w14:paraId="7DC79C94" w14:textId="77777777" w:rsidTr="00157747">
        <w:tc>
          <w:tcPr>
            <w:tcW w:w="657" w:type="dxa"/>
          </w:tcPr>
          <w:p w14:paraId="09D01AAF" w14:textId="77777777" w:rsidR="006F2EDE" w:rsidRPr="006F2EDE" w:rsidRDefault="006F2EDE" w:rsidP="006F2EDE">
            <w:pPr>
              <w:rPr>
                <w:rFonts w:cstheme="majorHAnsi"/>
              </w:rPr>
            </w:pPr>
            <w:r w:rsidRPr="006F2EDE">
              <w:rPr>
                <w:rFonts w:cstheme="majorHAnsi"/>
              </w:rPr>
              <w:t xml:space="preserve">RID </w:t>
            </w:r>
          </w:p>
          <w:p w14:paraId="348199A1" w14:textId="0F9C5A2F" w:rsidR="006F2EDE" w:rsidRDefault="006F2EDE" w:rsidP="006F2EDE">
            <w:pPr>
              <w:rPr>
                <w:rFonts w:cstheme="majorHAnsi"/>
              </w:rPr>
            </w:pPr>
            <w:r w:rsidRPr="006F2EDE">
              <w:rPr>
                <w:rFonts w:cstheme="majorHAnsi"/>
              </w:rPr>
              <w:t>003</w:t>
            </w:r>
          </w:p>
        </w:tc>
        <w:tc>
          <w:tcPr>
            <w:tcW w:w="703" w:type="dxa"/>
          </w:tcPr>
          <w:p w14:paraId="6AEF7BD8" w14:textId="36DDE162" w:rsidR="006F2EDE" w:rsidRDefault="00157747" w:rsidP="006F2EDE">
            <w:pPr>
              <w:rPr>
                <w:rFonts w:cstheme="majorHAnsi"/>
              </w:rPr>
            </w:pPr>
            <w:r>
              <w:rPr>
                <w:rFonts w:cstheme="majorHAnsi"/>
              </w:rPr>
              <w:t>2</w:t>
            </w:r>
          </w:p>
        </w:tc>
        <w:tc>
          <w:tcPr>
            <w:tcW w:w="1192" w:type="dxa"/>
          </w:tcPr>
          <w:p w14:paraId="7C806BF1" w14:textId="77777777" w:rsidR="00F046C1" w:rsidRPr="00F046C1" w:rsidRDefault="00F046C1" w:rsidP="00F046C1">
            <w:pPr>
              <w:rPr>
                <w:rFonts w:cstheme="majorHAnsi"/>
              </w:rPr>
            </w:pPr>
            <w:r w:rsidRPr="00F046C1">
              <w:rPr>
                <w:rFonts w:cstheme="majorHAnsi"/>
              </w:rPr>
              <w:t xml:space="preserve">Security </w:t>
            </w:r>
          </w:p>
          <w:p w14:paraId="006EFCD1" w14:textId="65B9E66C" w:rsidR="006F2EDE" w:rsidRDefault="00F046C1" w:rsidP="00F046C1">
            <w:pPr>
              <w:rPr>
                <w:rFonts w:cstheme="majorHAnsi"/>
              </w:rPr>
            </w:pPr>
            <w:r w:rsidRPr="00F046C1">
              <w:rPr>
                <w:rFonts w:cstheme="majorHAnsi"/>
              </w:rPr>
              <w:t>Risks</w:t>
            </w:r>
          </w:p>
        </w:tc>
        <w:tc>
          <w:tcPr>
            <w:tcW w:w="2497" w:type="dxa"/>
          </w:tcPr>
          <w:p w14:paraId="3CE58E68" w14:textId="4BB64CA3" w:rsidR="006F2EDE" w:rsidRDefault="00F046C1" w:rsidP="006F2EDE">
            <w:pPr>
              <w:rPr>
                <w:rFonts w:cstheme="majorHAnsi"/>
              </w:rPr>
            </w:pPr>
            <w:r w:rsidRPr="00F046C1">
              <w:rPr>
                <w:rFonts w:cstheme="majorHAnsi"/>
              </w:rPr>
              <w:t>Data breaches and cyberattacks pose a threat to sensitive information.</w:t>
            </w:r>
          </w:p>
        </w:tc>
        <w:tc>
          <w:tcPr>
            <w:tcW w:w="1091" w:type="dxa"/>
          </w:tcPr>
          <w:p w14:paraId="4D94F343" w14:textId="57687C5D" w:rsidR="006F2EDE" w:rsidRDefault="00F046C1" w:rsidP="006F2EDE">
            <w:pPr>
              <w:rPr>
                <w:rFonts w:cstheme="majorHAnsi"/>
              </w:rPr>
            </w:pPr>
            <w:r>
              <w:rPr>
                <w:rFonts w:cstheme="majorHAnsi"/>
              </w:rPr>
              <w:t>Technical</w:t>
            </w:r>
          </w:p>
        </w:tc>
        <w:tc>
          <w:tcPr>
            <w:tcW w:w="1435" w:type="dxa"/>
          </w:tcPr>
          <w:p w14:paraId="73DE7E94" w14:textId="77777777" w:rsidR="00F046C1" w:rsidRPr="00F046C1" w:rsidRDefault="00F046C1" w:rsidP="00F046C1">
            <w:pPr>
              <w:rPr>
                <w:rFonts w:cstheme="majorHAnsi"/>
              </w:rPr>
            </w:pPr>
            <w:r w:rsidRPr="00F046C1">
              <w:rPr>
                <w:rFonts w:cstheme="majorHAnsi"/>
              </w:rPr>
              <w:t xml:space="preserve">System </w:t>
            </w:r>
          </w:p>
          <w:p w14:paraId="66454195" w14:textId="39AAE296" w:rsidR="006F2EDE" w:rsidRDefault="00F046C1" w:rsidP="00F046C1">
            <w:pPr>
              <w:rPr>
                <w:rFonts w:cstheme="majorHAnsi"/>
              </w:rPr>
            </w:pPr>
            <w:r w:rsidRPr="00F046C1">
              <w:rPr>
                <w:rFonts w:cstheme="majorHAnsi"/>
              </w:rPr>
              <w:t>Developer</w:t>
            </w:r>
          </w:p>
        </w:tc>
        <w:tc>
          <w:tcPr>
            <w:tcW w:w="1272" w:type="dxa"/>
          </w:tcPr>
          <w:p w14:paraId="09F1CEB8" w14:textId="1F87CB63" w:rsidR="006F2EDE" w:rsidRDefault="00F046C1" w:rsidP="006F2EDE">
            <w:pPr>
              <w:rPr>
                <w:rFonts w:cstheme="majorHAnsi"/>
              </w:rPr>
            </w:pPr>
            <w:r>
              <w:rPr>
                <w:rFonts w:cstheme="majorHAnsi"/>
              </w:rPr>
              <w:t>Medium</w:t>
            </w:r>
          </w:p>
        </w:tc>
        <w:tc>
          <w:tcPr>
            <w:tcW w:w="979" w:type="dxa"/>
          </w:tcPr>
          <w:p w14:paraId="1C94174D" w14:textId="799AD995" w:rsidR="006F2EDE" w:rsidRDefault="00F046C1" w:rsidP="006F2EDE">
            <w:pPr>
              <w:rPr>
                <w:rFonts w:cstheme="majorHAnsi"/>
              </w:rPr>
            </w:pPr>
            <w:r>
              <w:rPr>
                <w:rFonts w:cstheme="majorHAnsi"/>
              </w:rPr>
              <w:t>Medium</w:t>
            </w:r>
          </w:p>
        </w:tc>
        <w:tc>
          <w:tcPr>
            <w:tcW w:w="948" w:type="dxa"/>
          </w:tcPr>
          <w:p w14:paraId="784EB01F" w14:textId="0A2E8825" w:rsidR="006F2EDE" w:rsidRDefault="00F046C1" w:rsidP="006F2EDE">
            <w:pPr>
              <w:rPr>
                <w:rFonts w:cstheme="majorHAnsi"/>
              </w:rPr>
            </w:pPr>
            <w:r>
              <w:rPr>
                <w:rFonts w:cstheme="majorHAnsi"/>
              </w:rPr>
              <w:t>In Progress</w:t>
            </w:r>
          </w:p>
        </w:tc>
      </w:tr>
    </w:tbl>
    <w:p w14:paraId="62F32C36" w14:textId="77777777" w:rsidR="006F2EDE" w:rsidRPr="006F2EDE" w:rsidRDefault="006F2EDE" w:rsidP="006F2EDE">
      <w:pPr>
        <w:rPr>
          <w:rFonts w:cstheme="majorHAnsi"/>
        </w:rPr>
      </w:pPr>
    </w:p>
    <w:p w14:paraId="7462305A" w14:textId="43ADDC90" w:rsidR="00712638" w:rsidRPr="00042060" w:rsidRDefault="00712638" w:rsidP="00712638">
      <w:pPr>
        <w:rPr>
          <w:rFonts w:cstheme="majorHAnsi"/>
          <w:color w:val="008000"/>
        </w:rPr>
      </w:pPr>
    </w:p>
    <w:p w14:paraId="619CD84C" w14:textId="77777777" w:rsidR="00073A3C" w:rsidRPr="00042060" w:rsidRDefault="00073A3C" w:rsidP="00073A3C">
      <w:pPr>
        <w:rPr>
          <w:rFonts w:cstheme="majorHAnsi"/>
          <w:color w:val="008000"/>
        </w:rPr>
      </w:pPr>
    </w:p>
    <w:p w14:paraId="688EAF5E" w14:textId="77777777" w:rsidR="00695DCD" w:rsidRDefault="00695DCD" w:rsidP="00073A3C">
      <w:pPr>
        <w:rPr>
          <w:rFonts w:cstheme="majorHAnsi"/>
          <w:b/>
          <w:smallCaps/>
          <w:sz w:val="28"/>
          <w:szCs w:val="28"/>
        </w:rPr>
      </w:pPr>
    </w:p>
    <w:p w14:paraId="423B3254" w14:textId="10FA2CA0" w:rsidR="00073A3C" w:rsidRPr="00042060" w:rsidRDefault="00073A3C" w:rsidP="00073A3C">
      <w:pPr>
        <w:rPr>
          <w:rFonts w:cstheme="majorHAnsi"/>
          <w:b/>
          <w:smallCaps/>
          <w:sz w:val="28"/>
          <w:szCs w:val="28"/>
        </w:rPr>
      </w:pPr>
      <w:r w:rsidRPr="00042060">
        <w:rPr>
          <w:rFonts w:cstheme="majorHAnsi"/>
          <w:b/>
          <w:smallCaps/>
          <w:sz w:val="28"/>
          <w:szCs w:val="28"/>
        </w:rPr>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10" w:history="1">
        <w:r w:rsidRPr="00042060">
          <w:rPr>
            <w:rStyle w:val="Hyperlink"/>
            <w:rFonts w:asciiTheme="minorHAnsi" w:hAnsiTheme="minorHAnsi" w:cstheme="majorHAnsi"/>
          </w:rPr>
          <w:t>www.ProjectManagementDocs.com</w:t>
        </w:r>
      </w:hyperlink>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46AAB" w14:textId="77777777" w:rsidR="00C75D1C" w:rsidRDefault="00C75D1C" w:rsidP="00005A27">
      <w:r>
        <w:separator/>
      </w:r>
    </w:p>
  </w:endnote>
  <w:endnote w:type="continuationSeparator" w:id="0">
    <w:p w14:paraId="304B30CF" w14:textId="77777777" w:rsidR="00C75D1C" w:rsidRDefault="00C75D1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05FD1" w14:textId="77777777" w:rsidR="00C75D1C" w:rsidRDefault="00C75D1C" w:rsidP="00005A27">
      <w:r>
        <w:separator/>
      </w:r>
    </w:p>
  </w:footnote>
  <w:footnote w:type="continuationSeparator" w:id="0">
    <w:p w14:paraId="0BB9F7F3" w14:textId="77777777" w:rsidR="00C75D1C" w:rsidRDefault="00C75D1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4969"/>
    <w:multiLevelType w:val="multilevel"/>
    <w:tmpl w:val="2AB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12CC"/>
    <w:multiLevelType w:val="hybridMultilevel"/>
    <w:tmpl w:val="5894C0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646A37"/>
    <w:multiLevelType w:val="multilevel"/>
    <w:tmpl w:val="070213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D4602"/>
    <w:multiLevelType w:val="multilevel"/>
    <w:tmpl w:val="F0D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675292"/>
    <w:multiLevelType w:val="multilevel"/>
    <w:tmpl w:val="C4A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95A88"/>
    <w:multiLevelType w:val="multilevel"/>
    <w:tmpl w:val="CF0E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B780A"/>
    <w:multiLevelType w:val="hybridMultilevel"/>
    <w:tmpl w:val="AE58D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632E42"/>
    <w:multiLevelType w:val="hybridMultilevel"/>
    <w:tmpl w:val="95AC84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F582638"/>
    <w:multiLevelType w:val="hybridMultilevel"/>
    <w:tmpl w:val="B858A0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4D95431"/>
    <w:multiLevelType w:val="multilevel"/>
    <w:tmpl w:val="61268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EB564F"/>
    <w:multiLevelType w:val="multilevel"/>
    <w:tmpl w:val="CA4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985676"/>
    <w:multiLevelType w:val="hybridMultilevel"/>
    <w:tmpl w:val="66D430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DAE19CA"/>
    <w:multiLevelType w:val="hybridMultilevel"/>
    <w:tmpl w:val="17382C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7700F6"/>
    <w:multiLevelType w:val="hybridMultilevel"/>
    <w:tmpl w:val="08D891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EE46834"/>
    <w:multiLevelType w:val="hybridMultilevel"/>
    <w:tmpl w:val="E466CD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9" w15:restartNumberingAfterBreak="0">
    <w:nsid w:val="4E8A4021"/>
    <w:multiLevelType w:val="multilevel"/>
    <w:tmpl w:val="CE2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D057F1"/>
    <w:multiLevelType w:val="hybridMultilevel"/>
    <w:tmpl w:val="B0B6AF9A"/>
    <w:lvl w:ilvl="0" w:tplc="984620D8">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6F662D4"/>
    <w:multiLevelType w:val="multilevel"/>
    <w:tmpl w:val="796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222496"/>
    <w:multiLevelType w:val="hybridMultilevel"/>
    <w:tmpl w:val="8D42C5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E60591A"/>
    <w:multiLevelType w:val="multilevel"/>
    <w:tmpl w:val="2C4CCD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BC3B01"/>
    <w:multiLevelType w:val="multilevel"/>
    <w:tmpl w:val="B0F06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4448DB"/>
    <w:multiLevelType w:val="hybridMultilevel"/>
    <w:tmpl w:val="667CF9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EFD39E6"/>
    <w:multiLevelType w:val="hybridMultilevel"/>
    <w:tmpl w:val="DB2CAD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3D4602"/>
    <w:multiLevelType w:val="hybridMultilevel"/>
    <w:tmpl w:val="EE8AE5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41F1C29"/>
    <w:multiLevelType w:val="multilevel"/>
    <w:tmpl w:val="F40E4A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DF2484"/>
    <w:multiLevelType w:val="hybridMultilevel"/>
    <w:tmpl w:val="48AE9C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12221198">
    <w:abstractNumId w:val="4"/>
  </w:num>
  <w:num w:numId="2" w16cid:durableId="1930967744">
    <w:abstractNumId w:val="22"/>
  </w:num>
  <w:num w:numId="3" w16cid:durableId="236745940">
    <w:abstractNumId w:val="8"/>
  </w:num>
  <w:num w:numId="4" w16cid:durableId="1972518869">
    <w:abstractNumId w:val="13"/>
  </w:num>
  <w:num w:numId="5" w16cid:durableId="867068683">
    <w:abstractNumId w:val="28"/>
  </w:num>
  <w:num w:numId="6" w16cid:durableId="1792744848">
    <w:abstractNumId w:val="18"/>
  </w:num>
  <w:num w:numId="7" w16cid:durableId="145362179">
    <w:abstractNumId w:val="18"/>
  </w:num>
  <w:num w:numId="8" w16cid:durableId="1448574447">
    <w:abstractNumId w:val="7"/>
  </w:num>
  <w:num w:numId="9" w16cid:durableId="1131359712">
    <w:abstractNumId w:val="1"/>
  </w:num>
  <w:num w:numId="10" w16cid:durableId="585772652">
    <w:abstractNumId w:val="10"/>
  </w:num>
  <w:num w:numId="11" w16cid:durableId="1806121313">
    <w:abstractNumId w:val="26"/>
  </w:num>
  <w:num w:numId="12" w16cid:durableId="1362515168">
    <w:abstractNumId w:val="27"/>
  </w:num>
  <w:num w:numId="13" w16cid:durableId="1689063960">
    <w:abstractNumId w:val="6"/>
  </w:num>
  <w:num w:numId="14" w16cid:durableId="1522934561">
    <w:abstractNumId w:val="21"/>
  </w:num>
  <w:num w:numId="15" w16cid:durableId="1834102375">
    <w:abstractNumId w:val="11"/>
  </w:num>
  <w:num w:numId="16" w16cid:durableId="1554198181">
    <w:abstractNumId w:val="3"/>
  </w:num>
  <w:num w:numId="17" w16cid:durableId="882056735">
    <w:abstractNumId w:val="25"/>
  </w:num>
  <w:num w:numId="18" w16cid:durableId="853764800">
    <w:abstractNumId w:val="0"/>
  </w:num>
  <w:num w:numId="19" w16cid:durableId="81997269">
    <w:abstractNumId w:val="24"/>
  </w:num>
  <w:num w:numId="20" w16cid:durableId="28722303">
    <w:abstractNumId w:val="5"/>
  </w:num>
  <w:num w:numId="21" w16cid:durableId="115368766">
    <w:abstractNumId w:val="2"/>
  </w:num>
  <w:num w:numId="22" w16cid:durableId="277763886">
    <w:abstractNumId w:val="19"/>
  </w:num>
  <w:num w:numId="23" w16cid:durableId="1107968296">
    <w:abstractNumId w:val="30"/>
  </w:num>
  <w:num w:numId="24" w16cid:durableId="1787044149">
    <w:abstractNumId w:val="12"/>
  </w:num>
  <w:num w:numId="25" w16cid:durableId="1128475922">
    <w:abstractNumId w:val="20"/>
  </w:num>
  <w:num w:numId="26" w16cid:durableId="1509129252">
    <w:abstractNumId w:val="17"/>
  </w:num>
  <w:num w:numId="27" w16cid:durableId="903024367">
    <w:abstractNumId w:val="14"/>
  </w:num>
  <w:num w:numId="28" w16cid:durableId="1923643489">
    <w:abstractNumId w:val="31"/>
  </w:num>
  <w:num w:numId="29" w16cid:durableId="570850455">
    <w:abstractNumId w:val="29"/>
  </w:num>
  <w:num w:numId="30" w16cid:durableId="707491211">
    <w:abstractNumId w:val="15"/>
  </w:num>
  <w:num w:numId="31" w16cid:durableId="736056025">
    <w:abstractNumId w:val="9"/>
  </w:num>
  <w:num w:numId="32" w16cid:durableId="167868766">
    <w:abstractNumId w:val="23"/>
  </w:num>
  <w:num w:numId="33" w16cid:durableId="6722247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9DE"/>
    <w:rsid w:val="00025182"/>
    <w:rsid w:val="00042060"/>
    <w:rsid w:val="00073A3C"/>
    <w:rsid w:val="0010241D"/>
    <w:rsid w:val="00157747"/>
    <w:rsid w:val="001B7D1C"/>
    <w:rsid w:val="00235B47"/>
    <w:rsid w:val="0025063F"/>
    <w:rsid w:val="00252968"/>
    <w:rsid w:val="002C7581"/>
    <w:rsid w:val="00381B02"/>
    <w:rsid w:val="003B3490"/>
    <w:rsid w:val="003F2B33"/>
    <w:rsid w:val="00442F54"/>
    <w:rsid w:val="004A6A19"/>
    <w:rsid w:val="004B2C09"/>
    <w:rsid w:val="004E5F81"/>
    <w:rsid w:val="004F54D6"/>
    <w:rsid w:val="00507365"/>
    <w:rsid w:val="0055370B"/>
    <w:rsid w:val="0056499A"/>
    <w:rsid w:val="005D55E6"/>
    <w:rsid w:val="006148D6"/>
    <w:rsid w:val="00685069"/>
    <w:rsid w:val="00695DCD"/>
    <w:rsid w:val="006A33D8"/>
    <w:rsid w:val="006C1557"/>
    <w:rsid w:val="006E2396"/>
    <w:rsid w:val="006F2EDE"/>
    <w:rsid w:val="00712638"/>
    <w:rsid w:val="007217EC"/>
    <w:rsid w:val="0075076A"/>
    <w:rsid w:val="007B5311"/>
    <w:rsid w:val="008B1DE1"/>
    <w:rsid w:val="00931523"/>
    <w:rsid w:val="00A01CD1"/>
    <w:rsid w:val="00A06644"/>
    <w:rsid w:val="00A10DCA"/>
    <w:rsid w:val="00B1456C"/>
    <w:rsid w:val="00B820D9"/>
    <w:rsid w:val="00BD7BEC"/>
    <w:rsid w:val="00C077EC"/>
    <w:rsid w:val="00C509B5"/>
    <w:rsid w:val="00C7025F"/>
    <w:rsid w:val="00C75D1C"/>
    <w:rsid w:val="00CD4082"/>
    <w:rsid w:val="00CF1015"/>
    <w:rsid w:val="00D20E9F"/>
    <w:rsid w:val="00D2308C"/>
    <w:rsid w:val="00D532BD"/>
    <w:rsid w:val="00D62690"/>
    <w:rsid w:val="00E35AF8"/>
    <w:rsid w:val="00E871E7"/>
    <w:rsid w:val="00EE4AF3"/>
    <w:rsid w:val="00F027A7"/>
    <w:rsid w:val="00F046C1"/>
    <w:rsid w:val="00F30214"/>
    <w:rsid w:val="00F56517"/>
    <w:rsid w:val="00FE528C"/>
    <w:rsid w:val="2E99843A"/>
    <w:rsid w:val="6755D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6C1557"/>
    <w:rPr>
      <w:rFonts w:ascii="Calibri" w:eastAsia="Calibri" w:hAnsi="Calibri" w:cs="Times New Roman"/>
      <w:sz w:val="22"/>
      <w:szCs w:val="22"/>
    </w:rPr>
  </w:style>
  <w:style w:type="paragraph" w:styleId="ListParagraph">
    <w:name w:val="List Paragraph"/>
    <w:basedOn w:val="Normal"/>
    <w:uiPriority w:val="34"/>
    <w:qFormat/>
    <w:rsid w:val="00C077EC"/>
    <w:pPr>
      <w:ind w:left="720"/>
      <w:contextualSpacing/>
    </w:pPr>
  </w:style>
  <w:style w:type="table" w:styleId="TableGrid">
    <w:name w:val="Table Grid"/>
    <w:basedOn w:val="TableNormal"/>
    <w:uiPriority w:val="39"/>
    <w:rsid w:val="006F2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F101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F1015"/>
  </w:style>
  <w:style w:type="character" w:customStyle="1" w:styleId="eop">
    <w:name w:val="eop"/>
    <w:basedOn w:val="DefaultParagraphFont"/>
    <w:rsid w:val="00CF1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892">
      <w:bodyDiv w:val="1"/>
      <w:marLeft w:val="0"/>
      <w:marRight w:val="0"/>
      <w:marTop w:val="0"/>
      <w:marBottom w:val="0"/>
      <w:divBdr>
        <w:top w:val="none" w:sz="0" w:space="0" w:color="auto"/>
        <w:left w:val="none" w:sz="0" w:space="0" w:color="auto"/>
        <w:bottom w:val="none" w:sz="0" w:space="0" w:color="auto"/>
        <w:right w:val="none" w:sz="0" w:space="0" w:color="auto"/>
      </w:divBdr>
      <w:divsChild>
        <w:div w:id="1996369196">
          <w:marLeft w:val="0"/>
          <w:marRight w:val="0"/>
          <w:marTop w:val="0"/>
          <w:marBottom w:val="0"/>
          <w:divBdr>
            <w:top w:val="none" w:sz="0" w:space="0" w:color="auto"/>
            <w:left w:val="none" w:sz="0" w:space="0" w:color="auto"/>
            <w:bottom w:val="none" w:sz="0" w:space="0" w:color="auto"/>
            <w:right w:val="none" w:sz="0" w:space="0" w:color="auto"/>
          </w:divBdr>
        </w:div>
        <w:div w:id="1462382487">
          <w:marLeft w:val="0"/>
          <w:marRight w:val="0"/>
          <w:marTop w:val="0"/>
          <w:marBottom w:val="0"/>
          <w:divBdr>
            <w:top w:val="none" w:sz="0" w:space="0" w:color="auto"/>
            <w:left w:val="none" w:sz="0" w:space="0" w:color="auto"/>
            <w:bottom w:val="none" w:sz="0" w:space="0" w:color="auto"/>
            <w:right w:val="none" w:sz="0" w:space="0" w:color="auto"/>
          </w:divBdr>
        </w:div>
        <w:div w:id="1650597839">
          <w:marLeft w:val="0"/>
          <w:marRight w:val="0"/>
          <w:marTop w:val="0"/>
          <w:marBottom w:val="0"/>
          <w:divBdr>
            <w:top w:val="none" w:sz="0" w:space="0" w:color="auto"/>
            <w:left w:val="none" w:sz="0" w:space="0" w:color="auto"/>
            <w:bottom w:val="none" w:sz="0" w:space="0" w:color="auto"/>
            <w:right w:val="none" w:sz="0" w:space="0" w:color="auto"/>
          </w:divBdr>
        </w:div>
        <w:div w:id="1296443799">
          <w:marLeft w:val="0"/>
          <w:marRight w:val="0"/>
          <w:marTop w:val="0"/>
          <w:marBottom w:val="0"/>
          <w:divBdr>
            <w:top w:val="none" w:sz="0" w:space="0" w:color="auto"/>
            <w:left w:val="none" w:sz="0" w:space="0" w:color="auto"/>
            <w:bottom w:val="none" w:sz="0" w:space="0" w:color="auto"/>
            <w:right w:val="none" w:sz="0" w:space="0" w:color="auto"/>
          </w:divBdr>
        </w:div>
        <w:div w:id="699625320">
          <w:marLeft w:val="0"/>
          <w:marRight w:val="0"/>
          <w:marTop w:val="0"/>
          <w:marBottom w:val="0"/>
          <w:divBdr>
            <w:top w:val="none" w:sz="0" w:space="0" w:color="auto"/>
            <w:left w:val="none" w:sz="0" w:space="0" w:color="auto"/>
            <w:bottom w:val="none" w:sz="0" w:space="0" w:color="auto"/>
            <w:right w:val="none" w:sz="0" w:space="0" w:color="auto"/>
          </w:divBdr>
        </w:div>
        <w:div w:id="739060816">
          <w:marLeft w:val="0"/>
          <w:marRight w:val="0"/>
          <w:marTop w:val="0"/>
          <w:marBottom w:val="0"/>
          <w:divBdr>
            <w:top w:val="none" w:sz="0" w:space="0" w:color="auto"/>
            <w:left w:val="none" w:sz="0" w:space="0" w:color="auto"/>
            <w:bottom w:val="none" w:sz="0" w:space="0" w:color="auto"/>
            <w:right w:val="none" w:sz="0" w:space="0" w:color="auto"/>
          </w:divBdr>
        </w:div>
        <w:div w:id="266276424">
          <w:marLeft w:val="0"/>
          <w:marRight w:val="0"/>
          <w:marTop w:val="0"/>
          <w:marBottom w:val="0"/>
          <w:divBdr>
            <w:top w:val="none" w:sz="0" w:space="0" w:color="auto"/>
            <w:left w:val="none" w:sz="0" w:space="0" w:color="auto"/>
            <w:bottom w:val="none" w:sz="0" w:space="0" w:color="auto"/>
            <w:right w:val="none" w:sz="0" w:space="0" w:color="auto"/>
          </w:divBdr>
        </w:div>
        <w:div w:id="1883053863">
          <w:marLeft w:val="0"/>
          <w:marRight w:val="0"/>
          <w:marTop w:val="0"/>
          <w:marBottom w:val="0"/>
          <w:divBdr>
            <w:top w:val="none" w:sz="0" w:space="0" w:color="auto"/>
            <w:left w:val="none" w:sz="0" w:space="0" w:color="auto"/>
            <w:bottom w:val="none" w:sz="0" w:space="0" w:color="auto"/>
            <w:right w:val="none" w:sz="0" w:space="0" w:color="auto"/>
          </w:divBdr>
        </w:div>
        <w:div w:id="540096465">
          <w:marLeft w:val="0"/>
          <w:marRight w:val="0"/>
          <w:marTop w:val="0"/>
          <w:marBottom w:val="0"/>
          <w:divBdr>
            <w:top w:val="none" w:sz="0" w:space="0" w:color="auto"/>
            <w:left w:val="none" w:sz="0" w:space="0" w:color="auto"/>
            <w:bottom w:val="none" w:sz="0" w:space="0" w:color="auto"/>
            <w:right w:val="none" w:sz="0" w:space="0" w:color="auto"/>
          </w:divBdr>
        </w:div>
        <w:div w:id="426581378">
          <w:marLeft w:val="0"/>
          <w:marRight w:val="0"/>
          <w:marTop w:val="0"/>
          <w:marBottom w:val="0"/>
          <w:divBdr>
            <w:top w:val="none" w:sz="0" w:space="0" w:color="auto"/>
            <w:left w:val="none" w:sz="0" w:space="0" w:color="auto"/>
            <w:bottom w:val="none" w:sz="0" w:space="0" w:color="auto"/>
            <w:right w:val="none" w:sz="0" w:space="0" w:color="auto"/>
          </w:divBdr>
        </w:div>
        <w:div w:id="1254440159">
          <w:marLeft w:val="0"/>
          <w:marRight w:val="0"/>
          <w:marTop w:val="0"/>
          <w:marBottom w:val="0"/>
          <w:divBdr>
            <w:top w:val="none" w:sz="0" w:space="0" w:color="auto"/>
            <w:left w:val="none" w:sz="0" w:space="0" w:color="auto"/>
            <w:bottom w:val="none" w:sz="0" w:space="0" w:color="auto"/>
            <w:right w:val="none" w:sz="0" w:space="0" w:color="auto"/>
          </w:divBdr>
        </w:div>
        <w:div w:id="1403409203">
          <w:marLeft w:val="0"/>
          <w:marRight w:val="0"/>
          <w:marTop w:val="0"/>
          <w:marBottom w:val="0"/>
          <w:divBdr>
            <w:top w:val="none" w:sz="0" w:space="0" w:color="auto"/>
            <w:left w:val="none" w:sz="0" w:space="0" w:color="auto"/>
            <w:bottom w:val="none" w:sz="0" w:space="0" w:color="auto"/>
            <w:right w:val="none" w:sz="0" w:space="0" w:color="auto"/>
          </w:divBdr>
        </w:div>
        <w:div w:id="1093088624">
          <w:marLeft w:val="0"/>
          <w:marRight w:val="0"/>
          <w:marTop w:val="0"/>
          <w:marBottom w:val="0"/>
          <w:divBdr>
            <w:top w:val="none" w:sz="0" w:space="0" w:color="auto"/>
            <w:left w:val="none" w:sz="0" w:space="0" w:color="auto"/>
            <w:bottom w:val="none" w:sz="0" w:space="0" w:color="auto"/>
            <w:right w:val="none" w:sz="0" w:space="0" w:color="auto"/>
          </w:divBdr>
        </w:div>
        <w:div w:id="939147417">
          <w:marLeft w:val="0"/>
          <w:marRight w:val="0"/>
          <w:marTop w:val="0"/>
          <w:marBottom w:val="0"/>
          <w:divBdr>
            <w:top w:val="none" w:sz="0" w:space="0" w:color="auto"/>
            <w:left w:val="none" w:sz="0" w:space="0" w:color="auto"/>
            <w:bottom w:val="none" w:sz="0" w:space="0" w:color="auto"/>
            <w:right w:val="none" w:sz="0" w:space="0" w:color="auto"/>
          </w:divBdr>
        </w:div>
        <w:div w:id="976834552">
          <w:marLeft w:val="0"/>
          <w:marRight w:val="0"/>
          <w:marTop w:val="0"/>
          <w:marBottom w:val="0"/>
          <w:divBdr>
            <w:top w:val="none" w:sz="0" w:space="0" w:color="auto"/>
            <w:left w:val="none" w:sz="0" w:space="0" w:color="auto"/>
            <w:bottom w:val="none" w:sz="0" w:space="0" w:color="auto"/>
            <w:right w:val="none" w:sz="0" w:space="0" w:color="auto"/>
          </w:divBdr>
        </w:div>
        <w:div w:id="1016930819">
          <w:marLeft w:val="0"/>
          <w:marRight w:val="0"/>
          <w:marTop w:val="0"/>
          <w:marBottom w:val="0"/>
          <w:divBdr>
            <w:top w:val="none" w:sz="0" w:space="0" w:color="auto"/>
            <w:left w:val="none" w:sz="0" w:space="0" w:color="auto"/>
            <w:bottom w:val="none" w:sz="0" w:space="0" w:color="auto"/>
            <w:right w:val="none" w:sz="0" w:space="0" w:color="auto"/>
          </w:divBdr>
        </w:div>
        <w:div w:id="1098872406">
          <w:marLeft w:val="0"/>
          <w:marRight w:val="0"/>
          <w:marTop w:val="0"/>
          <w:marBottom w:val="0"/>
          <w:divBdr>
            <w:top w:val="none" w:sz="0" w:space="0" w:color="auto"/>
            <w:left w:val="none" w:sz="0" w:space="0" w:color="auto"/>
            <w:bottom w:val="none" w:sz="0" w:space="0" w:color="auto"/>
            <w:right w:val="none" w:sz="0" w:space="0" w:color="auto"/>
          </w:divBdr>
        </w:div>
        <w:div w:id="1895432835">
          <w:marLeft w:val="0"/>
          <w:marRight w:val="0"/>
          <w:marTop w:val="0"/>
          <w:marBottom w:val="0"/>
          <w:divBdr>
            <w:top w:val="none" w:sz="0" w:space="0" w:color="auto"/>
            <w:left w:val="none" w:sz="0" w:space="0" w:color="auto"/>
            <w:bottom w:val="none" w:sz="0" w:space="0" w:color="auto"/>
            <w:right w:val="none" w:sz="0" w:space="0" w:color="auto"/>
          </w:divBdr>
        </w:div>
        <w:div w:id="1736270008">
          <w:marLeft w:val="0"/>
          <w:marRight w:val="0"/>
          <w:marTop w:val="0"/>
          <w:marBottom w:val="0"/>
          <w:divBdr>
            <w:top w:val="none" w:sz="0" w:space="0" w:color="auto"/>
            <w:left w:val="none" w:sz="0" w:space="0" w:color="auto"/>
            <w:bottom w:val="none" w:sz="0" w:space="0" w:color="auto"/>
            <w:right w:val="none" w:sz="0" w:space="0" w:color="auto"/>
          </w:divBdr>
        </w:div>
        <w:div w:id="2023513438">
          <w:marLeft w:val="0"/>
          <w:marRight w:val="0"/>
          <w:marTop w:val="0"/>
          <w:marBottom w:val="0"/>
          <w:divBdr>
            <w:top w:val="none" w:sz="0" w:space="0" w:color="auto"/>
            <w:left w:val="none" w:sz="0" w:space="0" w:color="auto"/>
            <w:bottom w:val="none" w:sz="0" w:space="0" w:color="auto"/>
            <w:right w:val="none" w:sz="0" w:space="0" w:color="auto"/>
          </w:divBdr>
        </w:div>
      </w:divsChild>
    </w:div>
    <w:div w:id="459812164">
      <w:bodyDiv w:val="1"/>
      <w:marLeft w:val="0"/>
      <w:marRight w:val="0"/>
      <w:marTop w:val="0"/>
      <w:marBottom w:val="0"/>
      <w:divBdr>
        <w:top w:val="none" w:sz="0" w:space="0" w:color="auto"/>
        <w:left w:val="none" w:sz="0" w:space="0" w:color="auto"/>
        <w:bottom w:val="none" w:sz="0" w:space="0" w:color="auto"/>
        <w:right w:val="none" w:sz="0" w:space="0" w:color="auto"/>
      </w:divBdr>
      <w:divsChild>
        <w:div w:id="204148151">
          <w:marLeft w:val="0"/>
          <w:marRight w:val="0"/>
          <w:marTop w:val="0"/>
          <w:marBottom w:val="0"/>
          <w:divBdr>
            <w:top w:val="none" w:sz="0" w:space="0" w:color="auto"/>
            <w:left w:val="none" w:sz="0" w:space="0" w:color="auto"/>
            <w:bottom w:val="none" w:sz="0" w:space="0" w:color="auto"/>
            <w:right w:val="none" w:sz="0" w:space="0" w:color="auto"/>
          </w:divBdr>
        </w:div>
        <w:div w:id="2016807490">
          <w:marLeft w:val="0"/>
          <w:marRight w:val="0"/>
          <w:marTop w:val="0"/>
          <w:marBottom w:val="0"/>
          <w:divBdr>
            <w:top w:val="none" w:sz="0" w:space="0" w:color="auto"/>
            <w:left w:val="none" w:sz="0" w:space="0" w:color="auto"/>
            <w:bottom w:val="none" w:sz="0" w:space="0" w:color="auto"/>
            <w:right w:val="none" w:sz="0" w:space="0" w:color="auto"/>
          </w:divBdr>
        </w:div>
        <w:div w:id="658733081">
          <w:marLeft w:val="0"/>
          <w:marRight w:val="0"/>
          <w:marTop w:val="0"/>
          <w:marBottom w:val="0"/>
          <w:divBdr>
            <w:top w:val="none" w:sz="0" w:space="0" w:color="auto"/>
            <w:left w:val="none" w:sz="0" w:space="0" w:color="auto"/>
            <w:bottom w:val="none" w:sz="0" w:space="0" w:color="auto"/>
            <w:right w:val="none" w:sz="0" w:space="0" w:color="auto"/>
          </w:divBdr>
        </w:div>
        <w:div w:id="142238456">
          <w:marLeft w:val="0"/>
          <w:marRight w:val="0"/>
          <w:marTop w:val="0"/>
          <w:marBottom w:val="0"/>
          <w:divBdr>
            <w:top w:val="none" w:sz="0" w:space="0" w:color="auto"/>
            <w:left w:val="none" w:sz="0" w:space="0" w:color="auto"/>
            <w:bottom w:val="none" w:sz="0" w:space="0" w:color="auto"/>
            <w:right w:val="none" w:sz="0" w:space="0" w:color="auto"/>
          </w:divBdr>
        </w:div>
        <w:div w:id="584874987">
          <w:marLeft w:val="0"/>
          <w:marRight w:val="0"/>
          <w:marTop w:val="0"/>
          <w:marBottom w:val="0"/>
          <w:divBdr>
            <w:top w:val="none" w:sz="0" w:space="0" w:color="auto"/>
            <w:left w:val="none" w:sz="0" w:space="0" w:color="auto"/>
            <w:bottom w:val="none" w:sz="0" w:space="0" w:color="auto"/>
            <w:right w:val="none" w:sz="0" w:space="0" w:color="auto"/>
          </w:divBdr>
        </w:div>
        <w:div w:id="1208566627">
          <w:marLeft w:val="0"/>
          <w:marRight w:val="0"/>
          <w:marTop w:val="0"/>
          <w:marBottom w:val="0"/>
          <w:divBdr>
            <w:top w:val="none" w:sz="0" w:space="0" w:color="auto"/>
            <w:left w:val="none" w:sz="0" w:space="0" w:color="auto"/>
            <w:bottom w:val="none" w:sz="0" w:space="0" w:color="auto"/>
            <w:right w:val="none" w:sz="0" w:space="0" w:color="auto"/>
          </w:divBdr>
        </w:div>
        <w:div w:id="1160459065">
          <w:marLeft w:val="0"/>
          <w:marRight w:val="0"/>
          <w:marTop w:val="0"/>
          <w:marBottom w:val="0"/>
          <w:divBdr>
            <w:top w:val="none" w:sz="0" w:space="0" w:color="auto"/>
            <w:left w:val="none" w:sz="0" w:space="0" w:color="auto"/>
            <w:bottom w:val="none" w:sz="0" w:space="0" w:color="auto"/>
            <w:right w:val="none" w:sz="0" w:space="0" w:color="auto"/>
          </w:divBdr>
        </w:div>
        <w:div w:id="763065973">
          <w:marLeft w:val="0"/>
          <w:marRight w:val="0"/>
          <w:marTop w:val="0"/>
          <w:marBottom w:val="0"/>
          <w:divBdr>
            <w:top w:val="none" w:sz="0" w:space="0" w:color="auto"/>
            <w:left w:val="none" w:sz="0" w:space="0" w:color="auto"/>
            <w:bottom w:val="none" w:sz="0" w:space="0" w:color="auto"/>
            <w:right w:val="none" w:sz="0" w:space="0" w:color="auto"/>
          </w:divBdr>
        </w:div>
        <w:div w:id="213586549">
          <w:marLeft w:val="0"/>
          <w:marRight w:val="0"/>
          <w:marTop w:val="0"/>
          <w:marBottom w:val="0"/>
          <w:divBdr>
            <w:top w:val="none" w:sz="0" w:space="0" w:color="auto"/>
            <w:left w:val="none" w:sz="0" w:space="0" w:color="auto"/>
            <w:bottom w:val="none" w:sz="0" w:space="0" w:color="auto"/>
            <w:right w:val="none" w:sz="0" w:space="0" w:color="auto"/>
          </w:divBdr>
        </w:div>
        <w:div w:id="554239249">
          <w:marLeft w:val="0"/>
          <w:marRight w:val="0"/>
          <w:marTop w:val="0"/>
          <w:marBottom w:val="0"/>
          <w:divBdr>
            <w:top w:val="none" w:sz="0" w:space="0" w:color="auto"/>
            <w:left w:val="none" w:sz="0" w:space="0" w:color="auto"/>
            <w:bottom w:val="none" w:sz="0" w:space="0" w:color="auto"/>
            <w:right w:val="none" w:sz="0" w:space="0" w:color="auto"/>
          </w:divBdr>
        </w:div>
        <w:div w:id="186480985">
          <w:marLeft w:val="0"/>
          <w:marRight w:val="0"/>
          <w:marTop w:val="0"/>
          <w:marBottom w:val="0"/>
          <w:divBdr>
            <w:top w:val="none" w:sz="0" w:space="0" w:color="auto"/>
            <w:left w:val="none" w:sz="0" w:space="0" w:color="auto"/>
            <w:bottom w:val="none" w:sz="0" w:space="0" w:color="auto"/>
            <w:right w:val="none" w:sz="0" w:space="0" w:color="auto"/>
          </w:divBdr>
        </w:div>
        <w:div w:id="66848557">
          <w:marLeft w:val="0"/>
          <w:marRight w:val="0"/>
          <w:marTop w:val="0"/>
          <w:marBottom w:val="0"/>
          <w:divBdr>
            <w:top w:val="none" w:sz="0" w:space="0" w:color="auto"/>
            <w:left w:val="none" w:sz="0" w:space="0" w:color="auto"/>
            <w:bottom w:val="none" w:sz="0" w:space="0" w:color="auto"/>
            <w:right w:val="none" w:sz="0" w:space="0" w:color="auto"/>
          </w:divBdr>
        </w:div>
        <w:div w:id="73086882">
          <w:marLeft w:val="0"/>
          <w:marRight w:val="0"/>
          <w:marTop w:val="0"/>
          <w:marBottom w:val="0"/>
          <w:divBdr>
            <w:top w:val="none" w:sz="0" w:space="0" w:color="auto"/>
            <w:left w:val="none" w:sz="0" w:space="0" w:color="auto"/>
            <w:bottom w:val="none" w:sz="0" w:space="0" w:color="auto"/>
            <w:right w:val="none" w:sz="0" w:space="0" w:color="auto"/>
          </w:divBdr>
        </w:div>
        <w:div w:id="1973099504">
          <w:marLeft w:val="0"/>
          <w:marRight w:val="0"/>
          <w:marTop w:val="0"/>
          <w:marBottom w:val="0"/>
          <w:divBdr>
            <w:top w:val="none" w:sz="0" w:space="0" w:color="auto"/>
            <w:left w:val="none" w:sz="0" w:space="0" w:color="auto"/>
            <w:bottom w:val="none" w:sz="0" w:space="0" w:color="auto"/>
            <w:right w:val="none" w:sz="0" w:space="0" w:color="auto"/>
          </w:divBdr>
        </w:div>
        <w:div w:id="1167209868">
          <w:marLeft w:val="0"/>
          <w:marRight w:val="0"/>
          <w:marTop w:val="0"/>
          <w:marBottom w:val="0"/>
          <w:divBdr>
            <w:top w:val="none" w:sz="0" w:space="0" w:color="auto"/>
            <w:left w:val="none" w:sz="0" w:space="0" w:color="auto"/>
            <w:bottom w:val="none" w:sz="0" w:space="0" w:color="auto"/>
            <w:right w:val="none" w:sz="0" w:space="0" w:color="auto"/>
          </w:divBdr>
        </w:div>
        <w:div w:id="1394112813">
          <w:marLeft w:val="0"/>
          <w:marRight w:val="0"/>
          <w:marTop w:val="0"/>
          <w:marBottom w:val="0"/>
          <w:divBdr>
            <w:top w:val="none" w:sz="0" w:space="0" w:color="auto"/>
            <w:left w:val="none" w:sz="0" w:space="0" w:color="auto"/>
            <w:bottom w:val="none" w:sz="0" w:space="0" w:color="auto"/>
            <w:right w:val="none" w:sz="0" w:space="0" w:color="auto"/>
          </w:divBdr>
        </w:div>
        <w:div w:id="1537348941">
          <w:marLeft w:val="0"/>
          <w:marRight w:val="0"/>
          <w:marTop w:val="0"/>
          <w:marBottom w:val="0"/>
          <w:divBdr>
            <w:top w:val="none" w:sz="0" w:space="0" w:color="auto"/>
            <w:left w:val="none" w:sz="0" w:space="0" w:color="auto"/>
            <w:bottom w:val="none" w:sz="0" w:space="0" w:color="auto"/>
            <w:right w:val="none" w:sz="0" w:space="0" w:color="auto"/>
          </w:divBdr>
        </w:div>
        <w:div w:id="1034504427">
          <w:marLeft w:val="0"/>
          <w:marRight w:val="0"/>
          <w:marTop w:val="0"/>
          <w:marBottom w:val="0"/>
          <w:divBdr>
            <w:top w:val="none" w:sz="0" w:space="0" w:color="auto"/>
            <w:left w:val="none" w:sz="0" w:space="0" w:color="auto"/>
            <w:bottom w:val="none" w:sz="0" w:space="0" w:color="auto"/>
            <w:right w:val="none" w:sz="0" w:space="0" w:color="auto"/>
          </w:divBdr>
        </w:div>
        <w:div w:id="1221137709">
          <w:marLeft w:val="0"/>
          <w:marRight w:val="0"/>
          <w:marTop w:val="0"/>
          <w:marBottom w:val="0"/>
          <w:divBdr>
            <w:top w:val="none" w:sz="0" w:space="0" w:color="auto"/>
            <w:left w:val="none" w:sz="0" w:space="0" w:color="auto"/>
            <w:bottom w:val="none" w:sz="0" w:space="0" w:color="auto"/>
            <w:right w:val="none" w:sz="0" w:space="0" w:color="auto"/>
          </w:divBdr>
        </w:div>
        <w:div w:id="1859153154">
          <w:marLeft w:val="0"/>
          <w:marRight w:val="0"/>
          <w:marTop w:val="0"/>
          <w:marBottom w:val="0"/>
          <w:divBdr>
            <w:top w:val="none" w:sz="0" w:space="0" w:color="auto"/>
            <w:left w:val="none" w:sz="0" w:space="0" w:color="auto"/>
            <w:bottom w:val="none" w:sz="0" w:space="0" w:color="auto"/>
            <w:right w:val="none" w:sz="0" w:space="0" w:color="auto"/>
          </w:divBdr>
        </w:div>
      </w:divsChild>
    </w:div>
    <w:div w:id="1186946134">
      <w:bodyDiv w:val="1"/>
      <w:marLeft w:val="0"/>
      <w:marRight w:val="0"/>
      <w:marTop w:val="0"/>
      <w:marBottom w:val="0"/>
      <w:divBdr>
        <w:top w:val="none" w:sz="0" w:space="0" w:color="auto"/>
        <w:left w:val="none" w:sz="0" w:space="0" w:color="auto"/>
        <w:bottom w:val="none" w:sz="0" w:space="0" w:color="auto"/>
        <w:right w:val="none" w:sz="0" w:space="0" w:color="auto"/>
      </w:divBdr>
      <w:divsChild>
        <w:div w:id="441732463">
          <w:marLeft w:val="0"/>
          <w:marRight w:val="0"/>
          <w:marTop w:val="0"/>
          <w:marBottom w:val="0"/>
          <w:divBdr>
            <w:top w:val="none" w:sz="0" w:space="0" w:color="auto"/>
            <w:left w:val="none" w:sz="0" w:space="0" w:color="auto"/>
            <w:bottom w:val="none" w:sz="0" w:space="0" w:color="auto"/>
            <w:right w:val="none" w:sz="0" w:space="0" w:color="auto"/>
          </w:divBdr>
        </w:div>
        <w:div w:id="2011760090">
          <w:marLeft w:val="0"/>
          <w:marRight w:val="0"/>
          <w:marTop w:val="0"/>
          <w:marBottom w:val="0"/>
          <w:divBdr>
            <w:top w:val="none" w:sz="0" w:space="0" w:color="auto"/>
            <w:left w:val="none" w:sz="0" w:space="0" w:color="auto"/>
            <w:bottom w:val="none" w:sz="0" w:space="0" w:color="auto"/>
            <w:right w:val="none" w:sz="0" w:space="0" w:color="auto"/>
          </w:divBdr>
        </w:div>
        <w:div w:id="483737948">
          <w:marLeft w:val="0"/>
          <w:marRight w:val="0"/>
          <w:marTop w:val="0"/>
          <w:marBottom w:val="0"/>
          <w:divBdr>
            <w:top w:val="none" w:sz="0" w:space="0" w:color="auto"/>
            <w:left w:val="none" w:sz="0" w:space="0" w:color="auto"/>
            <w:bottom w:val="none" w:sz="0" w:space="0" w:color="auto"/>
            <w:right w:val="none" w:sz="0" w:space="0" w:color="auto"/>
          </w:divBdr>
        </w:div>
        <w:div w:id="1869760591">
          <w:marLeft w:val="0"/>
          <w:marRight w:val="0"/>
          <w:marTop w:val="0"/>
          <w:marBottom w:val="0"/>
          <w:divBdr>
            <w:top w:val="none" w:sz="0" w:space="0" w:color="auto"/>
            <w:left w:val="none" w:sz="0" w:space="0" w:color="auto"/>
            <w:bottom w:val="none" w:sz="0" w:space="0" w:color="auto"/>
            <w:right w:val="none" w:sz="0" w:space="0" w:color="auto"/>
          </w:divBdr>
        </w:div>
        <w:div w:id="1680278960">
          <w:marLeft w:val="0"/>
          <w:marRight w:val="0"/>
          <w:marTop w:val="0"/>
          <w:marBottom w:val="0"/>
          <w:divBdr>
            <w:top w:val="none" w:sz="0" w:space="0" w:color="auto"/>
            <w:left w:val="none" w:sz="0" w:space="0" w:color="auto"/>
            <w:bottom w:val="none" w:sz="0" w:space="0" w:color="auto"/>
            <w:right w:val="none" w:sz="0" w:space="0" w:color="auto"/>
          </w:divBdr>
        </w:div>
        <w:div w:id="1637024428">
          <w:marLeft w:val="0"/>
          <w:marRight w:val="0"/>
          <w:marTop w:val="0"/>
          <w:marBottom w:val="0"/>
          <w:divBdr>
            <w:top w:val="none" w:sz="0" w:space="0" w:color="auto"/>
            <w:left w:val="none" w:sz="0" w:space="0" w:color="auto"/>
            <w:bottom w:val="none" w:sz="0" w:space="0" w:color="auto"/>
            <w:right w:val="none" w:sz="0" w:space="0" w:color="auto"/>
          </w:divBdr>
        </w:div>
        <w:div w:id="467747906">
          <w:marLeft w:val="0"/>
          <w:marRight w:val="0"/>
          <w:marTop w:val="0"/>
          <w:marBottom w:val="0"/>
          <w:divBdr>
            <w:top w:val="none" w:sz="0" w:space="0" w:color="auto"/>
            <w:left w:val="none" w:sz="0" w:space="0" w:color="auto"/>
            <w:bottom w:val="none" w:sz="0" w:space="0" w:color="auto"/>
            <w:right w:val="none" w:sz="0" w:space="0" w:color="auto"/>
          </w:divBdr>
        </w:div>
        <w:div w:id="968360773">
          <w:marLeft w:val="0"/>
          <w:marRight w:val="0"/>
          <w:marTop w:val="0"/>
          <w:marBottom w:val="0"/>
          <w:divBdr>
            <w:top w:val="none" w:sz="0" w:space="0" w:color="auto"/>
            <w:left w:val="none" w:sz="0" w:space="0" w:color="auto"/>
            <w:bottom w:val="none" w:sz="0" w:space="0" w:color="auto"/>
            <w:right w:val="none" w:sz="0" w:space="0" w:color="auto"/>
          </w:divBdr>
        </w:div>
        <w:div w:id="89469416">
          <w:marLeft w:val="0"/>
          <w:marRight w:val="0"/>
          <w:marTop w:val="0"/>
          <w:marBottom w:val="0"/>
          <w:divBdr>
            <w:top w:val="none" w:sz="0" w:space="0" w:color="auto"/>
            <w:left w:val="none" w:sz="0" w:space="0" w:color="auto"/>
            <w:bottom w:val="none" w:sz="0" w:space="0" w:color="auto"/>
            <w:right w:val="none" w:sz="0" w:space="0" w:color="auto"/>
          </w:divBdr>
        </w:div>
        <w:div w:id="1785464108">
          <w:marLeft w:val="0"/>
          <w:marRight w:val="0"/>
          <w:marTop w:val="0"/>
          <w:marBottom w:val="0"/>
          <w:divBdr>
            <w:top w:val="none" w:sz="0" w:space="0" w:color="auto"/>
            <w:left w:val="none" w:sz="0" w:space="0" w:color="auto"/>
            <w:bottom w:val="none" w:sz="0" w:space="0" w:color="auto"/>
            <w:right w:val="none" w:sz="0" w:space="0" w:color="auto"/>
          </w:divBdr>
        </w:div>
        <w:div w:id="540947479">
          <w:marLeft w:val="0"/>
          <w:marRight w:val="0"/>
          <w:marTop w:val="0"/>
          <w:marBottom w:val="0"/>
          <w:divBdr>
            <w:top w:val="none" w:sz="0" w:space="0" w:color="auto"/>
            <w:left w:val="none" w:sz="0" w:space="0" w:color="auto"/>
            <w:bottom w:val="none" w:sz="0" w:space="0" w:color="auto"/>
            <w:right w:val="none" w:sz="0" w:space="0" w:color="auto"/>
          </w:divBdr>
        </w:div>
        <w:div w:id="1800222772">
          <w:marLeft w:val="0"/>
          <w:marRight w:val="0"/>
          <w:marTop w:val="0"/>
          <w:marBottom w:val="0"/>
          <w:divBdr>
            <w:top w:val="none" w:sz="0" w:space="0" w:color="auto"/>
            <w:left w:val="none" w:sz="0" w:space="0" w:color="auto"/>
            <w:bottom w:val="none" w:sz="0" w:space="0" w:color="auto"/>
            <w:right w:val="none" w:sz="0" w:space="0" w:color="auto"/>
          </w:divBdr>
        </w:div>
        <w:div w:id="1947227912">
          <w:marLeft w:val="0"/>
          <w:marRight w:val="0"/>
          <w:marTop w:val="0"/>
          <w:marBottom w:val="0"/>
          <w:divBdr>
            <w:top w:val="none" w:sz="0" w:space="0" w:color="auto"/>
            <w:left w:val="none" w:sz="0" w:space="0" w:color="auto"/>
            <w:bottom w:val="none" w:sz="0" w:space="0" w:color="auto"/>
            <w:right w:val="none" w:sz="0" w:space="0" w:color="auto"/>
          </w:divBdr>
        </w:div>
        <w:div w:id="898246267">
          <w:marLeft w:val="0"/>
          <w:marRight w:val="0"/>
          <w:marTop w:val="0"/>
          <w:marBottom w:val="0"/>
          <w:divBdr>
            <w:top w:val="none" w:sz="0" w:space="0" w:color="auto"/>
            <w:left w:val="none" w:sz="0" w:space="0" w:color="auto"/>
            <w:bottom w:val="none" w:sz="0" w:space="0" w:color="auto"/>
            <w:right w:val="none" w:sz="0" w:space="0" w:color="auto"/>
          </w:divBdr>
        </w:div>
        <w:div w:id="1300191517">
          <w:marLeft w:val="0"/>
          <w:marRight w:val="0"/>
          <w:marTop w:val="0"/>
          <w:marBottom w:val="0"/>
          <w:divBdr>
            <w:top w:val="none" w:sz="0" w:space="0" w:color="auto"/>
            <w:left w:val="none" w:sz="0" w:space="0" w:color="auto"/>
            <w:bottom w:val="none" w:sz="0" w:space="0" w:color="auto"/>
            <w:right w:val="none" w:sz="0" w:space="0" w:color="auto"/>
          </w:divBdr>
        </w:div>
        <w:div w:id="1462730713">
          <w:marLeft w:val="0"/>
          <w:marRight w:val="0"/>
          <w:marTop w:val="0"/>
          <w:marBottom w:val="0"/>
          <w:divBdr>
            <w:top w:val="none" w:sz="0" w:space="0" w:color="auto"/>
            <w:left w:val="none" w:sz="0" w:space="0" w:color="auto"/>
            <w:bottom w:val="none" w:sz="0" w:space="0" w:color="auto"/>
            <w:right w:val="none" w:sz="0" w:space="0" w:color="auto"/>
          </w:divBdr>
        </w:div>
        <w:div w:id="1677031505">
          <w:marLeft w:val="0"/>
          <w:marRight w:val="0"/>
          <w:marTop w:val="0"/>
          <w:marBottom w:val="0"/>
          <w:divBdr>
            <w:top w:val="none" w:sz="0" w:space="0" w:color="auto"/>
            <w:left w:val="none" w:sz="0" w:space="0" w:color="auto"/>
            <w:bottom w:val="none" w:sz="0" w:space="0" w:color="auto"/>
            <w:right w:val="none" w:sz="0" w:space="0" w:color="auto"/>
          </w:divBdr>
        </w:div>
        <w:div w:id="1932659584">
          <w:marLeft w:val="0"/>
          <w:marRight w:val="0"/>
          <w:marTop w:val="0"/>
          <w:marBottom w:val="0"/>
          <w:divBdr>
            <w:top w:val="none" w:sz="0" w:space="0" w:color="auto"/>
            <w:left w:val="none" w:sz="0" w:space="0" w:color="auto"/>
            <w:bottom w:val="none" w:sz="0" w:space="0" w:color="auto"/>
            <w:right w:val="none" w:sz="0" w:space="0" w:color="auto"/>
          </w:divBdr>
        </w:div>
        <w:div w:id="1709599110">
          <w:marLeft w:val="0"/>
          <w:marRight w:val="0"/>
          <w:marTop w:val="0"/>
          <w:marBottom w:val="0"/>
          <w:divBdr>
            <w:top w:val="none" w:sz="0" w:space="0" w:color="auto"/>
            <w:left w:val="none" w:sz="0" w:space="0" w:color="auto"/>
            <w:bottom w:val="none" w:sz="0" w:space="0" w:color="auto"/>
            <w:right w:val="none" w:sz="0" w:space="0" w:color="auto"/>
          </w:divBdr>
        </w:div>
        <w:div w:id="319968113">
          <w:marLeft w:val="0"/>
          <w:marRight w:val="0"/>
          <w:marTop w:val="0"/>
          <w:marBottom w:val="0"/>
          <w:divBdr>
            <w:top w:val="none" w:sz="0" w:space="0" w:color="auto"/>
            <w:left w:val="none" w:sz="0" w:space="0" w:color="auto"/>
            <w:bottom w:val="none" w:sz="0" w:space="0" w:color="auto"/>
            <w:right w:val="none" w:sz="0" w:space="0" w:color="auto"/>
          </w:divBdr>
        </w:div>
      </w:divsChild>
    </w:div>
    <w:div w:id="1444495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36380C4D-C35F-45C0-A062-0092C697A9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9</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Wilkins Caducio</cp:lastModifiedBy>
  <cp:revision>13</cp:revision>
  <dcterms:created xsi:type="dcterms:W3CDTF">2022-05-30T23:34:00Z</dcterms:created>
  <dcterms:modified xsi:type="dcterms:W3CDTF">2023-05-26T18:29:00Z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