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BFE81" w14:textId="77777777" w:rsidR="00A52AC2" w:rsidRDefault="00A52AC2" w:rsidP="00A52AC2">
      <w:pPr>
        <w:jc w:val="center"/>
        <w:rPr>
          <w:rFonts w:eastAsia="Times New Roman" w:cs="Times New Roman"/>
          <w:b/>
          <w:smallCaps/>
        </w:rPr>
      </w:pPr>
    </w:p>
    <w:p w14:paraId="07DF613A" w14:textId="77777777" w:rsidR="00A52AC2" w:rsidRDefault="00A52AC2" w:rsidP="00A52AC2">
      <w:pPr>
        <w:jc w:val="center"/>
        <w:rPr>
          <w:rFonts w:eastAsia="Times New Roman" w:cs="Times New Roman"/>
        </w:rPr>
      </w:pPr>
    </w:p>
    <w:p w14:paraId="1FA190B1" w14:textId="77777777" w:rsidR="00A52AC2" w:rsidRDefault="00A52AC2" w:rsidP="00A52AC2"/>
    <w:p w14:paraId="143886A2" w14:textId="77777777" w:rsidR="00A52AC2" w:rsidRDefault="00A52AC2" w:rsidP="00A52AC2"/>
    <w:p w14:paraId="5791AE65" w14:textId="77777777" w:rsidR="00A52AC2" w:rsidRDefault="00A52AC2" w:rsidP="00A52AC2"/>
    <w:p w14:paraId="0ADC45B7" w14:textId="043B205A" w:rsidR="00A52AC2" w:rsidRDefault="00A52AC2" w:rsidP="00A52AC2">
      <w:pPr>
        <w:jc w:val="center"/>
        <w:rPr>
          <w:b/>
          <w:smallCaps/>
          <w:sz w:val="36"/>
          <w:szCs w:val="36"/>
        </w:rPr>
      </w:pPr>
      <w:r>
        <w:rPr>
          <w:b/>
          <w:smallCaps/>
          <w:sz w:val="36"/>
          <w:szCs w:val="36"/>
        </w:rPr>
        <w:t>Implementation Plan</w:t>
      </w:r>
    </w:p>
    <w:p w14:paraId="3F6B3BF9" w14:textId="77777777" w:rsidR="00A52AC2" w:rsidRDefault="00A52AC2" w:rsidP="00A52AC2">
      <w:pPr>
        <w:jc w:val="center"/>
        <w:rPr>
          <w:b/>
          <w:smallCaps/>
          <w:sz w:val="28"/>
          <w:szCs w:val="28"/>
        </w:rPr>
      </w:pPr>
    </w:p>
    <w:p w14:paraId="0FE885AB" w14:textId="77777777" w:rsidR="00A52AC2" w:rsidRDefault="00A52AC2" w:rsidP="00A52AC2">
      <w:pPr>
        <w:jc w:val="center"/>
        <w:rPr>
          <w:b/>
          <w:smallCaps/>
          <w:sz w:val="28"/>
          <w:szCs w:val="28"/>
        </w:rPr>
      </w:pPr>
    </w:p>
    <w:p w14:paraId="665CAC2A" w14:textId="77777777" w:rsidR="00A52AC2" w:rsidRDefault="00A52AC2" w:rsidP="00A52AC2">
      <w:pPr>
        <w:jc w:val="center"/>
        <w:rPr>
          <w:b/>
          <w:smallCaps/>
          <w:sz w:val="28"/>
          <w:szCs w:val="28"/>
        </w:rPr>
      </w:pPr>
    </w:p>
    <w:p w14:paraId="0C45A632" w14:textId="77777777" w:rsidR="00A52AC2" w:rsidRDefault="00A52AC2" w:rsidP="00A52AC2">
      <w:pPr>
        <w:jc w:val="center"/>
        <w:rPr>
          <w:b/>
          <w:smallCaps/>
          <w:sz w:val="28"/>
          <w:szCs w:val="28"/>
        </w:rPr>
      </w:pPr>
    </w:p>
    <w:p w14:paraId="670584F5" w14:textId="77777777" w:rsidR="00A52AC2" w:rsidRDefault="00A52AC2" w:rsidP="00A52AC2">
      <w:pPr>
        <w:jc w:val="center"/>
        <w:rPr>
          <w:b/>
          <w:smallCaps/>
          <w:sz w:val="28"/>
          <w:szCs w:val="28"/>
        </w:rPr>
      </w:pPr>
      <w:r>
        <w:rPr>
          <w:b/>
          <w:smallCaps/>
          <w:sz w:val="28"/>
          <w:szCs w:val="28"/>
        </w:rPr>
        <w:t>Company Name</w:t>
      </w:r>
    </w:p>
    <w:p w14:paraId="59CA9F11" w14:textId="77777777" w:rsidR="00A52AC2" w:rsidRDefault="00A52AC2" w:rsidP="00A52AC2">
      <w:pPr>
        <w:jc w:val="center"/>
        <w:rPr>
          <w:b/>
          <w:smallCaps/>
          <w:sz w:val="28"/>
          <w:szCs w:val="28"/>
        </w:rPr>
      </w:pPr>
      <w:r>
        <w:rPr>
          <w:b/>
          <w:smallCaps/>
          <w:sz w:val="28"/>
          <w:szCs w:val="28"/>
        </w:rPr>
        <w:t>Address</w:t>
      </w:r>
    </w:p>
    <w:p w14:paraId="4D4536E0" w14:textId="77777777" w:rsidR="00A52AC2" w:rsidRDefault="00A52AC2" w:rsidP="00A52AC2">
      <w:pPr>
        <w:jc w:val="center"/>
        <w:rPr>
          <w:b/>
          <w:smallCaps/>
          <w:sz w:val="28"/>
          <w:szCs w:val="28"/>
        </w:rPr>
      </w:pPr>
    </w:p>
    <w:p w14:paraId="73571832" w14:textId="77777777" w:rsidR="00A52AC2" w:rsidRDefault="00A52AC2" w:rsidP="00A52AC2">
      <w:pPr>
        <w:jc w:val="center"/>
        <w:rPr>
          <w:b/>
          <w:smallCaps/>
          <w:sz w:val="28"/>
          <w:szCs w:val="28"/>
        </w:rPr>
      </w:pPr>
    </w:p>
    <w:p w14:paraId="6F483AC9" w14:textId="77777777" w:rsidR="00A52AC2" w:rsidRDefault="00A52AC2" w:rsidP="00A52AC2">
      <w:pPr>
        <w:jc w:val="center"/>
        <w:rPr>
          <w:b/>
          <w:smallCaps/>
          <w:sz w:val="28"/>
          <w:szCs w:val="28"/>
        </w:rPr>
      </w:pPr>
    </w:p>
    <w:p w14:paraId="41041E57" w14:textId="77777777" w:rsidR="00A52AC2" w:rsidRDefault="00A52AC2" w:rsidP="00A52AC2">
      <w:pPr>
        <w:jc w:val="center"/>
        <w:rPr>
          <w:b/>
          <w:smallCaps/>
          <w:sz w:val="28"/>
          <w:szCs w:val="28"/>
        </w:rPr>
      </w:pPr>
    </w:p>
    <w:p w14:paraId="560CCA0B" w14:textId="77777777" w:rsidR="00A52AC2" w:rsidRDefault="00A52AC2" w:rsidP="00A52AC2">
      <w:pPr>
        <w:jc w:val="center"/>
        <w:rPr>
          <w:b/>
          <w:smallCaps/>
          <w:sz w:val="28"/>
          <w:szCs w:val="28"/>
        </w:rPr>
      </w:pPr>
      <w:r>
        <w:rPr>
          <w:b/>
          <w:smallCaps/>
          <w:sz w:val="28"/>
          <w:szCs w:val="28"/>
        </w:rPr>
        <w:t>Date</w:t>
      </w:r>
    </w:p>
    <w:p w14:paraId="43AFEB0D" w14:textId="77777777" w:rsidR="00A52AC2" w:rsidRDefault="00A52AC2" w:rsidP="00A52AC2">
      <w:r>
        <w:br w:type="page"/>
      </w:r>
    </w:p>
    <w:p w14:paraId="4ED93082" w14:textId="77777777" w:rsidR="00A52AC2" w:rsidRDefault="00A52AC2" w:rsidP="00A52AC2"/>
    <w:sdt>
      <w:sdtPr>
        <w:rPr>
          <w:rFonts w:asciiTheme="minorHAnsi" w:eastAsiaTheme="minorHAnsi" w:hAnsiTheme="minorHAnsi" w:cstheme="minorBidi"/>
          <w:color w:val="auto"/>
          <w:sz w:val="24"/>
          <w:szCs w:val="24"/>
        </w:rPr>
        <w:id w:val="-1984310331"/>
        <w:docPartObj>
          <w:docPartGallery w:val="Table of Contents"/>
          <w:docPartUnique/>
        </w:docPartObj>
      </w:sdtPr>
      <w:sdtEndPr>
        <w:rPr>
          <w:b/>
          <w:bCs/>
          <w:noProof/>
        </w:rPr>
      </w:sdtEndPr>
      <w:sdtContent>
        <w:p w14:paraId="5C3BF086" w14:textId="214ED380" w:rsidR="00A52AC2" w:rsidRDefault="00A52AC2">
          <w:pPr>
            <w:pStyle w:val="TOCHeading"/>
          </w:pPr>
          <w:r>
            <w:t>Table of Contents</w:t>
          </w:r>
        </w:p>
        <w:p w14:paraId="66B1BF31" w14:textId="1ED048E6" w:rsidR="008A6CF6" w:rsidRDefault="00A52AC2">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6202048" w:history="1">
            <w:r w:rsidR="008A6CF6" w:rsidRPr="00122909">
              <w:rPr>
                <w:rStyle w:val="Hyperlink"/>
                <w:rFonts w:cstheme="minorHAnsi"/>
                <w:smallCaps/>
                <w:noProof/>
              </w:rPr>
              <w:t>Executive Summary</w:t>
            </w:r>
            <w:r w:rsidR="008A6CF6">
              <w:rPr>
                <w:noProof/>
                <w:webHidden/>
              </w:rPr>
              <w:tab/>
            </w:r>
            <w:r w:rsidR="008A6CF6">
              <w:rPr>
                <w:noProof/>
                <w:webHidden/>
              </w:rPr>
              <w:fldChar w:fldCharType="begin"/>
            </w:r>
            <w:r w:rsidR="008A6CF6">
              <w:rPr>
                <w:noProof/>
                <w:webHidden/>
              </w:rPr>
              <w:instrText xml:space="preserve"> PAGEREF _Toc136202048 \h </w:instrText>
            </w:r>
            <w:r w:rsidR="008A6CF6">
              <w:rPr>
                <w:noProof/>
                <w:webHidden/>
              </w:rPr>
            </w:r>
            <w:r w:rsidR="008A6CF6">
              <w:rPr>
                <w:noProof/>
                <w:webHidden/>
              </w:rPr>
              <w:fldChar w:fldCharType="separate"/>
            </w:r>
            <w:r w:rsidR="008A6CF6">
              <w:rPr>
                <w:noProof/>
                <w:webHidden/>
              </w:rPr>
              <w:t>3</w:t>
            </w:r>
            <w:r w:rsidR="008A6CF6">
              <w:rPr>
                <w:noProof/>
                <w:webHidden/>
              </w:rPr>
              <w:fldChar w:fldCharType="end"/>
            </w:r>
          </w:hyperlink>
        </w:p>
        <w:p w14:paraId="4C009A09" w14:textId="57E7D37D" w:rsidR="008A6CF6" w:rsidRDefault="008A6CF6">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49" w:history="1">
            <w:r w:rsidRPr="00122909">
              <w:rPr>
                <w:rStyle w:val="Hyperlink"/>
                <w:rFonts w:cstheme="minorHAnsi"/>
                <w:smallCaps/>
                <w:noProof/>
              </w:rPr>
              <w:t>Transition Approach</w:t>
            </w:r>
            <w:r>
              <w:rPr>
                <w:noProof/>
                <w:webHidden/>
              </w:rPr>
              <w:tab/>
            </w:r>
            <w:r>
              <w:rPr>
                <w:noProof/>
                <w:webHidden/>
              </w:rPr>
              <w:fldChar w:fldCharType="begin"/>
            </w:r>
            <w:r>
              <w:rPr>
                <w:noProof/>
                <w:webHidden/>
              </w:rPr>
              <w:instrText xml:space="preserve"> PAGEREF _Toc136202049 \h </w:instrText>
            </w:r>
            <w:r>
              <w:rPr>
                <w:noProof/>
                <w:webHidden/>
              </w:rPr>
            </w:r>
            <w:r>
              <w:rPr>
                <w:noProof/>
                <w:webHidden/>
              </w:rPr>
              <w:fldChar w:fldCharType="separate"/>
            </w:r>
            <w:r>
              <w:rPr>
                <w:noProof/>
                <w:webHidden/>
              </w:rPr>
              <w:t>3</w:t>
            </w:r>
            <w:r>
              <w:rPr>
                <w:noProof/>
                <w:webHidden/>
              </w:rPr>
              <w:fldChar w:fldCharType="end"/>
            </w:r>
          </w:hyperlink>
        </w:p>
        <w:p w14:paraId="4E221FF0" w14:textId="0B6718BB" w:rsidR="008A6CF6" w:rsidRDefault="008A6CF6">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0" w:history="1">
            <w:r w:rsidRPr="00122909">
              <w:rPr>
                <w:rStyle w:val="Hyperlink"/>
                <w:rFonts w:cstheme="minorHAnsi"/>
                <w:smallCaps/>
                <w:noProof/>
              </w:rPr>
              <w:t>Transition Team Organization</w:t>
            </w:r>
            <w:r>
              <w:rPr>
                <w:noProof/>
                <w:webHidden/>
              </w:rPr>
              <w:tab/>
            </w:r>
            <w:r>
              <w:rPr>
                <w:noProof/>
                <w:webHidden/>
              </w:rPr>
              <w:fldChar w:fldCharType="begin"/>
            </w:r>
            <w:r>
              <w:rPr>
                <w:noProof/>
                <w:webHidden/>
              </w:rPr>
              <w:instrText xml:space="preserve"> PAGEREF _Toc136202050 \h </w:instrText>
            </w:r>
            <w:r>
              <w:rPr>
                <w:noProof/>
                <w:webHidden/>
              </w:rPr>
            </w:r>
            <w:r>
              <w:rPr>
                <w:noProof/>
                <w:webHidden/>
              </w:rPr>
              <w:fldChar w:fldCharType="separate"/>
            </w:r>
            <w:r>
              <w:rPr>
                <w:noProof/>
                <w:webHidden/>
              </w:rPr>
              <w:t>4</w:t>
            </w:r>
            <w:r>
              <w:rPr>
                <w:noProof/>
                <w:webHidden/>
              </w:rPr>
              <w:fldChar w:fldCharType="end"/>
            </w:r>
          </w:hyperlink>
        </w:p>
        <w:p w14:paraId="0E301DC5" w14:textId="0BD46440" w:rsidR="008A6CF6" w:rsidRDefault="008A6CF6">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1" w:history="1">
            <w:r w:rsidRPr="00122909">
              <w:rPr>
                <w:rStyle w:val="Hyperlink"/>
                <w:smallCaps/>
                <w:noProof/>
              </w:rPr>
              <w:t>Workforce Transition</w:t>
            </w:r>
            <w:r>
              <w:rPr>
                <w:noProof/>
                <w:webHidden/>
              </w:rPr>
              <w:tab/>
            </w:r>
            <w:r>
              <w:rPr>
                <w:noProof/>
                <w:webHidden/>
              </w:rPr>
              <w:fldChar w:fldCharType="begin"/>
            </w:r>
            <w:r>
              <w:rPr>
                <w:noProof/>
                <w:webHidden/>
              </w:rPr>
              <w:instrText xml:space="preserve"> PAGEREF _Toc136202051 \h </w:instrText>
            </w:r>
            <w:r>
              <w:rPr>
                <w:noProof/>
                <w:webHidden/>
              </w:rPr>
            </w:r>
            <w:r>
              <w:rPr>
                <w:noProof/>
                <w:webHidden/>
              </w:rPr>
              <w:fldChar w:fldCharType="separate"/>
            </w:r>
            <w:r>
              <w:rPr>
                <w:noProof/>
                <w:webHidden/>
              </w:rPr>
              <w:t>5</w:t>
            </w:r>
            <w:r>
              <w:rPr>
                <w:noProof/>
                <w:webHidden/>
              </w:rPr>
              <w:fldChar w:fldCharType="end"/>
            </w:r>
          </w:hyperlink>
        </w:p>
        <w:p w14:paraId="66F2D167" w14:textId="1D71349F" w:rsidR="008A6CF6" w:rsidRDefault="008A6CF6">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2" w:history="1">
            <w:r w:rsidRPr="00122909">
              <w:rPr>
                <w:rStyle w:val="Hyperlink"/>
                <w:rFonts w:cstheme="minorHAnsi"/>
                <w:smallCaps/>
                <w:noProof/>
              </w:rPr>
              <w:t>Workforce Exec During Transition</w:t>
            </w:r>
            <w:r>
              <w:rPr>
                <w:noProof/>
                <w:webHidden/>
              </w:rPr>
              <w:tab/>
            </w:r>
            <w:r>
              <w:rPr>
                <w:noProof/>
                <w:webHidden/>
              </w:rPr>
              <w:fldChar w:fldCharType="begin"/>
            </w:r>
            <w:r>
              <w:rPr>
                <w:noProof/>
                <w:webHidden/>
              </w:rPr>
              <w:instrText xml:space="preserve"> PAGEREF _Toc136202052 \h </w:instrText>
            </w:r>
            <w:r>
              <w:rPr>
                <w:noProof/>
                <w:webHidden/>
              </w:rPr>
            </w:r>
            <w:r>
              <w:rPr>
                <w:noProof/>
                <w:webHidden/>
              </w:rPr>
              <w:fldChar w:fldCharType="separate"/>
            </w:r>
            <w:r>
              <w:rPr>
                <w:noProof/>
                <w:webHidden/>
              </w:rPr>
              <w:t>5</w:t>
            </w:r>
            <w:r>
              <w:rPr>
                <w:noProof/>
                <w:webHidden/>
              </w:rPr>
              <w:fldChar w:fldCharType="end"/>
            </w:r>
          </w:hyperlink>
        </w:p>
        <w:p w14:paraId="0C583729" w14:textId="64A02118" w:rsidR="008A6CF6" w:rsidRDefault="008A6CF6">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3" w:history="1">
            <w:r w:rsidRPr="00122909">
              <w:rPr>
                <w:rStyle w:val="Hyperlink"/>
                <w:rFonts w:cstheme="minorHAnsi"/>
                <w:smallCaps/>
                <w:noProof/>
              </w:rPr>
              <w:t>Property Transition</w:t>
            </w:r>
            <w:r>
              <w:rPr>
                <w:noProof/>
                <w:webHidden/>
              </w:rPr>
              <w:tab/>
            </w:r>
            <w:r>
              <w:rPr>
                <w:noProof/>
                <w:webHidden/>
              </w:rPr>
              <w:fldChar w:fldCharType="begin"/>
            </w:r>
            <w:r>
              <w:rPr>
                <w:noProof/>
                <w:webHidden/>
              </w:rPr>
              <w:instrText xml:space="preserve"> PAGEREF _Toc136202053 \h </w:instrText>
            </w:r>
            <w:r>
              <w:rPr>
                <w:noProof/>
                <w:webHidden/>
              </w:rPr>
            </w:r>
            <w:r>
              <w:rPr>
                <w:noProof/>
                <w:webHidden/>
              </w:rPr>
              <w:fldChar w:fldCharType="separate"/>
            </w:r>
            <w:r>
              <w:rPr>
                <w:noProof/>
                <w:webHidden/>
              </w:rPr>
              <w:t>6</w:t>
            </w:r>
            <w:r>
              <w:rPr>
                <w:noProof/>
                <w:webHidden/>
              </w:rPr>
              <w:fldChar w:fldCharType="end"/>
            </w:r>
          </w:hyperlink>
        </w:p>
        <w:p w14:paraId="2F48D219" w14:textId="666BFBC2" w:rsidR="008A6CF6" w:rsidRDefault="008A6CF6">
          <w:pPr>
            <w:pStyle w:val="TOC2"/>
            <w:tabs>
              <w:tab w:val="right" w:leader="dot" w:pos="9350"/>
            </w:tabs>
            <w:rPr>
              <w:rFonts w:eastAsiaTheme="minorEastAsia"/>
              <w:noProof/>
              <w:kern w:val="2"/>
              <w:sz w:val="22"/>
              <w:szCs w:val="22"/>
              <w:lang w:val="en-PH" w:eastAsia="en-PH"/>
              <w14:ligatures w14:val="standardContextual"/>
            </w:rPr>
          </w:pPr>
          <w:hyperlink w:anchor="_Toc136202054" w:history="1">
            <w:r w:rsidRPr="00122909">
              <w:rPr>
                <w:rStyle w:val="Hyperlink"/>
                <w:rFonts w:eastAsia="Times New Roman" w:cstheme="minorHAnsi"/>
                <w:b/>
                <w:smallCaps/>
                <w:noProof/>
              </w:rPr>
              <w:t>Intellectual</w:t>
            </w:r>
            <w:r w:rsidRPr="00122909">
              <w:rPr>
                <w:rStyle w:val="Hyperlink"/>
                <w:rFonts w:eastAsia="Times New Roman" w:cstheme="minorHAnsi"/>
                <w:b/>
                <w:smallCaps/>
                <w:noProof/>
              </w:rPr>
              <w:t xml:space="preserve"> </w:t>
            </w:r>
            <w:r w:rsidRPr="00122909">
              <w:rPr>
                <w:rStyle w:val="Hyperlink"/>
                <w:rFonts w:eastAsia="Times New Roman" w:cstheme="minorHAnsi"/>
                <w:b/>
                <w:smallCaps/>
                <w:noProof/>
              </w:rPr>
              <w:t>Property (Kins)</w:t>
            </w:r>
            <w:r>
              <w:rPr>
                <w:noProof/>
                <w:webHidden/>
              </w:rPr>
              <w:tab/>
            </w:r>
            <w:r>
              <w:rPr>
                <w:noProof/>
                <w:webHidden/>
              </w:rPr>
              <w:fldChar w:fldCharType="begin"/>
            </w:r>
            <w:r>
              <w:rPr>
                <w:noProof/>
                <w:webHidden/>
              </w:rPr>
              <w:instrText xml:space="preserve"> PAGEREF _Toc136202054 \h </w:instrText>
            </w:r>
            <w:r>
              <w:rPr>
                <w:noProof/>
                <w:webHidden/>
              </w:rPr>
            </w:r>
            <w:r>
              <w:rPr>
                <w:noProof/>
                <w:webHidden/>
              </w:rPr>
              <w:fldChar w:fldCharType="separate"/>
            </w:r>
            <w:r>
              <w:rPr>
                <w:noProof/>
                <w:webHidden/>
              </w:rPr>
              <w:t>6</w:t>
            </w:r>
            <w:r>
              <w:rPr>
                <w:noProof/>
                <w:webHidden/>
              </w:rPr>
              <w:fldChar w:fldCharType="end"/>
            </w:r>
          </w:hyperlink>
        </w:p>
        <w:p w14:paraId="17B0D763" w14:textId="0DFE5DD9" w:rsidR="008A6CF6" w:rsidRDefault="008A6CF6">
          <w:pPr>
            <w:pStyle w:val="TOC2"/>
            <w:tabs>
              <w:tab w:val="right" w:leader="dot" w:pos="9350"/>
            </w:tabs>
            <w:rPr>
              <w:rFonts w:eastAsiaTheme="minorEastAsia"/>
              <w:noProof/>
              <w:kern w:val="2"/>
              <w:sz w:val="22"/>
              <w:szCs w:val="22"/>
              <w:lang w:val="en-PH" w:eastAsia="en-PH"/>
              <w14:ligatures w14:val="standardContextual"/>
            </w:rPr>
          </w:pPr>
          <w:hyperlink w:anchor="_Toc136202055" w:history="1">
            <w:r w:rsidRPr="00122909">
              <w:rPr>
                <w:rStyle w:val="Hyperlink"/>
                <w:rFonts w:eastAsia="Times New Roman" w:cstheme="minorHAnsi"/>
                <w:b/>
                <w:smallCaps/>
                <w:noProof/>
              </w:rPr>
              <w:t>User Accounts and Passwords</w:t>
            </w:r>
            <w:r>
              <w:rPr>
                <w:noProof/>
                <w:webHidden/>
              </w:rPr>
              <w:tab/>
            </w:r>
            <w:r>
              <w:rPr>
                <w:noProof/>
                <w:webHidden/>
              </w:rPr>
              <w:fldChar w:fldCharType="begin"/>
            </w:r>
            <w:r>
              <w:rPr>
                <w:noProof/>
                <w:webHidden/>
              </w:rPr>
              <w:instrText xml:space="preserve"> PAGEREF _Toc136202055 \h </w:instrText>
            </w:r>
            <w:r>
              <w:rPr>
                <w:noProof/>
                <w:webHidden/>
              </w:rPr>
            </w:r>
            <w:r>
              <w:rPr>
                <w:noProof/>
                <w:webHidden/>
              </w:rPr>
              <w:fldChar w:fldCharType="separate"/>
            </w:r>
            <w:r>
              <w:rPr>
                <w:noProof/>
                <w:webHidden/>
              </w:rPr>
              <w:t>6</w:t>
            </w:r>
            <w:r>
              <w:rPr>
                <w:noProof/>
                <w:webHidden/>
              </w:rPr>
              <w:fldChar w:fldCharType="end"/>
            </w:r>
          </w:hyperlink>
        </w:p>
        <w:p w14:paraId="76439D52" w14:textId="5E1248CD" w:rsidR="008A6CF6" w:rsidRDefault="008A6CF6">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6" w:history="1">
            <w:r w:rsidRPr="00122909">
              <w:rPr>
                <w:rStyle w:val="Hyperlink"/>
                <w:rFonts w:cstheme="minorHAnsi"/>
                <w:smallCaps/>
                <w:noProof/>
              </w:rPr>
              <w:t>Knowledge Transfer</w:t>
            </w:r>
            <w:r>
              <w:rPr>
                <w:noProof/>
                <w:webHidden/>
              </w:rPr>
              <w:tab/>
            </w:r>
            <w:r>
              <w:rPr>
                <w:noProof/>
                <w:webHidden/>
              </w:rPr>
              <w:fldChar w:fldCharType="begin"/>
            </w:r>
            <w:r>
              <w:rPr>
                <w:noProof/>
                <w:webHidden/>
              </w:rPr>
              <w:instrText xml:space="preserve"> PAGEREF _Toc136202056 \h </w:instrText>
            </w:r>
            <w:r>
              <w:rPr>
                <w:noProof/>
                <w:webHidden/>
              </w:rPr>
            </w:r>
            <w:r>
              <w:rPr>
                <w:noProof/>
                <w:webHidden/>
              </w:rPr>
              <w:fldChar w:fldCharType="separate"/>
            </w:r>
            <w:r>
              <w:rPr>
                <w:noProof/>
                <w:webHidden/>
              </w:rPr>
              <w:t>8</w:t>
            </w:r>
            <w:r>
              <w:rPr>
                <w:noProof/>
                <w:webHidden/>
              </w:rPr>
              <w:fldChar w:fldCharType="end"/>
            </w:r>
          </w:hyperlink>
        </w:p>
        <w:p w14:paraId="1AF74103" w14:textId="6AE0A11E" w:rsidR="008A6CF6" w:rsidRDefault="008A6CF6">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7" w:history="1">
            <w:r w:rsidRPr="00122909">
              <w:rPr>
                <w:rStyle w:val="Hyperlink"/>
                <w:rFonts w:cstheme="minorHAnsi"/>
                <w:smallCaps/>
                <w:noProof/>
              </w:rPr>
              <w:t>Schedule</w:t>
            </w:r>
            <w:r>
              <w:rPr>
                <w:noProof/>
                <w:webHidden/>
              </w:rPr>
              <w:tab/>
            </w:r>
            <w:r>
              <w:rPr>
                <w:noProof/>
                <w:webHidden/>
              </w:rPr>
              <w:fldChar w:fldCharType="begin"/>
            </w:r>
            <w:r>
              <w:rPr>
                <w:noProof/>
                <w:webHidden/>
              </w:rPr>
              <w:instrText xml:space="preserve"> PAGEREF _Toc136202057 \h </w:instrText>
            </w:r>
            <w:r>
              <w:rPr>
                <w:noProof/>
                <w:webHidden/>
              </w:rPr>
            </w:r>
            <w:r>
              <w:rPr>
                <w:noProof/>
                <w:webHidden/>
              </w:rPr>
              <w:fldChar w:fldCharType="separate"/>
            </w:r>
            <w:r>
              <w:rPr>
                <w:noProof/>
                <w:webHidden/>
              </w:rPr>
              <w:t>9</w:t>
            </w:r>
            <w:r>
              <w:rPr>
                <w:noProof/>
                <w:webHidden/>
              </w:rPr>
              <w:fldChar w:fldCharType="end"/>
            </w:r>
          </w:hyperlink>
        </w:p>
        <w:p w14:paraId="1A85CB10" w14:textId="6087B2DA" w:rsidR="008A6CF6" w:rsidRDefault="008A6CF6">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58" w:history="1">
            <w:r w:rsidRPr="00122909">
              <w:rPr>
                <w:rStyle w:val="Hyperlink"/>
                <w:rFonts w:cstheme="minorHAnsi"/>
                <w:smallCaps/>
                <w:noProof/>
              </w:rPr>
              <w:t>Handover and Acceptance</w:t>
            </w:r>
            <w:r>
              <w:rPr>
                <w:noProof/>
                <w:webHidden/>
              </w:rPr>
              <w:tab/>
            </w:r>
            <w:r>
              <w:rPr>
                <w:noProof/>
                <w:webHidden/>
              </w:rPr>
              <w:fldChar w:fldCharType="begin"/>
            </w:r>
            <w:r>
              <w:rPr>
                <w:noProof/>
                <w:webHidden/>
              </w:rPr>
              <w:instrText xml:space="preserve"> PAGEREF _Toc136202058 \h </w:instrText>
            </w:r>
            <w:r>
              <w:rPr>
                <w:noProof/>
                <w:webHidden/>
              </w:rPr>
            </w:r>
            <w:r>
              <w:rPr>
                <w:noProof/>
                <w:webHidden/>
              </w:rPr>
              <w:fldChar w:fldCharType="separate"/>
            </w:r>
            <w:r>
              <w:rPr>
                <w:noProof/>
                <w:webHidden/>
              </w:rPr>
              <w:t>9</w:t>
            </w:r>
            <w:r>
              <w:rPr>
                <w:noProof/>
                <w:webHidden/>
              </w:rPr>
              <w:fldChar w:fldCharType="end"/>
            </w:r>
          </w:hyperlink>
        </w:p>
        <w:p w14:paraId="19CBD66B" w14:textId="08AF34CD" w:rsidR="008A6CF6" w:rsidRDefault="008A6CF6">
          <w:pPr>
            <w:pStyle w:val="TOC2"/>
            <w:tabs>
              <w:tab w:val="right" w:leader="dot" w:pos="9350"/>
            </w:tabs>
            <w:rPr>
              <w:rFonts w:eastAsiaTheme="minorEastAsia"/>
              <w:noProof/>
              <w:kern w:val="2"/>
              <w:sz w:val="22"/>
              <w:szCs w:val="22"/>
              <w:lang w:val="en-PH" w:eastAsia="en-PH"/>
              <w14:ligatures w14:val="standardContextual"/>
            </w:rPr>
          </w:pPr>
          <w:hyperlink w:anchor="_Toc136202059" w:history="1">
            <w:r w:rsidRPr="00122909">
              <w:rPr>
                <w:rStyle w:val="Hyperlink"/>
                <w:rFonts w:eastAsia="Times New Roman" w:cstheme="minorHAnsi"/>
                <w:b/>
                <w:smallCaps/>
                <w:noProof/>
              </w:rPr>
              <w:t>Handover Process</w:t>
            </w:r>
            <w:r>
              <w:rPr>
                <w:noProof/>
                <w:webHidden/>
              </w:rPr>
              <w:tab/>
            </w:r>
            <w:r>
              <w:rPr>
                <w:noProof/>
                <w:webHidden/>
              </w:rPr>
              <w:fldChar w:fldCharType="begin"/>
            </w:r>
            <w:r>
              <w:rPr>
                <w:noProof/>
                <w:webHidden/>
              </w:rPr>
              <w:instrText xml:space="preserve"> PAGEREF _Toc136202059 \h </w:instrText>
            </w:r>
            <w:r>
              <w:rPr>
                <w:noProof/>
                <w:webHidden/>
              </w:rPr>
            </w:r>
            <w:r>
              <w:rPr>
                <w:noProof/>
                <w:webHidden/>
              </w:rPr>
              <w:fldChar w:fldCharType="separate"/>
            </w:r>
            <w:r>
              <w:rPr>
                <w:noProof/>
                <w:webHidden/>
              </w:rPr>
              <w:t>10</w:t>
            </w:r>
            <w:r>
              <w:rPr>
                <w:noProof/>
                <w:webHidden/>
              </w:rPr>
              <w:fldChar w:fldCharType="end"/>
            </w:r>
          </w:hyperlink>
        </w:p>
        <w:p w14:paraId="3BED83CA" w14:textId="1032ACD8" w:rsidR="008A6CF6" w:rsidRDefault="008A6CF6">
          <w:pPr>
            <w:pStyle w:val="TOC2"/>
            <w:tabs>
              <w:tab w:val="right" w:leader="dot" w:pos="9350"/>
            </w:tabs>
            <w:rPr>
              <w:rFonts w:eastAsiaTheme="minorEastAsia"/>
              <w:noProof/>
              <w:kern w:val="2"/>
              <w:sz w:val="22"/>
              <w:szCs w:val="22"/>
              <w:lang w:val="en-PH" w:eastAsia="en-PH"/>
              <w14:ligatures w14:val="standardContextual"/>
            </w:rPr>
          </w:pPr>
          <w:hyperlink w:anchor="_Toc136202060" w:history="1">
            <w:r w:rsidRPr="00122909">
              <w:rPr>
                <w:rStyle w:val="Hyperlink"/>
                <w:rFonts w:eastAsia="Times New Roman" w:cstheme="minorHAnsi"/>
                <w:b/>
                <w:smallCaps/>
                <w:noProof/>
              </w:rPr>
              <w:t>Acceptance Process</w:t>
            </w:r>
            <w:r>
              <w:rPr>
                <w:noProof/>
                <w:webHidden/>
              </w:rPr>
              <w:tab/>
            </w:r>
            <w:r>
              <w:rPr>
                <w:noProof/>
                <w:webHidden/>
              </w:rPr>
              <w:fldChar w:fldCharType="begin"/>
            </w:r>
            <w:r>
              <w:rPr>
                <w:noProof/>
                <w:webHidden/>
              </w:rPr>
              <w:instrText xml:space="preserve"> PAGEREF _Toc136202060 \h </w:instrText>
            </w:r>
            <w:r>
              <w:rPr>
                <w:noProof/>
                <w:webHidden/>
              </w:rPr>
            </w:r>
            <w:r>
              <w:rPr>
                <w:noProof/>
                <w:webHidden/>
              </w:rPr>
              <w:fldChar w:fldCharType="separate"/>
            </w:r>
            <w:r>
              <w:rPr>
                <w:noProof/>
                <w:webHidden/>
              </w:rPr>
              <w:t>10</w:t>
            </w:r>
            <w:r>
              <w:rPr>
                <w:noProof/>
                <w:webHidden/>
              </w:rPr>
              <w:fldChar w:fldCharType="end"/>
            </w:r>
          </w:hyperlink>
        </w:p>
        <w:p w14:paraId="21E5A9B6" w14:textId="30E74CB6" w:rsidR="008A6CF6" w:rsidRDefault="008A6CF6">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2061" w:history="1">
            <w:r w:rsidRPr="00122909">
              <w:rPr>
                <w:rStyle w:val="Hyperlink"/>
                <w:rFonts w:cstheme="minorHAnsi"/>
                <w:smallCaps/>
                <w:noProof/>
              </w:rPr>
              <w:t>Sponsor Acceptance</w:t>
            </w:r>
            <w:r>
              <w:rPr>
                <w:noProof/>
                <w:webHidden/>
              </w:rPr>
              <w:tab/>
            </w:r>
            <w:r>
              <w:rPr>
                <w:noProof/>
                <w:webHidden/>
              </w:rPr>
              <w:fldChar w:fldCharType="begin"/>
            </w:r>
            <w:r>
              <w:rPr>
                <w:noProof/>
                <w:webHidden/>
              </w:rPr>
              <w:instrText xml:space="preserve"> PAGEREF _Toc136202061 \h </w:instrText>
            </w:r>
            <w:r>
              <w:rPr>
                <w:noProof/>
                <w:webHidden/>
              </w:rPr>
            </w:r>
            <w:r>
              <w:rPr>
                <w:noProof/>
                <w:webHidden/>
              </w:rPr>
              <w:fldChar w:fldCharType="separate"/>
            </w:r>
            <w:r>
              <w:rPr>
                <w:noProof/>
                <w:webHidden/>
              </w:rPr>
              <w:t>12</w:t>
            </w:r>
            <w:r>
              <w:rPr>
                <w:noProof/>
                <w:webHidden/>
              </w:rPr>
              <w:fldChar w:fldCharType="end"/>
            </w:r>
          </w:hyperlink>
        </w:p>
        <w:p w14:paraId="028736E0" w14:textId="02AC6FFB" w:rsidR="00A52AC2" w:rsidRDefault="00A52AC2">
          <w:r>
            <w:rPr>
              <w:b/>
              <w:bCs/>
              <w:noProof/>
            </w:rPr>
            <w:fldChar w:fldCharType="end"/>
          </w:r>
        </w:p>
      </w:sdtContent>
    </w:sdt>
    <w:p w14:paraId="0EDD9C84" w14:textId="6B54DA36" w:rsidR="00A52AC2" w:rsidRDefault="00A52AC2" w:rsidP="00A52AC2">
      <w:pPr>
        <w:ind w:left="720"/>
      </w:pPr>
    </w:p>
    <w:p w14:paraId="66CA2B9F" w14:textId="77777777" w:rsidR="00A52AC2" w:rsidRDefault="00A52AC2" w:rsidP="00A52AC2"/>
    <w:p w14:paraId="74F87163" w14:textId="77777777" w:rsidR="00A52AC2" w:rsidRDefault="00A52AC2" w:rsidP="00A52AC2"/>
    <w:p w14:paraId="7A22E21D" w14:textId="77777777" w:rsidR="00A52AC2" w:rsidRDefault="00A52AC2" w:rsidP="00A52AC2"/>
    <w:p w14:paraId="27497C2E" w14:textId="32DE5B6B" w:rsidR="00A52AC2" w:rsidRDefault="00A52AC2" w:rsidP="008A6CF6">
      <w:pPr>
        <w:pStyle w:val="Heading1"/>
        <w:jc w:val="left"/>
        <w:rPr>
          <w:rFonts w:asciiTheme="minorHAnsi" w:hAnsiTheme="minorHAnsi" w:cstheme="minorHAnsi"/>
          <w:smallCaps/>
          <w:sz w:val="28"/>
          <w:szCs w:val="28"/>
        </w:rPr>
      </w:pPr>
      <w:r>
        <w:rPr>
          <w:b w:val="0"/>
        </w:rPr>
        <w:br w:type="page"/>
      </w:r>
      <w:bookmarkStart w:id="0" w:name="_Toc136202048"/>
      <w:r>
        <w:rPr>
          <w:rFonts w:asciiTheme="minorHAnsi" w:hAnsiTheme="minorHAnsi" w:cstheme="minorHAnsi"/>
          <w:smallCaps/>
          <w:sz w:val="28"/>
          <w:szCs w:val="28"/>
        </w:rPr>
        <w:lastRenderedPageBreak/>
        <w:t>Executive Summary</w:t>
      </w:r>
      <w:bookmarkEnd w:id="0"/>
      <w:r>
        <w:rPr>
          <w:rFonts w:asciiTheme="minorHAnsi" w:hAnsiTheme="minorHAnsi" w:cstheme="minorHAnsi"/>
          <w:smallCaps/>
          <w:sz w:val="28"/>
          <w:szCs w:val="28"/>
        </w:rPr>
        <w:t xml:space="preserve"> </w:t>
      </w:r>
    </w:p>
    <w:p w14:paraId="0A0AA3FE" w14:textId="77777777" w:rsidR="00317B83" w:rsidRPr="00317B83" w:rsidRDefault="00317B83" w:rsidP="00317B83"/>
    <w:p w14:paraId="5553AF53" w14:textId="0027594A" w:rsidR="00317B83" w:rsidRDefault="00317B83" w:rsidP="00165AD7">
      <w:pPr>
        <w:jc w:val="both"/>
      </w:pPr>
      <w:r>
        <w:t>The Barangay South Signal Village Web App aims to deliver a robust and user-friendly platform that enhances communication and engagement within the community. The plan emphasizes efficient resource allocation, adherence to timelines, stakeholder engagement, quality assurance, and comprehensive training and support.</w:t>
      </w:r>
    </w:p>
    <w:p w14:paraId="0679F293" w14:textId="77777777" w:rsidR="00317B83" w:rsidRDefault="00317B83" w:rsidP="00165AD7">
      <w:pPr>
        <w:jc w:val="both"/>
      </w:pPr>
    </w:p>
    <w:p w14:paraId="0F5BA8B4" w14:textId="77777777" w:rsidR="00317B83" w:rsidRDefault="00317B83" w:rsidP="00165AD7">
      <w:pPr>
        <w:jc w:val="both"/>
      </w:pPr>
      <w:r>
        <w:t>Throughout the implementation phase, the project team will continuously monitor progress, identify risks and issues, and take proactive measures to address any challenges that may arise. Regular evaluation and feedback mechanisms will ensure that the implementation aligns with the project's objectives and delivers the desired outcomes.</w:t>
      </w:r>
    </w:p>
    <w:p w14:paraId="4A63B6D0" w14:textId="77777777" w:rsidR="00317B83" w:rsidRDefault="00317B83" w:rsidP="00165AD7">
      <w:pPr>
        <w:jc w:val="both"/>
      </w:pPr>
    </w:p>
    <w:p w14:paraId="7AE32A5C" w14:textId="6E6936F5" w:rsidR="00A52AC2" w:rsidRDefault="00317B83" w:rsidP="00165AD7">
      <w:pPr>
        <w:jc w:val="both"/>
      </w:pPr>
      <w:r>
        <w:t>The successful implementation of the Barangay South Signal Village Web App will pave the way for improved community services, streamlined communication channels, and enhanced citizen participation in the affairs of the barangay.</w:t>
      </w:r>
    </w:p>
    <w:p w14:paraId="3B10DAA5" w14:textId="77777777" w:rsidR="00596FDA" w:rsidRDefault="00596FDA" w:rsidP="00165AD7">
      <w:pPr>
        <w:jc w:val="both"/>
      </w:pPr>
    </w:p>
    <w:p w14:paraId="67A66D65" w14:textId="77777777" w:rsidR="00A52AC2" w:rsidRDefault="00A52AC2" w:rsidP="00A52AC2"/>
    <w:p w14:paraId="4F0C9F81" w14:textId="40DFF6B4" w:rsidR="00A52AC2" w:rsidRPr="00A52AC2" w:rsidRDefault="00A52AC2" w:rsidP="008A6CF6">
      <w:pPr>
        <w:pStyle w:val="Heading1"/>
        <w:jc w:val="left"/>
        <w:rPr>
          <w:rFonts w:asciiTheme="minorHAnsi" w:hAnsiTheme="minorHAnsi" w:cstheme="minorHAnsi"/>
          <w:smallCaps/>
          <w:sz w:val="28"/>
          <w:szCs w:val="28"/>
        </w:rPr>
      </w:pPr>
      <w:bookmarkStart w:id="1" w:name="_Toc212983619"/>
      <w:bookmarkStart w:id="2" w:name="_Toc136202049"/>
      <w:r>
        <w:rPr>
          <w:rFonts w:asciiTheme="minorHAnsi" w:hAnsiTheme="minorHAnsi" w:cstheme="minorHAnsi"/>
          <w:smallCaps/>
          <w:sz w:val="28"/>
          <w:szCs w:val="28"/>
        </w:rPr>
        <w:t>Transition Approach</w:t>
      </w:r>
      <w:bookmarkEnd w:id="1"/>
      <w:bookmarkEnd w:id="2"/>
      <w:r>
        <w:rPr>
          <w:rFonts w:asciiTheme="minorHAnsi" w:hAnsiTheme="minorHAnsi" w:cstheme="minorHAnsi"/>
          <w:smallCaps/>
          <w:sz w:val="28"/>
          <w:szCs w:val="28"/>
        </w:rPr>
        <w:t xml:space="preserve"> </w:t>
      </w:r>
    </w:p>
    <w:p w14:paraId="324FECE8" w14:textId="77777777" w:rsidR="00A52AC2" w:rsidRDefault="00A52AC2" w:rsidP="00A52AC2"/>
    <w:p w14:paraId="669CF9F4" w14:textId="77777777" w:rsidR="007328AA" w:rsidRDefault="007328AA" w:rsidP="007328AA">
      <w:pPr>
        <w:jc w:val="both"/>
      </w:pPr>
      <w:r>
        <w:t xml:space="preserve">Since there is a requirement for continuity and minimal disruption to existing activities, the Transition Out strategy for the Barangay South Signal Village Web App Project will take a phased transition approach. This strategy reduces the possibility of downtime and service disruption by transferring knowledge, assets, and responsibility to the client gradually and systematically. </w:t>
      </w:r>
    </w:p>
    <w:p w14:paraId="2F2DEBB2" w14:textId="77777777" w:rsidR="007328AA" w:rsidRDefault="007328AA" w:rsidP="007328AA">
      <w:pPr>
        <w:jc w:val="both"/>
      </w:pPr>
      <w:r>
        <w:t xml:space="preserve">The transition approach will include the following steps: </w:t>
      </w:r>
    </w:p>
    <w:p w14:paraId="27C36560" w14:textId="77777777" w:rsidR="007328AA" w:rsidRPr="007328AA" w:rsidRDefault="007328AA" w:rsidP="007328AA">
      <w:pPr>
        <w:jc w:val="both"/>
        <w:rPr>
          <w:b/>
          <w:bCs/>
        </w:rPr>
      </w:pPr>
    </w:p>
    <w:p w14:paraId="19713FA1" w14:textId="35E02247" w:rsidR="007328AA" w:rsidRPr="008A6CF6" w:rsidRDefault="007328AA" w:rsidP="008A6CF6">
      <w:pPr>
        <w:pStyle w:val="ListParagraph"/>
        <w:numPr>
          <w:ilvl w:val="0"/>
          <w:numId w:val="36"/>
        </w:numPr>
        <w:jc w:val="both"/>
        <w:rPr>
          <w:b/>
          <w:bCs/>
        </w:rPr>
      </w:pPr>
      <w:r w:rsidRPr="007328AA">
        <w:rPr>
          <w:b/>
          <w:bCs/>
        </w:rPr>
        <w:t xml:space="preserve">Communication Plan: </w:t>
      </w:r>
      <w:r w:rsidR="008A6CF6">
        <w:rPr>
          <w:b/>
          <w:bCs/>
        </w:rPr>
        <w:t xml:space="preserve"> </w:t>
      </w:r>
      <w:r>
        <w:t>A detailed communication plan will be prepared to ensure that all stakeholders are well-informed on the transition plans, schedules, and expectations. Regular updates, meetings, and documentation will support transparent and effective communication throughout the transition process.</w:t>
      </w:r>
    </w:p>
    <w:p w14:paraId="28A2C20E" w14:textId="77777777" w:rsidR="007328AA" w:rsidRDefault="007328AA" w:rsidP="007328AA">
      <w:pPr>
        <w:jc w:val="both"/>
      </w:pPr>
    </w:p>
    <w:p w14:paraId="74A8C79F" w14:textId="56A26D51" w:rsidR="007328AA" w:rsidRPr="008A6CF6" w:rsidRDefault="007328AA" w:rsidP="008A6CF6">
      <w:pPr>
        <w:pStyle w:val="ListParagraph"/>
        <w:numPr>
          <w:ilvl w:val="0"/>
          <w:numId w:val="36"/>
        </w:numPr>
        <w:jc w:val="both"/>
        <w:rPr>
          <w:b/>
          <w:bCs/>
        </w:rPr>
      </w:pPr>
      <w:r w:rsidRPr="007328AA">
        <w:rPr>
          <w:b/>
          <w:bCs/>
        </w:rPr>
        <w:t xml:space="preserve">Transition Planning: </w:t>
      </w:r>
      <w:r w:rsidR="008A6CF6">
        <w:rPr>
          <w:b/>
          <w:bCs/>
        </w:rPr>
        <w:t xml:space="preserve"> </w:t>
      </w:r>
      <w:r>
        <w:t>The transition plan, which outlines a thorough schedule of activities throughout the transition phase, will be created in collaboration with Barangay South Signal Village. Responsibilities, including data migration, system configuration, and verification, are included to guarantee a seamless handover.</w:t>
      </w:r>
    </w:p>
    <w:p w14:paraId="09FF2470" w14:textId="77777777" w:rsidR="007328AA" w:rsidRDefault="007328AA" w:rsidP="007328AA">
      <w:pPr>
        <w:jc w:val="both"/>
      </w:pPr>
    </w:p>
    <w:p w14:paraId="685D69D3" w14:textId="7A18E1E5" w:rsidR="007328AA" w:rsidRPr="008A6CF6" w:rsidRDefault="007328AA" w:rsidP="008A6CF6">
      <w:pPr>
        <w:pStyle w:val="ListParagraph"/>
        <w:numPr>
          <w:ilvl w:val="0"/>
          <w:numId w:val="36"/>
        </w:numPr>
        <w:jc w:val="both"/>
        <w:rPr>
          <w:b/>
          <w:bCs/>
        </w:rPr>
      </w:pPr>
      <w:r w:rsidRPr="007328AA">
        <w:rPr>
          <w:b/>
          <w:bCs/>
        </w:rPr>
        <w:t xml:space="preserve">Knowledge Transfer: </w:t>
      </w:r>
      <w:r>
        <w:t>To guarantee that the client has the skills and knowledge required to support the system, knowledge transfer will be supported via various techniques. User guides, technical details, and as-built documents will all be included in the comprehensive documentation. Formal training sessions and workshops will be held to further demonstrate to the client's team handling the system, maintenance, and troubleshooting.</w:t>
      </w:r>
    </w:p>
    <w:p w14:paraId="62B1AD39" w14:textId="77777777" w:rsidR="007328AA" w:rsidRDefault="007328AA" w:rsidP="007328AA">
      <w:pPr>
        <w:jc w:val="both"/>
      </w:pPr>
    </w:p>
    <w:p w14:paraId="615417D7" w14:textId="053918F6" w:rsidR="007328AA" w:rsidRPr="008A6CF6" w:rsidRDefault="007328AA" w:rsidP="008A6CF6">
      <w:pPr>
        <w:pStyle w:val="ListParagraph"/>
        <w:numPr>
          <w:ilvl w:val="0"/>
          <w:numId w:val="36"/>
        </w:numPr>
        <w:jc w:val="both"/>
        <w:rPr>
          <w:b/>
          <w:bCs/>
        </w:rPr>
      </w:pPr>
      <w:r w:rsidRPr="007328AA">
        <w:rPr>
          <w:b/>
          <w:bCs/>
        </w:rPr>
        <w:t>Resource Transfer:</w:t>
      </w:r>
      <w:r w:rsidR="008A6CF6">
        <w:rPr>
          <w:b/>
          <w:bCs/>
        </w:rPr>
        <w:t xml:space="preserve"> </w:t>
      </w:r>
      <w:r>
        <w:t xml:space="preserve">Resources will be transferred from the project team to the client during the transition. This comprises the web app's source code, database, licensing, and </w:t>
      </w:r>
      <w:r>
        <w:lastRenderedPageBreak/>
        <w:t>other relevant assets needed to function and manage. The transfer will be carefully planned to guarantee that all relevant resources are transferred promptly.</w:t>
      </w:r>
    </w:p>
    <w:p w14:paraId="722389A4" w14:textId="77777777" w:rsidR="007328AA" w:rsidRDefault="007328AA" w:rsidP="007328AA">
      <w:pPr>
        <w:jc w:val="both"/>
      </w:pPr>
    </w:p>
    <w:p w14:paraId="572EC4DF" w14:textId="1522E81C" w:rsidR="00245854" w:rsidRPr="00245854" w:rsidRDefault="007328AA" w:rsidP="007328AA">
      <w:pPr>
        <w:jc w:val="both"/>
      </w:pPr>
      <w:r>
        <w:t>By following this phased transition approach, the Barangay South Signal Village Web App Project aims to enable a seamless and successful transfer of the system to the client, allowing them to autonomously operate and maintain the web app in the long term.</w:t>
      </w:r>
    </w:p>
    <w:p w14:paraId="1984608E" w14:textId="77777777" w:rsidR="00A52AC2" w:rsidRDefault="00A52AC2" w:rsidP="007328AA">
      <w:pPr>
        <w:jc w:val="both"/>
      </w:pPr>
    </w:p>
    <w:p w14:paraId="311F5B18" w14:textId="77777777" w:rsidR="00596FDA" w:rsidRDefault="00596FDA" w:rsidP="007328AA">
      <w:pPr>
        <w:jc w:val="both"/>
      </w:pPr>
    </w:p>
    <w:p w14:paraId="3F406057" w14:textId="7993B959" w:rsidR="00A52AC2" w:rsidRDefault="00A52AC2" w:rsidP="008A6CF6">
      <w:pPr>
        <w:pStyle w:val="Heading1"/>
        <w:jc w:val="left"/>
        <w:rPr>
          <w:rFonts w:asciiTheme="minorHAnsi" w:hAnsiTheme="minorHAnsi" w:cstheme="minorHAnsi"/>
          <w:smallCaps/>
          <w:sz w:val="28"/>
          <w:szCs w:val="28"/>
        </w:rPr>
      </w:pPr>
      <w:bookmarkStart w:id="3" w:name="_Toc136202050"/>
      <w:r>
        <w:rPr>
          <w:rFonts w:asciiTheme="minorHAnsi" w:hAnsiTheme="minorHAnsi" w:cstheme="minorHAnsi"/>
          <w:smallCaps/>
          <w:sz w:val="28"/>
          <w:szCs w:val="28"/>
        </w:rPr>
        <w:t>Transition Team Organization</w:t>
      </w:r>
      <w:bookmarkEnd w:id="3"/>
      <w:r>
        <w:rPr>
          <w:rFonts w:asciiTheme="minorHAnsi" w:hAnsiTheme="minorHAnsi" w:cstheme="minorHAnsi"/>
          <w:smallCaps/>
          <w:sz w:val="28"/>
          <w:szCs w:val="28"/>
        </w:rPr>
        <w:t xml:space="preserve"> </w:t>
      </w:r>
    </w:p>
    <w:p w14:paraId="1AD98724" w14:textId="77777777" w:rsidR="00A52AC2" w:rsidRDefault="00A52AC2" w:rsidP="00A52AC2">
      <w:pPr>
        <w:rPr>
          <w:color w:val="008000"/>
        </w:rPr>
      </w:pPr>
    </w:p>
    <w:p w14:paraId="3302A156" w14:textId="77777777" w:rsidR="00596FDA" w:rsidRDefault="00596FDA" w:rsidP="00596FDA">
      <w:pPr>
        <w:jc w:val="both"/>
      </w:pPr>
      <w:r w:rsidRPr="00CC75F7">
        <w:t>The transition team for the project consists of the following key roles:</w:t>
      </w:r>
    </w:p>
    <w:p w14:paraId="06F41D76" w14:textId="77777777" w:rsidR="00596FDA" w:rsidRPr="00CC75F7" w:rsidRDefault="00596FDA" w:rsidP="00596FDA">
      <w:pPr>
        <w:jc w:val="both"/>
      </w:pPr>
    </w:p>
    <w:p w14:paraId="35C2188E" w14:textId="72B3528E" w:rsidR="00596FDA" w:rsidRPr="008A6CF6" w:rsidRDefault="00596FDA" w:rsidP="00596FDA">
      <w:pPr>
        <w:pStyle w:val="paragraph"/>
        <w:numPr>
          <w:ilvl w:val="0"/>
          <w:numId w:val="30"/>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Project Manager</w:t>
      </w:r>
      <w:r w:rsidR="008A6CF6">
        <w:rPr>
          <w:rStyle w:val="eop"/>
          <w:rFonts w:ascii="Calibri" w:hAnsi="Calibri" w:cs="Calibri"/>
        </w:rPr>
        <w:t xml:space="preserve">: </w:t>
      </w:r>
      <w:r w:rsidRPr="008A6CF6">
        <w:rPr>
          <w:rStyle w:val="normaltextrun"/>
          <w:rFonts w:ascii="Calibri" w:hAnsi="Calibri" w:cs="Calibri"/>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sidRPr="008A6CF6">
        <w:rPr>
          <w:rStyle w:val="eop"/>
          <w:rFonts w:ascii="Calibri" w:hAnsi="Calibri" w:cs="Calibri"/>
        </w:rPr>
        <w:t> </w:t>
      </w:r>
    </w:p>
    <w:p w14:paraId="7234CDE2"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30016394" w14:textId="21F857FB" w:rsidR="00596FDA" w:rsidRPr="008A6CF6" w:rsidRDefault="00596FDA" w:rsidP="00596FDA">
      <w:pPr>
        <w:pStyle w:val="paragraph"/>
        <w:numPr>
          <w:ilvl w:val="0"/>
          <w:numId w:val="31"/>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Product Owner</w:t>
      </w:r>
      <w:r w:rsidR="008A6CF6">
        <w:rPr>
          <w:rStyle w:val="eop"/>
          <w:rFonts w:ascii="Calibri" w:hAnsi="Calibri" w:cs="Calibri"/>
        </w:rPr>
        <w:t xml:space="preserve">: </w:t>
      </w:r>
      <w:r w:rsidRPr="008A6CF6">
        <w:rPr>
          <w:rStyle w:val="normaltextrun"/>
          <w:rFonts w:ascii="Calibri" w:hAnsi="Calibri" w:cs="Calibri"/>
        </w:rPr>
        <w:t>The Product Owner is responsible for defining and prioritizing the project requirements and ensuring that the final product meets the needs of the Project Sponsor. They work closely with the Project Manager and Scrum Team to ensure that the project deliverables align with the scope.</w:t>
      </w:r>
      <w:r w:rsidRPr="008A6CF6">
        <w:rPr>
          <w:rStyle w:val="eop"/>
          <w:rFonts w:ascii="Calibri" w:hAnsi="Calibri" w:cs="Calibri"/>
        </w:rPr>
        <w:t> </w:t>
      </w:r>
    </w:p>
    <w:p w14:paraId="4055FCBB"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12117790" w14:textId="6099842A" w:rsidR="00596FDA" w:rsidRPr="008A6CF6" w:rsidRDefault="00596FDA" w:rsidP="00596FDA">
      <w:pPr>
        <w:pStyle w:val="paragraph"/>
        <w:numPr>
          <w:ilvl w:val="0"/>
          <w:numId w:val="32"/>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Scrum Master</w:t>
      </w:r>
      <w:r w:rsidR="008A6CF6">
        <w:rPr>
          <w:rStyle w:val="eop"/>
          <w:rFonts w:ascii="Calibri" w:hAnsi="Calibri" w:cs="Calibri"/>
        </w:rPr>
        <w:t xml:space="preserve">: </w:t>
      </w:r>
      <w:r w:rsidRPr="008A6CF6">
        <w:rPr>
          <w:rStyle w:val="normaltextrun"/>
          <w:rFonts w:ascii="Calibri" w:hAnsi="Calibri" w:cs="Calibri"/>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sidRPr="008A6CF6">
        <w:rPr>
          <w:rStyle w:val="eop"/>
          <w:rFonts w:ascii="Calibri" w:hAnsi="Calibri" w:cs="Calibri"/>
        </w:rPr>
        <w:t> </w:t>
      </w:r>
    </w:p>
    <w:p w14:paraId="43248004"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7688020A" w14:textId="4B325A41" w:rsidR="00596FDA" w:rsidRPr="008A6CF6" w:rsidRDefault="00596FDA" w:rsidP="00596FDA">
      <w:pPr>
        <w:pStyle w:val="paragraph"/>
        <w:numPr>
          <w:ilvl w:val="0"/>
          <w:numId w:val="33"/>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Scrum Team</w:t>
      </w:r>
      <w:r w:rsidR="008A6CF6">
        <w:rPr>
          <w:rStyle w:val="eop"/>
          <w:rFonts w:ascii="Calibri" w:hAnsi="Calibri" w:cs="Calibri"/>
        </w:rPr>
        <w:t xml:space="preserve">: </w:t>
      </w:r>
      <w:r w:rsidRPr="008A6CF6">
        <w:rPr>
          <w:rStyle w:val="normaltextrun"/>
          <w:rFonts w:ascii="Calibri" w:hAnsi="Calibri" w:cs="Calibri"/>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sidRPr="008A6CF6">
        <w:rPr>
          <w:rStyle w:val="eop"/>
          <w:rFonts w:ascii="Calibri" w:hAnsi="Calibri" w:cs="Calibri"/>
        </w:rPr>
        <w:t> </w:t>
      </w:r>
    </w:p>
    <w:p w14:paraId="5AC33AF5"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6294139A" w14:textId="64278D47" w:rsidR="00596FDA" w:rsidRPr="008A6CF6" w:rsidRDefault="00596FDA" w:rsidP="00596FDA">
      <w:pPr>
        <w:pStyle w:val="paragraph"/>
        <w:numPr>
          <w:ilvl w:val="0"/>
          <w:numId w:val="34"/>
        </w:numPr>
        <w:tabs>
          <w:tab w:val="left" w:pos="142"/>
        </w:tabs>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Documentation Manager</w:t>
      </w:r>
      <w:r w:rsidR="008A6CF6">
        <w:rPr>
          <w:rStyle w:val="eop"/>
          <w:rFonts w:ascii="Calibri" w:hAnsi="Calibri" w:cs="Calibri"/>
        </w:rPr>
        <w:t xml:space="preserve">: </w:t>
      </w:r>
      <w:r w:rsidRPr="008A6CF6">
        <w:rPr>
          <w:rStyle w:val="normaltextrun"/>
          <w:rFonts w:ascii="Calibri" w:hAnsi="Calibri" w:cs="Calibri"/>
        </w:rPr>
        <w:t>The Documentation Manager is responsible for managing the project documentation and ensuring it is complete and accurate. They work closely with the Project Manager and team to ensure that all project documentation aligns with the scope.</w:t>
      </w:r>
      <w:r w:rsidRPr="008A6CF6">
        <w:rPr>
          <w:rStyle w:val="eop"/>
          <w:rFonts w:ascii="Calibri" w:hAnsi="Calibri" w:cs="Calibri"/>
        </w:rPr>
        <w:t> </w:t>
      </w:r>
    </w:p>
    <w:p w14:paraId="65C0DF59" w14:textId="77777777" w:rsidR="00596FDA" w:rsidRDefault="00596FDA" w:rsidP="00596FDA">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17E1981E" w14:textId="37AA90E3" w:rsidR="00596FDA" w:rsidRPr="008A6CF6" w:rsidRDefault="00596FDA" w:rsidP="00596FDA">
      <w:pPr>
        <w:pStyle w:val="paragraph"/>
        <w:numPr>
          <w:ilvl w:val="0"/>
          <w:numId w:val="35"/>
        </w:numPr>
        <w:spacing w:before="0" w:beforeAutospacing="0" w:after="0" w:afterAutospacing="0"/>
        <w:ind w:left="284" w:firstLine="0"/>
        <w:jc w:val="both"/>
        <w:textAlignment w:val="baseline"/>
        <w:rPr>
          <w:rFonts w:ascii="Calibri" w:hAnsi="Calibri" w:cs="Calibri"/>
        </w:rPr>
      </w:pPr>
      <w:r>
        <w:rPr>
          <w:rStyle w:val="normaltextrun"/>
          <w:rFonts w:ascii="Calibri" w:hAnsi="Calibri" w:cs="Calibri"/>
          <w:b/>
          <w:bCs/>
        </w:rPr>
        <w:t>Project Sponsor</w:t>
      </w:r>
      <w:r w:rsidR="008A6CF6">
        <w:rPr>
          <w:rStyle w:val="eop"/>
          <w:rFonts w:ascii="Calibri" w:hAnsi="Calibri" w:cs="Calibri"/>
        </w:rPr>
        <w:t xml:space="preserve">: </w:t>
      </w:r>
      <w:r w:rsidRPr="008A6CF6">
        <w:rPr>
          <w:rStyle w:val="normaltextrun"/>
          <w:rFonts w:ascii="Calibri" w:hAnsi="Calibri" w:cs="Calibri"/>
        </w:rPr>
        <w:t>The Project Sponsor is responsible for providing input on the project's scope, including requirements and expectations. Also, responsible for accepting the project deliverables defined by the project's scope. It is important for the Project Manager to communicate regularly with Project Sponsor to ensure that the project remains aligned with their needs and expectations.</w:t>
      </w:r>
      <w:r w:rsidRPr="008A6CF6">
        <w:rPr>
          <w:rStyle w:val="eop"/>
          <w:rFonts w:ascii="Calibri" w:hAnsi="Calibri" w:cs="Calibri"/>
        </w:rPr>
        <w:t> </w:t>
      </w:r>
    </w:p>
    <w:p w14:paraId="2622370A" w14:textId="77777777" w:rsidR="00A52AC2" w:rsidRDefault="00A52AC2" w:rsidP="00A52AC2">
      <w:pPr>
        <w:rPr>
          <w:rFonts w:cstheme="minorHAnsi"/>
        </w:rPr>
      </w:pPr>
    </w:p>
    <w:p w14:paraId="311F9B14" w14:textId="77777777" w:rsidR="00596FDA" w:rsidRDefault="00596FDA" w:rsidP="00A52AC2">
      <w:pPr>
        <w:rPr>
          <w:rFonts w:cstheme="minorHAnsi"/>
        </w:rPr>
      </w:pPr>
    </w:p>
    <w:p w14:paraId="09A62EA3" w14:textId="5DADF42B" w:rsidR="00A52AC2" w:rsidRDefault="00A52AC2" w:rsidP="008A6CF6">
      <w:pPr>
        <w:pStyle w:val="Heading1"/>
        <w:jc w:val="left"/>
        <w:rPr>
          <w:rFonts w:asciiTheme="minorHAnsi" w:hAnsiTheme="minorHAnsi" w:cstheme="minorBidi"/>
          <w:smallCaps/>
          <w:sz w:val="28"/>
          <w:szCs w:val="28"/>
        </w:rPr>
      </w:pPr>
      <w:bookmarkStart w:id="4" w:name="_Toc136202051"/>
      <w:r w:rsidRPr="6633ECAD">
        <w:rPr>
          <w:rFonts w:asciiTheme="minorHAnsi" w:hAnsiTheme="minorHAnsi" w:cstheme="minorBidi"/>
          <w:smallCaps/>
          <w:sz w:val="28"/>
          <w:szCs w:val="28"/>
        </w:rPr>
        <w:t>Workforce Transition</w:t>
      </w:r>
      <w:bookmarkEnd w:id="4"/>
      <w:r w:rsidRPr="6633ECAD">
        <w:rPr>
          <w:rFonts w:asciiTheme="minorHAnsi" w:hAnsiTheme="minorHAnsi" w:cstheme="minorBidi"/>
          <w:smallCaps/>
          <w:sz w:val="28"/>
          <w:szCs w:val="28"/>
        </w:rPr>
        <w:t xml:space="preserve"> </w:t>
      </w:r>
    </w:p>
    <w:p w14:paraId="43F48BB9" w14:textId="4F4C4401" w:rsidR="00A52AC2" w:rsidRDefault="00A52AC2" w:rsidP="6633ECAD"/>
    <w:p w14:paraId="237EC26E" w14:textId="536FA005" w:rsidR="00A52AC2" w:rsidRDefault="543CDD0F" w:rsidP="6633ECAD">
      <w:pPr>
        <w:spacing w:line="257" w:lineRule="auto"/>
        <w:jc w:val="both"/>
      </w:pPr>
      <w:r w:rsidRPr="6633ECAD">
        <w:rPr>
          <w:rFonts w:ascii="Calibri" w:eastAsia="Calibri" w:hAnsi="Calibri" w:cs="Calibri"/>
        </w:rPr>
        <w:t>A crucial part of our strategy for the "South Signal Village Barangay Web App" is staff members changes. Establishing and communicating the staff strategy for the duration is important for ensuring a smooth and successful transition.</w:t>
      </w:r>
    </w:p>
    <w:p w14:paraId="133E9312" w14:textId="1FA299F6" w:rsidR="00A52AC2" w:rsidRDefault="543CDD0F" w:rsidP="6633ECAD">
      <w:pPr>
        <w:spacing w:line="257" w:lineRule="auto"/>
        <w:jc w:val="both"/>
      </w:pPr>
      <w:r w:rsidRPr="6633ECAD">
        <w:rPr>
          <w:rFonts w:ascii="Calibri" w:eastAsia="Calibri" w:hAnsi="Calibri" w:cs="Calibri"/>
        </w:rPr>
        <w:t xml:space="preserve"> </w:t>
      </w:r>
    </w:p>
    <w:p w14:paraId="552F3736" w14:textId="0D63A503" w:rsidR="00A52AC2" w:rsidRDefault="543CDD0F" w:rsidP="6633ECAD">
      <w:pPr>
        <w:spacing w:line="257" w:lineRule="auto"/>
        <w:jc w:val="both"/>
      </w:pPr>
      <w:r w:rsidRPr="6633ECAD">
        <w:rPr>
          <w:rFonts w:ascii="Calibri" w:eastAsia="Calibri" w:hAnsi="Calibri" w:cs="Calibri"/>
        </w:rPr>
        <w:t>The best course of action for employees, the Transition Project Manager will engage closely with the existing and new development teams as well as the barangay authorities and residents. The current team can potentially be retained, members could be transferred to the new contractor, or new team members could be brought on entirely.</w:t>
      </w:r>
    </w:p>
    <w:p w14:paraId="24D9F9C2" w14:textId="79A8F49C" w:rsidR="00A52AC2" w:rsidRDefault="543CDD0F" w:rsidP="6633ECAD">
      <w:pPr>
        <w:spacing w:line="257" w:lineRule="auto"/>
        <w:jc w:val="both"/>
      </w:pPr>
      <w:r w:rsidRPr="6633ECAD">
        <w:rPr>
          <w:rFonts w:ascii="Calibri" w:eastAsia="Calibri" w:hAnsi="Calibri" w:cs="Calibri"/>
        </w:rPr>
        <w:t xml:space="preserve"> </w:t>
      </w:r>
    </w:p>
    <w:p w14:paraId="21BE2BB6" w14:textId="663B603D" w:rsidR="00A52AC2" w:rsidRDefault="543CDD0F" w:rsidP="6633ECAD">
      <w:pPr>
        <w:spacing w:line="257" w:lineRule="auto"/>
        <w:jc w:val="both"/>
      </w:pPr>
      <w:r w:rsidRPr="6633ECAD">
        <w:rPr>
          <w:rFonts w:ascii="Calibri" w:eastAsia="Calibri" w:hAnsi="Calibri" w:cs="Calibri"/>
        </w:rPr>
        <w:t>In this process, effective communication will be crucial. Any changes should be promptly and respectfully communicated to the staff. To make sure all team members are fully informed of their options and receive the appropriate assistance throughout the transition process.</w:t>
      </w:r>
    </w:p>
    <w:p w14:paraId="47026504" w14:textId="706B38A6" w:rsidR="00A52AC2" w:rsidRDefault="543CDD0F" w:rsidP="6633ECAD">
      <w:pPr>
        <w:spacing w:line="257" w:lineRule="auto"/>
        <w:jc w:val="both"/>
      </w:pPr>
      <w:r w:rsidRPr="6633ECAD">
        <w:rPr>
          <w:rFonts w:ascii="Calibri" w:eastAsia="Calibri" w:hAnsi="Calibri" w:cs="Calibri"/>
        </w:rPr>
        <w:t xml:space="preserve"> </w:t>
      </w:r>
    </w:p>
    <w:p w14:paraId="1B29841D" w14:textId="59907B58" w:rsidR="00A52AC2" w:rsidRDefault="543CDD0F" w:rsidP="6633ECAD">
      <w:pPr>
        <w:spacing w:line="257" w:lineRule="auto"/>
        <w:jc w:val="both"/>
      </w:pPr>
      <w:r w:rsidRPr="6633ECAD">
        <w:rPr>
          <w:rFonts w:ascii="Calibri" w:eastAsia="Calibri" w:hAnsi="Calibri" w:cs="Calibri"/>
        </w:rPr>
        <w:t>Furthermore, employees will receive the necessary training or retraining to ensure that they are well-equipped to continue providing high-quality services both during and after the transition phase. Understanding details of the web app, its features, and the security precautions it uses are part of this.</w:t>
      </w:r>
    </w:p>
    <w:p w14:paraId="102A5219" w14:textId="640596AD" w:rsidR="00A52AC2" w:rsidRDefault="00A52AC2" w:rsidP="6633ECAD"/>
    <w:p w14:paraId="20B772D6" w14:textId="77777777" w:rsidR="00A52AC2" w:rsidRDefault="00A52AC2" w:rsidP="00A52AC2"/>
    <w:p w14:paraId="2FB2CA40" w14:textId="709BF0A1" w:rsidR="00A52AC2" w:rsidRDefault="00A52AC2" w:rsidP="008A6CF6">
      <w:pPr>
        <w:pStyle w:val="Heading1"/>
        <w:jc w:val="left"/>
        <w:rPr>
          <w:rFonts w:asciiTheme="minorHAnsi" w:hAnsiTheme="minorHAnsi" w:cstheme="minorHAnsi"/>
          <w:smallCaps/>
          <w:sz w:val="28"/>
          <w:szCs w:val="28"/>
        </w:rPr>
      </w:pPr>
      <w:bookmarkStart w:id="5" w:name="_Toc136202052"/>
      <w:r w:rsidRPr="00A52AC2">
        <w:rPr>
          <w:rFonts w:asciiTheme="minorHAnsi" w:hAnsiTheme="minorHAnsi" w:cstheme="minorHAnsi"/>
          <w:smallCaps/>
          <w:sz w:val="28"/>
          <w:szCs w:val="28"/>
        </w:rPr>
        <w:t>Workforce Exec During Transition</w:t>
      </w:r>
      <w:bookmarkEnd w:id="5"/>
      <w:r w:rsidRPr="00A52AC2">
        <w:rPr>
          <w:rFonts w:asciiTheme="minorHAnsi" w:hAnsiTheme="minorHAnsi" w:cstheme="minorHAnsi"/>
          <w:smallCaps/>
          <w:sz w:val="28"/>
          <w:szCs w:val="28"/>
        </w:rPr>
        <w:t xml:space="preserve"> </w:t>
      </w:r>
    </w:p>
    <w:p w14:paraId="3D5EA860" w14:textId="77777777" w:rsidR="009723D3" w:rsidRDefault="009723D3" w:rsidP="009723D3"/>
    <w:p w14:paraId="292A7D56" w14:textId="77777777" w:rsidR="009723D3" w:rsidRDefault="009723D3" w:rsidP="00A176A1">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Transitioning a workforce during a web application deployment or migration requires careful planning and execution to ensure a smooth and efficient process.</w:t>
      </w:r>
      <w:r>
        <w:rPr>
          <w:rStyle w:val="eop"/>
          <w:rFonts w:ascii="Calibri" w:hAnsi="Calibri" w:cs="Calibri"/>
        </w:rPr>
        <w:t> </w:t>
      </w:r>
    </w:p>
    <w:p w14:paraId="57D02B47" w14:textId="77777777" w:rsidR="009723D3" w:rsidRDefault="009723D3" w:rsidP="00A176A1">
      <w:pPr>
        <w:pStyle w:val="paragraph"/>
        <w:spacing w:before="0" w:beforeAutospacing="0" w:after="0" w:afterAutospacing="0"/>
        <w:jc w:val="both"/>
        <w:textAlignment w:val="baseline"/>
        <w:rPr>
          <w:rFonts w:ascii="Segoe UI" w:hAnsi="Segoe UI" w:cs="Segoe UI"/>
          <w:sz w:val="18"/>
          <w:szCs w:val="18"/>
        </w:rPr>
      </w:pPr>
    </w:p>
    <w:p w14:paraId="03D04FA0" w14:textId="42E023E8" w:rsidR="00165AD7" w:rsidRDefault="009723D3" w:rsidP="00A176A1">
      <w:pPr>
        <w:pStyle w:val="paragraph"/>
        <w:numPr>
          <w:ilvl w:val="0"/>
          <w:numId w:val="13"/>
        </w:numPr>
        <w:spacing w:before="0" w:beforeAutospacing="0" w:after="0" w:afterAutospacing="0"/>
        <w:jc w:val="both"/>
        <w:textAlignment w:val="baseline"/>
        <w:rPr>
          <w:rStyle w:val="eop"/>
          <w:rFonts w:ascii="Calibri" w:hAnsi="Calibri" w:cs="Calibri"/>
        </w:rPr>
      </w:pPr>
      <w:r w:rsidRPr="009723D3">
        <w:rPr>
          <w:rStyle w:val="normaltextrun"/>
          <w:rFonts w:ascii="Calibri" w:hAnsi="Calibri" w:cs="Calibri"/>
          <w:b/>
          <w:bCs/>
        </w:rPr>
        <w:t>User Training:</w:t>
      </w:r>
      <w:r>
        <w:rPr>
          <w:rStyle w:val="normaltextrun"/>
          <w:rFonts w:ascii="Calibri" w:hAnsi="Calibri" w:cs="Calibri"/>
        </w:rPr>
        <w:t xml:space="preserve"> The team needs to identify the specific knowledge and skills users need to acquire. Also, set a clear objective aligned with the web application’s features and user roles. Lastly, facilitate a training </w:t>
      </w:r>
      <w:r w:rsidR="00A176A1">
        <w:rPr>
          <w:rStyle w:val="normaltextrun"/>
          <w:rFonts w:ascii="Calibri" w:hAnsi="Calibri" w:cs="Calibri"/>
        </w:rPr>
        <w:t>session</w:t>
      </w:r>
      <w:r>
        <w:rPr>
          <w:rStyle w:val="normaltextrun"/>
          <w:rFonts w:ascii="Calibri" w:hAnsi="Calibri" w:cs="Calibri"/>
        </w:rPr>
        <w:t xml:space="preserve"> that will ensure </w:t>
      </w:r>
      <w:r w:rsidR="00165AD7">
        <w:rPr>
          <w:rStyle w:val="normaltextrun"/>
          <w:rFonts w:ascii="Calibri" w:hAnsi="Calibri" w:cs="Calibri"/>
        </w:rPr>
        <w:t>active</w:t>
      </w:r>
      <w:r>
        <w:rPr>
          <w:rStyle w:val="normaltextrun"/>
          <w:rFonts w:ascii="Calibri" w:hAnsi="Calibri" w:cs="Calibri"/>
        </w:rPr>
        <w:t xml:space="preserve"> participation of the users </w:t>
      </w:r>
      <w:r w:rsidR="00A176A1">
        <w:rPr>
          <w:rStyle w:val="normaltextrun"/>
          <w:rFonts w:ascii="Calibri" w:hAnsi="Calibri" w:cs="Calibri"/>
        </w:rPr>
        <w:t>and</w:t>
      </w:r>
      <w:r>
        <w:rPr>
          <w:rStyle w:val="normaltextrun"/>
          <w:rFonts w:ascii="Calibri" w:hAnsi="Calibri" w:cs="Calibri"/>
        </w:rPr>
        <w:t xml:space="preserve"> addressing their questions. </w:t>
      </w:r>
      <w:r>
        <w:rPr>
          <w:rStyle w:val="eop"/>
          <w:rFonts w:ascii="Calibri" w:hAnsi="Calibri" w:cs="Calibri"/>
        </w:rPr>
        <w:t> </w:t>
      </w:r>
    </w:p>
    <w:p w14:paraId="2028C699" w14:textId="77777777" w:rsidR="00165AD7" w:rsidRDefault="00165AD7" w:rsidP="00165AD7">
      <w:pPr>
        <w:pStyle w:val="paragraph"/>
        <w:spacing w:before="0" w:beforeAutospacing="0" w:after="0" w:afterAutospacing="0"/>
        <w:ind w:left="720"/>
        <w:textAlignment w:val="baseline"/>
        <w:rPr>
          <w:rStyle w:val="eop"/>
          <w:rFonts w:ascii="Calibri" w:hAnsi="Calibri" w:cs="Calibri"/>
        </w:rPr>
      </w:pPr>
    </w:p>
    <w:p w14:paraId="5BBA33E1" w14:textId="7BCD2E81" w:rsidR="00165AD7" w:rsidRDefault="00A176A1" w:rsidP="00A176A1">
      <w:pPr>
        <w:pStyle w:val="paragraph"/>
        <w:numPr>
          <w:ilvl w:val="0"/>
          <w:numId w:val="13"/>
        </w:numPr>
        <w:spacing w:before="0" w:beforeAutospacing="0" w:after="0" w:afterAutospacing="0"/>
        <w:jc w:val="both"/>
        <w:textAlignment w:val="baseline"/>
        <w:rPr>
          <w:rFonts w:ascii="Calibri" w:hAnsi="Calibri" w:cs="Calibri"/>
        </w:rPr>
      </w:pPr>
      <w:r>
        <w:rPr>
          <w:rStyle w:val="normaltextrun"/>
          <w:rFonts w:ascii="Calibri" w:hAnsi="Calibri" w:cs="Calibri"/>
          <w:b/>
          <w:bCs/>
        </w:rPr>
        <w:t>Final Testing and QA with the stakeholders</w:t>
      </w:r>
      <w:r w:rsidR="009723D3" w:rsidRPr="00165AD7">
        <w:rPr>
          <w:rStyle w:val="normaltextrun"/>
          <w:rFonts w:ascii="Calibri" w:hAnsi="Calibri" w:cs="Calibri"/>
          <w:b/>
          <w:bCs/>
        </w:rPr>
        <w:t>:</w:t>
      </w:r>
      <w:r w:rsidR="009723D3" w:rsidRPr="00165AD7">
        <w:rPr>
          <w:rStyle w:val="normaltextrun"/>
          <w:rFonts w:ascii="Calibri" w:hAnsi="Calibri" w:cs="Calibri"/>
        </w:rPr>
        <w:t xml:space="preserve"> The </w:t>
      </w:r>
      <w:r>
        <w:rPr>
          <w:rStyle w:val="normaltextrun"/>
          <w:rFonts w:ascii="Calibri" w:hAnsi="Calibri" w:cs="Calibri"/>
        </w:rPr>
        <w:t>project</w:t>
      </w:r>
      <w:r w:rsidR="009723D3" w:rsidRPr="00165AD7">
        <w:rPr>
          <w:rStyle w:val="normaltextrun"/>
          <w:rFonts w:ascii="Calibri" w:hAnsi="Calibri" w:cs="Calibri"/>
        </w:rPr>
        <w:t xml:space="preserve"> team</w:t>
      </w:r>
      <w:r>
        <w:rPr>
          <w:rStyle w:val="normaltextrun"/>
          <w:rFonts w:ascii="Calibri" w:hAnsi="Calibri" w:cs="Calibri"/>
        </w:rPr>
        <w:t xml:space="preserve">, with the necessary stakeholders, </w:t>
      </w:r>
      <w:r w:rsidR="009723D3" w:rsidRPr="00165AD7">
        <w:rPr>
          <w:rStyle w:val="normaltextrun"/>
          <w:rFonts w:ascii="Calibri" w:hAnsi="Calibri" w:cs="Calibri"/>
        </w:rPr>
        <w:t xml:space="preserve">needs to conduct final testing and quality assurance of their web application to ensure a fully functional and it meets all requirements. Migrate any relevant data or content from the legacy systems to the new web application and validate the accuracy and completeness of the data. </w:t>
      </w:r>
      <w:r w:rsidR="009723D3" w:rsidRPr="00165AD7">
        <w:rPr>
          <w:rStyle w:val="eop"/>
          <w:rFonts w:ascii="Calibri" w:hAnsi="Calibri" w:cs="Calibri"/>
        </w:rPr>
        <w:t> </w:t>
      </w:r>
    </w:p>
    <w:p w14:paraId="11652CE3" w14:textId="77777777" w:rsidR="00165AD7" w:rsidRDefault="00165AD7" w:rsidP="00165AD7">
      <w:pPr>
        <w:pStyle w:val="ListParagraph"/>
        <w:rPr>
          <w:rStyle w:val="normaltextrun"/>
          <w:rFonts w:ascii="Calibri" w:hAnsi="Calibri" w:cs="Calibri"/>
          <w:b/>
          <w:bCs/>
        </w:rPr>
      </w:pPr>
    </w:p>
    <w:p w14:paraId="6A6192B3" w14:textId="04EE291E"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Document</w:t>
      </w:r>
      <w:r w:rsidR="00A176A1">
        <w:rPr>
          <w:rStyle w:val="normaltextrun"/>
          <w:rFonts w:ascii="Calibri" w:hAnsi="Calibri" w:cs="Calibri"/>
          <w:b/>
          <w:bCs/>
        </w:rPr>
        <w:t>ing</w:t>
      </w:r>
      <w:r w:rsidRPr="00165AD7">
        <w:rPr>
          <w:rStyle w:val="normaltextrun"/>
          <w:rFonts w:ascii="Calibri" w:hAnsi="Calibri" w:cs="Calibri"/>
          <w:b/>
          <w:bCs/>
        </w:rPr>
        <w:t xml:space="preserve"> </w:t>
      </w:r>
      <w:r w:rsidR="00A176A1" w:rsidRPr="00A176A1">
        <w:rPr>
          <w:rStyle w:val="normaltextrun"/>
          <w:rFonts w:ascii="Calibri" w:hAnsi="Calibri" w:cs="Calibri"/>
          <w:b/>
          <w:bCs/>
        </w:rPr>
        <w:t>Successes and Achievements</w:t>
      </w:r>
      <w:r w:rsidRPr="00165AD7">
        <w:rPr>
          <w:rStyle w:val="normaltextrun"/>
          <w:rFonts w:ascii="Calibri" w:hAnsi="Calibri" w:cs="Calibri"/>
          <w:b/>
          <w:bCs/>
        </w:rPr>
        <w:t>:</w:t>
      </w:r>
      <w:r w:rsidRPr="00165AD7">
        <w:rPr>
          <w:rStyle w:val="normaltextrun"/>
          <w:rFonts w:ascii="Calibri" w:hAnsi="Calibri" w:cs="Calibri"/>
        </w:rPr>
        <w:t xml:space="preserve"> Document all the successes and achievements of the implementation process of the team. Acknowledge the contributions of team members and stakeholders who played a vital role in the project's success. Lastly, </w:t>
      </w:r>
      <w:r w:rsidRPr="00165AD7">
        <w:rPr>
          <w:rStyle w:val="normaltextrun"/>
          <w:rFonts w:ascii="Calibri" w:hAnsi="Calibri" w:cs="Calibri"/>
        </w:rPr>
        <w:lastRenderedPageBreak/>
        <w:t xml:space="preserve">Identify the areas where improvements can be made for future implementations and updates. </w:t>
      </w:r>
      <w:r w:rsidRPr="00165AD7">
        <w:rPr>
          <w:rStyle w:val="eop"/>
          <w:rFonts w:ascii="Calibri" w:hAnsi="Calibri" w:cs="Calibri"/>
        </w:rPr>
        <w:t> </w:t>
      </w:r>
    </w:p>
    <w:p w14:paraId="3C45C58E" w14:textId="77777777" w:rsidR="00165AD7" w:rsidRDefault="00165AD7" w:rsidP="00A176A1">
      <w:pPr>
        <w:pStyle w:val="ListParagraph"/>
        <w:jc w:val="both"/>
        <w:rPr>
          <w:rStyle w:val="normaltextrun"/>
          <w:rFonts w:ascii="Calibri" w:hAnsi="Calibri" w:cs="Calibri"/>
          <w:b/>
          <w:bCs/>
        </w:rPr>
      </w:pPr>
    </w:p>
    <w:p w14:paraId="0A62EB7E"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Update Files/Records:</w:t>
      </w:r>
      <w:r w:rsidRPr="00165AD7">
        <w:rPr>
          <w:rStyle w:val="normaltextrun"/>
          <w:rFonts w:ascii="Calibri" w:hAnsi="Calibri" w:cs="Calibri"/>
        </w:rPr>
        <w:t xml:space="preserve"> The team needs to identify the specific files and records that need to be updated. Collect all the updated data or information that needs to be incorporated into the files and records. Lastly, ensure the accuracy and integrity of the new data and verify the source and its relevancy. </w:t>
      </w:r>
      <w:r w:rsidRPr="00165AD7">
        <w:rPr>
          <w:rStyle w:val="eop"/>
          <w:rFonts w:ascii="Calibri" w:hAnsi="Calibri" w:cs="Calibri"/>
        </w:rPr>
        <w:t> </w:t>
      </w:r>
    </w:p>
    <w:p w14:paraId="0FF0FAD9" w14:textId="77777777" w:rsidR="00165AD7" w:rsidRDefault="00165AD7" w:rsidP="00A176A1">
      <w:pPr>
        <w:pStyle w:val="ListParagraph"/>
        <w:jc w:val="both"/>
        <w:rPr>
          <w:rStyle w:val="normaltextrun"/>
          <w:rFonts w:ascii="Calibri" w:hAnsi="Calibri" w:cs="Calibri"/>
          <w:b/>
          <w:bCs/>
        </w:rPr>
      </w:pPr>
    </w:p>
    <w:p w14:paraId="0630F988"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Gain Formal Acceptance:</w:t>
      </w:r>
      <w:r w:rsidRPr="00165AD7">
        <w:rPr>
          <w:rStyle w:val="normaltextrun"/>
          <w:rFonts w:ascii="Calibri" w:hAnsi="Calibri" w:cs="Calibri"/>
        </w:rPr>
        <w:t xml:space="preserve"> Verify everything that all project tasks and activities have been successfully completed. After verifying everything, the development team needs to prepare a formal acceptance agreement or document that will outline the stakeholder’s acceptance of the project. Do not forget to obtain the necessary signatures or approvals from the relevant stakeholders to signify their formal acceptance.</w:t>
      </w:r>
      <w:r w:rsidRPr="00165AD7">
        <w:rPr>
          <w:rStyle w:val="eop"/>
          <w:rFonts w:ascii="Calibri" w:hAnsi="Calibri" w:cs="Calibri"/>
        </w:rPr>
        <w:t> </w:t>
      </w:r>
    </w:p>
    <w:p w14:paraId="1FE17A1D" w14:textId="77777777" w:rsidR="00165AD7" w:rsidRDefault="00165AD7" w:rsidP="00A176A1">
      <w:pPr>
        <w:pStyle w:val="ListParagraph"/>
        <w:jc w:val="both"/>
        <w:rPr>
          <w:rStyle w:val="normaltextrun"/>
          <w:rFonts w:ascii="Calibri" w:hAnsi="Calibri" w:cs="Calibri"/>
          <w:b/>
          <w:bCs/>
        </w:rPr>
      </w:pPr>
    </w:p>
    <w:p w14:paraId="3C0E3B78" w14:textId="77777777" w:rsidR="00165AD7" w:rsidRDefault="009723D3" w:rsidP="00A176A1">
      <w:pPr>
        <w:pStyle w:val="paragraph"/>
        <w:numPr>
          <w:ilvl w:val="0"/>
          <w:numId w:val="13"/>
        </w:numPr>
        <w:spacing w:before="0" w:beforeAutospacing="0" w:after="0" w:afterAutospacing="0"/>
        <w:jc w:val="both"/>
        <w:textAlignment w:val="baseline"/>
        <w:rPr>
          <w:rFonts w:ascii="Calibri" w:hAnsi="Calibri" w:cs="Calibri"/>
        </w:rPr>
      </w:pPr>
      <w:r w:rsidRPr="00165AD7">
        <w:rPr>
          <w:rStyle w:val="normaltextrun"/>
          <w:rFonts w:ascii="Calibri" w:hAnsi="Calibri" w:cs="Calibri"/>
          <w:b/>
          <w:bCs/>
        </w:rPr>
        <w:t>Archive Files/Documents:</w:t>
      </w:r>
      <w:r w:rsidRPr="00165AD7">
        <w:rPr>
          <w:rStyle w:val="normaltextrun"/>
          <w:rFonts w:ascii="Calibri" w:hAnsi="Calibri" w:cs="Calibri"/>
        </w:rPr>
        <w:t xml:space="preserve"> The team needs to review all the files to determine which one is eligible for archiving. After that, sort the files into categories for efficient archiving. </w:t>
      </w:r>
      <w:r w:rsidRPr="00165AD7">
        <w:rPr>
          <w:rStyle w:val="eop"/>
          <w:rFonts w:ascii="Calibri" w:hAnsi="Calibri" w:cs="Calibri"/>
        </w:rPr>
        <w:t> </w:t>
      </w:r>
    </w:p>
    <w:p w14:paraId="090C415D" w14:textId="77777777" w:rsidR="00165AD7" w:rsidRDefault="00165AD7" w:rsidP="00A176A1">
      <w:pPr>
        <w:pStyle w:val="ListParagraph"/>
        <w:jc w:val="both"/>
        <w:rPr>
          <w:rStyle w:val="normaltextrun"/>
          <w:rFonts w:ascii="Calibri" w:hAnsi="Calibri" w:cs="Calibri"/>
          <w:b/>
          <w:bCs/>
        </w:rPr>
      </w:pPr>
    </w:p>
    <w:p w14:paraId="10A81A3B" w14:textId="1ED46BEF" w:rsidR="00596FDA" w:rsidRDefault="009723D3" w:rsidP="00596FDA">
      <w:pPr>
        <w:pStyle w:val="paragraph"/>
        <w:numPr>
          <w:ilvl w:val="0"/>
          <w:numId w:val="13"/>
        </w:numPr>
        <w:spacing w:before="0" w:beforeAutospacing="0" w:after="0" w:afterAutospacing="0"/>
        <w:jc w:val="both"/>
        <w:textAlignment w:val="baseline"/>
        <w:rPr>
          <w:rStyle w:val="eop"/>
          <w:rFonts w:ascii="Calibri" w:hAnsi="Calibri" w:cs="Calibri"/>
        </w:rPr>
      </w:pPr>
      <w:r w:rsidRPr="00165AD7">
        <w:rPr>
          <w:rStyle w:val="normaltextrun"/>
          <w:rFonts w:ascii="Calibri" w:hAnsi="Calibri" w:cs="Calibri"/>
          <w:b/>
          <w:bCs/>
        </w:rPr>
        <w:t>Project Close Out Meeting:</w:t>
      </w:r>
      <w:r w:rsidRPr="00165AD7">
        <w:rPr>
          <w:rStyle w:val="normaltextrun"/>
          <w:rFonts w:ascii="Calibri" w:hAnsi="Calibri" w:cs="Calibri"/>
        </w:rPr>
        <w:t xml:space="preserve"> The development team needs to define the objectives of the close out meeting, including reviewing the project accomplishments, documenting lessons learned, and lastly, celebrating the project's success.</w:t>
      </w:r>
      <w:r w:rsidRPr="00165AD7">
        <w:rPr>
          <w:rStyle w:val="eop"/>
          <w:rFonts w:ascii="Calibri" w:hAnsi="Calibri" w:cs="Calibri"/>
        </w:rPr>
        <w:t> </w:t>
      </w:r>
    </w:p>
    <w:p w14:paraId="272B5FCC" w14:textId="77777777" w:rsidR="00596FDA" w:rsidRDefault="00596FDA" w:rsidP="00596FDA">
      <w:pPr>
        <w:pStyle w:val="ListParagraph"/>
        <w:rPr>
          <w:rFonts w:ascii="Calibri" w:hAnsi="Calibri" w:cs="Calibri"/>
        </w:rPr>
      </w:pPr>
    </w:p>
    <w:p w14:paraId="0C95CCF5" w14:textId="77777777" w:rsidR="00596FDA" w:rsidRPr="00596FDA" w:rsidRDefault="00596FDA" w:rsidP="00596FDA">
      <w:pPr>
        <w:pStyle w:val="paragraph"/>
        <w:spacing w:before="0" w:beforeAutospacing="0" w:after="0" w:afterAutospacing="0"/>
        <w:jc w:val="both"/>
        <w:textAlignment w:val="baseline"/>
        <w:rPr>
          <w:rFonts w:ascii="Calibri" w:hAnsi="Calibri" w:cs="Calibri"/>
        </w:rPr>
      </w:pPr>
    </w:p>
    <w:p w14:paraId="113FE35C" w14:textId="44E9139C" w:rsidR="00A52AC2" w:rsidRPr="007328AA" w:rsidRDefault="00A52AC2" w:rsidP="008A6CF6">
      <w:pPr>
        <w:pStyle w:val="Heading1"/>
        <w:jc w:val="left"/>
        <w:rPr>
          <w:rFonts w:asciiTheme="minorHAnsi" w:hAnsiTheme="minorHAnsi" w:cstheme="minorHAnsi"/>
          <w:smallCaps/>
          <w:sz w:val="28"/>
          <w:szCs w:val="28"/>
        </w:rPr>
      </w:pPr>
      <w:bookmarkStart w:id="6" w:name="_Toc136202053"/>
      <w:r w:rsidRPr="00A52AC2">
        <w:rPr>
          <w:rFonts w:asciiTheme="minorHAnsi" w:hAnsiTheme="minorHAnsi" w:cstheme="minorHAnsi"/>
          <w:smallCaps/>
          <w:sz w:val="28"/>
          <w:szCs w:val="28"/>
        </w:rPr>
        <w:t>Property Transition</w:t>
      </w:r>
      <w:bookmarkEnd w:id="6"/>
      <w:r w:rsidRPr="00A52AC2">
        <w:rPr>
          <w:rFonts w:asciiTheme="minorHAnsi" w:hAnsiTheme="minorHAnsi" w:cstheme="minorHAnsi"/>
          <w:smallCaps/>
          <w:sz w:val="28"/>
          <w:szCs w:val="28"/>
        </w:rPr>
        <w:t xml:space="preserve"> </w:t>
      </w:r>
    </w:p>
    <w:p w14:paraId="050E6807" w14:textId="77777777" w:rsidR="00A52AC2" w:rsidRPr="00A52AC2" w:rsidRDefault="00A52AC2" w:rsidP="00A52AC2">
      <w:pPr>
        <w:rPr>
          <w:lang w:val="en-PH" w:eastAsia="en-PH"/>
        </w:rPr>
      </w:pPr>
    </w:p>
    <w:p w14:paraId="5B01FC97" w14:textId="77777777" w:rsidR="00A52AC2" w:rsidRPr="008A6CF6" w:rsidRDefault="00A52AC2" w:rsidP="008A6CF6">
      <w:pPr>
        <w:pStyle w:val="Heading2"/>
        <w:ind w:left="720"/>
        <w:rPr>
          <w:rFonts w:asciiTheme="minorHAnsi" w:eastAsia="Times New Roman" w:hAnsiTheme="minorHAnsi" w:cstheme="minorHAnsi"/>
          <w:b/>
          <w:smallCaps/>
          <w:color w:val="auto"/>
          <w:sz w:val="28"/>
          <w:szCs w:val="28"/>
        </w:rPr>
      </w:pPr>
      <w:bookmarkStart w:id="7" w:name="_Toc136202054"/>
      <w:r w:rsidRPr="008A6CF6">
        <w:rPr>
          <w:rFonts w:asciiTheme="minorHAnsi" w:eastAsia="Times New Roman" w:hAnsiTheme="minorHAnsi" w:cstheme="minorHAnsi"/>
          <w:b/>
          <w:smallCaps/>
          <w:color w:val="auto"/>
          <w:sz w:val="28"/>
          <w:szCs w:val="28"/>
        </w:rPr>
        <w:t>Intellectual Property (Kins)</w:t>
      </w:r>
      <w:bookmarkEnd w:id="7"/>
    </w:p>
    <w:p w14:paraId="2C08C079" w14:textId="77777777" w:rsidR="00A52AC2" w:rsidRPr="008A6CF6" w:rsidRDefault="00A52AC2" w:rsidP="008A6CF6">
      <w:pPr>
        <w:rPr>
          <w:rFonts w:eastAsia="Times New Roman" w:cstheme="minorHAnsi"/>
          <w:b/>
          <w:smallCaps/>
          <w:sz w:val="28"/>
          <w:szCs w:val="28"/>
        </w:rPr>
      </w:pPr>
    </w:p>
    <w:p w14:paraId="76440139" w14:textId="4F3F8717" w:rsidR="00A52AC2" w:rsidRPr="008A6CF6" w:rsidRDefault="00A52AC2" w:rsidP="008A6CF6">
      <w:pPr>
        <w:pStyle w:val="Heading2"/>
        <w:ind w:left="720"/>
        <w:rPr>
          <w:rFonts w:asciiTheme="minorHAnsi" w:eastAsia="Times New Roman" w:hAnsiTheme="minorHAnsi" w:cstheme="minorHAnsi"/>
          <w:b/>
          <w:smallCaps/>
          <w:color w:val="auto"/>
          <w:sz w:val="28"/>
          <w:szCs w:val="28"/>
        </w:rPr>
      </w:pPr>
      <w:bookmarkStart w:id="8" w:name="_Toc136202055"/>
      <w:r w:rsidRPr="008A6CF6">
        <w:rPr>
          <w:rFonts w:asciiTheme="minorHAnsi" w:eastAsia="Times New Roman" w:hAnsiTheme="minorHAnsi" w:cstheme="minorHAnsi"/>
          <w:b/>
          <w:smallCaps/>
          <w:color w:val="auto"/>
          <w:sz w:val="28"/>
          <w:szCs w:val="28"/>
        </w:rPr>
        <w:t>User Accounts and Passwords</w:t>
      </w:r>
      <w:bookmarkEnd w:id="8"/>
      <w:r w:rsidRPr="008A6CF6">
        <w:rPr>
          <w:rFonts w:asciiTheme="minorHAnsi" w:eastAsia="Times New Roman" w:hAnsiTheme="minorHAnsi" w:cstheme="minorHAnsi"/>
          <w:b/>
          <w:smallCaps/>
          <w:color w:val="auto"/>
          <w:sz w:val="28"/>
          <w:szCs w:val="28"/>
        </w:rPr>
        <w:t xml:space="preserve"> </w:t>
      </w:r>
    </w:p>
    <w:p w14:paraId="5470362A" w14:textId="09D2EAC3" w:rsidR="4CF84E87" w:rsidRDefault="4CF84E87" w:rsidP="4CF84E87">
      <w:pPr>
        <w:rPr>
          <w:lang w:val="en-PH"/>
        </w:rPr>
      </w:pPr>
    </w:p>
    <w:p w14:paraId="2E9CA167" w14:textId="0116D902" w:rsidR="01AC5966" w:rsidRDefault="01AC5966" w:rsidP="00FD2AA3">
      <w:pPr>
        <w:spacing w:line="257" w:lineRule="auto"/>
        <w:ind w:left="720"/>
        <w:jc w:val="both"/>
      </w:pPr>
      <w:r w:rsidRPr="4CF84E87">
        <w:rPr>
          <w:rFonts w:ascii="Calibri" w:eastAsia="Calibri" w:hAnsi="Calibri" w:cs="Calibri"/>
          <w:lang w:val="en-PH"/>
        </w:rPr>
        <w:t>For the South Signal Village Barangay Web App, the objective of this implementation plan is to outline the stages and procedures for implementing user accounts and passwords. The security and privacy of user data on the web app is greatly improved with user accounts and passwords. We hope to develop a reliable and intuitive authentication system by adhering to the guidelines and best practices described in this plan.</w:t>
      </w:r>
    </w:p>
    <w:p w14:paraId="03F321A6" w14:textId="44ED8EF2" w:rsidR="01AC5966" w:rsidRDefault="01AC5966" w:rsidP="00FD2AA3">
      <w:pPr>
        <w:spacing w:line="257" w:lineRule="auto"/>
        <w:ind w:left="720"/>
        <w:jc w:val="both"/>
      </w:pPr>
      <w:r w:rsidRPr="4CF84E87">
        <w:rPr>
          <w:rFonts w:ascii="Calibri" w:eastAsia="Calibri" w:hAnsi="Calibri" w:cs="Calibri"/>
          <w:lang w:val="en-PH"/>
        </w:rPr>
        <w:t xml:space="preserve"> </w:t>
      </w:r>
    </w:p>
    <w:p w14:paraId="13125D11" w14:textId="3B48FA43" w:rsidR="00596FDA" w:rsidRPr="00596FDA" w:rsidRDefault="01AC5966" w:rsidP="00596FDA">
      <w:pPr>
        <w:spacing w:line="257" w:lineRule="auto"/>
        <w:ind w:left="720"/>
        <w:jc w:val="both"/>
        <w:rPr>
          <w:rFonts w:ascii="Calibri" w:eastAsia="Calibri" w:hAnsi="Calibri" w:cs="Calibri"/>
          <w:b/>
          <w:bCs/>
          <w:lang w:val="en-PH"/>
        </w:rPr>
      </w:pPr>
      <w:r w:rsidRPr="00165AD7">
        <w:rPr>
          <w:rFonts w:ascii="Calibri" w:eastAsia="Calibri" w:hAnsi="Calibri" w:cs="Calibri"/>
          <w:b/>
          <w:bCs/>
          <w:lang w:val="en-PH"/>
        </w:rPr>
        <w:t>Objectives</w:t>
      </w:r>
    </w:p>
    <w:p w14:paraId="21BEA6EE" w14:textId="38F62EF2" w:rsidR="01AC5966" w:rsidRDefault="01AC5966" w:rsidP="00FD2AA3">
      <w:pPr>
        <w:spacing w:line="257" w:lineRule="auto"/>
        <w:ind w:left="720"/>
        <w:jc w:val="both"/>
      </w:pPr>
      <w:r w:rsidRPr="4CF84E87">
        <w:rPr>
          <w:rFonts w:ascii="Calibri" w:eastAsia="Calibri" w:hAnsi="Calibri" w:cs="Calibri"/>
          <w:lang w:val="en-PH"/>
        </w:rPr>
        <w:t>The objectives of implementing user accounts and passwords are as follows:</w:t>
      </w:r>
    </w:p>
    <w:p w14:paraId="4C7831C5" w14:textId="6B1670A2"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Provide residents with a secure and personalized experience on the web app.</w:t>
      </w:r>
    </w:p>
    <w:p w14:paraId="21C2D954" w14:textId="14CBD77C" w:rsidR="01AC5966" w:rsidRDefault="00165AD7" w:rsidP="00FD2AA3">
      <w:pPr>
        <w:pStyle w:val="ListParagraph"/>
        <w:numPr>
          <w:ilvl w:val="0"/>
          <w:numId w:val="14"/>
        </w:numPr>
        <w:spacing w:line="257" w:lineRule="auto"/>
        <w:ind w:left="1440"/>
        <w:jc w:val="both"/>
      </w:pPr>
      <w:r w:rsidRPr="00165AD7">
        <w:rPr>
          <w:rFonts w:ascii="Calibri" w:eastAsia="Calibri" w:hAnsi="Calibri" w:cs="Calibri"/>
          <w:lang w:val="en-PH"/>
        </w:rPr>
        <w:t>P</w:t>
      </w:r>
      <w:r w:rsidR="01AC5966" w:rsidRPr="00165AD7">
        <w:rPr>
          <w:rFonts w:ascii="Calibri" w:eastAsia="Calibri" w:hAnsi="Calibri" w:cs="Calibri"/>
          <w:lang w:val="en-PH"/>
        </w:rPr>
        <w:t>rotect sensitive user information by ensuring proper authentication and authorization.</w:t>
      </w:r>
    </w:p>
    <w:p w14:paraId="71248A6F" w14:textId="1B377EBA"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Enable residents to access personalized services and features based on their roles.</w:t>
      </w:r>
    </w:p>
    <w:p w14:paraId="7779346F" w14:textId="64EF5C8D" w:rsidR="01AC5966" w:rsidRDefault="01AC5966" w:rsidP="00FD2AA3">
      <w:pPr>
        <w:pStyle w:val="ListParagraph"/>
        <w:numPr>
          <w:ilvl w:val="0"/>
          <w:numId w:val="14"/>
        </w:numPr>
        <w:spacing w:line="257" w:lineRule="auto"/>
        <w:ind w:left="1440"/>
        <w:jc w:val="both"/>
      </w:pPr>
      <w:r w:rsidRPr="00165AD7">
        <w:rPr>
          <w:rFonts w:ascii="Calibri" w:eastAsia="Calibri" w:hAnsi="Calibri" w:cs="Calibri"/>
          <w:lang w:val="en-PH"/>
        </w:rPr>
        <w:t>Facilitate communication and interaction between residents and barangay officials.</w:t>
      </w:r>
    </w:p>
    <w:p w14:paraId="6DE4ED29" w14:textId="57FA31E4" w:rsidR="01AC5966" w:rsidRDefault="01AC5966" w:rsidP="00FD2AA3">
      <w:pPr>
        <w:spacing w:line="257" w:lineRule="auto"/>
        <w:ind w:left="720"/>
        <w:jc w:val="both"/>
      </w:pPr>
      <w:r w:rsidRPr="4CF84E87">
        <w:rPr>
          <w:rFonts w:ascii="Calibri" w:eastAsia="Calibri" w:hAnsi="Calibri" w:cs="Calibri"/>
          <w:lang w:val="en-PH"/>
        </w:rPr>
        <w:lastRenderedPageBreak/>
        <w:t xml:space="preserve"> </w:t>
      </w:r>
    </w:p>
    <w:p w14:paraId="04CAB41D" w14:textId="51AB2A19" w:rsidR="01AC5966" w:rsidRPr="00165AD7" w:rsidRDefault="01AC5966" w:rsidP="00FD2AA3">
      <w:pPr>
        <w:spacing w:line="257" w:lineRule="auto"/>
        <w:ind w:left="720"/>
        <w:jc w:val="both"/>
        <w:rPr>
          <w:b/>
          <w:bCs/>
        </w:rPr>
      </w:pPr>
      <w:r w:rsidRPr="00165AD7">
        <w:rPr>
          <w:rFonts w:ascii="Calibri" w:eastAsia="Calibri" w:hAnsi="Calibri" w:cs="Calibri"/>
          <w:b/>
          <w:bCs/>
          <w:lang w:val="en-PH"/>
        </w:rPr>
        <w:t>User Account Creation</w:t>
      </w:r>
    </w:p>
    <w:p w14:paraId="273D7282" w14:textId="4CCC5943" w:rsidR="01AC5966" w:rsidRDefault="01AC5966" w:rsidP="00FD2AA3">
      <w:pPr>
        <w:spacing w:line="257" w:lineRule="auto"/>
        <w:ind w:left="720"/>
        <w:jc w:val="both"/>
      </w:pPr>
      <w:r w:rsidRPr="4CF84E87">
        <w:rPr>
          <w:rFonts w:ascii="Calibri" w:eastAsia="Calibri" w:hAnsi="Calibri" w:cs="Calibri"/>
          <w:lang w:val="en-PH"/>
        </w:rPr>
        <w:t>To create a user account, the following steps will be taken:</w:t>
      </w:r>
    </w:p>
    <w:p w14:paraId="5969EB8B" w14:textId="339DD768"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Registration: Users will be required to provide necessary information such as their full name, contact details, and government-issued identification.</w:t>
      </w:r>
    </w:p>
    <w:p w14:paraId="06F22B38" w14:textId="7B97341D"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Identity Verification: The system will verify the user's identity using the government-issued identification documents provided.</w:t>
      </w:r>
    </w:p>
    <w:p w14:paraId="3B5513BE" w14:textId="3F7F5411"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Account Creation: Upon successful verification, a unique user account will be created with a username and password.</w:t>
      </w:r>
    </w:p>
    <w:p w14:paraId="18AD747A" w14:textId="40BB50A4" w:rsidR="01AC5966" w:rsidRDefault="01AC5966" w:rsidP="00FD2AA3">
      <w:pPr>
        <w:pStyle w:val="ListParagraph"/>
        <w:numPr>
          <w:ilvl w:val="0"/>
          <w:numId w:val="15"/>
        </w:numPr>
        <w:spacing w:line="257" w:lineRule="auto"/>
        <w:ind w:left="1440"/>
        <w:jc w:val="both"/>
      </w:pPr>
      <w:r w:rsidRPr="00165AD7">
        <w:rPr>
          <w:rFonts w:ascii="Calibri" w:eastAsia="Calibri" w:hAnsi="Calibri" w:cs="Calibri"/>
          <w:lang w:val="en-PH"/>
        </w:rPr>
        <w:t>Account Activation: An activation link will be sent to the user's registered email address for account activation.</w:t>
      </w:r>
    </w:p>
    <w:p w14:paraId="47FC6D9F" w14:textId="613333DA" w:rsidR="01AC5966" w:rsidRDefault="01AC5966" w:rsidP="00FD2AA3">
      <w:pPr>
        <w:spacing w:line="257" w:lineRule="auto"/>
        <w:ind w:left="720"/>
        <w:jc w:val="both"/>
      </w:pPr>
      <w:r w:rsidRPr="4CF84E87">
        <w:rPr>
          <w:rFonts w:ascii="Calibri" w:eastAsia="Calibri" w:hAnsi="Calibri" w:cs="Calibri"/>
          <w:lang w:val="en-PH"/>
        </w:rPr>
        <w:t xml:space="preserve"> </w:t>
      </w:r>
    </w:p>
    <w:p w14:paraId="6D7C8B63" w14:textId="10967563" w:rsidR="01AC5966" w:rsidRPr="00165AD7" w:rsidRDefault="01AC5966" w:rsidP="00FD2AA3">
      <w:pPr>
        <w:spacing w:line="257" w:lineRule="auto"/>
        <w:ind w:left="720"/>
        <w:jc w:val="both"/>
        <w:rPr>
          <w:b/>
          <w:bCs/>
        </w:rPr>
      </w:pPr>
      <w:r w:rsidRPr="00165AD7">
        <w:rPr>
          <w:rFonts w:ascii="Calibri" w:eastAsia="Calibri" w:hAnsi="Calibri" w:cs="Calibri"/>
          <w:b/>
          <w:bCs/>
          <w:lang w:val="en-PH"/>
        </w:rPr>
        <w:t>Password Management</w:t>
      </w:r>
    </w:p>
    <w:p w14:paraId="5DF70ABD" w14:textId="62D03BA5" w:rsidR="01AC5966" w:rsidRDefault="01AC5966" w:rsidP="00FD2AA3">
      <w:pPr>
        <w:spacing w:line="257" w:lineRule="auto"/>
        <w:ind w:left="720"/>
        <w:jc w:val="both"/>
      </w:pPr>
      <w:r w:rsidRPr="4CF84E87">
        <w:rPr>
          <w:rFonts w:ascii="Calibri" w:eastAsia="Calibri" w:hAnsi="Calibri" w:cs="Calibri"/>
          <w:lang w:val="en-PH"/>
        </w:rPr>
        <w:t>To ensure strong password security and management, the following measures will be implemented:</w:t>
      </w:r>
    </w:p>
    <w:p w14:paraId="2627F37A" w14:textId="210E6863"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Complexity</w:t>
      </w:r>
      <w:r w:rsidRPr="00165AD7">
        <w:rPr>
          <w:rFonts w:ascii="Calibri" w:eastAsia="Calibri" w:hAnsi="Calibri" w:cs="Calibri"/>
          <w:lang w:val="en-PH"/>
        </w:rPr>
        <w:t>: When creating a password, users will be asked to use a combination of uppercase and lowercase letters, numbers, special characters with at least one character.</w:t>
      </w:r>
    </w:p>
    <w:p w14:paraId="256ABBAB" w14:textId="6AD9D7BF"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Encryption</w:t>
      </w:r>
      <w:r w:rsidRPr="00165AD7">
        <w:rPr>
          <w:rFonts w:ascii="Calibri" w:eastAsia="Calibri" w:hAnsi="Calibri" w:cs="Calibri"/>
          <w:lang w:val="en-PH"/>
        </w:rPr>
        <w:t>: User passwords will be stored in an encrypted format using industry-standard encryption algorithms to prevent unauthorized access.</w:t>
      </w:r>
    </w:p>
    <w:p w14:paraId="4A972AA5" w14:textId="768F8FF2" w:rsidR="01AC5966" w:rsidRDefault="01AC5966" w:rsidP="00FD2AA3">
      <w:pPr>
        <w:pStyle w:val="ListParagraph"/>
        <w:numPr>
          <w:ilvl w:val="0"/>
          <w:numId w:val="16"/>
        </w:numPr>
        <w:spacing w:line="257" w:lineRule="auto"/>
        <w:ind w:left="1440"/>
        <w:jc w:val="both"/>
      </w:pPr>
      <w:r w:rsidRPr="00FD2AA3">
        <w:rPr>
          <w:rFonts w:ascii="Calibri" w:eastAsia="Calibri" w:hAnsi="Calibri" w:cs="Calibri"/>
          <w:lang w:val="en-PH"/>
        </w:rPr>
        <w:t>Password Reset: A password reset mechanism will be provided, allowing users to reset their passwords</w:t>
      </w:r>
      <w:r w:rsidRPr="00165AD7">
        <w:rPr>
          <w:rFonts w:ascii="Calibri" w:eastAsia="Calibri" w:hAnsi="Calibri" w:cs="Calibri"/>
          <w:lang w:val="en-PH"/>
        </w:rPr>
        <w:t xml:space="preserve"> through a secure email verification process.</w:t>
      </w:r>
    </w:p>
    <w:p w14:paraId="1588D443" w14:textId="792323B3" w:rsidR="01AC5966" w:rsidRDefault="01AC5966" w:rsidP="00FD2AA3">
      <w:pPr>
        <w:spacing w:line="257" w:lineRule="auto"/>
        <w:ind w:left="720"/>
        <w:jc w:val="both"/>
      </w:pPr>
      <w:r w:rsidRPr="4CF84E87">
        <w:rPr>
          <w:rFonts w:ascii="Calibri" w:eastAsia="Calibri" w:hAnsi="Calibri" w:cs="Calibri"/>
          <w:lang w:val="en-PH"/>
        </w:rPr>
        <w:t xml:space="preserve"> </w:t>
      </w:r>
    </w:p>
    <w:p w14:paraId="5FE1792F" w14:textId="23367F7A" w:rsidR="01AC5966" w:rsidRPr="00165AD7" w:rsidRDefault="01AC5966" w:rsidP="00FD2AA3">
      <w:pPr>
        <w:spacing w:line="257" w:lineRule="auto"/>
        <w:ind w:left="720"/>
        <w:jc w:val="both"/>
        <w:rPr>
          <w:b/>
          <w:bCs/>
        </w:rPr>
      </w:pPr>
      <w:r w:rsidRPr="00165AD7">
        <w:rPr>
          <w:rFonts w:ascii="Calibri" w:eastAsia="Calibri" w:hAnsi="Calibri" w:cs="Calibri"/>
          <w:b/>
          <w:bCs/>
          <w:lang w:val="en-PH"/>
        </w:rPr>
        <w:t>User Communication and Support</w:t>
      </w:r>
    </w:p>
    <w:p w14:paraId="5ED414AB" w14:textId="6F83FEA9" w:rsidR="01AC5966" w:rsidRDefault="01AC5966" w:rsidP="00FD2AA3">
      <w:pPr>
        <w:spacing w:line="257" w:lineRule="auto"/>
        <w:ind w:left="720"/>
        <w:jc w:val="both"/>
      </w:pPr>
      <w:r w:rsidRPr="4CF84E87">
        <w:rPr>
          <w:rFonts w:ascii="Calibri" w:eastAsia="Calibri" w:hAnsi="Calibri" w:cs="Calibri"/>
          <w:lang w:val="en-PH"/>
        </w:rPr>
        <w:t>To enhance user experience and provide necessary support, the following measures will be implemented:</w:t>
      </w:r>
    </w:p>
    <w:p w14:paraId="5AFFC89B" w14:textId="19AD6AA7" w:rsidR="01AC5966" w:rsidRDefault="01AC5966" w:rsidP="00FD2AA3">
      <w:pPr>
        <w:pStyle w:val="ListParagraph"/>
        <w:numPr>
          <w:ilvl w:val="0"/>
          <w:numId w:val="17"/>
        </w:numPr>
        <w:spacing w:line="257" w:lineRule="auto"/>
        <w:ind w:left="1440"/>
        <w:jc w:val="both"/>
      </w:pPr>
      <w:r w:rsidRPr="00165AD7">
        <w:rPr>
          <w:rFonts w:ascii="Calibri" w:eastAsia="Calibri" w:hAnsi="Calibri" w:cs="Calibri"/>
          <w:lang w:val="en-PH"/>
        </w:rPr>
        <w:t>User Notifications: Users will receive notifications for important announcements, updates, and account-related activities via email or in-app notifications.</w:t>
      </w:r>
    </w:p>
    <w:p w14:paraId="1CE56E66" w14:textId="6298297E" w:rsidR="01AC5966" w:rsidRDefault="01AC5966" w:rsidP="00FD2AA3">
      <w:pPr>
        <w:pStyle w:val="ListParagraph"/>
        <w:numPr>
          <w:ilvl w:val="0"/>
          <w:numId w:val="17"/>
        </w:numPr>
        <w:spacing w:line="257" w:lineRule="auto"/>
        <w:ind w:left="1440"/>
        <w:jc w:val="both"/>
      </w:pPr>
      <w:r w:rsidRPr="00165AD7">
        <w:rPr>
          <w:rFonts w:ascii="Calibri" w:eastAsia="Calibri" w:hAnsi="Calibri" w:cs="Calibri"/>
          <w:lang w:val="en-PH"/>
        </w:rPr>
        <w:t>Help and Support: A dedicated support system, such as a helpdesk or a frequently asked questions (FAQ) section, will be available to assist users with any issues or queries related to their accounts.</w:t>
      </w:r>
    </w:p>
    <w:p w14:paraId="6430A2A9" w14:textId="4B374C0F" w:rsidR="01AC5966" w:rsidRDefault="01AC5966" w:rsidP="00FD2AA3">
      <w:pPr>
        <w:spacing w:line="257" w:lineRule="auto"/>
        <w:ind w:left="720"/>
        <w:jc w:val="both"/>
      </w:pPr>
      <w:r w:rsidRPr="4CF84E87">
        <w:rPr>
          <w:rFonts w:ascii="Calibri" w:eastAsia="Calibri" w:hAnsi="Calibri" w:cs="Calibri"/>
          <w:lang w:val="en-PH"/>
        </w:rPr>
        <w:t xml:space="preserve"> </w:t>
      </w:r>
    </w:p>
    <w:p w14:paraId="7CE2F13C" w14:textId="52B8F732" w:rsidR="01AC5966" w:rsidRPr="00165AD7" w:rsidRDefault="01AC5966" w:rsidP="00FD2AA3">
      <w:pPr>
        <w:spacing w:line="257" w:lineRule="auto"/>
        <w:ind w:left="720"/>
        <w:jc w:val="both"/>
        <w:rPr>
          <w:b/>
          <w:bCs/>
        </w:rPr>
      </w:pPr>
      <w:r w:rsidRPr="00165AD7">
        <w:rPr>
          <w:rFonts w:ascii="Calibri" w:eastAsia="Calibri" w:hAnsi="Calibri" w:cs="Calibri"/>
          <w:b/>
          <w:bCs/>
          <w:lang w:val="en-PH"/>
        </w:rPr>
        <w:t>Compliance and Data Protection</w:t>
      </w:r>
    </w:p>
    <w:p w14:paraId="4010D29C" w14:textId="5F065A4C" w:rsidR="01AC5966" w:rsidRDefault="01AC5966" w:rsidP="00FD2AA3">
      <w:pPr>
        <w:spacing w:line="257" w:lineRule="auto"/>
        <w:ind w:left="720"/>
        <w:jc w:val="both"/>
      </w:pPr>
      <w:r w:rsidRPr="4CF84E87">
        <w:rPr>
          <w:rFonts w:ascii="Calibri" w:eastAsia="Calibri" w:hAnsi="Calibri" w:cs="Calibri"/>
          <w:lang w:val="en-PH"/>
        </w:rPr>
        <w:t>To comply with data protection regulations and ensure user privacy, the following measures will be implemented:</w:t>
      </w:r>
    </w:p>
    <w:p w14:paraId="1573D873" w14:textId="5F483475"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Data Encryption: User data, including personal information, will be encrypted during transmission and storage to prevent unauthorized access.</w:t>
      </w:r>
    </w:p>
    <w:p w14:paraId="4622CE4D" w14:textId="60F38F03"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Data Retention: User data will be retained for the necessary duration as per legal and regulatory requirements.</w:t>
      </w:r>
    </w:p>
    <w:p w14:paraId="69C462A8" w14:textId="0BD70AEE" w:rsidR="01AC5966" w:rsidRDefault="01AC5966" w:rsidP="00FD2AA3">
      <w:pPr>
        <w:pStyle w:val="ListParagraph"/>
        <w:numPr>
          <w:ilvl w:val="0"/>
          <w:numId w:val="18"/>
        </w:numPr>
        <w:spacing w:line="257" w:lineRule="auto"/>
        <w:ind w:left="1440"/>
        <w:jc w:val="both"/>
      </w:pPr>
      <w:r w:rsidRPr="00165AD7">
        <w:rPr>
          <w:rFonts w:ascii="Calibri" w:eastAsia="Calibri" w:hAnsi="Calibri" w:cs="Calibri"/>
          <w:lang w:val="en-PH"/>
        </w:rPr>
        <w:t>User Consent: Users will be required to provide explicit consent for the collection, processing, and storage of their personal information.</w:t>
      </w:r>
    </w:p>
    <w:p w14:paraId="33606CE0" w14:textId="77777777" w:rsidR="007B063C" w:rsidRDefault="007B063C" w:rsidP="00A52AC2">
      <w:pPr>
        <w:rPr>
          <w:lang w:val="en-PH" w:eastAsia="en-PH"/>
        </w:rPr>
      </w:pPr>
    </w:p>
    <w:p w14:paraId="4AC49843" w14:textId="77777777" w:rsidR="00596FDA" w:rsidRPr="00A52AC2" w:rsidRDefault="00596FDA" w:rsidP="00A52AC2">
      <w:pPr>
        <w:rPr>
          <w:lang w:val="en-PH" w:eastAsia="en-PH"/>
        </w:rPr>
      </w:pPr>
    </w:p>
    <w:p w14:paraId="29EFD5C7" w14:textId="18D86DA3" w:rsidR="00A52AC2" w:rsidRPr="00FD2AA3" w:rsidRDefault="00A52AC2" w:rsidP="008A6CF6">
      <w:pPr>
        <w:pStyle w:val="Heading1"/>
        <w:jc w:val="left"/>
        <w:rPr>
          <w:rFonts w:asciiTheme="minorHAnsi" w:hAnsiTheme="minorHAnsi" w:cstheme="minorHAnsi"/>
          <w:smallCaps/>
          <w:sz w:val="28"/>
          <w:szCs w:val="28"/>
        </w:rPr>
      </w:pPr>
      <w:bookmarkStart w:id="9" w:name="_Toc136202056"/>
      <w:r w:rsidRPr="00FD2AA3">
        <w:rPr>
          <w:rFonts w:asciiTheme="minorHAnsi" w:hAnsiTheme="minorHAnsi" w:cstheme="minorHAnsi"/>
          <w:smallCaps/>
          <w:sz w:val="28"/>
          <w:szCs w:val="28"/>
        </w:rPr>
        <w:t>Knowledge Transfer</w:t>
      </w:r>
      <w:bookmarkEnd w:id="9"/>
      <w:r w:rsidRPr="00FD2AA3">
        <w:rPr>
          <w:rFonts w:asciiTheme="minorHAnsi" w:hAnsiTheme="minorHAnsi" w:cstheme="minorHAnsi"/>
          <w:smallCaps/>
          <w:sz w:val="28"/>
          <w:szCs w:val="28"/>
        </w:rPr>
        <w:t xml:space="preserve"> </w:t>
      </w:r>
    </w:p>
    <w:p w14:paraId="7573669F" w14:textId="77777777" w:rsidR="007B063C" w:rsidRDefault="007B063C" w:rsidP="007B063C">
      <w:pPr>
        <w:rPr>
          <w:lang w:val="en-PH" w:eastAsia="en-PH"/>
        </w:rPr>
      </w:pPr>
    </w:p>
    <w:p w14:paraId="2EDFB85D" w14:textId="77777777" w:rsidR="007B063C" w:rsidRPr="007B063C" w:rsidRDefault="007B063C" w:rsidP="007B063C">
      <w:pPr>
        <w:rPr>
          <w:lang w:eastAsia="en-PH"/>
        </w:rPr>
      </w:pPr>
    </w:p>
    <w:p w14:paraId="3F6B4C5B" w14:textId="4AE36F30" w:rsidR="00FD2AA3" w:rsidRDefault="00FD2AA3" w:rsidP="008A6CF6">
      <w:pPr>
        <w:pStyle w:val="ListParagraph"/>
        <w:numPr>
          <w:ilvl w:val="0"/>
          <w:numId w:val="37"/>
        </w:numPr>
        <w:jc w:val="both"/>
        <w:rPr>
          <w:lang w:eastAsia="en-PH"/>
        </w:rPr>
      </w:pPr>
      <w:r>
        <w:rPr>
          <w:lang w:eastAsia="en-PH"/>
        </w:rPr>
        <w:t>The team will provide relevant documentation and manuals that provide step-by-step instructions on how to perform specific functions related to the system.</w:t>
      </w:r>
    </w:p>
    <w:p w14:paraId="5B1AC9F8" w14:textId="77777777" w:rsidR="008A6CF6" w:rsidRDefault="008A6CF6" w:rsidP="008A6CF6">
      <w:pPr>
        <w:pStyle w:val="ListParagraph"/>
        <w:jc w:val="both"/>
        <w:rPr>
          <w:lang w:eastAsia="en-PH"/>
        </w:rPr>
      </w:pPr>
    </w:p>
    <w:p w14:paraId="72AEAE24" w14:textId="6D02DC19" w:rsidR="00FD2AA3" w:rsidRDefault="00FD2AA3" w:rsidP="008A6CF6">
      <w:pPr>
        <w:pStyle w:val="ListParagraph"/>
        <w:numPr>
          <w:ilvl w:val="0"/>
          <w:numId w:val="37"/>
        </w:numPr>
        <w:jc w:val="both"/>
        <w:rPr>
          <w:lang w:eastAsia="en-PH"/>
        </w:rPr>
      </w:pPr>
      <w:r>
        <w:rPr>
          <w:lang w:eastAsia="en-PH"/>
        </w:rPr>
        <w:t xml:space="preserve">The team will conduct </w:t>
      </w:r>
      <w:r w:rsidR="008A6CF6">
        <w:rPr>
          <w:lang w:eastAsia="en-PH"/>
        </w:rPr>
        <w:t>training</w:t>
      </w:r>
      <w:r>
        <w:rPr>
          <w:lang w:eastAsia="en-PH"/>
        </w:rPr>
        <w:t xml:space="preserve"> </w:t>
      </w:r>
      <w:r w:rsidR="008A6CF6">
        <w:rPr>
          <w:lang w:eastAsia="en-PH"/>
        </w:rPr>
        <w:t>for</w:t>
      </w:r>
      <w:r>
        <w:rPr>
          <w:lang w:eastAsia="en-PH"/>
        </w:rPr>
        <w:t xml:space="preserve"> the barangay employees who will utilize the web application </w:t>
      </w:r>
      <w:r w:rsidRPr="00FD2AA3">
        <w:rPr>
          <w:lang w:eastAsia="en-PH"/>
        </w:rPr>
        <w:t>to ensure they fully understand the system and its processes.</w:t>
      </w:r>
    </w:p>
    <w:p w14:paraId="55AE5748" w14:textId="77777777" w:rsidR="008A6CF6" w:rsidRDefault="008A6CF6" w:rsidP="008A6CF6">
      <w:pPr>
        <w:pStyle w:val="ListParagraph"/>
        <w:rPr>
          <w:lang w:eastAsia="en-PH"/>
        </w:rPr>
      </w:pPr>
    </w:p>
    <w:p w14:paraId="2F7C7C03" w14:textId="77777777" w:rsidR="008A6CF6" w:rsidRDefault="008A6CF6" w:rsidP="008A6CF6">
      <w:pPr>
        <w:pStyle w:val="ListParagraph"/>
        <w:jc w:val="both"/>
        <w:rPr>
          <w:lang w:eastAsia="en-PH"/>
        </w:rPr>
      </w:pPr>
    </w:p>
    <w:p w14:paraId="67DF3F59" w14:textId="77777777" w:rsidR="00FD2AA3" w:rsidRDefault="007B063C" w:rsidP="008A6CF6">
      <w:pPr>
        <w:pStyle w:val="ListParagraph"/>
        <w:numPr>
          <w:ilvl w:val="0"/>
          <w:numId w:val="37"/>
        </w:numPr>
        <w:jc w:val="both"/>
        <w:rPr>
          <w:lang w:eastAsia="en-PH"/>
        </w:rPr>
      </w:pPr>
      <w:r w:rsidRPr="00FD2AA3">
        <w:rPr>
          <w:lang w:val="en-PH" w:eastAsia="en-PH"/>
        </w:rPr>
        <w:t xml:space="preserve">The team needs to identify the individuals or teams who possess the critical knowledge and skills that need to be transferred. </w:t>
      </w:r>
      <w:r w:rsidRPr="007B063C">
        <w:rPr>
          <w:lang w:eastAsia="en-PH"/>
        </w:rPr>
        <w:t> </w:t>
      </w:r>
    </w:p>
    <w:p w14:paraId="50560E9F" w14:textId="77777777" w:rsidR="008A6CF6" w:rsidRDefault="008A6CF6" w:rsidP="008A6CF6">
      <w:pPr>
        <w:pStyle w:val="ListParagraph"/>
        <w:jc w:val="both"/>
        <w:rPr>
          <w:lang w:eastAsia="en-PH"/>
        </w:rPr>
      </w:pPr>
    </w:p>
    <w:p w14:paraId="32711165" w14:textId="77777777" w:rsidR="00FD2AA3" w:rsidRDefault="007B063C" w:rsidP="008A6CF6">
      <w:pPr>
        <w:pStyle w:val="ListParagraph"/>
        <w:numPr>
          <w:ilvl w:val="0"/>
          <w:numId w:val="37"/>
        </w:numPr>
        <w:jc w:val="both"/>
        <w:rPr>
          <w:lang w:eastAsia="en-PH"/>
        </w:rPr>
      </w:pPr>
      <w:r w:rsidRPr="00FD2AA3">
        <w:rPr>
          <w:lang w:val="en-PH" w:eastAsia="en-PH"/>
        </w:rPr>
        <w:t xml:space="preserve">Encourage every team member to create comprehensive documentation that will include processes, best practices, procedures, and their insights. </w:t>
      </w:r>
      <w:r w:rsidRPr="007B063C">
        <w:rPr>
          <w:lang w:eastAsia="en-PH"/>
        </w:rPr>
        <w:t> </w:t>
      </w:r>
    </w:p>
    <w:p w14:paraId="19BF4976" w14:textId="77777777" w:rsidR="008A6CF6" w:rsidRDefault="008A6CF6" w:rsidP="008A6CF6">
      <w:pPr>
        <w:pStyle w:val="ListParagraph"/>
        <w:rPr>
          <w:lang w:eastAsia="en-PH"/>
        </w:rPr>
      </w:pPr>
    </w:p>
    <w:p w14:paraId="41CABCF1" w14:textId="77777777" w:rsidR="008A6CF6" w:rsidRDefault="008A6CF6" w:rsidP="008A6CF6">
      <w:pPr>
        <w:pStyle w:val="ListParagraph"/>
        <w:jc w:val="both"/>
        <w:rPr>
          <w:lang w:eastAsia="en-PH"/>
        </w:rPr>
      </w:pPr>
    </w:p>
    <w:p w14:paraId="331FEAD5" w14:textId="77777777" w:rsidR="00FD2AA3" w:rsidRDefault="007B063C" w:rsidP="008A6CF6">
      <w:pPr>
        <w:pStyle w:val="ListParagraph"/>
        <w:numPr>
          <w:ilvl w:val="0"/>
          <w:numId w:val="37"/>
        </w:numPr>
        <w:jc w:val="both"/>
        <w:rPr>
          <w:lang w:eastAsia="en-PH"/>
        </w:rPr>
      </w:pPr>
      <w:r w:rsidRPr="00FD2AA3">
        <w:rPr>
          <w:lang w:val="en-PH" w:eastAsia="en-PH"/>
        </w:rPr>
        <w:t xml:space="preserve">Determine the most effective methods for transferring knowledge and the learning preferences of the recipients. </w:t>
      </w:r>
      <w:r w:rsidRPr="007B063C">
        <w:rPr>
          <w:lang w:eastAsia="en-PH"/>
        </w:rPr>
        <w:t> </w:t>
      </w:r>
    </w:p>
    <w:p w14:paraId="72624761" w14:textId="77777777" w:rsidR="008A6CF6" w:rsidRDefault="008A6CF6" w:rsidP="008A6CF6">
      <w:pPr>
        <w:pStyle w:val="ListParagraph"/>
        <w:jc w:val="both"/>
        <w:rPr>
          <w:lang w:eastAsia="en-PH"/>
        </w:rPr>
      </w:pPr>
    </w:p>
    <w:p w14:paraId="43A721EC" w14:textId="77777777" w:rsidR="00FD2AA3" w:rsidRDefault="007B063C" w:rsidP="008A6CF6">
      <w:pPr>
        <w:pStyle w:val="ListParagraph"/>
        <w:numPr>
          <w:ilvl w:val="0"/>
          <w:numId w:val="37"/>
        </w:numPr>
        <w:jc w:val="both"/>
        <w:rPr>
          <w:lang w:eastAsia="en-PH"/>
        </w:rPr>
      </w:pPr>
      <w:r w:rsidRPr="00FD2AA3">
        <w:rPr>
          <w:lang w:val="en-PH" w:eastAsia="en-PH"/>
        </w:rPr>
        <w:t xml:space="preserve">Allocate or schedule sufficient time for both the knowledge holders to share their knowledge to the recipients for them to absorb and clarify the information. </w:t>
      </w:r>
      <w:r w:rsidRPr="007B063C">
        <w:rPr>
          <w:lang w:eastAsia="en-PH"/>
        </w:rPr>
        <w:t> </w:t>
      </w:r>
    </w:p>
    <w:p w14:paraId="5FAD0459" w14:textId="77777777" w:rsidR="008A6CF6" w:rsidRDefault="008A6CF6" w:rsidP="008A6CF6">
      <w:pPr>
        <w:pStyle w:val="ListParagraph"/>
        <w:rPr>
          <w:lang w:eastAsia="en-PH"/>
        </w:rPr>
      </w:pPr>
    </w:p>
    <w:p w14:paraId="5D5D4F03" w14:textId="77777777" w:rsidR="008A6CF6" w:rsidRDefault="008A6CF6" w:rsidP="008A6CF6">
      <w:pPr>
        <w:pStyle w:val="ListParagraph"/>
        <w:jc w:val="both"/>
        <w:rPr>
          <w:lang w:eastAsia="en-PH"/>
        </w:rPr>
      </w:pPr>
    </w:p>
    <w:p w14:paraId="75EF00A9" w14:textId="77777777" w:rsidR="00FD2AA3" w:rsidRDefault="007B063C" w:rsidP="008A6CF6">
      <w:pPr>
        <w:pStyle w:val="ListParagraph"/>
        <w:numPr>
          <w:ilvl w:val="0"/>
          <w:numId w:val="37"/>
        </w:numPr>
        <w:jc w:val="both"/>
        <w:rPr>
          <w:lang w:eastAsia="en-PH"/>
        </w:rPr>
      </w:pPr>
      <w:r w:rsidRPr="00FD2AA3">
        <w:rPr>
          <w:lang w:val="en-PH" w:eastAsia="en-PH"/>
        </w:rPr>
        <w:t xml:space="preserve">The team needs to encourage an interactive discussion and Q&amp;A sessions to address any questions. </w:t>
      </w:r>
      <w:r w:rsidRPr="007B063C">
        <w:rPr>
          <w:lang w:eastAsia="en-PH"/>
        </w:rPr>
        <w:t> </w:t>
      </w:r>
    </w:p>
    <w:p w14:paraId="77B87864" w14:textId="77777777" w:rsidR="008A6CF6" w:rsidRDefault="008A6CF6" w:rsidP="008A6CF6">
      <w:pPr>
        <w:pStyle w:val="ListParagraph"/>
        <w:jc w:val="both"/>
        <w:rPr>
          <w:lang w:eastAsia="en-PH"/>
        </w:rPr>
      </w:pPr>
    </w:p>
    <w:p w14:paraId="74669F38" w14:textId="77777777" w:rsidR="00FD2AA3" w:rsidRDefault="007B063C" w:rsidP="008A6CF6">
      <w:pPr>
        <w:pStyle w:val="ListParagraph"/>
        <w:numPr>
          <w:ilvl w:val="0"/>
          <w:numId w:val="37"/>
        </w:numPr>
        <w:jc w:val="both"/>
        <w:rPr>
          <w:lang w:eastAsia="en-PH"/>
        </w:rPr>
      </w:pPr>
      <w:r w:rsidRPr="00FD2AA3">
        <w:rPr>
          <w:lang w:val="en-PH" w:eastAsia="en-PH"/>
        </w:rPr>
        <w:t xml:space="preserve">The development team needs to implement knowledge sharing platforms to facilitate ongoing knowledge sharing and collaboration. </w:t>
      </w:r>
      <w:r w:rsidRPr="007B063C">
        <w:rPr>
          <w:lang w:eastAsia="en-PH"/>
        </w:rPr>
        <w:t> </w:t>
      </w:r>
    </w:p>
    <w:p w14:paraId="71B270A1" w14:textId="77777777" w:rsidR="008A6CF6" w:rsidRDefault="008A6CF6" w:rsidP="008A6CF6">
      <w:pPr>
        <w:pStyle w:val="ListParagraph"/>
        <w:rPr>
          <w:lang w:eastAsia="en-PH"/>
        </w:rPr>
      </w:pPr>
    </w:p>
    <w:p w14:paraId="50EEBC16" w14:textId="77777777" w:rsidR="008A6CF6" w:rsidRDefault="008A6CF6" w:rsidP="008A6CF6">
      <w:pPr>
        <w:pStyle w:val="ListParagraph"/>
        <w:jc w:val="both"/>
        <w:rPr>
          <w:lang w:eastAsia="en-PH"/>
        </w:rPr>
      </w:pPr>
    </w:p>
    <w:p w14:paraId="1B2EC7FF" w14:textId="3C35BB7E" w:rsidR="007B063C" w:rsidRPr="007B063C" w:rsidRDefault="007B063C" w:rsidP="008A6CF6">
      <w:pPr>
        <w:pStyle w:val="ListParagraph"/>
        <w:numPr>
          <w:ilvl w:val="0"/>
          <w:numId w:val="37"/>
        </w:numPr>
        <w:jc w:val="both"/>
        <w:rPr>
          <w:lang w:eastAsia="en-PH"/>
        </w:rPr>
      </w:pPr>
      <w:r w:rsidRPr="00FD2AA3">
        <w:rPr>
          <w:lang w:val="en-PH" w:eastAsia="en-PH"/>
        </w:rPr>
        <w:t>Always conduct a regular evaluation and feedback to assess everything about the effectiveness of the knowledge sharing.</w:t>
      </w:r>
      <w:r w:rsidRPr="007B063C">
        <w:rPr>
          <w:lang w:eastAsia="en-PH"/>
        </w:rPr>
        <w:t> </w:t>
      </w:r>
    </w:p>
    <w:p w14:paraId="6CBB33D6" w14:textId="77777777" w:rsidR="007B063C" w:rsidRPr="007B063C" w:rsidRDefault="007B063C" w:rsidP="00FD2AA3">
      <w:pPr>
        <w:ind w:left="360"/>
        <w:jc w:val="both"/>
        <w:rPr>
          <w:lang w:eastAsia="en-PH"/>
        </w:rPr>
      </w:pPr>
      <w:r w:rsidRPr="007B063C">
        <w:rPr>
          <w:lang w:eastAsia="en-PH"/>
        </w:rPr>
        <w:t> </w:t>
      </w:r>
    </w:p>
    <w:p w14:paraId="64C08D67" w14:textId="77777777" w:rsidR="007B063C" w:rsidRPr="007B063C" w:rsidRDefault="007B063C" w:rsidP="00FD2AA3">
      <w:pPr>
        <w:ind w:left="360"/>
        <w:jc w:val="both"/>
        <w:rPr>
          <w:lang w:eastAsia="en-PH"/>
        </w:rPr>
      </w:pPr>
      <w:r w:rsidRPr="007B063C">
        <w:rPr>
          <w:lang w:val="en-PH" w:eastAsia="en-PH"/>
        </w:rPr>
        <w:t>This will enable the development team to retain expertise, enhance the capabilities of team members, and promote continuous learning and improvement.</w:t>
      </w:r>
      <w:r w:rsidRPr="007B063C">
        <w:rPr>
          <w:lang w:eastAsia="en-PH"/>
        </w:rPr>
        <w:t> </w:t>
      </w:r>
    </w:p>
    <w:p w14:paraId="6FFEF2CE" w14:textId="77777777" w:rsidR="007B063C" w:rsidRDefault="007B063C" w:rsidP="007B063C">
      <w:pPr>
        <w:rPr>
          <w:lang w:val="en-PH" w:eastAsia="en-PH"/>
        </w:rPr>
      </w:pPr>
    </w:p>
    <w:p w14:paraId="2605F5EC" w14:textId="77777777" w:rsidR="008A6CF6" w:rsidRDefault="008A6CF6" w:rsidP="007B063C">
      <w:pPr>
        <w:rPr>
          <w:lang w:val="en-PH" w:eastAsia="en-PH"/>
        </w:rPr>
      </w:pPr>
    </w:p>
    <w:p w14:paraId="2F25B3A9" w14:textId="77777777" w:rsidR="008A6CF6" w:rsidRPr="007B063C" w:rsidRDefault="008A6CF6" w:rsidP="007B063C">
      <w:pPr>
        <w:rPr>
          <w:lang w:val="en-PH" w:eastAsia="en-PH"/>
        </w:rPr>
      </w:pPr>
    </w:p>
    <w:p w14:paraId="3FD670B0" w14:textId="77777777" w:rsidR="00A52AC2" w:rsidRPr="00A52AC2" w:rsidRDefault="00A52AC2" w:rsidP="00A52AC2">
      <w:pPr>
        <w:rPr>
          <w:lang w:val="en-PH" w:eastAsia="en-PH"/>
        </w:rPr>
      </w:pPr>
    </w:p>
    <w:p w14:paraId="70E906AF" w14:textId="702EF89E" w:rsidR="00A52AC2" w:rsidRDefault="00A52AC2" w:rsidP="008A6CF6">
      <w:pPr>
        <w:pStyle w:val="Heading1"/>
        <w:jc w:val="left"/>
        <w:rPr>
          <w:rFonts w:asciiTheme="minorHAnsi" w:hAnsiTheme="minorHAnsi" w:cstheme="minorHAnsi"/>
          <w:smallCaps/>
          <w:sz w:val="28"/>
          <w:szCs w:val="28"/>
        </w:rPr>
      </w:pPr>
      <w:bookmarkStart w:id="10" w:name="_Toc136202057"/>
      <w:r w:rsidRPr="00FD2AA3">
        <w:rPr>
          <w:rFonts w:asciiTheme="minorHAnsi" w:hAnsiTheme="minorHAnsi" w:cstheme="minorHAnsi"/>
          <w:smallCaps/>
          <w:sz w:val="28"/>
          <w:szCs w:val="28"/>
        </w:rPr>
        <w:lastRenderedPageBreak/>
        <w:t>Schedule</w:t>
      </w:r>
      <w:bookmarkEnd w:id="10"/>
    </w:p>
    <w:p w14:paraId="376A62C5" w14:textId="77777777" w:rsidR="00596FDA" w:rsidRPr="00596FDA" w:rsidRDefault="00596FDA" w:rsidP="00596FDA"/>
    <w:p w14:paraId="41E95E4F" w14:textId="77777777" w:rsidR="00596FDA" w:rsidRPr="00596FDA" w:rsidRDefault="00596FDA" w:rsidP="00596FDA">
      <w:pPr>
        <w:pStyle w:val="ListParagraph"/>
        <w:rPr>
          <w:lang w:val="en-PH" w:eastAsia="en-PH"/>
        </w:rPr>
      </w:pPr>
      <w:r w:rsidRPr="009F0691">
        <w:rPr>
          <w:noProof/>
          <w:lang w:val="en-PH" w:eastAsia="en-PH"/>
        </w:rPr>
        <w:drawing>
          <wp:inline distT="0" distB="0" distL="0" distR="0" wp14:anchorId="47E05491" wp14:editId="04191479">
            <wp:extent cx="5943600" cy="3122295"/>
            <wp:effectExtent l="76200" t="76200" r="133350" b="135255"/>
            <wp:docPr id="1417554890" name="Picture 141755489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54890" name="Picture 1" descr="A screenshot of a computer&#10;&#10;Description automatically generated"/>
                    <pic:cNvPicPr/>
                  </pic:nvPicPr>
                  <pic:blipFill>
                    <a:blip r:embed="rId9"/>
                    <a:stretch>
                      <a:fillRect/>
                    </a:stretch>
                  </pic:blipFill>
                  <pic:spPr>
                    <a:xfrm>
                      <a:off x="0" y="0"/>
                      <a:ext cx="5943600" cy="3122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D3C95A" w14:textId="77777777" w:rsidR="00596FDA" w:rsidRPr="00596FDA" w:rsidRDefault="00596FDA" w:rsidP="00596FDA">
      <w:pPr>
        <w:pStyle w:val="ListParagraph"/>
        <w:rPr>
          <w:lang w:val="en-PH" w:eastAsia="en-PH"/>
        </w:rPr>
      </w:pPr>
      <w:r w:rsidRPr="005C5F0F">
        <w:rPr>
          <w:noProof/>
          <w:lang w:val="en-PH" w:eastAsia="en-PH"/>
        </w:rPr>
        <w:drawing>
          <wp:inline distT="0" distB="0" distL="0" distR="0" wp14:anchorId="5133189C" wp14:editId="3043EA6C">
            <wp:extent cx="5943600" cy="2331085"/>
            <wp:effectExtent l="76200" t="76200" r="133350" b="126365"/>
            <wp:docPr id="653707915" name="Picture 6537079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07915" name="Picture 1" descr="A screenshot of a computer&#10;&#10;Description automatically generated"/>
                    <pic:cNvPicPr/>
                  </pic:nvPicPr>
                  <pic:blipFill>
                    <a:blip r:embed="rId10"/>
                    <a:stretch>
                      <a:fillRect/>
                    </a:stretch>
                  </pic:blipFill>
                  <pic:spPr>
                    <a:xfrm>
                      <a:off x="0" y="0"/>
                      <a:ext cx="5943600" cy="2331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E4504D" w14:textId="77777777" w:rsidR="00596FDA" w:rsidRPr="00596FDA" w:rsidRDefault="00596FDA" w:rsidP="00596FDA"/>
    <w:p w14:paraId="485366F8" w14:textId="77777777" w:rsidR="00A52AC2" w:rsidRPr="00A52AC2" w:rsidRDefault="00A52AC2" w:rsidP="00A52AC2">
      <w:pPr>
        <w:rPr>
          <w:lang w:val="en-PH" w:eastAsia="en-PH"/>
        </w:rPr>
      </w:pPr>
    </w:p>
    <w:p w14:paraId="36B26E25" w14:textId="568FC8E0" w:rsidR="00A52AC2" w:rsidRDefault="00A52AC2" w:rsidP="008A6CF6">
      <w:pPr>
        <w:pStyle w:val="Heading1"/>
        <w:jc w:val="left"/>
        <w:rPr>
          <w:rFonts w:asciiTheme="minorHAnsi" w:hAnsiTheme="minorHAnsi" w:cstheme="minorHAnsi"/>
          <w:smallCaps/>
          <w:sz w:val="28"/>
          <w:szCs w:val="28"/>
        </w:rPr>
      </w:pPr>
      <w:bookmarkStart w:id="11" w:name="_Toc136202058"/>
      <w:r w:rsidRPr="00DC6F96">
        <w:rPr>
          <w:rFonts w:asciiTheme="minorHAnsi" w:hAnsiTheme="minorHAnsi" w:cstheme="minorHAnsi"/>
          <w:smallCaps/>
          <w:sz w:val="28"/>
          <w:szCs w:val="28"/>
        </w:rPr>
        <w:t>Handover and Acceptance</w:t>
      </w:r>
      <w:bookmarkEnd w:id="11"/>
      <w:r w:rsidRPr="00DC6F96">
        <w:rPr>
          <w:rFonts w:asciiTheme="minorHAnsi" w:hAnsiTheme="minorHAnsi" w:cstheme="minorHAnsi"/>
          <w:smallCaps/>
          <w:sz w:val="28"/>
          <w:szCs w:val="28"/>
        </w:rPr>
        <w:t xml:space="preserve"> </w:t>
      </w:r>
    </w:p>
    <w:p w14:paraId="36683F3F" w14:textId="77777777" w:rsidR="00596FDA" w:rsidRPr="00596FDA" w:rsidRDefault="00596FDA" w:rsidP="00596FDA">
      <w:pPr>
        <w:jc w:val="both"/>
      </w:pPr>
    </w:p>
    <w:p w14:paraId="46D8AA85" w14:textId="77777777" w:rsidR="00317B83" w:rsidRDefault="00317B83" w:rsidP="00596FDA">
      <w:pPr>
        <w:jc w:val="both"/>
        <w:rPr>
          <w:lang w:val="en-PH" w:eastAsia="en-PH"/>
        </w:rPr>
      </w:pPr>
      <w:r w:rsidRPr="00317B83">
        <w:rPr>
          <w:lang w:val="en-PH" w:eastAsia="en-PH"/>
        </w:rPr>
        <w:t>The Handover and Acceptance phase marks the transition from the implementation phase to the operational phase of the Barangay South Signal Village Web App project. This section outlines the key activities and considerations involved in the handover process and the acceptance of the web app by the stakeholders.</w:t>
      </w:r>
    </w:p>
    <w:p w14:paraId="1F9E035C" w14:textId="77777777" w:rsidR="00DC6F96" w:rsidRDefault="00DC6F96" w:rsidP="00596FDA">
      <w:pPr>
        <w:jc w:val="both"/>
        <w:rPr>
          <w:lang w:val="en-PH" w:eastAsia="en-PH"/>
        </w:rPr>
      </w:pPr>
    </w:p>
    <w:p w14:paraId="5178B166" w14:textId="42DA3472" w:rsidR="00317B83" w:rsidRPr="008A6CF6" w:rsidRDefault="00317B83" w:rsidP="008A6CF6">
      <w:pPr>
        <w:pStyle w:val="Heading2"/>
        <w:ind w:left="720"/>
        <w:jc w:val="both"/>
        <w:rPr>
          <w:rFonts w:asciiTheme="minorHAnsi" w:eastAsia="Times New Roman" w:hAnsiTheme="minorHAnsi" w:cstheme="minorHAnsi"/>
          <w:b/>
          <w:smallCaps/>
          <w:color w:val="auto"/>
          <w:sz w:val="28"/>
          <w:szCs w:val="28"/>
        </w:rPr>
      </w:pPr>
      <w:bookmarkStart w:id="12" w:name="_Toc136202059"/>
      <w:r w:rsidRPr="008A6CF6">
        <w:rPr>
          <w:rFonts w:asciiTheme="minorHAnsi" w:eastAsia="Times New Roman" w:hAnsiTheme="minorHAnsi" w:cstheme="minorHAnsi"/>
          <w:b/>
          <w:smallCaps/>
          <w:color w:val="auto"/>
          <w:sz w:val="28"/>
          <w:szCs w:val="28"/>
        </w:rPr>
        <w:lastRenderedPageBreak/>
        <w:t>Handover Process</w:t>
      </w:r>
      <w:bookmarkEnd w:id="12"/>
    </w:p>
    <w:p w14:paraId="6492DC37" w14:textId="77777777" w:rsidR="00317B83" w:rsidRPr="00317B83" w:rsidRDefault="00317B83" w:rsidP="00596FDA">
      <w:pPr>
        <w:jc w:val="both"/>
        <w:rPr>
          <w:b/>
          <w:bCs/>
          <w:lang w:val="en-PH" w:eastAsia="en-PH"/>
        </w:rPr>
      </w:pPr>
    </w:p>
    <w:p w14:paraId="1E3A8673" w14:textId="77777777" w:rsidR="00317B83" w:rsidRDefault="00317B83" w:rsidP="00596FDA">
      <w:pPr>
        <w:numPr>
          <w:ilvl w:val="0"/>
          <w:numId w:val="2"/>
        </w:numPr>
        <w:jc w:val="both"/>
        <w:rPr>
          <w:lang w:val="en-PH" w:eastAsia="en-PH"/>
        </w:rPr>
      </w:pPr>
      <w:r w:rsidRPr="00317B83">
        <w:rPr>
          <w:b/>
          <w:bCs/>
          <w:lang w:val="en-PH" w:eastAsia="en-PH"/>
        </w:rPr>
        <w:t>Documentation Completion:</w:t>
      </w:r>
      <w:r w:rsidRPr="00317B83">
        <w:rPr>
          <w:lang w:val="en-PH" w:eastAsia="en-PH"/>
        </w:rPr>
        <w:t xml:space="preserve"> All relevant project documentation, including technical specifications, user manuals, training materials, and system documentation, will be finalized and compiled. These documents will provide essential guidance and information for future maintenance and operation of the web app.</w:t>
      </w:r>
    </w:p>
    <w:p w14:paraId="3D53E8D6" w14:textId="77777777" w:rsidR="00317B83" w:rsidRPr="00317B83" w:rsidRDefault="00317B83" w:rsidP="00596FDA">
      <w:pPr>
        <w:ind w:left="720"/>
        <w:jc w:val="both"/>
        <w:rPr>
          <w:lang w:val="en-PH" w:eastAsia="en-PH"/>
        </w:rPr>
      </w:pPr>
    </w:p>
    <w:p w14:paraId="08D1C3FF" w14:textId="7EF4A647" w:rsidR="00317B83" w:rsidRPr="00596FDA" w:rsidRDefault="00317B83" w:rsidP="00596FDA">
      <w:pPr>
        <w:numPr>
          <w:ilvl w:val="0"/>
          <w:numId w:val="2"/>
        </w:numPr>
        <w:jc w:val="both"/>
        <w:rPr>
          <w:lang w:val="en-PH" w:eastAsia="en-PH"/>
        </w:rPr>
      </w:pPr>
      <w:r w:rsidRPr="00317B83">
        <w:rPr>
          <w:b/>
          <w:bCs/>
          <w:lang w:val="en-PH" w:eastAsia="en-PH"/>
        </w:rPr>
        <w:t>Training and Knowledge Transfer:</w:t>
      </w:r>
      <w:r w:rsidRPr="00317B83">
        <w:rPr>
          <w:lang w:val="en-PH" w:eastAsia="en-PH"/>
        </w:rPr>
        <w:t xml:space="preserve"> The project team will conduct training sessions to transfer knowledge and skills to the designated stakeholders responsible for the web app's operation and maintenance. This training will ensure that the stakeholders understand the app's functionalities, administration processes, and troubleshooting techniques.</w:t>
      </w:r>
    </w:p>
    <w:p w14:paraId="5546665C" w14:textId="77777777" w:rsidR="00317B83" w:rsidRPr="00317B83" w:rsidRDefault="00317B83" w:rsidP="00596FDA">
      <w:pPr>
        <w:ind w:left="720"/>
        <w:jc w:val="both"/>
        <w:rPr>
          <w:lang w:val="en-PH" w:eastAsia="en-PH"/>
        </w:rPr>
      </w:pPr>
    </w:p>
    <w:p w14:paraId="26580489" w14:textId="2465FB85" w:rsidR="00317B83" w:rsidRDefault="00317B83" w:rsidP="00596FDA">
      <w:pPr>
        <w:numPr>
          <w:ilvl w:val="0"/>
          <w:numId w:val="2"/>
        </w:numPr>
        <w:jc w:val="both"/>
        <w:rPr>
          <w:lang w:val="en-PH" w:eastAsia="en-PH"/>
        </w:rPr>
      </w:pPr>
      <w:r w:rsidRPr="00317B83">
        <w:rPr>
          <w:b/>
          <w:bCs/>
          <w:lang w:val="en-PH" w:eastAsia="en-PH"/>
        </w:rPr>
        <w:t>System Testing and Quality Assurance:</w:t>
      </w:r>
      <w:r w:rsidRPr="00317B83">
        <w:rPr>
          <w:lang w:val="en-PH" w:eastAsia="en-PH"/>
        </w:rPr>
        <w:t xml:space="preserve"> A comprehensive testing process will be conducted to ensure that the web app functions as intended and meets the defined quality standards. Any identified issues or bugs will be addressed and resolved before the handover.</w:t>
      </w:r>
    </w:p>
    <w:p w14:paraId="562705FB" w14:textId="77777777" w:rsidR="00DC6F96" w:rsidRDefault="00DC6F96" w:rsidP="00596FDA">
      <w:pPr>
        <w:ind w:left="720"/>
        <w:jc w:val="both"/>
        <w:rPr>
          <w:lang w:val="en-PH" w:eastAsia="en-PH"/>
        </w:rPr>
      </w:pPr>
    </w:p>
    <w:p w14:paraId="75A53B5E" w14:textId="40C509D3" w:rsidR="00DC6F96" w:rsidRPr="00DC6F96" w:rsidRDefault="00DC6F96" w:rsidP="00596FDA">
      <w:pPr>
        <w:numPr>
          <w:ilvl w:val="0"/>
          <w:numId w:val="2"/>
        </w:numPr>
        <w:jc w:val="both"/>
        <w:rPr>
          <w:lang w:val="en-PH" w:eastAsia="en-PH"/>
        </w:rPr>
      </w:pPr>
      <w:r w:rsidRPr="00DC6F96">
        <w:rPr>
          <w:b/>
          <w:bCs/>
          <w:lang w:val="en-PH" w:eastAsia="en-PH"/>
        </w:rPr>
        <w:t>Source Code and Deployment Assistance:</w:t>
      </w:r>
      <w:r w:rsidRPr="00DC6F96">
        <w:rPr>
          <w:lang w:val="en-PH" w:eastAsia="en-PH"/>
        </w:rPr>
        <w:t xml:space="preserve"> The project team will provide the client with the web app's source code as part of the handover process. They will also </w:t>
      </w:r>
      <w:proofErr w:type="gramStart"/>
      <w:r w:rsidRPr="00DC6F96">
        <w:rPr>
          <w:lang w:val="en-PH" w:eastAsia="en-PH"/>
        </w:rPr>
        <w:t>provide assistance</w:t>
      </w:r>
      <w:proofErr w:type="gramEnd"/>
      <w:r w:rsidRPr="00DC6F96">
        <w:rPr>
          <w:lang w:val="en-PH" w:eastAsia="en-PH"/>
        </w:rPr>
        <w:t xml:space="preserve"> and guidance for the web app's deployment, guaranteeing a seamless transition and effective implementation.</w:t>
      </w:r>
    </w:p>
    <w:p w14:paraId="3CCD2D84" w14:textId="77777777" w:rsidR="00317B83" w:rsidRPr="00317B83" w:rsidRDefault="00317B83" w:rsidP="00596FDA">
      <w:pPr>
        <w:ind w:left="720"/>
        <w:jc w:val="both"/>
        <w:rPr>
          <w:lang w:val="en-PH" w:eastAsia="en-PH"/>
        </w:rPr>
      </w:pPr>
    </w:p>
    <w:p w14:paraId="034C05BA" w14:textId="77777777" w:rsidR="00317B83" w:rsidRDefault="00317B83" w:rsidP="00596FDA">
      <w:pPr>
        <w:numPr>
          <w:ilvl w:val="0"/>
          <w:numId w:val="2"/>
        </w:numPr>
        <w:jc w:val="both"/>
        <w:rPr>
          <w:lang w:val="en-PH" w:eastAsia="en-PH"/>
        </w:rPr>
      </w:pPr>
      <w:r w:rsidRPr="00317B83">
        <w:rPr>
          <w:b/>
          <w:bCs/>
          <w:lang w:val="en-PH" w:eastAsia="en-PH"/>
        </w:rPr>
        <w:t>Transition Planning:</w:t>
      </w:r>
      <w:r w:rsidRPr="00317B83">
        <w:rPr>
          <w:lang w:val="en-PH" w:eastAsia="en-PH"/>
        </w:rPr>
        <w:t xml:space="preserve"> A detailed transition plan will be developed to outline the activities, responsibilities, and timelines for the handover process. It will include the identification of key contacts and escalation procedures in case of any issues during the transition.</w:t>
      </w:r>
    </w:p>
    <w:p w14:paraId="016B6DC2" w14:textId="77777777" w:rsidR="00F93453" w:rsidRPr="00317B83" w:rsidRDefault="00F93453" w:rsidP="008A6CF6">
      <w:pPr>
        <w:ind w:left="720"/>
        <w:jc w:val="both"/>
        <w:rPr>
          <w:lang w:val="en-PH" w:eastAsia="en-PH"/>
        </w:rPr>
      </w:pPr>
    </w:p>
    <w:p w14:paraId="168462DA" w14:textId="6D0B0DDE" w:rsidR="00317B83" w:rsidRPr="008A6CF6" w:rsidRDefault="00317B83" w:rsidP="008A6CF6">
      <w:pPr>
        <w:pStyle w:val="Heading2"/>
        <w:ind w:left="720"/>
        <w:jc w:val="both"/>
        <w:rPr>
          <w:rFonts w:asciiTheme="minorHAnsi" w:eastAsia="Times New Roman" w:hAnsiTheme="minorHAnsi" w:cstheme="minorHAnsi"/>
          <w:b/>
          <w:smallCaps/>
          <w:color w:val="auto"/>
          <w:sz w:val="28"/>
          <w:szCs w:val="28"/>
        </w:rPr>
      </w:pPr>
      <w:bookmarkStart w:id="13" w:name="_Toc136202060"/>
      <w:r w:rsidRPr="008A6CF6">
        <w:rPr>
          <w:rFonts w:asciiTheme="minorHAnsi" w:eastAsia="Times New Roman" w:hAnsiTheme="minorHAnsi" w:cstheme="minorHAnsi"/>
          <w:b/>
          <w:smallCaps/>
          <w:color w:val="auto"/>
          <w:sz w:val="28"/>
          <w:szCs w:val="28"/>
        </w:rPr>
        <w:t>Acceptance Process</w:t>
      </w:r>
      <w:bookmarkEnd w:id="13"/>
    </w:p>
    <w:p w14:paraId="79471B0B" w14:textId="77777777" w:rsidR="00317B83" w:rsidRPr="00317B83" w:rsidRDefault="00317B83" w:rsidP="00596FDA">
      <w:pPr>
        <w:jc w:val="both"/>
        <w:rPr>
          <w:b/>
          <w:bCs/>
          <w:lang w:val="en-PH" w:eastAsia="en-PH"/>
        </w:rPr>
      </w:pPr>
    </w:p>
    <w:p w14:paraId="6FD0F41A" w14:textId="77777777" w:rsidR="00317B83" w:rsidRDefault="00317B83" w:rsidP="00596FDA">
      <w:pPr>
        <w:numPr>
          <w:ilvl w:val="0"/>
          <w:numId w:val="3"/>
        </w:numPr>
        <w:jc w:val="both"/>
        <w:rPr>
          <w:lang w:val="en-PH" w:eastAsia="en-PH"/>
        </w:rPr>
      </w:pPr>
      <w:r w:rsidRPr="00317B83">
        <w:rPr>
          <w:b/>
          <w:bCs/>
          <w:lang w:val="en-PH" w:eastAsia="en-PH"/>
        </w:rPr>
        <w:t>Acceptance Criteria:</w:t>
      </w:r>
      <w:r w:rsidRPr="00317B83">
        <w:rPr>
          <w:lang w:val="en-PH" w:eastAsia="en-PH"/>
        </w:rPr>
        <w:t xml:space="preserve"> The acceptance criteria for the Barangay South Signal Village Web App will be established in collaboration with the stakeholders. These criteria will define the specific requirements and performance benchmarks that must be met for the app to be accepted.</w:t>
      </w:r>
    </w:p>
    <w:p w14:paraId="789D198B" w14:textId="77777777" w:rsidR="00317B83" w:rsidRPr="00317B83" w:rsidRDefault="00317B83" w:rsidP="00596FDA">
      <w:pPr>
        <w:ind w:left="720"/>
        <w:jc w:val="both"/>
        <w:rPr>
          <w:lang w:val="en-PH" w:eastAsia="en-PH"/>
        </w:rPr>
      </w:pPr>
    </w:p>
    <w:p w14:paraId="3E316F0C" w14:textId="77777777" w:rsidR="00317B83" w:rsidRDefault="00317B83" w:rsidP="00596FDA">
      <w:pPr>
        <w:numPr>
          <w:ilvl w:val="0"/>
          <w:numId w:val="3"/>
        </w:numPr>
        <w:jc w:val="both"/>
        <w:rPr>
          <w:lang w:val="en-PH" w:eastAsia="en-PH"/>
        </w:rPr>
      </w:pPr>
      <w:r w:rsidRPr="00317B83">
        <w:rPr>
          <w:b/>
          <w:bCs/>
          <w:lang w:val="en-PH" w:eastAsia="en-PH"/>
        </w:rPr>
        <w:t>Acceptance Testing:</w:t>
      </w:r>
      <w:r w:rsidRPr="00317B83">
        <w:rPr>
          <w:lang w:val="en-PH" w:eastAsia="en-PH"/>
        </w:rPr>
        <w:t xml:space="preserve"> The stakeholders will conduct acceptance testing to verify that the web app fulfills the agreed-upon requirements and meets the acceptance criteria. This testing may include functional testing, usability testing, performance testing, and security testing.</w:t>
      </w:r>
    </w:p>
    <w:p w14:paraId="52BCDE14" w14:textId="77777777" w:rsidR="00317B83" w:rsidRPr="00317B83" w:rsidRDefault="00317B83" w:rsidP="00596FDA">
      <w:pPr>
        <w:jc w:val="both"/>
        <w:rPr>
          <w:lang w:val="en-PH" w:eastAsia="en-PH"/>
        </w:rPr>
      </w:pPr>
    </w:p>
    <w:p w14:paraId="097E04E4" w14:textId="77777777" w:rsidR="00317B83" w:rsidRDefault="00317B83" w:rsidP="00596FDA">
      <w:pPr>
        <w:numPr>
          <w:ilvl w:val="0"/>
          <w:numId w:val="3"/>
        </w:numPr>
        <w:jc w:val="both"/>
        <w:rPr>
          <w:lang w:val="en-PH" w:eastAsia="en-PH"/>
        </w:rPr>
      </w:pPr>
      <w:r w:rsidRPr="00317B83">
        <w:rPr>
          <w:b/>
          <w:bCs/>
          <w:lang w:val="en-PH" w:eastAsia="en-PH"/>
        </w:rPr>
        <w:t>Issue Resolution:</w:t>
      </w:r>
      <w:r w:rsidRPr="00317B83">
        <w:rPr>
          <w:lang w:val="en-PH" w:eastAsia="en-PH"/>
        </w:rPr>
        <w:t xml:space="preserve"> Any identified issues or discrepancies during the acceptance testing will be documented and resolved by the project team. The stakeholders will review the resolution process and provide feedback on the effectiveness and completeness of the resolutions.</w:t>
      </w:r>
    </w:p>
    <w:p w14:paraId="02F84DD3" w14:textId="77777777" w:rsidR="00317B83" w:rsidRPr="00317B83" w:rsidRDefault="00317B83" w:rsidP="00596FDA">
      <w:pPr>
        <w:ind w:left="720"/>
        <w:jc w:val="both"/>
        <w:rPr>
          <w:lang w:val="en-PH" w:eastAsia="en-PH"/>
        </w:rPr>
      </w:pPr>
    </w:p>
    <w:p w14:paraId="428E5706" w14:textId="77777777" w:rsidR="00317B83" w:rsidRDefault="00317B83" w:rsidP="00596FDA">
      <w:pPr>
        <w:numPr>
          <w:ilvl w:val="0"/>
          <w:numId w:val="3"/>
        </w:numPr>
        <w:jc w:val="both"/>
        <w:rPr>
          <w:lang w:val="en-PH" w:eastAsia="en-PH"/>
        </w:rPr>
      </w:pPr>
      <w:r w:rsidRPr="00317B83">
        <w:rPr>
          <w:b/>
          <w:bCs/>
          <w:lang w:val="en-PH" w:eastAsia="en-PH"/>
        </w:rPr>
        <w:t>Acceptance Sign-Off:</w:t>
      </w:r>
      <w:r w:rsidRPr="00317B83">
        <w:rPr>
          <w:lang w:val="en-PH" w:eastAsia="en-PH"/>
        </w:rPr>
        <w:t xml:space="preserve"> Once the stakeholders are satisfied with the performance and functionality of the web app and all identified issues have been resolved, an official acceptance sign-off will be obtained. This sign-off indicates that the stakeholders accept the web app as meeting their requirements and are ready to assume responsibility for its operation and maintenance.</w:t>
      </w:r>
    </w:p>
    <w:p w14:paraId="24B81E99" w14:textId="77777777" w:rsidR="00317B83" w:rsidRPr="00317B83" w:rsidRDefault="00317B83" w:rsidP="00596FDA">
      <w:pPr>
        <w:jc w:val="both"/>
        <w:rPr>
          <w:lang w:val="en-PH" w:eastAsia="en-PH"/>
        </w:rPr>
      </w:pPr>
    </w:p>
    <w:p w14:paraId="69AD63DC" w14:textId="77777777" w:rsidR="00317B83" w:rsidRPr="00317B83" w:rsidRDefault="00317B83" w:rsidP="00596FDA">
      <w:pPr>
        <w:jc w:val="both"/>
        <w:rPr>
          <w:lang w:val="en-PH" w:eastAsia="en-PH"/>
        </w:rPr>
      </w:pPr>
      <w:r w:rsidRPr="00317B83">
        <w:rPr>
          <w:lang w:val="en-PH" w:eastAsia="en-PH"/>
        </w:rPr>
        <w:t>The Handover and Acceptance phase ensures a smooth transition from the project team to the stakeholders, enabling the Barangay South Signal Village Web App to enter the operational phase effectively. Clear documentation, thorough training, comprehensive testing, and collaborative acceptance processes are essential to ensure a successful handover and acceptance.</w:t>
      </w:r>
    </w:p>
    <w:p w14:paraId="5E4E55AD" w14:textId="77777777" w:rsidR="00317B83" w:rsidRPr="00317B83" w:rsidRDefault="00317B83" w:rsidP="00596FDA">
      <w:pPr>
        <w:jc w:val="both"/>
        <w:rPr>
          <w:lang w:val="en-PH" w:eastAsia="en-PH"/>
        </w:rPr>
      </w:pPr>
    </w:p>
    <w:p w14:paraId="57BD60C2" w14:textId="77777777" w:rsidR="00A52AC2" w:rsidRDefault="00A52AC2" w:rsidP="00A52AC2"/>
    <w:p w14:paraId="75CA1461" w14:textId="77777777" w:rsidR="00A52AC2" w:rsidRPr="00A52AC2" w:rsidRDefault="00A52AC2" w:rsidP="00A52AC2"/>
    <w:p w14:paraId="429C3391" w14:textId="77777777" w:rsidR="00A52AC2" w:rsidRPr="00A52AC2" w:rsidRDefault="00A52AC2" w:rsidP="00A52AC2">
      <w:pPr>
        <w:pStyle w:val="Heading1"/>
        <w:jc w:val="left"/>
        <w:rPr>
          <w:rFonts w:asciiTheme="minorHAnsi" w:hAnsiTheme="minorHAnsi" w:cstheme="minorHAnsi"/>
          <w:smallCaps/>
          <w:sz w:val="28"/>
          <w:szCs w:val="28"/>
        </w:rPr>
      </w:pPr>
      <w:r>
        <w:br w:type="page"/>
      </w:r>
      <w:bookmarkStart w:id="14" w:name="_Toc136202061"/>
      <w:r w:rsidRPr="00A52AC2">
        <w:rPr>
          <w:rFonts w:asciiTheme="minorHAnsi" w:hAnsiTheme="minorHAnsi" w:cstheme="minorHAnsi"/>
          <w:smallCaps/>
          <w:sz w:val="28"/>
          <w:szCs w:val="28"/>
        </w:rPr>
        <w:lastRenderedPageBreak/>
        <w:t>Sponsor Acceptance</w:t>
      </w:r>
      <w:bookmarkEnd w:id="14"/>
      <w:r w:rsidRPr="00A52AC2">
        <w:rPr>
          <w:rFonts w:asciiTheme="minorHAnsi" w:hAnsiTheme="minorHAnsi" w:cstheme="minorHAnsi"/>
          <w:smallCaps/>
          <w:sz w:val="28"/>
          <w:szCs w:val="28"/>
        </w:rPr>
        <w:t xml:space="preserve"> </w:t>
      </w:r>
    </w:p>
    <w:p w14:paraId="7D731B23" w14:textId="77777777" w:rsidR="00A52AC2" w:rsidRDefault="00A52AC2" w:rsidP="00A52AC2">
      <w:pPr>
        <w:pStyle w:val="BodyText"/>
        <w:rPr>
          <w:rFonts w:asciiTheme="minorHAnsi" w:hAnsiTheme="minorHAnsi"/>
        </w:rPr>
      </w:pPr>
    </w:p>
    <w:p w14:paraId="43E50946" w14:textId="77777777" w:rsidR="00A52AC2" w:rsidRDefault="00A52AC2" w:rsidP="00A52AC2"/>
    <w:p w14:paraId="44A18A23" w14:textId="77777777" w:rsidR="00A52AC2" w:rsidRDefault="00A52AC2" w:rsidP="00A52AC2">
      <w:r>
        <w:t>Approved by the Project Sponsor:</w:t>
      </w:r>
    </w:p>
    <w:p w14:paraId="043D340A" w14:textId="77777777" w:rsidR="00A52AC2" w:rsidRDefault="00A52AC2" w:rsidP="00A52AC2"/>
    <w:p w14:paraId="3B021682" w14:textId="77777777" w:rsidR="00A52AC2" w:rsidRDefault="00A52AC2" w:rsidP="00A52AC2">
      <w:pPr>
        <w:pStyle w:val="Header"/>
      </w:pPr>
    </w:p>
    <w:p w14:paraId="5A265FE1" w14:textId="77777777" w:rsidR="00A52AC2" w:rsidRDefault="00A52AC2" w:rsidP="00A52AC2">
      <w:pPr>
        <w:pStyle w:val="BodyText"/>
        <w:tabs>
          <w:tab w:val="left" w:leader="underscore" w:pos="5040"/>
          <w:tab w:val="left" w:pos="5760"/>
          <w:tab w:val="left" w:leader="underscore" w:pos="8640"/>
        </w:tabs>
        <w:rPr>
          <w:rFonts w:asciiTheme="minorHAnsi" w:hAnsiTheme="minorHAnsi"/>
        </w:rPr>
      </w:pPr>
      <w:r>
        <w:rPr>
          <w:rFonts w:asciiTheme="minorHAnsi" w:hAnsiTheme="minorHAnsi"/>
        </w:rPr>
        <w:tab/>
      </w:r>
      <w:r>
        <w:rPr>
          <w:rFonts w:asciiTheme="minorHAnsi" w:hAnsiTheme="minorHAnsi"/>
        </w:rPr>
        <w:tab/>
        <w:t>Date:</w:t>
      </w:r>
      <w:r>
        <w:rPr>
          <w:rFonts w:asciiTheme="minorHAnsi" w:hAnsiTheme="minorHAnsi"/>
        </w:rPr>
        <w:tab/>
      </w:r>
    </w:p>
    <w:p w14:paraId="0D390EBC" w14:textId="77777777" w:rsidR="00A52AC2" w:rsidRDefault="00A52AC2" w:rsidP="00A52AC2">
      <w:r>
        <w:t>&lt;Project Sponsor&gt;</w:t>
      </w:r>
    </w:p>
    <w:p w14:paraId="60F70D86" w14:textId="77777777" w:rsidR="00A52AC2" w:rsidRDefault="00A52AC2" w:rsidP="00A52AC2">
      <w:r>
        <w:t>&lt;Project Sponsor Title&gt;</w:t>
      </w:r>
    </w:p>
    <w:p w14:paraId="00CEB59C" w14:textId="77777777" w:rsidR="00A52AC2" w:rsidRDefault="00A52AC2" w:rsidP="00A52AC2">
      <w:pPr>
        <w:rPr>
          <w:rFonts w:cstheme="minorHAnsi"/>
        </w:rPr>
      </w:pPr>
    </w:p>
    <w:p w14:paraId="1519D2AE" w14:textId="77777777" w:rsidR="00A52AC2" w:rsidRDefault="00A52AC2" w:rsidP="00A52AC2">
      <w:pPr>
        <w:rPr>
          <w:rFonts w:cstheme="minorHAnsi"/>
        </w:rPr>
      </w:pPr>
    </w:p>
    <w:p w14:paraId="1AB408C0" w14:textId="77777777" w:rsidR="00A52AC2" w:rsidRDefault="00A52AC2" w:rsidP="00A52AC2">
      <w:pPr>
        <w:rPr>
          <w:rFonts w:cstheme="minorHAnsi"/>
        </w:rPr>
      </w:pPr>
    </w:p>
    <w:p w14:paraId="07C05AD3" w14:textId="77777777" w:rsidR="00A52AC2" w:rsidRDefault="00A52AC2" w:rsidP="00A52AC2">
      <w:pPr>
        <w:rPr>
          <w:rFonts w:cstheme="minorHAnsi"/>
        </w:rPr>
      </w:pPr>
    </w:p>
    <w:p w14:paraId="7968FACC" w14:textId="77777777" w:rsidR="00A52AC2" w:rsidRDefault="00A52AC2" w:rsidP="00A52AC2">
      <w:pPr>
        <w:rPr>
          <w:rFonts w:cstheme="minorHAnsi"/>
        </w:rPr>
      </w:pPr>
    </w:p>
    <w:p w14:paraId="4B6A57C3" w14:textId="77777777" w:rsidR="00A52AC2" w:rsidRDefault="00A52AC2" w:rsidP="00A52AC2">
      <w:pPr>
        <w:rPr>
          <w:rFonts w:cstheme="minorHAnsi"/>
        </w:rPr>
      </w:pPr>
    </w:p>
    <w:p w14:paraId="17E90455" w14:textId="77777777" w:rsidR="00C03FEF" w:rsidRDefault="00C03FEF"/>
    <w:sectPr w:rsidR="00C03F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97C"/>
    <w:multiLevelType w:val="hybridMultilevel"/>
    <w:tmpl w:val="0A26C00C"/>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590888"/>
    <w:multiLevelType w:val="multilevel"/>
    <w:tmpl w:val="186C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51AEB"/>
    <w:multiLevelType w:val="multilevel"/>
    <w:tmpl w:val="A2F4ED00"/>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D6928FE"/>
    <w:multiLevelType w:val="multilevel"/>
    <w:tmpl w:val="897CED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62CB4"/>
    <w:multiLevelType w:val="multilevel"/>
    <w:tmpl w:val="5A1AF0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E65CE"/>
    <w:multiLevelType w:val="hybridMultilevel"/>
    <w:tmpl w:val="8FC63A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6A0412"/>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22F053E"/>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6A76ABE"/>
    <w:multiLevelType w:val="multilevel"/>
    <w:tmpl w:val="A684B5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1E3D99"/>
    <w:multiLevelType w:val="hybridMultilevel"/>
    <w:tmpl w:val="B8AC2018"/>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3A972C8"/>
    <w:multiLevelType w:val="hybridMultilevel"/>
    <w:tmpl w:val="19B0C05A"/>
    <w:lvl w:ilvl="0" w:tplc="BB7E56B0">
      <w:start w:val="1"/>
      <w:numFmt w:val="low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46519CF"/>
    <w:multiLevelType w:val="multilevel"/>
    <w:tmpl w:val="7B445E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C15CBE"/>
    <w:multiLevelType w:val="hybridMultilevel"/>
    <w:tmpl w:val="8AA203D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5AA4524"/>
    <w:multiLevelType w:val="hybridMultilevel"/>
    <w:tmpl w:val="963E752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73B571E"/>
    <w:multiLevelType w:val="multilevel"/>
    <w:tmpl w:val="D040CC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1667CE"/>
    <w:multiLevelType w:val="multilevel"/>
    <w:tmpl w:val="200CC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805F8"/>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E067D44"/>
    <w:multiLevelType w:val="hybridMultilevel"/>
    <w:tmpl w:val="E47A9F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F0C4577"/>
    <w:multiLevelType w:val="multilevel"/>
    <w:tmpl w:val="31EE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383800"/>
    <w:multiLevelType w:val="hybridMultilevel"/>
    <w:tmpl w:val="4112BCE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13C364C"/>
    <w:multiLevelType w:val="multilevel"/>
    <w:tmpl w:val="62C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4596C"/>
    <w:multiLevelType w:val="multilevel"/>
    <w:tmpl w:val="B0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E80381"/>
    <w:multiLevelType w:val="multilevel"/>
    <w:tmpl w:val="1942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DE4882"/>
    <w:multiLevelType w:val="multilevel"/>
    <w:tmpl w:val="71DC77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62D95C5B"/>
    <w:multiLevelType w:val="hybridMultilevel"/>
    <w:tmpl w:val="C6705704"/>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7A91A40"/>
    <w:multiLevelType w:val="hybridMultilevel"/>
    <w:tmpl w:val="BA20F36A"/>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8CB7C52"/>
    <w:multiLevelType w:val="multilevel"/>
    <w:tmpl w:val="613CA9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240CB2"/>
    <w:multiLevelType w:val="hybridMultilevel"/>
    <w:tmpl w:val="9ADC932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6D0A6897"/>
    <w:multiLevelType w:val="multilevel"/>
    <w:tmpl w:val="8098AE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A4FB1"/>
    <w:multiLevelType w:val="hybridMultilevel"/>
    <w:tmpl w:val="E658729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18A1595"/>
    <w:multiLevelType w:val="multilevel"/>
    <w:tmpl w:val="5FC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6561C9"/>
    <w:multiLevelType w:val="multilevel"/>
    <w:tmpl w:val="296C9460"/>
    <w:lvl w:ilvl="0">
      <w:start w:val="9"/>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2240" w:hanging="1800"/>
      </w:pPr>
      <w:rPr>
        <w:rFonts w:hint="default"/>
      </w:rPr>
    </w:lvl>
    <w:lvl w:ilvl="8">
      <w:start w:val="1"/>
      <w:numFmt w:val="decimal"/>
      <w:lvlText w:val="%1.%2.%3.%4.%5.%6.%7.%8.%9"/>
      <w:lvlJc w:val="left"/>
      <w:pPr>
        <w:ind w:left="13680" w:hanging="1800"/>
      </w:pPr>
      <w:rPr>
        <w:rFonts w:hint="default"/>
      </w:rPr>
    </w:lvl>
  </w:abstractNum>
  <w:abstractNum w:abstractNumId="32" w15:restartNumberingAfterBreak="0">
    <w:nsid w:val="75E352FE"/>
    <w:multiLevelType w:val="multilevel"/>
    <w:tmpl w:val="287EB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9A2419"/>
    <w:multiLevelType w:val="multilevel"/>
    <w:tmpl w:val="006C76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55577A"/>
    <w:multiLevelType w:val="hybridMultilevel"/>
    <w:tmpl w:val="76B6B192"/>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7D0E6515"/>
    <w:multiLevelType w:val="hybridMultilevel"/>
    <w:tmpl w:val="46E2DF86"/>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3D09F6"/>
    <w:multiLevelType w:val="multilevel"/>
    <w:tmpl w:val="B53A03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343711">
    <w:abstractNumId w:val="1"/>
  </w:num>
  <w:num w:numId="2" w16cid:durableId="176697399">
    <w:abstractNumId w:val="22"/>
  </w:num>
  <w:num w:numId="3" w16cid:durableId="1471706882">
    <w:abstractNumId w:val="20"/>
  </w:num>
  <w:num w:numId="4" w16cid:durableId="426007085">
    <w:abstractNumId w:val="18"/>
  </w:num>
  <w:num w:numId="5" w16cid:durableId="907810372">
    <w:abstractNumId w:val="8"/>
  </w:num>
  <w:num w:numId="6" w16cid:durableId="1410154024">
    <w:abstractNumId w:val="15"/>
  </w:num>
  <w:num w:numId="7" w16cid:durableId="1345400734">
    <w:abstractNumId w:val="33"/>
  </w:num>
  <w:num w:numId="8" w16cid:durableId="1816140890">
    <w:abstractNumId w:val="36"/>
  </w:num>
  <w:num w:numId="9" w16cid:durableId="1722245366">
    <w:abstractNumId w:val="3"/>
  </w:num>
  <w:num w:numId="10" w16cid:durableId="238947240">
    <w:abstractNumId w:val="26"/>
  </w:num>
  <w:num w:numId="11" w16cid:durableId="2091997409">
    <w:abstractNumId w:val="30"/>
  </w:num>
  <w:num w:numId="12" w16cid:durableId="1987053645">
    <w:abstractNumId w:val="23"/>
  </w:num>
  <w:num w:numId="13" w16cid:durableId="1353339325">
    <w:abstractNumId w:val="5"/>
  </w:num>
  <w:num w:numId="14" w16cid:durableId="1061321541">
    <w:abstractNumId w:val="24"/>
  </w:num>
  <w:num w:numId="15" w16cid:durableId="147485032">
    <w:abstractNumId w:val="29"/>
  </w:num>
  <w:num w:numId="16" w16cid:durableId="284040803">
    <w:abstractNumId w:val="34"/>
  </w:num>
  <w:num w:numId="17" w16cid:durableId="1906529544">
    <w:abstractNumId w:val="19"/>
  </w:num>
  <w:num w:numId="18" w16cid:durableId="964821454">
    <w:abstractNumId w:val="25"/>
  </w:num>
  <w:num w:numId="19" w16cid:durableId="1316952433">
    <w:abstractNumId w:val="12"/>
  </w:num>
  <w:num w:numId="20" w16cid:durableId="1364095154">
    <w:abstractNumId w:val="7"/>
  </w:num>
  <w:num w:numId="21" w16cid:durableId="2114472722">
    <w:abstractNumId w:val="6"/>
  </w:num>
  <w:num w:numId="22" w16cid:durableId="1852186645">
    <w:abstractNumId w:val="0"/>
  </w:num>
  <w:num w:numId="23" w16cid:durableId="407307826">
    <w:abstractNumId w:val="16"/>
  </w:num>
  <w:num w:numId="24" w16cid:durableId="1323584687">
    <w:abstractNumId w:val="31"/>
  </w:num>
  <w:num w:numId="25" w16cid:durableId="1706709500">
    <w:abstractNumId w:val="2"/>
  </w:num>
  <w:num w:numId="26" w16cid:durableId="916787740">
    <w:abstractNumId w:val="27"/>
  </w:num>
  <w:num w:numId="27" w16cid:durableId="830144716">
    <w:abstractNumId w:val="17"/>
  </w:num>
  <w:num w:numId="28" w16cid:durableId="643966679">
    <w:abstractNumId w:val="9"/>
  </w:num>
  <w:num w:numId="29" w16cid:durableId="708720722">
    <w:abstractNumId w:val="10"/>
  </w:num>
  <w:num w:numId="30" w16cid:durableId="1918977376">
    <w:abstractNumId w:val="21"/>
  </w:num>
  <w:num w:numId="31" w16cid:durableId="661929031">
    <w:abstractNumId w:val="28"/>
  </w:num>
  <w:num w:numId="32" w16cid:durableId="622462012">
    <w:abstractNumId w:val="32"/>
  </w:num>
  <w:num w:numId="33" w16cid:durableId="781412013">
    <w:abstractNumId w:val="11"/>
  </w:num>
  <w:num w:numId="34" w16cid:durableId="1480265006">
    <w:abstractNumId w:val="4"/>
  </w:num>
  <w:num w:numId="35" w16cid:durableId="1386879379">
    <w:abstractNumId w:val="14"/>
  </w:num>
  <w:num w:numId="36" w16cid:durableId="903567083">
    <w:abstractNumId w:val="13"/>
  </w:num>
  <w:num w:numId="37" w16cid:durableId="59416767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AC2"/>
    <w:rsid w:val="00071E10"/>
    <w:rsid w:val="00165AD7"/>
    <w:rsid w:val="00245854"/>
    <w:rsid w:val="00317B83"/>
    <w:rsid w:val="00596FDA"/>
    <w:rsid w:val="007328AA"/>
    <w:rsid w:val="007B063C"/>
    <w:rsid w:val="008A6CF6"/>
    <w:rsid w:val="009723D3"/>
    <w:rsid w:val="009729C0"/>
    <w:rsid w:val="00A176A1"/>
    <w:rsid w:val="00A52AC2"/>
    <w:rsid w:val="00C03FEF"/>
    <w:rsid w:val="00CB3404"/>
    <w:rsid w:val="00D4761C"/>
    <w:rsid w:val="00DC6F96"/>
    <w:rsid w:val="00F93453"/>
    <w:rsid w:val="00FD2AA3"/>
    <w:rsid w:val="01AC5966"/>
    <w:rsid w:val="4CF84E87"/>
    <w:rsid w:val="543CDD0F"/>
    <w:rsid w:val="6633ECAD"/>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B6A"/>
  <w15:chartTrackingRefBased/>
  <w15:docId w15:val="{91F468C8-3D5A-4FB0-99B6-4C3F00FA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AC2"/>
    <w:pPr>
      <w:spacing w:after="0" w:line="240" w:lineRule="auto"/>
    </w:pPr>
    <w:rPr>
      <w:kern w:val="0"/>
      <w:sz w:val="24"/>
      <w:szCs w:val="24"/>
      <w:lang w:val="en-US"/>
      <w14:ligatures w14:val="none"/>
    </w:rPr>
  </w:style>
  <w:style w:type="paragraph" w:styleId="Heading1">
    <w:name w:val="heading 1"/>
    <w:basedOn w:val="Normal"/>
    <w:next w:val="Normal"/>
    <w:link w:val="Heading1Char"/>
    <w:qFormat/>
    <w:rsid w:val="00A52AC2"/>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A52A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B8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2AC2"/>
    <w:rPr>
      <w:rFonts w:ascii="Times New Roman" w:eastAsia="Times New Roman" w:hAnsi="Times New Roman" w:cs="Times New Roman"/>
      <w:b/>
      <w:kern w:val="0"/>
      <w:szCs w:val="20"/>
      <w:lang w:val="en-US"/>
      <w14:ligatures w14:val="none"/>
    </w:rPr>
  </w:style>
  <w:style w:type="character" w:styleId="Hyperlink">
    <w:name w:val="Hyperlink"/>
    <w:basedOn w:val="DefaultParagraphFont"/>
    <w:uiPriority w:val="99"/>
    <w:unhideWhenUsed/>
    <w:rsid w:val="00A52AC2"/>
    <w:rPr>
      <w:color w:val="0000FF"/>
      <w:u w:val="single"/>
    </w:rPr>
  </w:style>
  <w:style w:type="paragraph" w:styleId="TOC1">
    <w:name w:val="toc 1"/>
    <w:basedOn w:val="Normal"/>
    <w:next w:val="Normal"/>
    <w:autoRedefine/>
    <w:uiPriority w:val="39"/>
    <w:unhideWhenUsed/>
    <w:rsid w:val="00A52AC2"/>
    <w:rPr>
      <w:rFonts w:ascii="Times New Roman" w:eastAsia="Times New Roman" w:hAnsi="Times New Roman" w:cs="Times New Roman"/>
      <w:szCs w:val="20"/>
    </w:rPr>
  </w:style>
  <w:style w:type="paragraph" w:styleId="Header">
    <w:name w:val="header"/>
    <w:basedOn w:val="Normal"/>
    <w:link w:val="HeaderChar"/>
    <w:semiHidden/>
    <w:unhideWhenUsed/>
    <w:rsid w:val="00A52AC2"/>
    <w:pPr>
      <w:tabs>
        <w:tab w:val="center" w:pos="4680"/>
        <w:tab w:val="right" w:pos="9360"/>
      </w:tabs>
    </w:pPr>
  </w:style>
  <w:style w:type="character" w:customStyle="1" w:styleId="HeaderChar">
    <w:name w:val="Header Char"/>
    <w:basedOn w:val="DefaultParagraphFont"/>
    <w:link w:val="Header"/>
    <w:semiHidden/>
    <w:rsid w:val="00A52AC2"/>
    <w:rPr>
      <w:kern w:val="0"/>
      <w:sz w:val="24"/>
      <w:szCs w:val="24"/>
      <w:lang w:val="en-US"/>
      <w14:ligatures w14:val="none"/>
    </w:rPr>
  </w:style>
  <w:style w:type="paragraph" w:styleId="BodyText">
    <w:name w:val="Body Text"/>
    <w:basedOn w:val="Normal"/>
    <w:link w:val="BodyTextChar"/>
    <w:semiHidden/>
    <w:unhideWhenUsed/>
    <w:rsid w:val="00A52AC2"/>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A52AC2"/>
    <w:rPr>
      <w:rFonts w:ascii="Times New Roman" w:eastAsia="Times New Roman" w:hAnsi="Times New Roman" w:cs="Times New Roman"/>
      <w:kern w:val="0"/>
      <w:sz w:val="24"/>
      <w:szCs w:val="20"/>
      <w:lang w:val="en-US"/>
      <w14:ligatures w14:val="none"/>
    </w:rPr>
  </w:style>
  <w:style w:type="character" w:customStyle="1" w:styleId="ui-provider">
    <w:name w:val="ui-provider"/>
    <w:basedOn w:val="DefaultParagraphFont"/>
    <w:rsid w:val="00A52AC2"/>
  </w:style>
  <w:style w:type="character" w:customStyle="1" w:styleId="Heading2Char">
    <w:name w:val="Heading 2 Char"/>
    <w:basedOn w:val="DefaultParagraphFont"/>
    <w:link w:val="Heading2"/>
    <w:uiPriority w:val="9"/>
    <w:rsid w:val="00A52AC2"/>
    <w:rPr>
      <w:rFonts w:asciiTheme="majorHAnsi" w:eastAsiaTheme="majorEastAsia" w:hAnsiTheme="majorHAnsi" w:cstheme="majorBidi"/>
      <w:color w:val="2F5496" w:themeColor="accent1" w:themeShade="BF"/>
      <w:kern w:val="0"/>
      <w:sz w:val="26"/>
      <w:szCs w:val="26"/>
      <w:lang w:val="en-US"/>
      <w14:ligatures w14:val="none"/>
    </w:rPr>
  </w:style>
  <w:style w:type="paragraph" w:styleId="TOCHeading">
    <w:name w:val="TOC Heading"/>
    <w:basedOn w:val="Heading1"/>
    <w:next w:val="Normal"/>
    <w:uiPriority w:val="39"/>
    <w:unhideWhenUsed/>
    <w:qFormat/>
    <w:rsid w:val="00A52AC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A52AC2"/>
    <w:pPr>
      <w:spacing w:after="100"/>
      <w:ind w:left="240"/>
    </w:pPr>
  </w:style>
  <w:style w:type="character" w:customStyle="1" w:styleId="Heading3Char">
    <w:name w:val="Heading 3 Char"/>
    <w:basedOn w:val="DefaultParagraphFont"/>
    <w:link w:val="Heading3"/>
    <w:uiPriority w:val="9"/>
    <w:semiHidden/>
    <w:rsid w:val="00317B8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317B83"/>
    <w:pPr>
      <w:ind w:left="720"/>
      <w:contextualSpacing/>
    </w:pPr>
  </w:style>
  <w:style w:type="paragraph" w:customStyle="1" w:styleId="paragraph">
    <w:name w:val="paragraph"/>
    <w:basedOn w:val="Normal"/>
    <w:rsid w:val="009723D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723D3"/>
  </w:style>
  <w:style w:type="character" w:customStyle="1" w:styleId="eop">
    <w:name w:val="eop"/>
    <w:basedOn w:val="DefaultParagraphFont"/>
    <w:rsid w:val="0097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6870">
      <w:bodyDiv w:val="1"/>
      <w:marLeft w:val="0"/>
      <w:marRight w:val="0"/>
      <w:marTop w:val="0"/>
      <w:marBottom w:val="0"/>
      <w:divBdr>
        <w:top w:val="none" w:sz="0" w:space="0" w:color="auto"/>
        <w:left w:val="none" w:sz="0" w:space="0" w:color="auto"/>
        <w:bottom w:val="none" w:sz="0" w:space="0" w:color="auto"/>
        <w:right w:val="none" w:sz="0" w:space="0" w:color="auto"/>
      </w:divBdr>
    </w:div>
    <w:div w:id="544415479">
      <w:bodyDiv w:val="1"/>
      <w:marLeft w:val="0"/>
      <w:marRight w:val="0"/>
      <w:marTop w:val="0"/>
      <w:marBottom w:val="0"/>
      <w:divBdr>
        <w:top w:val="none" w:sz="0" w:space="0" w:color="auto"/>
        <w:left w:val="none" w:sz="0" w:space="0" w:color="auto"/>
        <w:bottom w:val="none" w:sz="0" w:space="0" w:color="auto"/>
        <w:right w:val="none" w:sz="0" w:space="0" w:color="auto"/>
      </w:divBdr>
      <w:divsChild>
        <w:div w:id="469396806">
          <w:marLeft w:val="0"/>
          <w:marRight w:val="0"/>
          <w:marTop w:val="0"/>
          <w:marBottom w:val="0"/>
          <w:divBdr>
            <w:top w:val="none" w:sz="0" w:space="0" w:color="auto"/>
            <w:left w:val="none" w:sz="0" w:space="0" w:color="auto"/>
            <w:bottom w:val="none" w:sz="0" w:space="0" w:color="auto"/>
            <w:right w:val="none" w:sz="0" w:space="0" w:color="auto"/>
          </w:divBdr>
        </w:div>
        <w:div w:id="1179345138">
          <w:marLeft w:val="0"/>
          <w:marRight w:val="0"/>
          <w:marTop w:val="0"/>
          <w:marBottom w:val="0"/>
          <w:divBdr>
            <w:top w:val="none" w:sz="0" w:space="0" w:color="auto"/>
            <w:left w:val="none" w:sz="0" w:space="0" w:color="auto"/>
            <w:bottom w:val="none" w:sz="0" w:space="0" w:color="auto"/>
            <w:right w:val="none" w:sz="0" w:space="0" w:color="auto"/>
          </w:divBdr>
        </w:div>
        <w:div w:id="1547253359">
          <w:marLeft w:val="0"/>
          <w:marRight w:val="0"/>
          <w:marTop w:val="0"/>
          <w:marBottom w:val="0"/>
          <w:divBdr>
            <w:top w:val="none" w:sz="0" w:space="0" w:color="auto"/>
            <w:left w:val="none" w:sz="0" w:space="0" w:color="auto"/>
            <w:bottom w:val="none" w:sz="0" w:space="0" w:color="auto"/>
            <w:right w:val="none" w:sz="0" w:space="0" w:color="auto"/>
          </w:divBdr>
        </w:div>
        <w:div w:id="1427652838">
          <w:marLeft w:val="0"/>
          <w:marRight w:val="0"/>
          <w:marTop w:val="0"/>
          <w:marBottom w:val="0"/>
          <w:divBdr>
            <w:top w:val="none" w:sz="0" w:space="0" w:color="auto"/>
            <w:left w:val="none" w:sz="0" w:space="0" w:color="auto"/>
            <w:bottom w:val="none" w:sz="0" w:space="0" w:color="auto"/>
            <w:right w:val="none" w:sz="0" w:space="0" w:color="auto"/>
          </w:divBdr>
        </w:div>
        <w:div w:id="1693067276">
          <w:marLeft w:val="0"/>
          <w:marRight w:val="0"/>
          <w:marTop w:val="0"/>
          <w:marBottom w:val="0"/>
          <w:divBdr>
            <w:top w:val="none" w:sz="0" w:space="0" w:color="auto"/>
            <w:left w:val="none" w:sz="0" w:space="0" w:color="auto"/>
            <w:bottom w:val="none" w:sz="0" w:space="0" w:color="auto"/>
            <w:right w:val="none" w:sz="0" w:space="0" w:color="auto"/>
          </w:divBdr>
        </w:div>
        <w:div w:id="1473864330">
          <w:marLeft w:val="0"/>
          <w:marRight w:val="0"/>
          <w:marTop w:val="0"/>
          <w:marBottom w:val="0"/>
          <w:divBdr>
            <w:top w:val="none" w:sz="0" w:space="0" w:color="auto"/>
            <w:left w:val="none" w:sz="0" w:space="0" w:color="auto"/>
            <w:bottom w:val="none" w:sz="0" w:space="0" w:color="auto"/>
            <w:right w:val="none" w:sz="0" w:space="0" w:color="auto"/>
          </w:divBdr>
        </w:div>
        <w:div w:id="283122053">
          <w:marLeft w:val="0"/>
          <w:marRight w:val="0"/>
          <w:marTop w:val="0"/>
          <w:marBottom w:val="0"/>
          <w:divBdr>
            <w:top w:val="none" w:sz="0" w:space="0" w:color="auto"/>
            <w:left w:val="none" w:sz="0" w:space="0" w:color="auto"/>
            <w:bottom w:val="none" w:sz="0" w:space="0" w:color="auto"/>
            <w:right w:val="none" w:sz="0" w:space="0" w:color="auto"/>
          </w:divBdr>
        </w:div>
        <w:div w:id="309411024">
          <w:marLeft w:val="0"/>
          <w:marRight w:val="0"/>
          <w:marTop w:val="0"/>
          <w:marBottom w:val="0"/>
          <w:divBdr>
            <w:top w:val="none" w:sz="0" w:space="0" w:color="auto"/>
            <w:left w:val="none" w:sz="0" w:space="0" w:color="auto"/>
            <w:bottom w:val="none" w:sz="0" w:space="0" w:color="auto"/>
            <w:right w:val="none" w:sz="0" w:space="0" w:color="auto"/>
          </w:divBdr>
        </w:div>
        <w:div w:id="541941431">
          <w:marLeft w:val="0"/>
          <w:marRight w:val="0"/>
          <w:marTop w:val="0"/>
          <w:marBottom w:val="0"/>
          <w:divBdr>
            <w:top w:val="none" w:sz="0" w:space="0" w:color="auto"/>
            <w:left w:val="none" w:sz="0" w:space="0" w:color="auto"/>
            <w:bottom w:val="none" w:sz="0" w:space="0" w:color="auto"/>
            <w:right w:val="none" w:sz="0" w:space="0" w:color="auto"/>
          </w:divBdr>
        </w:div>
        <w:div w:id="705519373">
          <w:marLeft w:val="0"/>
          <w:marRight w:val="0"/>
          <w:marTop w:val="0"/>
          <w:marBottom w:val="0"/>
          <w:divBdr>
            <w:top w:val="none" w:sz="0" w:space="0" w:color="auto"/>
            <w:left w:val="none" w:sz="0" w:space="0" w:color="auto"/>
            <w:bottom w:val="none" w:sz="0" w:space="0" w:color="auto"/>
            <w:right w:val="none" w:sz="0" w:space="0" w:color="auto"/>
          </w:divBdr>
        </w:div>
        <w:div w:id="1530221966">
          <w:marLeft w:val="0"/>
          <w:marRight w:val="0"/>
          <w:marTop w:val="0"/>
          <w:marBottom w:val="0"/>
          <w:divBdr>
            <w:top w:val="none" w:sz="0" w:space="0" w:color="auto"/>
            <w:left w:val="none" w:sz="0" w:space="0" w:color="auto"/>
            <w:bottom w:val="none" w:sz="0" w:space="0" w:color="auto"/>
            <w:right w:val="none" w:sz="0" w:space="0" w:color="auto"/>
          </w:divBdr>
        </w:div>
        <w:div w:id="1133251724">
          <w:marLeft w:val="0"/>
          <w:marRight w:val="0"/>
          <w:marTop w:val="0"/>
          <w:marBottom w:val="0"/>
          <w:divBdr>
            <w:top w:val="none" w:sz="0" w:space="0" w:color="auto"/>
            <w:left w:val="none" w:sz="0" w:space="0" w:color="auto"/>
            <w:bottom w:val="none" w:sz="0" w:space="0" w:color="auto"/>
            <w:right w:val="none" w:sz="0" w:space="0" w:color="auto"/>
          </w:divBdr>
        </w:div>
        <w:div w:id="1331517534">
          <w:marLeft w:val="0"/>
          <w:marRight w:val="0"/>
          <w:marTop w:val="0"/>
          <w:marBottom w:val="0"/>
          <w:divBdr>
            <w:top w:val="none" w:sz="0" w:space="0" w:color="auto"/>
            <w:left w:val="none" w:sz="0" w:space="0" w:color="auto"/>
            <w:bottom w:val="none" w:sz="0" w:space="0" w:color="auto"/>
            <w:right w:val="none" w:sz="0" w:space="0" w:color="auto"/>
          </w:divBdr>
        </w:div>
      </w:divsChild>
    </w:div>
    <w:div w:id="639265788">
      <w:bodyDiv w:val="1"/>
      <w:marLeft w:val="0"/>
      <w:marRight w:val="0"/>
      <w:marTop w:val="0"/>
      <w:marBottom w:val="0"/>
      <w:divBdr>
        <w:top w:val="none" w:sz="0" w:space="0" w:color="auto"/>
        <w:left w:val="none" w:sz="0" w:space="0" w:color="auto"/>
        <w:bottom w:val="none" w:sz="0" w:space="0" w:color="auto"/>
        <w:right w:val="none" w:sz="0" w:space="0" w:color="auto"/>
      </w:divBdr>
      <w:divsChild>
        <w:div w:id="1406803412">
          <w:marLeft w:val="0"/>
          <w:marRight w:val="0"/>
          <w:marTop w:val="0"/>
          <w:marBottom w:val="0"/>
          <w:divBdr>
            <w:top w:val="none" w:sz="0" w:space="0" w:color="auto"/>
            <w:left w:val="none" w:sz="0" w:space="0" w:color="auto"/>
            <w:bottom w:val="none" w:sz="0" w:space="0" w:color="auto"/>
            <w:right w:val="none" w:sz="0" w:space="0" w:color="auto"/>
          </w:divBdr>
        </w:div>
        <w:div w:id="1526138315">
          <w:marLeft w:val="0"/>
          <w:marRight w:val="0"/>
          <w:marTop w:val="0"/>
          <w:marBottom w:val="0"/>
          <w:divBdr>
            <w:top w:val="none" w:sz="0" w:space="0" w:color="auto"/>
            <w:left w:val="none" w:sz="0" w:space="0" w:color="auto"/>
            <w:bottom w:val="none" w:sz="0" w:space="0" w:color="auto"/>
            <w:right w:val="none" w:sz="0" w:space="0" w:color="auto"/>
          </w:divBdr>
        </w:div>
        <w:div w:id="997343799">
          <w:marLeft w:val="0"/>
          <w:marRight w:val="0"/>
          <w:marTop w:val="0"/>
          <w:marBottom w:val="0"/>
          <w:divBdr>
            <w:top w:val="none" w:sz="0" w:space="0" w:color="auto"/>
            <w:left w:val="none" w:sz="0" w:space="0" w:color="auto"/>
            <w:bottom w:val="none" w:sz="0" w:space="0" w:color="auto"/>
            <w:right w:val="none" w:sz="0" w:space="0" w:color="auto"/>
          </w:divBdr>
        </w:div>
        <w:div w:id="1681546965">
          <w:marLeft w:val="0"/>
          <w:marRight w:val="0"/>
          <w:marTop w:val="0"/>
          <w:marBottom w:val="0"/>
          <w:divBdr>
            <w:top w:val="none" w:sz="0" w:space="0" w:color="auto"/>
            <w:left w:val="none" w:sz="0" w:space="0" w:color="auto"/>
            <w:bottom w:val="none" w:sz="0" w:space="0" w:color="auto"/>
            <w:right w:val="none" w:sz="0" w:space="0" w:color="auto"/>
          </w:divBdr>
        </w:div>
      </w:divsChild>
    </w:div>
    <w:div w:id="909728852">
      <w:bodyDiv w:val="1"/>
      <w:marLeft w:val="0"/>
      <w:marRight w:val="0"/>
      <w:marTop w:val="0"/>
      <w:marBottom w:val="0"/>
      <w:divBdr>
        <w:top w:val="none" w:sz="0" w:space="0" w:color="auto"/>
        <w:left w:val="none" w:sz="0" w:space="0" w:color="auto"/>
        <w:bottom w:val="none" w:sz="0" w:space="0" w:color="auto"/>
        <w:right w:val="none" w:sz="0" w:space="0" w:color="auto"/>
      </w:divBdr>
      <w:divsChild>
        <w:div w:id="369385192">
          <w:marLeft w:val="0"/>
          <w:marRight w:val="0"/>
          <w:marTop w:val="0"/>
          <w:marBottom w:val="0"/>
          <w:divBdr>
            <w:top w:val="none" w:sz="0" w:space="0" w:color="auto"/>
            <w:left w:val="none" w:sz="0" w:space="0" w:color="auto"/>
            <w:bottom w:val="none" w:sz="0" w:space="0" w:color="auto"/>
            <w:right w:val="none" w:sz="0" w:space="0" w:color="auto"/>
          </w:divBdr>
        </w:div>
        <w:div w:id="383263901">
          <w:marLeft w:val="0"/>
          <w:marRight w:val="0"/>
          <w:marTop w:val="0"/>
          <w:marBottom w:val="0"/>
          <w:divBdr>
            <w:top w:val="none" w:sz="0" w:space="0" w:color="auto"/>
            <w:left w:val="none" w:sz="0" w:space="0" w:color="auto"/>
            <w:bottom w:val="none" w:sz="0" w:space="0" w:color="auto"/>
            <w:right w:val="none" w:sz="0" w:space="0" w:color="auto"/>
          </w:divBdr>
        </w:div>
        <w:div w:id="709036325">
          <w:marLeft w:val="0"/>
          <w:marRight w:val="0"/>
          <w:marTop w:val="0"/>
          <w:marBottom w:val="0"/>
          <w:divBdr>
            <w:top w:val="none" w:sz="0" w:space="0" w:color="auto"/>
            <w:left w:val="none" w:sz="0" w:space="0" w:color="auto"/>
            <w:bottom w:val="none" w:sz="0" w:space="0" w:color="auto"/>
            <w:right w:val="none" w:sz="0" w:space="0" w:color="auto"/>
          </w:divBdr>
        </w:div>
        <w:div w:id="1437873267">
          <w:marLeft w:val="0"/>
          <w:marRight w:val="0"/>
          <w:marTop w:val="0"/>
          <w:marBottom w:val="0"/>
          <w:divBdr>
            <w:top w:val="none" w:sz="0" w:space="0" w:color="auto"/>
            <w:left w:val="none" w:sz="0" w:space="0" w:color="auto"/>
            <w:bottom w:val="none" w:sz="0" w:space="0" w:color="auto"/>
            <w:right w:val="none" w:sz="0" w:space="0" w:color="auto"/>
          </w:divBdr>
        </w:div>
      </w:divsChild>
    </w:div>
    <w:div w:id="1787237788">
      <w:bodyDiv w:val="1"/>
      <w:marLeft w:val="0"/>
      <w:marRight w:val="0"/>
      <w:marTop w:val="0"/>
      <w:marBottom w:val="0"/>
      <w:divBdr>
        <w:top w:val="none" w:sz="0" w:space="0" w:color="auto"/>
        <w:left w:val="none" w:sz="0" w:space="0" w:color="auto"/>
        <w:bottom w:val="none" w:sz="0" w:space="0" w:color="auto"/>
        <w:right w:val="none" w:sz="0" w:space="0" w:color="auto"/>
      </w:divBdr>
    </w:div>
    <w:div w:id="1823504193">
      <w:bodyDiv w:val="1"/>
      <w:marLeft w:val="0"/>
      <w:marRight w:val="0"/>
      <w:marTop w:val="0"/>
      <w:marBottom w:val="0"/>
      <w:divBdr>
        <w:top w:val="none" w:sz="0" w:space="0" w:color="auto"/>
        <w:left w:val="none" w:sz="0" w:space="0" w:color="auto"/>
        <w:bottom w:val="none" w:sz="0" w:space="0" w:color="auto"/>
        <w:right w:val="none" w:sz="0" w:space="0" w:color="auto"/>
      </w:divBdr>
      <w:divsChild>
        <w:div w:id="977104977">
          <w:marLeft w:val="0"/>
          <w:marRight w:val="0"/>
          <w:marTop w:val="0"/>
          <w:marBottom w:val="0"/>
          <w:divBdr>
            <w:top w:val="none" w:sz="0" w:space="0" w:color="auto"/>
            <w:left w:val="none" w:sz="0" w:space="0" w:color="auto"/>
            <w:bottom w:val="none" w:sz="0" w:space="0" w:color="auto"/>
            <w:right w:val="none" w:sz="0" w:space="0" w:color="auto"/>
          </w:divBdr>
        </w:div>
        <w:div w:id="1609654718">
          <w:marLeft w:val="0"/>
          <w:marRight w:val="0"/>
          <w:marTop w:val="0"/>
          <w:marBottom w:val="0"/>
          <w:divBdr>
            <w:top w:val="none" w:sz="0" w:space="0" w:color="auto"/>
            <w:left w:val="none" w:sz="0" w:space="0" w:color="auto"/>
            <w:bottom w:val="none" w:sz="0" w:space="0" w:color="auto"/>
            <w:right w:val="none" w:sz="0" w:space="0" w:color="auto"/>
          </w:divBdr>
        </w:div>
        <w:div w:id="1695769272">
          <w:marLeft w:val="0"/>
          <w:marRight w:val="0"/>
          <w:marTop w:val="0"/>
          <w:marBottom w:val="0"/>
          <w:divBdr>
            <w:top w:val="none" w:sz="0" w:space="0" w:color="auto"/>
            <w:left w:val="none" w:sz="0" w:space="0" w:color="auto"/>
            <w:bottom w:val="none" w:sz="0" w:space="0" w:color="auto"/>
            <w:right w:val="none" w:sz="0" w:space="0" w:color="auto"/>
          </w:divBdr>
        </w:div>
        <w:div w:id="1359309307">
          <w:marLeft w:val="0"/>
          <w:marRight w:val="0"/>
          <w:marTop w:val="0"/>
          <w:marBottom w:val="0"/>
          <w:divBdr>
            <w:top w:val="none" w:sz="0" w:space="0" w:color="auto"/>
            <w:left w:val="none" w:sz="0" w:space="0" w:color="auto"/>
            <w:bottom w:val="none" w:sz="0" w:space="0" w:color="auto"/>
            <w:right w:val="none" w:sz="0" w:space="0" w:color="auto"/>
          </w:divBdr>
        </w:div>
      </w:divsChild>
    </w:div>
    <w:div w:id="2114209237">
      <w:bodyDiv w:val="1"/>
      <w:marLeft w:val="0"/>
      <w:marRight w:val="0"/>
      <w:marTop w:val="0"/>
      <w:marBottom w:val="0"/>
      <w:divBdr>
        <w:top w:val="none" w:sz="0" w:space="0" w:color="auto"/>
        <w:left w:val="none" w:sz="0" w:space="0" w:color="auto"/>
        <w:bottom w:val="none" w:sz="0" w:space="0" w:color="auto"/>
        <w:right w:val="none" w:sz="0" w:space="0" w:color="auto"/>
      </w:divBdr>
      <w:divsChild>
        <w:div w:id="749038251">
          <w:marLeft w:val="0"/>
          <w:marRight w:val="0"/>
          <w:marTop w:val="0"/>
          <w:marBottom w:val="0"/>
          <w:divBdr>
            <w:top w:val="none" w:sz="0" w:space="0" w:color="auto"/>
            <w:left w:val="none" w:sz="0" w:space="0" w:color="auto"/>
            <w:bottom w:val="none" w:sz="0" w:space="0" w:color="auto"/>
            <w:right w:val="none" w:sz="0" w:space="0" w:color="auto"/>
          </w:divBdr>
        </w:div>
        <w:div w:id="309526641">
          <w:marLeft w:val="0"/>
          <w:marRight w:val="0"/>
          <w:marTop w:val="0"/>
          <w:marBottom w:val="0"/>
          <w:divBdr>
            <w:top w:val="none" w:sz="0" w:space="0" w:color="auto"/>
            <w:left w:val="none" w:sz="0" w:space="0" w:color="auto"/>
            <w:bottom w:val="none" w:sz="0" w:space="0" w:color="auto"/>
            <w:right w:val="none" w:sz="0" w:space="0" w:color="auto"/>
          </w:divBdr>
        </w:div>
        <w:div w:id="48119413">
          <w:marLeft w:val="0"/>
          <w:marRight w:val="0"/>
          <w:marTop w:val="0"/>
          <w:marBottom w:val="0"/>
          <w:divBdr>
            <w:top w:val="none" w:sz="0" w:space="0" w:color="auto"/>
            <w:left w:val="none" w:sz="0" w:space="0" w:color="auto"/>
            <w:bottom w:val="none" w:sz="0" w:space="0" w:color="auto"/>
            <w:right w:val="none" w:sz="0" w:space="0" w:color="auto"/>
          </w:divBdr>
        </w:div>
        <w:div w:id="457381953">
          <w:marLeft w:val="0"/>
          <w:marRight w:val="0"/>
          <w:marTop w:val="0"/>
          <w:marBottom w:val="0"/>
          <w:divBdr>
            <w:top w:val="none" w:sz="0" w:space="0" w:color="auto"/>
            <w:left w:val="none" w:sz="0" w:space="0" w:color="auto"/>
            <w:bottom w:val="none" w:sz="0" w:space="0" w:color="auto"/>
            <w:right w:val="none" w:sz="0" w:space="0" w:color="auto"/>
          </w:divBdr>
        </w:div>
      </w:divsChild>
    </w:div>
    <w:div w:id="213532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6548F4-89EF-402E-AD91-53AF727B7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5C26FC-DB08-456E-8BD8-DD431C1B76FE}">
  <ds:schemaRefs>
    <ds:schemaRef ds:uri="http://schemas.openxmlformats.org/officeDocument/2006/bibliography"/>
  </ds:schemaRefs>
</ds:datastoreItem>
</file>

<file path=customXml/itemProps3.xml><?xml version="1.0" encoding="utf-8"?>
<ds:datastoreItem xmlns:ds="http://schemas.openxmlformats.org/officeDocument/2006/customXml" ds:itemID="{5AC1520E-2C62-4FE9-A290-943459B1291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6A3422C2-AE26-4B4E-A961-4E00B66907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Jakerson Bermudo</dc:creator>
  <cp:keywords/>
  <dc:description/>
  <cp:lastModifiedBy>Jakerson Bermudo</cp:lastModifiedBy>
  <cp:revision>14</cp:revision>
  <dcterms:created xsi:type="dcterms:W3CDTF">2023-05-21T09:00:00Z</dcterms:created>
  <dcterms:modified xsi:type="dcterms:W3CDTF">2023-05-28T13:34:00Z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a3f9755cc5855fb0e52531f2a8c0078407914f4575e02c5aaa248db1e9e7e0c4</vt:lpwstr>
  </property>
</Properties>
</file>