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2CE9D7F2" w:rsidR="00E70F60" w:rsidRDefault="00E70F60" w:rsidP="007D225A">
            <w:r>
              <w:rPr>
                <w:noProof/>
              </w:rPr>
              <w:t>1.1.1.2</w:t>
            </w:r>
            <w:r w:rsidR="00E80A7B">
              <w:rPr>
                <w:noProof/>
              </w:rPr>
              <w:t xml:space="preserve"> </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 xml:space="preserve">conducting the first meeting with the project client. The project client discusses their needs, </w:t>
            </w:r>
            <w:proofErr w:type="gramStart"/>
            <w:r w:rsidR="008423BA">
              <w:t>problems</w:t>
            </w:r>
            <w:proofErr w:type="gramEnd"/>
            <w:r w:rsidR="008423BA">
              <w:t xml:space="preserve">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 xml:space="preserve">conducting a meeting with the project team to officially start the development of the project. The team will discuss the problem, scope, </w:t>
            </w:r>
            <w:proofErr w:type="gramStart"/>
            <w:r w:rsidR="00DB1E74">
              <w:t>objectives</w:t>
            </w:r>
            <w:proofErr w:type="gramEnd"/>
            <w:r w:rsidR="00DB1E74">
              <w:t xml:space="preserve">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w:t>
            </w:r>
            <w:proofErr w:type="gramStart"/>
            <w:r w:rsidR="00DC7A83">
              <w:t>consultations</w:t>
            </w:r>
            <w:proofErr w:type="gramEnd"/>
            <w:r w:rsidR="00DC7A83">
              <w:t xml:space="preserve">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 xml:space="preserve">will ensure that the project proposal suits the needs of the project </w:t>
            </w:r>
            <w:proofErr w:type="gramStart"/>
            <w:r w:rsidR="00D37930">
              <w:t>client</w:t>
            </w:r>
            <w:proofErr w:type="gramEnd"/>
            <w:r w:rsidR="00D37930">
              <w:t xml:space="preserve">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r w:rsidR="00126CDD">
              <w:t>Mikedale Dellera,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r w:rsidR="00126CDD">
              <w:t>Mikedale Dellera,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r w:rsidR="00126CDD">
              <w:t>Mikedale Dellera,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Team Developmentality</w:t>
            </w:r>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Team Developmentality</w:t>
            </w:r>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Team Developmentality</w:t>
            </w:r>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Team Developmentality</w:t>
            </w:r>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r w:rsidR="00126CDD">
              <w:t>Mikedale Dellera,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w:t>
            </w:r>
            <w:proofErr w:type="gramStart"/>
            <w:r w:rsidR="0016728B">
              <w:t>revise</w:t>
            </w:r>
            <w:proofErr w:type="gramEnd"/>
            <w:r w:rsidR="0016728B">
              <w:t xml:space="preserv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 xml:space="preserve">To mitigate this risk, the project team will ensure that they conduct a thorough analysis of the system's requirements and </w:t>
            </w:r>
            <w:proofErr w:type="gramStart"/>
            <w:r w:rsidRPr="001707C8">
              <w:t>functionality, and</w:t>
            </w:r>
            <w:proofErr w:type="gramEnd"/>
            <w:r w:rsidRPr="001707C8">
              <w:t xml:space="preserve">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r w:rsidR="00126CDD">
              <w:rPr>
                <w:rStyle w:val="normaltextrun"/>
                <w:rFonts w:ascii="Calibri" w:hAnsi="Calibri" w:cs="Calibri"/>
                <w:b/>
                <w:color w:val="000000"/>
                <w:shd w:val="clear" w:color="auto" w:fill="FFFFFF"/>
              </w:rPr>
              <w:t>Mikedale Dellera, Wilkins Caducio</w:t>
            </w:r>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 xml:space="preserve">To mitigate the risk of inaccuracies in the Activity Diagram, the team should ensure that all relevant stakeholders are </w:t>
            </w:r>
            <w:proofErr w:type="gramStart"/>
            <w:r>
              <w:t>consulted</w:t>
            </w:r>
            <w:proofErr w:type="gramEnd"/>
            <w:r>
              <w:t xml:space="preserve">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 xml:space="preserve">To mitigate this risk, the project team will ensure that they have a clear understanding of the system's architecture and </w:t>
            </w:r>
            <w:proofErr w:type="gramStart"/>
            <w:r w:rsidRPr="00BB787F">
              <w:t>design, and</w:t>
            </w:r>
            <w:proofErr w:type="gramEnd"/>
            <w:r w:rsidRPr="00BB787F">
              <w:t xml:space="preserve">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 xml:space="preserve">This work package involves the creation and delivery of the MSYADD Final Presentation for Sprint 6. The presentation will summarize the project's goals, objectives, accomplishments, and </w:t>
            </w:r>
            <w:proofErr w:type="gramStart"/>
            <w:r>
              <w:t>future plans</w:t>
            </w:r>
            <w:proofErr w:type="gramEnd"/>
            <w:r>
              <w:t>,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586CFA27" w:rsidR="00E70F60" w:rsidRDefault="00E70F60" w:rsidP="007D225A">
            <w:r>
              <w:rPr>
                <w:noProof/>
              </w:rPr>
              <w:t>1.3.1.1</w:t>
            </w:r>
            <w:r w:rsidR="0012736B">
              <w:rPr>
                <w:noProof/>
              </w:rPr>
              <w:t>.1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66BBA032" w:rsidR="00E70F60" w:rsidRDefault="0012736B" w:rsidP="007D225A">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37013F49" w:rsidR="00E70F60" w:rsidRDefault="007A5269" w:rsidP="007D225A">
            <w:r>
              <w:t>Rark Mowen Alcantara, Jakerson Bermudo</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396E5D5C" w:rsidR="00E70F60" w:rsidRDefault="0012736B" w:rsidP="007D225A">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4D48B39A" w:rsidR="00E70F60" w:rsidRDefault="0012736B" w:rsidP="007D225A">
            <w:r w:rsidRPr="0012736B">
              <w:t>By the end of the meeting, the team will have established a framework for collaboration and productivity, setting clear priorities and allocating tasks effectively.</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3507BC1B" w:rsidR="00E70F60" w:rsidRDefault="0012736B" w:rsidP="007D225A">
            <w:r w:rsidRPr="0012736B">
              <w:t>The team members attending the meeting are open to collaboration and active participation.</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22B25CF3" w:rsidR="00E70F60" w:rsidRDefault="0012736B" w:rsidP="007D225A">
            <w:r w:rsidRPr="0012736B">
              <w:t>There is a risk that some team members may not actively participate or contribute to the discussions, resulting in a limited exchange of ideas and perspectives.</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23944DBA" w14:textId="0F6D2B71" w:rsidR="00E70F60" w:rsidRDefault="0012736B" w:rsidP="0012736B">
            <w:r w:rsidRPr="0012736B">
              <w:t>Prior to the meeting, share an agenda and outline the objectives and expected outcomes. Emphasize the importance of each team member's active participation and how their input contributes to the team's success.</w:t>
            </w:r>
          </w:p>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119F7FC5" w:rsidR="00E70F60" w:rsidRDefault="0012736B" w:rsidP="007D225A">
            <w:r w:rsidRPr="0012736B">
              <w:rPr>
                <w:noProof/>
              </w:rPr>
              <w:t>1.3.1.1.2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2CF96F3F" w:rsidR="00E70F60" w:rsidRDefault="0012736B" w:rsidP="007D225A">
            <w:r w:rsidRPr="0012736B">
              <w:rPr>
                <w:noProof/>
              </w:rPr>
              <w:t>Creation of Landing Page</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5B1A7652" w:rsidR="00DA7E45" w:rsidRDefault="007A5269" w:rsidP="00DA7E45">
            <w:r>
              <w:t>Rark Mowen Alcantara, Jakerson Bermudo</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6C9A44F0" w:rsidR="00E70F60" w:rsidRDefault="007A5269" w:rsidP="007D225A">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25230537" w:rsidR="00E70F60" w:rsidRDefault="007A5269" w:rsidP="007D225A">
            <w:r w:rsidRPr="007A5269">
              <w:t xml:space="preserve">At the completion of the </w:t>
            </w:r>
            <w:r w:rsidR="002E084A">
              <w:t>c</w:t>
            </w:r>
            <w:r w:rsidRPr="007A5269">
              <w:t xml:space="preserve">reation of a </w:t>
            </w:r>
            <w:r w:rsidR="002E084A">
              <w:t>l</w:t>
            </w:r>
            <w:r w:rsidRPr="007A5269">
              <w:t xml:space="preserve">anding </w:t>
            </w:r>
            <w:r w:rsidR="002E084A">
              <w:t>p</w:t>
            </w:r>
            <w:r w:rsidRPr="007A5269">
              <w:t>age process, a fully functional and optimized</w:t>
            </w:r>
            <w:r>
              <w:t xml:space="preserve"> landing page.</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45825F48" w:rsidR="00E70F60" w:rsidRDefault="002E084A" w:rsidP="007D225A">
            <w:r w:rsidRPr="002E084A">
              <w:t>The landing page creation process involves a collaborative effort between designers</w:t>
            </w:r>
            <w:r>
              <w:t xml:space="preserve"> and </w:t>
            </w:r>
            <w:r w:rsidRPr="002E084A">
              <w:t>developers who possess the necessary skills and expertise.</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3140B5AF" w:rsidR="00E70F60" w:rsidRDefault="002E084A" w:rsidP="007D225A">
            <w:r w:rsidRPr="002E084A">
              <w:t>The landing page may not display correctly or function as intended on certain web browsers, leading to a suboptimal user experience and potential loss of conversions.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6C74C4BD" w:rsidR="00E70F60" w:rsidRDefault="002E084A" w:rsidP="007D225A">
            <w:r w:rsidRPr="002E084A">
              <w:t>Conduct comprehensive testing across different browsers, devices, and screen sizes to ensure proper functionality, responsiveness, and compatibility.</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45928AD3" w:rsidR="00E70F60" w:rsidRDefault="002E084A" w:rsidP="007D225A">
            <w:r w:rsidRPr="002E084A">
              <w:rPr>
                <w:noProof/>
              </w:rPr>
              <w:t>1.3.1.1.3</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02CA1330" w:rsidR="00E70F60" w:rsidRDefault="002E084A" w:rsidP="007D225A">
            <w:r w:rsidRPr="002E084A">
              <w:rPr>
                <w:noProof/>
              </w:rPr>
              <w:t>Creation of Contact Page</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65E83A6B" w:rsidR="00E70F60" w:rsidRDefault="002E084A" w:rsidP="5DE1F34F">
            <w:r>
              <w:t>Rark Mowen Alcantara, Jakerson Bermudo</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27C5E953" w:rsidR="00E70F60" w:rsidRDefault="001C2003" w:rsidP="007D225A">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3B0FC073" w:rsidR="00E70F60" w:rsidRDefault="001C2003" w:rsidP="007D225A">
            <w:r w:rsidRPr="001C2003">
              <w:t>At the completion of the Creation of a Contact Page process, a fully functional and user-friendly contact page will be ready for integration into a website</w:t>
            </w:r>
            <w:r>
              <w:t>.</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7EB3359D" w:rsidR="00E70F60" w:rsidRDefault="001C2003" w:rsidP="007D225A">
            <w:r w:rsidRPr="001C2003">
              <w:t>The contact page creation process involves collaboration between web designers, developers, and relevant stakeholders with the necessary skills and expertise.</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93F7DB2" w:rsidR="00E70F60" w:rsidRDefault="001C2003" w:rsidP="007D225A">
            <w:r w:rsidRPr="001C2003">
              <w:t>If there is a lack of processes or resources in place to promptly address inquiries or messages, there is a risk of delayed responses</w:t>
            </w:r>
            <w:r>
              <w:t>.</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6A4315A7" w:rsidR="00E70F60" w:rsidRDefault="001C2003" w:rsidP="007D225A">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08AF2276" w:rsidR="00E70F60" w:rsidRDefault="001C2003" w:rsidP="007D225A">
            <w:r w:rsidRPr="001C2003">
              <w:rPr>
                <w:noProof/>
              </w:rPr>
              <w:t>1.3.1.1.4</w:t>
            </w:r>
            <w:r>
              <w:rPr>
                <w:noProof/>
              </w:rPr>
              <w:t xml:space="preserve"> </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A6F6DC7" w:rsidR="00E70F60" w:rsidRDefault="001C2003" w:rsidP="007D225A">
            <w:r w:rsidRPr="001C2003">
              <w:rPr>
                <w:noProof/>
              </w:rPr>
              <w:t>Creation of Safety Section Page</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64FC4ADB" w:rsidR="00E70F60" w:rsidRDefault="001C2003" w:rsidP="007D225A">
            <w:r>
              <w:t>Rark Mowen Alcantara, Jakerson Bermudo</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128D897F" w:rsidR="00E70F60" w:rsidRDefault="001C2003" w:rsidP="007D225A">
            <w:r w:rsidRPr="001C2003">
              <w:t>The Creation of a Safety Section Page involves designing and developing a web page dedicated to providing important safety information and guidelines to visitors.</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61A69ED3" w:rsidR="00E70F60" w:rsidRDefault="001C2003" w:rsidP="007D225A">
            <w:r w:rsidRPr="001C2003">
              <w:t>At the completion of the Creation of a Safety Section Page process, a comprehensive and informative safety section page will be ready for integration into a website or online platform.</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29A55A" w:rsidR="00E70F60" w:rsidRDefault="001C2003" w:rsidP="007D225A">
            <w:r w:rsidRPr="001C2003">
              <w:t>The creation of the safety section page involves collaboration between web designers, and developers to ensure accurate and comprehensive safety information is included.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56B475FC" w:rsidR="00E70F60" w:rsidRDefault="001C2003" w:rsidP="007D225A">
            <w:r w:rsidRPr="001C2003">
              <w:t>Outdated or inaccurate safety information can mislead users and lead to improper or unsafe practices. This can result in potential harm, injuries, or accidents.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35EEDA60" w:rsidR="00E70F60" w:rsidRDefault="001C2003" w:rsidP="007D225A">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35030F12" w:rsidR="00E70F60" w:rsidRDefault="007A3C36" w:rsidP="007D225A">
            <w:r w:rsidRPr="007A3C36">
              <w:rPr>
                <w:noProof/>
              </w:rPr>
              <w:t>1.3.1.1.5</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248A5BA" w:rsidR="00E70F60" w:rsidRDefault="007A3C36" w:rsidP="007D225A">
            <w:r w:rsidRPr="007A3C36">
              <w:rPr>
                <w:noProof/>
              </w:rPr>
              <w:t>Creation of About Us Page</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2AD035BD" w14:textId="5708B916" w:rsidR="00E70F60" w:rsidRDefault="007A3C36" w:rsidP="007A3C36">
            <w:r w:rsidRPr="007A3C36">
              <w:t>Rark Mowen Alcantara, Jakerson Bermudo</w:t>
            </w:r>
          </w:p>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6440363F" w:rsidR="00E70F60" w:rsidRDefault="007A3C36" w:rsidP="007D225A">
            <w:r w:rsidRPr="007A3C36">
              <w:t>The Creation of an About Us Page involves designing and developing a web page that provides information about the b</w:t>
            </w:r>
            <w:r>
              <w:t>arangay</w:t>
            </w:r>
            <w:r w:rsidRPr="007A3C36">
              <w:t>.</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2524332F" w:rsidR="00E70F60" w:rsidRDefault="007A3C36" w:rsidP="007D225A">
            <w:r w:rsidRPr="007A3C36">
              <w:t>At the completion of the Creation of an About Us Page process, a fully developed and engaging About Us page will be ready for integration into the website</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37772D88" w:rsidR="00E70F60" w:rsidRDefault="007A3C36" w:rsidP="007D225A">
            <w:r w:rsidRPr="007A3C36">
              <w:t xml:space="preserve">The creation of the About Us page involves collaboration between the </w:t>
            </w:r>
            <w:r>
              <w:t>barangay</w:t>
            </w:r>
            <w:r w:rsidRPr="007A3C36">
              <w:t>'s key stakeholders</w:t>
            </w:r>
            <w:r>
              <w:t xml:space="preserve"> and developers.</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2824183F" w:rsidR="00E70F60" w:rsidRDefault="007A3C36" w:rsidP="007D225A">
            <w:r w:rsidRPr="007A3C36">
              <w:t xml:space="preserve">If the About Us page contains contradictory or conflicting statements about the </w:t>
            </w:r>
            <w:r>
              <w:t>barangay</w:t>
            </w:r>
            <w:r w:rsidRPr="007A3C36">
              <w:t>'s history, values, mission, or achievements, it can create confusion among visitors and erode their trust</w:t>
            </w:r>
            <w:r>
              <w:t>.</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29398709" w:rsidR="00E70F60" w:rsidRDefault="007A3C36" w:rsidP="007D225A">
            <w:r w:rsidRPr="007A3C36">
              <w:t xml:space="preserve">Develop comprehensive brand guidelines that outline the </w:t>
            </w:r>
            <w:r>
              <w:t>barangay</w:t>
            </w:r>
            <w:r w:rsidRPr="007A3C36">
              <w:t>'s mission, values, tone of voice, and key messaging points. Ensure that these guidelines are shared and understood by all stakeholders involved in the creation of the About Us page.</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6B6A7005" w:rsidR="00E70F60" w:rsidRDefault="007A3C36" w:rsidP="007D225A">
            <w:r w:rsidRPr="007A3C36">
              <w:rPr>
                <w:noProof/>
              </w:rPr>
              <w:t>1.3.1.1.6</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2ED3B53A" w:rsidR="00E70F60" w:rsidRDefault="007A3C36" w:rsidP="007D225A">
            <w:r w:rsidRPr="007A3C36">
              <w:t>2</w:t>
            </w:r>
            <w:r w:rsidRPr="007A3C36">
              <w:rPr>
                <w:vertAlign w:val="superscript"/>
              </w:rPr>
              <w:t>nd</w:t>
            </w:r>
            <w:r>
              <w:t xml:space="preserve"> </w:t>
            </w:r>
            <w:r w:rsidRPr="007A3C36">
              <w:t>Team Development Meeting</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705EC076" w:rsidR="00E70F60" w:rsidRDefault="007A3C36" w:rsidP="007D225A">
            <w:r w:rsidRPr="007A3C36">
              <w:t>Rark Mowen Alcantara, Jakerson Bermudo</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113CEA3E" w:rsidR="00E70F60" w:rsidRDefault="003D67A2" w:rsidP="007D225A">
            <w:r w:rsidRPr="003D67A2">
              <w:t>The 2nd Team Development Meeting is a crucial milestone in the project where the team reconvenes to review progress, discuss challenges, and plan the next steps.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5C81BC04" w:rsidR="00E70F60" w:rsidRDefault="003D67A2" w:rsidP="007D225A">
            <w:r w:rsidRPr="003D67A2">
              <w:t>The team will have reviewed the progress made since the previous meeting, assessing the completion of tasks, milestones, or deliverables according to the project plan or timeline.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1F4FD879" w:rsidR="00E70F60" w:rsidRDefault="003D67A2" w:rsidP="007D225A">
            <w:r w:rsidRPr="003D67A2">
              <w:t>The 2nd Team Development Meeting assumes that the team has already conducted an initial team development meeting or kickoff meeting where the project objectives, scope, and roles and responsibilities were discussed.</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60C81694" w:rsidR="00E70F60" w:rsidRDefault="006B4DCC" w:rsidP="007D225A">
            <w:r w:rsidRPr="006B4DCC">
              <w:t>If team members do not actively share updates on their tasks or progress, it can lead to a lack of visibility and understanding of the overall project status. This can result in misalignment, delays, or inefficiencies in subsequent tasks.</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4DE0CD94" w:rsidR="006B4DCC" w:rsidRPr="006B4DCC" w:rsidRDefault="006B4DCC" w:rsidP="006B4DCC">
            <w:r w:rsidRPr="006B4DCC">
              <w:t>Communicate the objectives and agenda of the meeting to all team members in advance. Clearly outline the purpose, topics to be discussed, and expected outcomes to ensure everyone understands the importance of their active participation.</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34E4397" w:rsidR="00E70F60" w:rsidRDefault="006B4DCC" w:rsidP="007D225A">
            <w:r w:rsidRPr="006B4DCC">
              <w:rPr>
                <w:noProof/>
              </w:rPr>
              <w:t>1.3.1.2.1</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2A361C19" w:rsidR="00E70F60" w:rsidRDefault="006B4DCC" w:rsidP="007D225A">
            <w:r w:rsidRPr="006B4DCC">
              <w:rPr>
                <w:noProof/>
              </w:rPr>
              <w:t>Creation of Registration Page</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11618954" w:rsidR="002F0DF0" w:rsidRDefault="006B4DCC" w:rsidP="002F0DF0">
            <w:r w:rsidRPr="006B4DCC">
              <w:t>Rark Mowen Alcantara, Jakerson Bermudo</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BF43EC3" w:rsidR="00E70F60" w:rsidRDefault="006B4DCC" w:rsidP="007D225A">
            <w:r w:rsidRPr="006B4DCC">
              <w:t>The Creation of a Registration Page involves designing and developing a user-friendly and secure web page that allows individuals to sign up and create accounts on a website or platform.</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6C06D4FF" w:rsidR="00E70F60" w:rsidRDefault="006B4DCC" w:rsidP="007D225A">
            <w:r w:rsidRPr="006B4DCC">
              <w:t>The Registration Page will have a visually appealing and user-friendly interface that aligns with the overall website or platform design.</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6E9D97F" w:rsidR="00E70F60" w:rsidRDefault="006B4DCC" w:rsidP="007D225A">
            <w:r w:rsidRPr="006B4DCC">
              <w:t>It is assumed that the purpose of the Registration Page is to allow users to create accounts for accessing specific features, services, or content on the website or platform.</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3BC57F8C" w:rsidR="00E70F60" w:rsidRDefault="006B4DCC" w:rsidP="007D225A">
            <w:r w:rsidRPr="006B4DCC">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7054AACE" w:rsidR="00E70F60" w:rsidRDefault="006B4DCC" w:rsidP="007D225A">
            <w:r w:rsidRPr="006B4DCC">
              <w:t xml:space="preserve">Conduct comprehensive testing on different web browsers, devices, and screen sizes to ensure the Registration Page functions correctly and provides a consistent user experience. Perform both manual and automated </w:t>
            </w:r>
            <w:proofErr w:type="gramStart"/>
            <w:r w:rsidRPr="006B4DCC">
              <w:t>testing, and</w:t>
            </w:r>
            <w:proofErr w:type="gramEnd"/>
            <w:r w:rsidRPr="006B4DCC">
              <w:t xml:space="preserve"> address any issues or inconsistencies promptly.</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37B5BA56" w:rsidR="00E70F60" w:rsidRDefault="006B4DCC" w:rsidP="007D225A">
            <w:r w:rsidRPr="006B4DCC">
              <w:rPr>
                <w:noProof/>
              </w:rPr>
              <w:t>1.3.1.2.2</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EDF6D54" w:rsidR="00E70F60" w:rsidRDefault="006B4DCC" w:rsidP="007D225A">
            <w:r w:rsidRPr="006B4DCC">
              <w:rPr>
                <w:noProof/>
              </w:rPr>
              <w:t>Creation of Login Page</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6B7CF0" w:rsidR="00E70F60" w:rsidRDefault="006B4DCC" w:rsidP="5DE1F34F">
            <w:r w:rsidRPr="006B4DCC">
              <w:t>Rark Mowen Alcantara, Jakerson Bermudo</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0CB2470F" w:rsidR="00E70F60" w:rsidRDefault="00A710B4" w:rsidP="007D225A">
            <w:r w:rsidRPr="00A710B4">
              <w:t>The Creation of a Login Page involves designing and developing a secure and user-friendly web page that allows registered users to access a website or platform by providing their credentials.</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9DF700E" w:rsidR="00E70F60" w:rsidRDefault="00A710B4" w:rsidP="007D225A">
            <w:r w:rsidRPr="00A710B4">
              <w:t>The Login Page will have a visually appealing and user-friendly interface that aligns with the overall website or platform design.</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6569DD9A" w:rsidR="00E70F60" w:rsidRDefault="00A710B4" w:rsidP="007D225A">
            <w:r w:rsidRPr="00A710B4">
              <w:t>It is assumed that the purpose of the Login Page is to authenticate registered users and grant them access to protected areas, personalized content, or specific functionalities on the website or platform.</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963A0E" w:rsidR="00E70F60" w:rsidRDefault="00A710B4" w:rsidP="007D225A">
            <w:r w:rsidRPr="00A710B4">
              <w:t>If the Login Page does not enforce strong password policies, users may choose weak or easily guessable passwords, increasing the risk of unauthorized access. Weak passwords can be susceptible to brute-force attacks or dictionary attacks.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23718342" w:rsidR="00E70F60" w:rsidRDefault="00A710B4" w:rsidP="007D225A">
            <w:r w:rsidRPr="00A710B4">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554BCD0A" w:rsidR="00E70F60" w:rsidRDefault="00A710B4" w:rsidP="007D225A">
            <w:r w:rsidRPr="00A710B4">
              <w:rPr>
                <w:noProof/>
              </w:rPr>
              <w:t>1.3.1.2.3</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41B44FDB" w:rsidR="00E70F60" w:rsidRDefault="00A710B4" w:rsidP="007D225A">
            <w:r w:rsidRPr="00A710B4">
              <w:rPr>
                <w:noProof/>
              </w:rPr>
              <w:t>Creation of Resident Dashboard</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3C62E9DC" w:rsidR="00E70F60" w:rsidRDefault="00A710B4" w:rsidP="007D225A">
            <w:r w:rsidRPr="006B4DCC">
              <w:t>Rark Mowen Alcantara, Jakerson Bermudo</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6F8F505B" w:rsidR="00E70F60" w:rsidRDefault="00A710B4" w:rsidP="007D225A">
            <w:r w:rsidRPr="00A710B4">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51EA83DD" w:rsidR="00E70F60" w:rsidRDefault="00F97F55" w:rsidP="007D225A">
            <w:r w:rsidRPr="00F97F55">
              <w:t>The Resident Dashboard will have a visually appealing and user-friendly interface that aligns with the overall branding and design standards of the residential community.</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43429425" w:rsidR="00E70F60" w:rsidRDefault="00F97F55" w:rsidP="007D225A">
            <w:r w:rsidRPr="00F97F55">
              <w:t>It is assumed that there is a clear understanding of the needs and requirements of the residents within the specific residential community or complex for which the Resident Dashboard is being created.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2AF40FFE" w:rsidR="00E70F60" w:rsidRDefault="00F97F55" w:rsidP="007D225A">
            <w:r w:rsidRPr="00F97F55">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1B9F1FA4" w:rsidR="00E70F60" w:rsidRDefault="00F97F55" w:rsidP="007D225A">
            <w:r w:rsidRPr="00F97F55">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60B6F967" w:rsidR="00E70F60" w:rsidRDefault="00DD3A28" w:rsidP="007D225A">
            <w:r w:rsidRPr="00DD3A28">
              <w:rPr>
                <w:noProof/>
              </w:rPr>
              <w:t>1.3.1.2.4</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59268587" w:rsidR="00E70F60" w:rsidRDefault="00DD3A28" w:rsidP="007D225A">
            <w:r w:rsidRPr="00DD3A28">
              <w:rPr>
                <w:noProof/>
              </w:rPr>
              <w:t>3rd Team development meeting</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29C765B1" w14:textId="4442D5BA" w:rsidR="00E70F60" w:rsidRDefault="00F97F55" w:rsidP="007D225A">
            <w:r w:rsidRPr="00F97F55">
              <w:rPr>
                <w:rStyle w:val="normaltextrun"/>
                <w:rFonts w:ascii="Calibri" w:hAnsi="Calibri" w:cs="Calibri"/>
                <w:color w:val="000000" w:themeColor="text1"/>
              </w:rPr>
              <w:t xml:space="preserve">Rark Mowen Alcantara, Jakerson Bermudo </w:t>
            </w:r>
          </w:p>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3FBB03CE" w:rsidR="00E70F60" w:rsidRDefault="00ED081D" w:rsidP="007D225A">
            <w:r w:rsidRPr="00ED081D">
              <w:t>The 3rd Team Development Meeting is a scheduled gathering of the development team involved in a project to discuss progress, address challenges, and plan for the next phase of development.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68781A76" w:rsidR="00E70F60" w:rsidRDefault="00ED081D" w:rsidP="007D225A">
            <w:r w:rsidRPr="00ED081D">
              <w:t>The team will have reviewed the progress made since the previous development meeting, discussing completed tasks, milestones achieved, and any notable accomplishments.</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0468E33" w:rsidR="00E70F60" w:rsidRDefault="00ED081D" w:rsidP="007D225A">
            <w:r w:rsidRPr="00ED081D">
              <w:t>It is assumed that the team members attending the 3rd Team Development Meeting have a clear understanding of the project goals, objectives, and requirements.</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8CBD64F" w:rsidR="00E70F60" w:rsidRDefault="00765C25" w:rsidP="007D225A">
            <w:r w:rsidRPr="00765C2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11D7180" w:rsidR="00E70F60" w:rsidRDefault="00765C25" w:rsidP="007D225A">
            <w:r w:rsidRPr="00765C25">
              <w:t>Ensure that the project goals, objectives, and priorities are clearly communicated to all team members. This helps establish a shared understanding and a common vision for the project.</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45711B2E" w:rsidR="00E70F60" w:rsidRDefault="00FC1781" w:rsidP="007D225A">
            <w:r w:rsidRPr="00FC1781">
              <w:rPr>
                <w:noProof/>
              </w:rPr>
              <w:t>1.3.1.3.1</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12331736" w:rsidR="00E70F60" w:rsidRDefault="00FC1781" w:rsidP="007D225A">
            <w:r w:rsidRPr="00FC1781">
              <w:rPr>
                <w:noProof/>
              </w:rPr>
              <w:t>Creation of Admin Login Page</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49019135" w:rsidR="00E70F60" w:rsidRDefault="00765C25" w:rsidP="007D225A">
            <w:r w:rsidRPr="00765C25">
              <w:rPr>
                <w:rStyle w:val="normaltextrun"/>
                <w:rFonts w:ascii="Calibri" w:hAnsi="Calibri" w:cs="Calibri"/>
                <w:color w:val="000000" w:themeColor="text1"/>
              </w:rPr>
              <w:t>Rark Mowen Alcantara, Jakerson Bermudo</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49E9CC0" w:rsidR="00E70F60" w:rsidRDefault="00FC1781" w:rsidP="007D225A">
            <w:r w:rsidRPr="00FC1781">
              <w:t>The creation of an Admin Login Page involves designing and developing a secure and user-friendly login interface for administrators or authorized personnel to access the administrative area of a system or application.</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00D4668B" w:rsidR="00E70F60" w:rsidRDefault="00FC1781" w:rsidP="007D225A">
            <w:r w:rsidRPr="00FC1781">
              <w:t>The design and development of the Admin Login Page will be completed according to the agreed-upon specifications and requirements. This includes the visual layout, user interface elements, and functionality of the login page.</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6B2F6318" w14:textId="5C6091ED" w:rsidR="00E70F60" w:rsidRDefault="00FC1781" w:rsidP="007D225A">
            <w:r w:rsidRPr="00FC1781">
              <w:t>It is assumed that the requirements for the Admin Login Page have been clearly defined and communicated to the development team.</w:t>
            </w:r>
          </w:p>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0C5C6384" w:rsidR="00E70F60" w:rsidRDefault="00FC1781" w:rsidP="007D225A">
            <w:r w:rsidRPr="00FC1781">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2F078DAA" w:rsidR="00E70F60" w:rsidRDefault="00FC1781" w:rsidP="007D225A">
            <w:r w:rsidRPr="00FC1781">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2BACD236" w:rsidR="00E70F60" w:rsidRDefault="00FC1781" w:rsidP="007D225A">
            <w:r w:rsidRPr="00FC1781">
              <w:rPr>
                <w:noProof/>
              </w:rPr>
              <w:t>1.3.1.3.2</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C67DB5F" w:rsidR="00E70F60" w:rsidRDefault="00FC1781" w:rsidP="007D225A">
            <w:r w:rsidRPr="00FC1781">
              <w:rPr>
                <w:noProof/>
              </w:rPr>
              <w:t>Creation of Barangay Administrator Dashboard</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646C7247" w:rsidR="00672F88" w:rsidRDefault="00FC1781" w:rsidP="00672F88">
            <w:r w:rsidRPr="00FC1781">
              <w:rPr>
                <w:rStyle w:val="normaltextrun"/>
                <w:rFonts w:ascii="Calibri" w:hAnsi="Calibri" w:cs="Calibri"/>
                <w:color w:val="000000" w:themeColor="text1"/>
              </w:rPr>
              <w:t>Rark Mowen Alcantara, Jakerson Bermudo</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68B557C6" w:rsidR="00E70F60" w:rsidRDefault="00FC1781" w:rsidP="61B202AB">
            <w:pPr>
              <w:spacing w:line="259" w:lineRule="auto"/>
            </w:pPr>
            <w:r w:rsidRPr="00FC1781">
              <w:t>The creation of a Barangay Administrator Dashboard involves designing and developing a centralized web-based interface specifically tailored for Barangay administrators.</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3CC88A6E" w:rsidR="00E70F60" w:rsidRDefault="00FC1781" w:rsidP="61B202AB">
            <w:pPr>
              <w:spacing w:line="259" w:lineRule="auto"/>
            </w:pPr>
            <w:r w:rsidRPr="00FC1781">
              <w:t>The design and development of the Barangay Administrator Dashboard will be completed according to the agreed-upon specifications and requirements. This includes the visual layout, user interface elements, and functionality of the dashboard.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307225E0" w:rsidR="00E70F60" w:rsidRDefault="00FC1781" w:rsidP="61B202AB">
            <w:pPr>
              <w:spacing w:line="259" w:lineRule="auto"/>
            </w:pPr>
            <w:r w:rsidRPr="00FC1781">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344013A6" w:rsidR="00E70F60" w:rsidRDefault="00FC1781" w:rsidP="007D225A">
            <w:r w:rsidRPr="00FC1781">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6C36937A" w:rsidR="00E70F60" w:rsidRDefault="00FC1781" w:rsidP="61B202AB">
            <w:pPr>
              <w:spacing w:line="259" w:lineRule="auto"/>
            </w:pPr>
            <w:r w:rsidRPr="00FC1781">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59B0C1F4" w:rsidR="00E70F60" w:rsidRDefault="00FC1781" w:rsidP="007D225A">
            <w:r w:rsidRPr="00FC1781">
              <w:rPr>
                <w:noProof/>
              </w:rPr>
              <w:t>1.3.1.3.3</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E1D207C" w:rsidR="00E70F60" w:rsidRDefault="00FC1781" w:rsidP="007D225A">
            <w:r w:rsidRPr="00FC1781">
              <w:rPr>
                <w:noProof/>
              </w:rPr>
              <w:t>Creation of Managing Barangay Employee Account</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12D985C" w:rsidR="00E70F60" w:rsidRDefault="00FC1781" w:rsidP="5DE1F34F">
            <w:r w:rsidRPr="00FC1781">
              <w:rPr>
                <w:rStyle w:val="normaltextrun"/>
                <w:rFonts w:ascii="Calibri" w:hAnsi="Calibri" w:cs="Calibri"/>
                <w:color w:val="000000" w:themeColor="text1"/>
              </w:rPr>
              <w:t>Rark Mowen Alcantara, Jakerson Bermudo</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3B8479A4" w:rsidR="00E70F60" w:rsidRDefault="00FC1781" w:rsidP="007D225A">
            <w:r w:rsidRPr="00FC1781">
              <w:t>The creation of Managing Barangay Employee Account involves developing a system or interface to efficiently manage employee accounts within the barangay administration.</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7A965098" w:rsidR="00E70F60" w:rsidRDefault="00FC1781" w:rsidP="007D225A">
            <w:r w:rsidRPr="00FC1781">
              <w:t>The design and development of the Managing Barangay Employee Account system will be completed according to the agreed-upon specifications and requirements. This includes the user interface, functionality, and integration with other relevant systems.</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015F8BFB" w:rsidR="00E70F60" w:rsidRDefault="00FC1781" w:rsidP="007D225A">
            <w:r w:rsidRPr="00FC1781">
              <w:t>It is assumed that the requirements for the Managing Barangay Employee Account system have been clearly defined and communicated to the development team.</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402B904B" w:rsidR="00E70F60" w:rsidRDefault="00FC1781" w:rsidP="007D225A">
            <w:r w:rsidRPr="00FC1781">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44C94328" w:rsidR="00E70F60" w:rsidRDefault="00FC1781" w:rsidP="007D225A">
            <w:r w:rsidRPr="00FC1781">
              <w:t>Implement robust security measures, including encryption, access controls, and regular security audits, to protect employee data and prevent unauthorized access or breaches. Adhere to relevant data protection regulations and best practices.</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33922E18" w:rsidR="00E70F60" w:rsidRDefault="00B956B7" w:rsidP="007D225A">
            <w:r w:rsidRPr="00B956B7">
              <w:rPr>
                <w:noProof/>
              </w:rPr>
              <w:t>1.3.1.3.4</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39F24A81" w:rsidR="00E70F60" w:rsidRDefault="00B956B7" w:rsidP="007D225A">
            <w:r w:rsidRPr="00B956B7">
              <w:rPr>
                <w:noProof/>
              </w:rPr>
              <w:t>Creation of Barangay Employee Dashboards</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7C67F662" w:rsidR="00E70F60" w:rsidRDefault="00FC1781" w:rsidP="007D225A">
            <w:r w:rsidRPr="00FC1781">
              <w:rPr>
                <w:rStyle w:val="normaltextrun"/>
                <w:rFonts w:ascii="Calibri" w:hAnsi="Calibri" w:cs="Calibri"/>
                <w:color w:val="000000"/>
                <w:shd w:val="clear" w:color="auto" w:fill="FFFFFF"/>
              </w:rPr>
              <w:t>Rark Mowen Alcantara, Jakerson Bermudo</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345F63F6" w:rsidR="00E70F60" w:rsidRDefault="00B956B7" w:rsidP="007D225A">
            <w:r w:rsidRPr="00B956B7">
              <w:t>The creation of Barangay Employee Dashboards involves developing personalized dashboards for individual employees within the barangay administration.</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A277456" w:rsidR="00E70F60" w:rsidRDefault="00B956B7" w:rsidP="007D225A">
            <w:r w:rsidRPr="00B956B7">
              <w:t>The design and development of the Barangay Employee Dashboards will be completed according to the agreed-upon specifications and requirements.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48736F36" w:rsidR="00E70F60" w:rsidRDefault="00B956B7" w:rsidP="007D225A">
            <w:r w:rsidRPr="00B956B7">
              <w:t>It is assumed that the requirements for the Barangay Employee Dashboards have been clearly defined and communicated to the development team.</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9DB896D" w:rsidR="00E70F60" w:rsidRDefault="00B956B7" w:rsidP="007D225A">
            <w:r w:rsidRPr="00B956B7">
              <w:t>There is a risk of potential data security breaches or privacy violations when handling employee data within the dashboards. This risk may arise due to vulnerabilities in the system, unauthorized access, or inadequate data protection measures.</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77A63C8A" w:rsidR="00E70F60" w:rsidRDefault="00B956B7" w:rsidP="007D225A">
            <w:r w:rsidRPr="00B956B7">
              <w:t>Implement robust security measures, including encryption, access controls, regular security audits, and compliance with relevant data protection regulations, to protect employee data and prevent unauthorized access or breaches.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5A1B682D" w:rsidR="00E70F60" w:rsidRDefault="00B956B7" w:rsidP="007D225A">
            <w:r w:rsidRPr="00B956B7">
              <w:rPr>
                <w:noProof/>
              </w:rPr>
              <w:t>1.3.1.4</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1A0121B9" w14:textId="75487CEC" w:rsidR="00E70F60" w:rsidRDefault="00B956B7" w:rsidP="007D225A">
            <w:r w:rsidRPr="00FC1781">
              <w:rPr>
                <w:rStyle w:val="normaltextrun"/>
                <w:rFonts w:ascii="Calibri" w:hAnsi="Calibri" w:cs="Calibri"/>
                <w:color w:val="000000"/>
                <w:shd w:val="clear" w:color="auto" w:fill="FFFFFF"/>
              </w:rPr>
              <w:t>Rark Mowen Alcantara, Jakerson Bermudo</w:t>
            </w:r>
            <w:r>
              <w:t xml:space="preserve"> </w:t>
            </w:r>
          </w:p>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2FADD2A5" w:rsidR="00E70F60" w:rsidRDefault="00B956B7" w:rsidP="113541BF">
            <w:pPr>
              <w:spacing w:line="259" w:lineRule="auto"/>
            </w:pPr>
            <w:r w:rsidRPr="00B956B7">
              <w:t>The 4th Team Development Meeting is a scheduled gathering where the development team comes together to discuss the progress, challenges, and next steps of the project.</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13DD898D" w:rsidR="00E70F60" w:rsidRDefault="00B956B7" w:rsidP="007D225A">
            <w:r w:rsidRPr="00B956B7">
              <w:t>Each team member provides clear and comprehensive updates on their assigned tasks, highlighting the progress made since the last meeting.</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9B44A91" w:rsidR="00E70F60" w:rsidRDefault="00B956B7" w:rsidP="113541BF">
            <w:pPr>
              <w:spacing w:line="259" w:lineRule="auto"/>
            </w:pPr>
            <w:r w:rsidRPr="00B956B7">
              <w:t>It is assumed that a well-defined meeting agenda has been prepared and shared with the team members before the meeting. This ensures that the discussion remains focused on project progress, challenges, and next step</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EDC14DD" w:rsidR="00E70F60" w:rsidRDefault="00B956B7" w:rsidP="007D225A">
            <w:r w:rsidRPr="00B956B7">
              <w:t>There is a risk that team members may not provide accurate or comprehensive progress updates during the meeting, which can lead to misalignment, delays, or missed opportunities for issue resolution.</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5A2678E1" w:rsidR="00E70F60" w:rsidRDefault="00B956B7" w:rsidP="007D225A">
            <w:r w:rsidRPr="00B956B7">
              <w:t>Provide clear guidelines to team members on the information and format expected for progress updates. This helps ensure consistent and detailed updates are shared during the meeting.</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4D162BC8" w:rsidR="00E70F60" w:rsidRDefault="00B956B7" w:rsidP="007D225A">
            <w:r w:rsidRPr="00B956B7">
              <w:rPr>
                <w:noProof/>
              </w:rPr>
              <w:t>1.3.1.5</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00C1D6F4" w:rsidR="00E70F60" w:rsidRDefault="00A1655B" w:rsidP="007D225A">
            <w:r w:rsidRPr="00A1655B">
              <w:rPr>
                <w:noProof/>
              </w:rPr>
              <w:t>8th Team meeting w/ Adviser</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0ED9BFCA" w:rsidR="00E70F60" w:rsidRDefault="00B956B7" w:rsidP="007D225A">
            <w:r w:rsidRPr="00FC1781">
              <w:rPr>
                <w:rStyle w:val="normaltextrun"/>
                <w:rFonts w:ascii="Calibri" w:hAnsi="Calibri" w:cs="Calibri"/>
                <w:color w:val="000000"/>
                <w:shd w:val="clear" w:color="auto" w:fill="FFFFFF"/>
              </w:rPr>
              <w:t>Rark Mowen Alcantara, Jakerson Bermudo</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78BD597F" w:rsidR="00E70F60" w:rsidRDefault="00A1655B" w:rsidP="007D225A">
            <w:r w:rsidRPr="00A1655B">
              <w:t xml:space="preserve">The 8th Team Meeting with the Adviser is a scheduled gathering where the development team and their adviser come together to discuss the project's progress, seek </w:t>
            </w:r>
            <w:proofErr w:type="gramStart"/>
            <w:r w:rsidRPr="00A1655B">
              <w:t>guidance</w:t>
            </w:r>
            <w:proofErr w:type="gramEnd"/>
            <w:r w:rsidRPr="00A1655B">
              <w:t xml:space="preserve"> and feedback, and align on important decisions.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3DAEFA1A" w:rsidR="00E70F60" w:rsidRDefault="00A1655B" w:rsidP="007D225A">
            <w:r w:rsidRPr="00A1655B">
              <w:t>The completion state involves the team receiving valuable feedback, guidance, and suggestions from the adviser regarding the project's progress, direction, and any areas that need improvement.</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C7FEFBC" w:rsidR="00E70F60" w:rsidRDefault="00A1655B" w:rsidP="007D225A">
            <w:r w:rsidRPr="00A1655B">
              <w:t>It is assumed that both the team members and the adviser actively participate in the meeting, engaging in constructive discussions, providing valuable input, and actively seeking solutions to project challenges.</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2DF1CCC9" w:rsidR="00E70F60" w:rsidRDefault="00A1655B" w:rsidP="007D225A">
            <w:r w:rsidRPr="00A1655B">
              <w:t>There is a risk of misalignment or disagreement between the team and the adviser on certain decisions or project aspects. This can potentially lead to delays, conflicts, or a deviation from the desired project direction.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2EA8829" w:rsidR="00E70F60" w:rsidRDefault="00A1655B" w:rsidP="007D225A">
            <w:r w:rsidRPr="00A1655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48F4FAC1" w:rsidR="00E70F60" w:rsidRDefault="00C0052E" w:rsidP="007D225A">
            <w:r w:rsidRPr="00C0052E">
              <w:rPr>
                <w:noProof/>
              </w:rPr>
              <w:t>1.3.1.6</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19EE698" w:rsidR="00E70F60" w:rsidRDefault="00C0052E" w:rsidP="007D225A">
            <w:r w:rsidRPr="00C0052E">
              <w:rPr>
                <w:noProof/>
              </w:rPr>
              <w:t>Release 1 Evaluation (Sprint 10)</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2481F331" w:rsidR="00E61E49" w:rsidRDefault="00A1655B" w:rsidP="00E61E49">
            <w:r w:rsidRPr="00A1655B">
              <w:rPr>
                <w:rStyle w:val="normaltextrun"/>
                <w:rFonts w:ascii="Calibri" w:hAnsi="Calibri" w:cs="Calibri"/>
                <w:color w:val="000000"/>
                <w:shd w:val="clear" w:color="auto" w:fill="FFFFFF"/>
              </w:rPr>
              <w:t>Rark Mowen Alcantara, Jakerson Bermudo</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7CFC9F8B" w:rsidR="00E70F60" w:rsidRDefault="00C0052E" w:rsidP="007D225A">
            <w:r w:rsidRPr="00C0052E">
              <w:t>The Release 1 Evaluation, also known as Sprint 10 Evaluation, is a milestone in the development process where the first release of the project is assessed and evaluated.</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5B4B62E3" w:rsidR="00E70F60" w:rsidRDefault="00C0052E" w:rsidP="007D225A">
            <w:r w:rsidRPr="00C0052E">
              <w:t>The completion state involves verifying that the features developed in Sprint 10 are functioning as intended and align with the project's requirements. This includes successful testing, bug resolution, and validation of feature functionality.</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55C7891" w:rsidR="00E70F60" w:rsidRDefault="00C0052E" w:rsidP="007D225A">
            <w:r w:rsidRPr="00C0052E">
              <w:t>It is assumed that the development activities for Sprint 10, including the implementation of the planned features, have been completed as scheduled. This allows for a comprehensive evaluation of the implemented functionalities.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5B71FF00" w:rsidR="00E70F60" w:rsidRDefault="00C0052E" w:rsidP="007D225A">
            <w:r w:rsidRPr="00C0052E">
              <w:t>There is a risk of functional issues or bugs in the implemented features that may impact their functionality or usability. These issues can potentially affect the user experience and hinder the successful completion of the evaluation.</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B0A3554" w:rsidR="00E70F60" w:rsidRDefault="00C0052E" w:rsidP="007D225A">
            <w:r w:rsidRPr="00C0052E">
              <w:t>To mitigate the risk of functional issues, the development team should conduct thorough testing, including unit testing, integration testing, and regression testing. This helps identify and address any functional issues early in the evaluation process.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27680B6A" w:rsidR="00E70F60" w:rsidRDefault="00C0052E" w:rsidP="007D225A">
            <w:r w:rsidRPr="00C0052E">
              <w:rPr>
                <w:noProof/>
              </w:rPr>
              <w:t>1.3.1.7</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0C606243" w:rsidR="00E70F60" w:rsidRDefault="00C0052E" w:rsidP="007D225A">
            <w:r w:rsidRPr="00C0052E">
              <w:rPr>
                <w:noProof/>
              </w:rPr>
              <w:t>Release 1 Progression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4959BF57" w:rsidR="00E70F60" w:rsidRDefault="00C0052E" w:rsidP="5DE1F34F">
            <w:r w:rsidRPr="00C0052E">
              <w:rPr>
                <w:rStyle w:val="normaltextrun"/>
                <w:rFonts w:ascii="Calibri" w:hAnsi="Calibri" w:cs="Calibri"/>
                <w:color w:val="000000"/>
                <w:shd w:val="clear" w:color="auto" w:fill="FFFFFF"/>
              </w:rPr>
              <w:t>Rark Mowen Alcantara, Jakerson Bermudo</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038CA6FF" w:rsidR="00E70F60" w:rsidRDefault="00C0052E" w:rsidP="007D225A">
            <w:r w:rsidRPr="00C0052E">
              <w:t>Release 1 Progression refers to the advancement and development of the first release of a project.</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6BD60F46" w:rsidR="00E70F60" w:rsidRDefault="00A25611" w:rsidP="007D225A">
            <w:r w:rsidRPr="00A25611">
              <w:t>The completion state involves the successful development and implementation of the planned features and functionalities for Release 1</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F59D7C5" w:rsidR="00E70F60" w:rsidRDefault="00A25611" w:rsidP="007D225A">
            <w:r w:rsidRPr="00A25611">
              <w:t>It is assumed that the project requirements for Release 1 are clearly defined, documented, and agreed upon by all stakeholders. This ensures a common understanding of the expected outcomes and functionality.</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3AB67BF9" w:rsidR="00E70F60" w:rsidRDefault="00A25611" w:rsidP="007D225A">
            <w:r w:rsidRPr="00A25611">
              <w:t>There is a risk of scope creep, where additional features or requirements are introduced during the progression phase, leading to delays or increased workload. This can impact the completion of Release 1 within the planned timelines.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4CEEC9D0" w:rsidR="00E70F60" w:rsidRDefault="00A25611" w:rsidP="007D225A">
            <w:r w:rsidRPr="00A25611">
              <w:t>To mitigate the risk of scope creep, a strict change management process should be established. Any new feature requests or changes should be thoroughly evaluated and assessed for their impact on the project timeline and resources.</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4C71D789" w:rsidR="00E70F60" w:rsidRDefault="00A25611" w:rsidP="007D225A">
            <w:r w:rsidRPr="00A25611">
              <w:rPr>
                <w:noProof/>
              </w:rPr>
              <w:t>1.3.1.8</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1B17D6DA" w:rsidR="00E70F60" w:rsidRDefault="00A25611" w:rsidP="007D225A">
            <w:r w:rsidRPr="00A25611">
              <w:rPr>
                <w:noProof/>
              </w:rPr>
              <w:t>Finalizing Release 1 (Sprint 11)</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08C1035F" w:rsidR="00E70F60" w:rsidRDefault="00A25611" w:rsidP="007D225A">
            <w:r w:rsidRPr="00A25611">
              <w:rPr>
                <w:rStyle w:val="normaltextrun"/>
                <w:rFonts w:ascii="Calibri" w:hAnsi="Calibri" w:cs="Calibri"/>
                <w:color w:val="000000"/>
                <w:shd w:val="clear" w:color="auto" w:fill="FFFFFF"/>
              </w:rPr>
              <w:t>Rark Mowen Alcantara, Jakerson Bermudo</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65A5B082" w:rsidR="00E70F60" w:rsidRDefault="00A25611" w:rsidP="007D225A">
            <w:r w:rsidRPr="00A25611">
              <w:t>Finalizing Release 1 (Sprint 11) refers to the concluding phase of the first release of a project.</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4738278A" w:rsidR="00E70F60" w:rsidRDefault="00A25611" w:rsidP="007D225A">
            <w:r w:rsidRPr="00A25611">
              <w:t>The completion state involves the successful completion of all planned features and functionalities for Release 1.</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32948B43" w:rsidR="00E70F60" w:rsidRDefault="00A25611" w:rsidP="007D225A">
            <w:r w:rsidRPr="00A25611">
              <w:t>It is assumed that the development tasks for the planned features are nearing completion and that any remaining tasks can be finalized within the allocated time of Sprint 11.</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4C661A9A" w:rsidR="00E70F60" w:rsidRDefault="00A25611" w:rsidP="007D225A">
            <w:r w:rsidRPr="00A25611">
              <w:t>There is a risk that the remaining tasks and activities may not be completed within the allocated time of Sprint 11, potentially leading to delays in the finalization of Release 1.</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25C4FEBD" w:rsidR="00E70F60" w:rsidRDefault="00A25611" w:rsidP="007D225A">
            <w:r w:rsidRPr="00A25611">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4F154D5D" w:rsidR="00E70F60" w:rsidRDefault="00A25611" w:rsidP="007D225A">
            <w:r w:rsidRPr="00A25611">
              <w:rPr>
                <w:noProof/>
              </w:rPr>
              <w:t>1.3.2.1.1</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26541A4D" w:rsidR="00E70F60" w:rsidRDefault="00A25611" w:rsidP="007D225A">
            <w:r w:rsidRPr="00A25611">
              <w:rPr>
                <w:noProof/>
              </w:rPr>
              <w:t>Creation of functions to request documents</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1E0B116A" w14:textId="0CEC0525" w:rsidR="00E70F60" w:rsidRDefault="00A25611" w:rsidP="007D225A">
            <w:r w:rsidRPr="00A25611">
              <w:rPr>
                <w:rStyle w:val="normaltextrun"/>
                <w:rFonts w:ascii="Calibri" w:hAnsi="Calibri" w:cs="Calibri"/>
                <w:color w:val="000000" w:themeColor="text1"/>
              </w:rPr>
              <w:t xml:space="preserve">Rark Mowen Alcantara, Jakerson Bermudo </w:t>
            </w:r>
          </w:p>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533A2C35" w:rsidR="00E70F60" w:rsidRDefault="00A25611" w:rsidP="007D225A">
            <w:r w:rsidRPr="00A25611">
              <w:t>The creation of functions to request documents involves developing a system or feature that allows users to submit requests for specific documents or files.</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3BB53C18" w:rsidR="00E70F60" w:rsidRDefault="00A25611" w:rsidP="007D225A">
            <w:r w:rsidRPr="00A25611">
              <w:t>The completion state involves the successful development and implementation of a functional system that allows users to submit document requests.</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333A1AC7" w:rsidR="00E70F60" w:rsidRDefault="00A25611" w:rsidP="007D225A">
            <w:r w:rsidRPr="00A25611">
              <w:t>It is assumed that the user requirements for the document request system have been clearly defined and communicated to the development team.</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4C0412B5" w:rsidR="00E70F60" w:rsidRDefault="00A25611" w:rsidP="007D225A">
            <w:r w:rsidRPr="00A25611">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2E8E7910" w:rsidR="00E70F60" w:rsidRDefault="4EE19462" w:rsidP="007D225A">
            <w:r>
              <w:t>The team will thoroughly research the contents of the change management plan to minimize the risk of encountering errors.</w:t>
            </w:r>
            <w:r w:rsidR="00A25611">
              <w:t xml:space="preserve"> </w:t>
            </w:r>
            <w:r w:rsidR="00A25611" w:rsidRPr="00A25611">
              <w:t>Conducting a thorough analysis of user requirements and technical constraints before development helps identify potential challenges and allows for suitable solutions to be implemented.</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3E0241F3" w:rsidR="00E70F60" w:rsidRDefault="00A25611" w:rsidP="007D225A">
            <w:r w:rsidRPr="00A25611">
              <w:rPr>
                <w:noProof/>
              </w:rPr>
              <w:t>1.3.2.1.2</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19FAE1AB" w:rsidR="00E70F60" w:rsidRDefault="00A25611" w:rsidP="007D225A">
            <w:r w:rsidRPr="00A25611">
              <w:rPr>
                <w:noProof/>
              </w:rPr>
              <w:t>Creation of functions to track requested documents</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4D11F85B" w:rsidR="00E70F60" w:rsidRDefault="00A25611" w:rsidP="007D225A">
            <w:r w:rsidRPr="00A25611">
              <w:rPr>
                <w:rStyle w:val="normaltextrun"/>
                <w:rFonts w:ascii="Calibri" w:hAnsi="Calibri" w:cs="Calibri"/>
                <w:color w:val="000000" w:themeColor="text1"/>
              </w:rPr>
              <w:t>Rark Mowen Alcantara, Jakerson Bermudo</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2D6A32C5" w:rsidR="00E70F60" w:rsidRDefault="00A25611" w:rsidP="007D225A">
            <w:r w:rsidRPr="00A25611">
              <w:t>The creation of functions to track requested documents enables users to easily monitor the status and progress of their document requests in a streamlined and efficient manner.</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77EC4EC0" w:rsidR="00E70F60" w:rsidRDefault="009D592B" w:rsidP="007D225A">
            <w:r w:rsidRPr="009D592B">
              <w:t>The completion state involves the successful development and implementation of a functional system that allows users to track the status and progress of their requested documents.</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46E11402" w:rsidR="00E70F60" w:rsidRDefault="009D592B" w:rsidP="007D225A">
            <w:r w:rsidRPr="009D592B">
              <w:t>It is assumed that the user requirements for the document tracking system have been clearly defined and communicated to the development tea</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2E876FCD" w:rsidR="00E70F60" w:rsidRDefault="009D592B" w:rsidP="007D225A">
            <w:r w:rsidRPr="009D592B">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321B9895"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document tracking system.</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1BD79F7C" w:rsidR="00E70F60" w:rsidRDefault="009D592B" w:rsidP="007D225A">
            <w:r w:rsidRPr="009D592B">
              <w:rPr>
                <w:noProof/>
              </w:rPr>
              <w:t>1.3.2.1.3</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52A86EEE" w:rsidR="00E70F60" w:rsidRDefault="009D592B" w:rsidP="007D225A">
            <w:r w:rsidRPr="009D592B">
              <w:rPr>
                <w:noProof/>
              </w:rPr>
              <w:t>Creation of functions for notifications</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A060F5C" w:rsidR="00493C97" w:rsidRDefault="009D592B" w:rsidP="00493C97">
            <w:r w:rsidRPr="00A25611">
              <w:rPr>
                <w:rStyle w:val="normaltextrun"/>
                <w:rFonts w:ascii="Calibri" w:hAnsi="Calibri" w:cs="Calibri"/>
                <w:color w:val="000000" w:themeColor="text1"/>
              </w:rPr>
              <w:t>Rark Mowen Alcantara, Jakerson Bermudo</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316F5310" w:rsidR="00E70F60" w:rsidRDefault="009D592B" w:rsidP="007D225A">
            <w:r w:rsidRPr="009D592B">
              <w:t>The creation of functions for notifications enables users to receive timely and relevant alerts, updates, and messages to stay informed and engaged with the system or application.</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762B40AB" w:rsidR="00E70F60" w:rsidRDefault="009D592B" w:rsidP="007D225A">
            <w:r w:rsidRPr="009D592B">
              <w:t>The completion state involves the successful development and implementation of a functional system that enables the generation and delivery of notifications to users.</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683BEABB" w:rsidR="00E70F60" w:rsidRDefault="009D592B" w:rsidP="007D225A">
            <w:r w:rsidRPr="009D592B">
              <w:t>It is assumed that the user requirements for the notification system have been clearly defined and communicated to the development team. This ensures a shared understanding of the desired functionalities and features.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26F9E515" w:rsidR="00E70F60" w:rsidRDefault="009D592B" w:rsidP="007D225A">
            <w:r w:rsidRPr="009D592B">
              <w:t>There is a risk of encountering technical challenges during the development process, such as compatibility issues, connectivity problems with external systems, or difficulties in delivering notifications across different platforms or devices.</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3060C1E7"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notification system.</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2BE650D8" w:rsidR="00E70F60" w:rsidRDefault="009D592B" w:rsidP="007D225A">
            <w:r w:rsidRPr="009D592B">
              <w:rPr>
                <w:noProof/>
              </w:rPr>
              <w:t>1.3.2.1.4</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5490747" w:rsidR="00E70F60" w:rsidRDefault="009D592B" w:rsidP="007D225A">
            <w:r w:rsidRPr="009D592B">
              <w:rPr>
                <w:noProof/>
              </w:rPr>
              <w:t>Creation of functions to manage requested documents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0B3E6F6A" w:rsidR="00E70F60" w:rsidRDefault="009D592B" w:rsidP="5DE1F34F">
            <w:r w:rsidRPr="00A25611">
              <w:rPr>
                <w:rStyle w:val="normaltextrun"/>
                <w:rFonts w:ascii="Calibri" w:hAnsi="Calibri" w:cs="Calibri"/>
                <w:color w:val="000000" w:themeColor="text1"/>
              </w:rPr>
              <w:t>Rark Mowen Alcantara, Jakerson Bermudo</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18F8BAC" w:rsidR="00E70F60" w:rsidRDefault="009D592B" w:rsidP="007D225A">
            <w:r>
              <w:t>The creation of functions to manage requested documents enables users to efficiently organize, categorize, and manipulate their requested documents within the system or application.</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EE5BCAD" w:rsidR="00E70F60" w:rsidRDefault="009D592B" w:rsidP="007D225A">
            <w:r w:rsidRPr="009D592B">
              <w:t>The completion state involves the successful implementation of functions that allow users to organize and categorize their requested documents based on relevant criteria such as type, date, or status.</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667DC8E9" w:rsidR="00E70F60" w:rsidRDefault="009D592B" w:rsidP="007D225A">
            <w:r w:rsidRPr="009D592B">
              <w:t>It is assumed that the user requirements for document management functions have been clearly defined and communicated to the development team.</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380E8B43" w:rsidR="00E70F60" w:rsidRDefault="009D592B" w:rsidP="007D225A">
            <w:r w:rsidRPr="009D592B">
              <w:t>There is a risk of encountering technical challenges during the development process, such as performance limitations, data synchronization issues, or compatibility problems with the document storage system.</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1AD558EF" w:rsidR="00E70F60" w:rsidRDefault="009D592B" w:rsidP="007D225A">
            <w:r w:rsidRPr="009D592B">
              <w:t>Conducting a thorough analysis of user requirements and technical constraints before development helps identify potential challenges and allows for suitable solutions to be implemented.</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E9CB6F3" w:rsidR="00E70F60" w:rsidRDefault="009D592B" w:rsidP="007D225A">
            <w:r w:rsidRPr="009D592B">
              <w:rPr>
                <w:noProof/>
              </w:rPr>
              <w:t>1.3.2.2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59683ED" w:rsidR="00E70F60" w:rsidRDefault="009D592B" w:rsidP="007D225A">
            <w:r w:rsidRPr="009D592B">
              <w:rPr>
                <w:noProof/>
              </w:rPr>
              <w:t>4th Team meeting Team meeting w/ Client</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19735F1A" w:rsidR="00E70F60" w:rsidRDefault="009D592B" w:rsidP="007D225A">
            <w:r w:rsidRPr="00A25611">
              <w:rPr>
                <w:rStyle w:val="normaltextrun"/>
                <w:rFonts w:ascii="Calibri" w:hAnsi="Calibri" w:cs="Calibri"/>
                <w:color w:val="000000" w:themeColor="text1"/>
              </w:rPr>
              <w:t>Rark Mowen Alcantara, Jakerson Bermudo</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37C921F4" w:rsidR="00E70F60" w:rsidRDefault="009D592B" w:rsidP="007D225A">
            <w:r w:rsidRPr="009D592B">
              <w:t>The 4th team meeting with the client is a scheduled gathering where the development team and the client come together to discuss project progress, address any concerns or questions, and align on the next steps.</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5F4FBA23" w:rsidR="00E70F60" w:rsidRDefault="009D592B" w:rsidP="007D225A">
            <w:r w:rsidRPr="009D592B">
              <w:t>The completion state involves ensuring that both the development team and the client have a clear understanding of the project's progress, goals, and requirements.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CDE7597" w:rsidR="00E70F60" w:rsidRDefault="009D592B" w:rsidP="007D225A">
            <w:r w:rsidRPr="009D592B">
              <w:t>It is assumed that both the development team and the client have prepared adequately for the meeting, including reviewing project documentation, gathering relevant information, and being ready to discuss project-related matters.</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7DF8C087" w:rsidR="00E70F60" w:rsidRDefault="009D592B" w:rsidP="007D225A">
            <w:r w:rsidRPr="009D592B">
              <w:t>There is a risk of misalignment between the development team and the client regarding project goals, requirements, or deliverables, which can lead to confusion, delays, or dissatisfaction</w:t>
            </w:r>
            <w:r>
              <w:t>.</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13CCFDE6" w:rsidR="00E70F60" w:rsidRDefault="009D592B" w:rsidP="007D225A">
            <w:r w:rsidRPr="009D592B">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3A352CFB" w:rsidR="00E25046" w:rsidRDefault="00E25046"/>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18FF1D47" w:rsidR="00E25046" w:rsidRDefault="00AA5D6D" w:rsidP="006B6254">
            <w:r w:rsidRPr="00AA5D6D">
              <w:rPr>
                <w:noProof/>
              </w:rPr>
              <w:t>1.3.2.3</w:t>
            </w:r>
            <w:r>
              <w:rPr>
                <w:noProof/>
              </w:rPr>
              <w:t xml:space="preserve"> </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56B96235" w:rsidR="00E25046" w:rsidRDefault="00AA5D6D" w:rsidP="006B6254">
            <w:r w:rsidRPr="00AA5D6D">
              <w:rPr>
                <w:noProof/>
              </w:rPr>
              <w:t>Release 2 Evaluation (Sprint 12)</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329774D4" w:rsidR="00E25046" w:rsidRDefault="00AA5D6D" w:rsidP="006B6254">
            <w:r>
              <w:t>Wilkins Caducio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22BB71A"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4AC9C0D0" w:rsidR="00E25046" w:rsidRDefault="00AA5D6D" w:rsidP="006B6254">
            <w:r w:rsidRPr="00AA5D6D">
              <w:t>The Release 2 Evaluation (Sprint 12) is a review process conducted to assess the outcomes and effectiveness of the implemented features and improvements in the second release of the project.</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39A19381" w:rsidR="00E25046" w:rsidRDefault="00AA5D6D" w:rsidP="006B6254">
            <w:r w:rsidRPr="00AA5D6D">
              <w:t>The completion state involves assessing the functionality, usability, and performance of the features and enhancements implemented in Release 2.</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6360C340" w:rsidR="00E25046" w:rsidRDefault="00AA5D6D" w:rsidP="006B6254">
            <w:r w:rsidRPr="00AA5D6D">
              <w:t>It is assumed that the development of Release 2 has been completed according to the planned scope, features, and timelines. This allows for a comprehensive evaluation of the implemented functionalities.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141D3147" w:rsidR="00E25046" w:rsidRDefault="00AA5D6D" w:rsidP="006B6254">
            <w:r w:rsidRPr="00AA5D6D">
              <w:t>There is a risk of functional deficiencies or bugs in the implemented features that may impact the evaluation process and the overall performance of the system or application.</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63F08ACD" w:rsidR="00E25046" w:rsidRDefault="00AA5D6D" w:rsidP="006B6254">
            <w:r w:rsidRPr="00AA5D6D">
              <w:t>Conducting thorough testing and quality assurance activities during the development process helps identify and address any functional deficiencies or bugs. This ensures the stability and reliability of the implemented features.</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6FDB3483" w:rsidR="00E25046" w:rsidRDefault="00AA5D6D" w:rsidP="006B6254">
            <w:r w:rsidRPr="00AA5D6D">
              <w:rPr>
                <w:noProof/>
              </w:rPr>
              <w:t>1.3.2.4</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110CE905" w:rsidR="00E25046" w:rsidRDefault="00AA5D6D" w:rsidP="006B6254">
            <w:r w:rsidRPr="00AA5D6D">
              <w:rPr>
                <w:noProof/>
              </w:rPr>
              <w:t>Release 2 Progression</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2BE165B6" w:rsidR="00E25046" w:rsidRDefault="00AA5D6D" w:rsidP="006B6254">
            <w:r>
              <w:t>Wilkins Caducio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5FAE4233"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3F3D62D8" w:rsidR="00E25046" w:rsidRDefault="00AA5D6D" w:rsidP="006B6254">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2DC6FFBA" w:rsidR="00E25046" w:rsidRDefault="00AA5D6D" w:rsidP="006B6254">
            <w:r w:rsidRPr="00AA5D6D">
              <w:t>The completion state involves successfully implementing all planned features and enhancements outlined for Release 2, ensuring they meet the defined requirements and are functioning as intended.</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0AC3E69B" w:rsidR="00E25046" w:rsidRDefault="00AA5D6D" w:rsidP="006B6254">
            <w:r w:rsidRPr="00AA5D6D">
              <w:t>It is assumed that the project scope for Release 2 has been clearly defined, including the specific features, enhancements, and deliverables to be included in this phase.</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22757483" w:rsidR="00E25046" w:rsidRDefault="00AA5D6D" w:rsidP="006B6254">
            <w:r w:rsidRPr="00AA5D6D">
              <w:t>There is a risk of scope creep, where additional requirements or changes are introduced during the progression of Release 2, leading to potential delays, resource constraints, or compromised quality.</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676B5F4A" w:rsidR="00E25046" w:rsidRDefault="00AA5D6D" w:rsidP="006B6254">
            <w:r w:rsidRPr="00AA5D6D">
              <w:t>Implementing a formal change control process helps manage scope creep by carefully evaluating and documenting any requested changes, ensuring they align with project objectives and constraints.</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6D2E9E69" w:rsidR="00E25046" w:rsidRDefault="00AA5D6D" w:rsidP="006B6254">
            <w:r w:rsidRPr="00AA5D6D">
              <w:rPr>
                <w:noProof/>
              </w:rPr>
              <w:t>1.3.2.5</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133BD00A" w:rsidR="00E25046" w:rsidRDefault="00401309" w:rsidP="006B6254">
            <w:r w:rsidRPr="00401309">
              <w:rPr>
                <w:noProof/>
              </w:rPr>
              <w:t>Finalizing Release 2 (Sprint 13)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089C8633" w:rsidR="00E25046" w:rsidRDefault="00AA5D6D" w:rsidP="006B6254">
            <w:r>
              <w:t>Wilkins Caducio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5D8EA7FA"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5F9DFC37" w:rsidR="00E25046" w:rsidRDefault="00401309" w:rsidP="006B6254">
            <w:r w:rsidRPr="00401309">
              <w:t>Finalizing Release 2 (Sprint 13) involves completing the remaining tasks, conducting final testing, and ensuring all deliverables are in place for the successful deployment and delivery of the second phase of the project.</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60E8404D" w:rsidR="00E25046" w:rsidRDefault="00401309" w:rsidP="006B6254">
            <w:r w:rsidRPr="00401309">
              <w:t>The completion state involves ensuring that all tasks and activities planned for the finalization of Release 2 have been completed, including development, testing, documentation, and any necessary refinements or adjustments.</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6CDAAB4D" w:rsidR="00E25046" w:rsidRDefault="00401309" w:rsidP="006B6254">
            <w:r w:rsidRPr="00401309">
              <w:t>It is assumed that the development and progression of Release 2 have been carried out according to plan, with all features, enhancements, and bug fixes implemented and tested.</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EB91C5A" w:rsidR="00E25046" w:rsidRDefault="00401309" w:rsidP="006B6254">
            <w:r w:rsidRPr="00401309">
              <w:t>There is a risk that undetected issues or bugs may be present in the finalized release, potentially affecting the stability, functionality, or user experience.</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41FCA38F" w:rsidR="00E25046" w:rsidRDefault="00401309" w:rsidP="006B6254">
            <w:r w:rsidRPr="00401309">
              <w:t>Conducting comprehensive testing and quality assurance activities during the finalization phase helps identify and address any remaining issues or bugs, ensuring the release's stability and reliability.</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578981BE" w:rsidR="00E25046" w:rsidRDefault="00401309" w:rsidP="006B6254">
            <w:r w:rsidRPr="00401309">
              <w:rPr>
                <w:noProof/>
              </w:rPr>
              <w:t>1.3.2.6</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3534303A" w:rsidR="00E25046" w:rsidRDefault="00401309" w:rsidP="006B6254">
            <w:r>
              <w:rPr>
                <w:noProof/>
              </w:rPr>
              <w:t>5</w:t>
            </w:r>
            <w:r w:rsidRPr="00401309">
              <w:rPr>
                <w:noProof/>
                <w:vertAlign w:val="superscript"/>
              </w:rPr>
              <w:t>th</w:t>
            </w:r>
            <w:r>
              <w:rPr>
                <w:noProof/>
              </w:rPr>
              <w:t xml:space="preserve"> </w:t>
            </w:r>
            <w:r w:rsidRPr="00401309">
              <w:rPr>
                <w:noProof/>
              </w:rPr>
              <w:t>Team development meeting</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17CC8C1D" w:rsidR="00E25046" w:rsidRDefault="00401309" w:rsidP="006B6254">
            <w:r>
              <w:t>Wilkins Caducio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12739480" w:rsidR="00E25046" w:rsidRDefault="00E25046" w:rsidP="006B6254">
            <w:r w:rsidRPr="00546515">
              <w:rPr>
                <w:noProof/>
              </w:rPr>
              <w:t xml:space="preserve">  </w:t>
            </w:r>
            <w:r w:rsidR="00401309" w:rsidRPr="00A25611">
              <w:rPr>
                <w:rStyle w:val="normaltextrun"/>
                <w:rFonts w:ascii="Calibri" w:hAnsi="Calibri" w:cs="Calibri"/>
                <w:color w:val="000000" w:themeColor="text1"/>
              </w:rPr>
              <w:t>Rark Mowen Alcantara, Jakerson Bermudo</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224D5C8D" w:rsidR="00E25046" w:rsidRDefault="00401309" w:rsidP="006B6254">
            <w:r w:rsidRPr="00401309">
              <w:t>The 5th Team Development Meeting is a scheduled gathering where the development team convenes to discuss progress updates, address challenges, and plan next steps in the project.</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49E4E404" w:rsidR="00E25046" w:rsidRDefault="00401309" w:rsidP="006B6254">
            <w:r w:rsidRPr="00401309">
              <w:t>The completion state involves sharing and reviewing progress made since the last team meeting, including completed tasks, milestones achieved, and any relevant updates on the project's overall status.</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73D53CED" w14:textId="033EA1CF" w:rsidR="00E25046" w:rsidRDefault="00401309" w:rsidP="006B6254">
            <w:r w:rsidRPr="00401309">
              <w:rPr>
                <w:rFonts w:ascii="Times New Roman" w:hAnsi="Times New Roman" w:cs="Times New Roman"/>
              </w:rPr>
              <w:t xml:space="preserve">It is assumed that all team members actively participate in the meeting, providing updates, sharing insights, and engaging in collaborative discussions to drive progress and make informed decisions. </w:t>
            </w:r>
          </w:p>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34C1FA27" w:rsidR="00E25046" w:rsidRDefault="00401309" w:rsidP="006B6254">
            <w:r w:rsidRPr="00401309">
              <w:t>There is a risk of encountering a lack of clarity or miscommunication during the meeting, leading to misunderstandings, delays, or misaligned expectations among team members.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62EB170" w:rsidR="00E25046" w:rsidRDefault="00401309" w:rsidP="006B6254">
            <w:r w:rsidRPr="00401309">
              <w:t>Establishing a clear meeting agenda and outlining the objectives beforehand helps ensure that the discussion stays focused, relevant, and aligned with the intended purpose of the meeting.</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07C9B63B" w:rsidR="00E25046" w:rsidRDefault="00AD7CB4" w:rsidP="006B6254">
            <w:r w:rsidRPr="00AD7CB4">
              <w:rPr>
                <w:noProof/>
              </w:rPr>
              <w:t>1.3.3.1.1</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653E8826" w:rsidR="00E25046" w:rsidRDefault="00AD7CB4" w:rsidP="006B6254">
            <w:r w:rsidRPr="00AD7CB4">
              <w:rPr>
                <w:noProof/>
              </w:rPr>
              <w:t>Creation of functions to submit concerns</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B587BD0" w:rsidR="00E25046" w:rsidRDefault="00AD7CB4" w:rsidP="006B6254">
            <w:r>
              <w:t>Wilkins Caducio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AB630CA" w:rsidR="00E25046" w:rsidRDefault="00E25046" w:rsidP="006B6254">
            <w:r w:rsidRPr="00546515">
              <w:rPr>
                <w:noProof/>
              </w:rPr>
              <w:t xml:space="preserve">  </w:t>
            </w:r>
            <w:r w:rsidR="00AD7CB4" w:rsidRPr="00A25611">
              <w:rPr>
                <w:rStyle w:val="normaltextrun"/>
                <w:rFonts w:ascii="Calibri" w:hAnsi="Calibri" w:cs="Calibri"/>
                <w:color w:val="000000" w:themeColor="text1"/>
              </w:rPr>
              <w:t>Rark Mowen Alcantara, Jakerson Bermudo</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445D767F" w:rsidR="00E25046" w:rsidRDefault="00AD7CB4" w:rsidP="006B6254">
            <w:r w:rsidRPr="00AD7CB4">
              <w:t>The creation of functions to submit concerns involves developing the necessary mechanisms and interfaces that allow users to raise and submit their concerns or issues for further review and resolution.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68F09948" w:rsidR="00E25046" w:rsidRDefault="00AD7CB4" w:rsidP="006B6254">
            <w:r w:rsidRPr="00AD7CB4">
              <w:t>The completion state of the creation of functions to submit concerns refers to the successful implementation and availability of the concerned submission functionality within the system or platform.</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32B787F4" w:rsidR="00E25046" w:rsidRDefault="00AD7CB4" w:rsidP="006B6254">
            <w:r w:rsidRPr="00AD7CB4">
              <w:t>It is assumed that users have appropriate access to the system or platform, allowing them to utilize the functions to submit concerns.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1EAFE28B" w:rsidR="00E25046" w:rsidRDefault="00AD7CB4" w:rsidP="006B6254">
            <w:r w:rsidRPr="00AD7CB4">
              <w:t>There is a risk that the submitted concerns may contain sensitive information, requiring measures to ensure data security and privacy during the submission process and subsequent handling.</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52DC8ECA" w:rsidR="00E25046" w:rsidRDefault="00AD7CB4" w:rsidP="006B6254">
            <w:r w:rsidRPr="00AD7CB4">
              <w:t>Implementing robust data encryption and access control measures helps safeguard the submitted concerns, protecting sensitive information from unauthorized access.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27441EF6" w:rsidR="00E25046" w:rsidRDefault="00AD7CB4" w:rsidP="006B6254">
            <w:r w:rsidRPr="00AD7CB4">
              <w:rPr>
                <w:noProof/>
              </w:rPr>
              <w:t>1.3.3.1.2</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0E5AB038" w:rsidR="00E25046" w:rsidRDefault="00AD7CB4" w:rsidP="006B6254">
            <w:r w:rsidRPr="00AD7CB4">
              <w:rPr>
                <w:noProof/>
              </w:rPr>
              <w:t>Creation of functions to manage concerns</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02357C02" w:rsidR="00E25046" w:rsidRDefault="00AD7CB4" w:rsidP="006B6254">
            <w:r>
              <w:t>Wilkins Caducio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50BD9482" w:rsidR="00E25046" w:rsidRDefault="00E25046" w:rsidP="006B6254">
            <w:r w:rsidRPr="00546515">
              <w:rPr>
                <w:noProof/>
              </w:rPr>
              <w:t xml:space="preserve">  </w:t>
            </w:r>
            <w:r w:rsidR="00AD7CB4" w:rsidRPr="00A25611">
              <w:rPr>
                <w:rStyle w:val="normaltextrun"/>
                <w:rFonts w:ascii="Calibri" w:hAnsi="Calibri" w:cs="Calibri"/>
                <w:color w:val="000000" w:themeColor="text1"/>
              </w:rPr>
              <w:t>Rark Mowen Alcantara, Jakerson Bermudo</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385A3677" w:rsidR="00E25046" w:rsidRDefault="00AD7CB4" w:rsidP="006B6254">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 xml:space="preserve">Sprint 10 is done when </w:t>
            </w:r>
            <w:proofErr w:type="gramStart"/>
            <w:r w:rsidRPr="00DB13D1">
              <w:t>all of</w:t>
            </w:r>
            <w:proofErr w:type="gramEnd"/>
            <w:r w:rsidRPr="00DB13D1">
              <w:t xml:space="preserve">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6C499B67" w:rsidR="00E70F60" w:rsidRDefault="00AD7CB4" w:rsidP="007D225A">
            <w:r w:rsidRPr="00AD7CB4">
              <w:rPr>
                <w:noProof/>
              </w:rPr>
              <w:t>1.3.3.1.3</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58CF7934" w:rsidR="00E70F60" w:rsidRDefault="00AD7CB4" w:rsidP="007D225A">
            <w:r w:rsidRPr="00AD7CB4">
              <w:rPr>
                <w:noProof/>
              </w:rPr>
              <w:t>Creation of functions to track submitted concerns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0DA47C71" w14:textId="11F1F0B1" w:rsidR="00E70F60" w:rsidRDefault="00AD7CB4" w:rsidP="007D225A">
            <w:r w:rsidRPr="00AD7CB4">
              <w:rPr>
                <w:rStyle w:val="normaltextrun"/>
                <w:rFonts w:ascii="Calibri" w:hAnsi="Calibri" w:cs="Calibri"/>
                <w:color w:val="000000" w:themeColor="text1"/>
              </w:rPr>
              <w:t xml:space="preserve">Rark Mowen Alcantara, Jakerson Bermudo </w:t>
            </w:r>
          </w:p>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26C7B99A" w:rsidR="00E70F60" w:rsidRDefault="00AD7CB4" w:rsidP="007D225A">
            <w:r w:rsidRPr="00AD7CB4">
              <w:t>The creation of functions to track submitted concerns involves developing the necessary mechanisms and tools to monitor and track the status, progress, and resolution of user-submitted concerns.</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AD4E4BE" w:rsidR="00E70F60" w:rsidRDefault="00AD7CB4" w:rsidP="007D225A">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0B6B21A5" w:rsidR="00E70F60" w:rsidRDefault="00AD7CB4" w:rsidP="007D225A">
            <w:r w:rsidRPr="00AD7CB4">
              <w:t>It is assumed that the system will provide timely updates on the status and progress of submitted concerns, ensuring users are informed about the resolution process.</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17326838" w:rsidR="00E70F60" w:rsidRDefault="00AD7CB4" w:rsidP="007D225A">
            <w:r w:rsidRPr="00AD7CB4">
              <w:t>There is a risk of encountering inaccuracies or missing information when tracking submitted concerns, potentially leading to confusion or delays in resolving the concerns.</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49814FD4" w:rsidR="00E70F60" w:rsidRDefault="00AD7CB4" w:rsidP="007D225A">
            <w:r w:rsidRPr="00AD7CB4">
              <w:t>Implementing robust data validation measures helps ensure the accuracy and completeness of concern-related data, minimizing the risk of errors or missing information during tracking.</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52B6A823" w:rsidR="00E70F60" w:rsidRDefault="00AD7CB4" w:rsidP="007D225A">
            <w:r w:rsidRPr="00AD7CB4">
              <w:rPr>
                <w:noProof/>
              </w:rPr>
              <w:t>1.3.3.2.1</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512A83E7" w:rsidR="00E70F60" w:rsidRDefault="00AD7CB4" w:rsidP="007D225A">
            <w:r w:rsidRPr="00AD7CB4">
              <w:rPr>
                <w:noProof/>
              </w:rPr>
              <w:t>Generate Report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3B33A7F0" w:rsidR="00E70F60" w:rsidRDefault="00AD7CB4" w:rsidP="007D225A">
            <w:r w:rsidRPr="00AD7CB4">
              <w:rPr>
                <w:rStyle w:val="normaltextrun"/>
                <w:rFonts w:ascii="Calibri" w:hAnsi="Calibri" w:cs="Calibri"/>
                <w:color w:val="000000" w:themeColor="text1"/>
              </w:rPr>
              <w:t>Rark Mowen Alcantara, Jakerson Bermudo</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4F2F2FED" w:rsidR="00E70F60" w:rsidRDefault="00AD7CB4" w:rsidP="007D225A">
            <w:r w:rsidRPr="00AD7CB4">
              <w:t>The "Generate Report" function involves the automated generation of comprehensive reports based on specified criteria or data inputs, providing a consolidated overview of relevant information in a structured format.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362FA604" w:rsidR="00E70F60" w:rsidRDefault="008E5265" w:rsidP="007D225A">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579B2322" w:rsidR="00E70F60" w:rsidRDefault="008E5265" w:rsidP="007D225A">
            <w:r w:rsidRPr="008E5265">
              <w:t>It is assumed that the necessary data required for generating the report is available in the system or can be accessed through appropriate integration</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6082C768" w:rsidR="00E70F60" w:rsidRDefault="008E5265" w:rsidP="007D225A">
            <w:r w:rsidRPr="008E5265">
              <w:t>There is a risk of encountering data integrity issues during the report generation process, such as inaccurate or incomplete data, which can affect the accuracy and reliability of the generated report.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76BAB17" w:rsidR="00E70F60" w:rsidRDefault="008E5265" w:rsidP="007D225A">
            <w:r w:rsidRPr="008E5265">
              <w:t>Implementing data validation and cleansing measures before generating the report helps ensure the integrity and accuracy of the data used in the report generation process.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702D11B" w:rsidR="00E70F60" w:rsidRDefault="008E5265" w:rsidP="007D225A">
            <w:r w:rsidRPr="008E5265">
              <w:rPr>
                <w:noProof/>
              </w:rPr>
              <w:t>1.3.3.2.2</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496C5EC7" w:rsidR="00E70F60" w:rsidRDefault="008E5265" w:rsidP="007D225A">
            <w:r w:rsidRPr="008E5265">
              <w:rPr>
                <w:noProof/>
              </w:rPr>
              <w:t>Modify Web App information</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62985C91" w:rsidR="00F50318" w:rsidRDefault="008E5265" w:rsidP="00F50318">
            <w:r w:rsidRPr="00AD7CB4">
              <w:rPr>
                <w:rStyle w:val="normaltextrun"/>
                <w:rFonts w:ascii="Calibri" w:hAnsi="Calibri" w:cs="Calibri"/>
                <w:color w:val="000000" w:themeColor="text1"/>
              </w:rPr>
              <w:t>Rark Mowen Alcantara, Jakerson Bermudo</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4A712802" w:rsidR="00E70F60" w:rsidRDefault="008E5265" w:rsidP="007D225A">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0CC9D525" w:rsidR="00E70F60" w:rsidRDefault="008E5265" w:rsidP="007D225A">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415D83BE" w:rsidR="00E70F60" w:rsidRDefault="008E5265" w:rsidP="007D225A">
            <w:r w:rsidRPr="008E5265">
              <w:t>It is assumed that appropriate access levels and permissions are in place, allowing authorized users to modify the web app information while ensuring data security and integrity.</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6839E6E3" w:rsidR="00E70F60" w:rsidRDefault="008E5265" w:rsidP="007D225A">
            <w:r w:rsidRPr="008E5265">
              <w:t>There is a risk of potential data loss or corruption during the modification process, which may result in inaccurate or incomplete information being displayed on the web application.</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2F59E2F3" w:rsidR="00E70F60" w:rsidRDefault="008E5265" w:rsidP="007D225A">
            <w:r w:rsidRPr="008E5265">
              <w:t>Implementing regular data backups and version control mechanisms helps mitigate the risk of data loss or corruption, allowing for easy recovery in case of unintended modifications or errors.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1978FEE3" w:rsidR="00E70F60" w:rsidRDefault="008E5265" w:rsidP="007D225A">
            <w:r w:rsidRPr="008E5265">
              <w:rPr>
                <w:noProof/>
              </w:rPr>
              <w:t>1.3.3.3</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6579F6ED" w:rsidR="00E70F60" w:rsidRDefault="008E5265" w:rsidP="007D225A">
            <w:r w:rsidRPr="008E5265">
              <w:rPr>
                <w:noProof/>
              </w:rPr>
              <w:t>5th Team meeting w/ Client</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090507A0" w:rsidR="00E70F60" w:rsidRDefault="008E5265" w:rsidP="5DE1F34F">
            <w:r w:rsidRPr="008E5265">
              <w:rPr>
                <w:rStyle w:val="normaltextrun"/>
                <w:rFonts w:ascii="Calibri" w:hAnsi="Calibri" w:cs="Calibri"/>
                <w:color w:val="000000"/>
                <w:shd w:val="clear" w:color="auto" w:fill="FFFFFF"/>
              </w:rPr>
              <w:t>Rark Mowen Alcantara, Jakerson Bermudo</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604CDC88" w:rsidR="00E70F60" w:rsidRDefault="008E5265" w:rsidP="007D225A">
            <w:r w:rsidRPr="008E5265">
              <w:t>The 5th Team meeting with the client is a scheduled session where the development team engages with the client to discuss project progress, address any queries or concerns, and align on future steps.</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2A85A3EE" w:rsidR="00E70F60" w:rsidRDefault="008E5265" w:rsidP="007D225A">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7619447F" w:rsidR="00E70F60" w:rsidRDefault="008E5265" w:rsidP="007D225A">
            <w:r w:rsidRPr="008E5265">
              <w:t>It is assumed that the necessary stakeholders from both the development team and the client side will be available for the meeting to ensure effective communication and decision-making.</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4415BDF2" w:rsidR="00E70F60" w:rsidRDefault="008E5265" w:rsidP="007D225A">
            <w:r w:rsidRPr="008E5265">
              <w:t>There is a risk that the client's expectations and requirements may differ from the understanding of the development team, leading to miscommunication and potential rework.</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5FC2D50A" w:rsidR="00E70F60" w:rsidRDefault="008E5265" w:rsidP="007D225A">
            <w:r w:rsidRPr="008E5265">
              <w:t>Maintaining clear and up-to-date requirements documentation helps mitigate the risk of misalignment by providing a reference point for discussion and ensuring a shared understanding.</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43781084" w:rsidR="00E70F60" w:rsidRDefault="008E5265" w:rsidP="007D225A">
            <w:r w:rsidRPr="008E5265">
              <w:rPr>
                <w:noProof/>
              </w:rPr>
              <w:t>1.3.3.4</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5BF8CDEF" w:rsidR="00E70F60" w:rsidRDefault="005A069B" w:rsidP="007D225A">
            <w:r w:rsidRPr="005A069B">
              <w:rPr>
                <w:noProof/>
              </w:rPr>
              <w:t>Release 3 Evaluation (Sprint 14)</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2BB029B1" w:rsidR="00E70F60" w:rsidRDefault="005A069B" w:rsidP="007D225A">
            <w:r w:rsidRPr="008E5265">
              <w:rPr>
                <w:rStyle w:val="normaltextrun"/>
                <w:rFonts w:ascii="Calibri" w:hAnsi="Calibri" w:cs="Calibri"/>
                <w:color w:val="000000"/>
                <w:shd w:val="clear" w:color="auto" w:fill="FFFFFF"/>
              </w:rPr>
              <w:t>Rark Mowen Alcantara, Jakerson Bermudo</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4A4CE414" w:rsidR="00E70F60" w:rsidRDefault="005A069B" w:rsidP="007D225A">
            <w:r w:rsidRPr="005A069B">
              <w:t xml:space="preserve">The Release 3 Evaluation (Sprint 14) involves assessing the performance and functionality of the developed features and components within the release, determining their </w:t>
            </w:r>
            <w:proofErr w:type="gramStart"/>
            <w:r w:rsidRPr="005A069B">
              <w:t>effectiveness</w:t>
            </w:r>
            <w:proofErr w:type="gramEnd"/>
            <w:r w:rsidRPr="005A069B">
              <w:t xml:space="preserve"> and identifying areas for improvement.</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189E7C71" w:rsidR="00E70F60" w:rsidRDefault="005A069B" w:rsidP="007D225A">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40E9E099" w:rsidR="00E70F60" w:rsidRDefault="005A069B" w:rsidP="007D225A">
            <w:r w:rsidRPr="005A069B">
              <w:t>It is assumed that all planned features and components for Release 3 have been successfully implemented and are available for evaluation.</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74BF03A6" w:rsidR="00E70F60" w:rsidRDefault="005A069B" w:rsidP="007D225A">
            <w:r w:rsidRPr="005A069B">
              <w:t>There is a risk of encountering defects or bugs during the evaluation, which may impact the accurate assessment of the features' functionality and performance.</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47689281" w:rsidR="00E70F60" w:rsidRDefault="005A069B" w:rsidP="007D225A">
            <w:r w:rsidRPr="005A069B">
              <w:t>Conducting comprehensive testing prior to the evaluation and addressing any identified defects or bugs promptly helps ensure accurate evaluation results.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73F54C0D" w:rsidR="00E70F60" w:rsidRDefault="005A069B" w:rsidP="007D225A">
            <w:r w:rsidRPr="005A069B">
              <w:rPr>
                <w:noProof/>
              </w:rPr>
              <w:t>1.3.3.5</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3FA6476E" w:rsidR="00E70F60" w:rsidRDefault="005A069B" w:rsidP="007D225A">
            <w:r w:rsidRPr="005A069B">
              <w:rPr>
                <w:noProof/>
              </w:rPr>
              <w:t>Release 3 Progression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0A04D0C" w14:textId="51DFBAC7" w:rsidR="00E70F60" w:rsidRDefault="005A069B" w:rsidP="007D225A">
            <w:r w:rsidRPr="005A069B">
              <w:rPr>
                <w:rStyle w:val="normaltextrun"/>
                <w:rFonts w:ascii="Calibri" w:hAnsi="Calibri" w:cs="Calibri"/>
                <w:color w:val="000000" w:themeColor="text1"/>
              </w:rPr>
              <w:t xml:space="preserve">Rark Mowen Alcantara, Jakerson Bermudo </w:t>
            </w:r>
          </w:p>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558ADBDC" w:rsidR="00E70F60" w:rsidRDefault="005A069B" w:rsidP="007D225A">
            <w:r w:rsidRPr="005A069B">
              <w:t>Release 3 Progression refers to the ongoing development and implementation of features, enhancements, and bug fixes for the third release of the project, ensuring continuous progress and advancement towards the desired end state.</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35957D31" w:rsidR="00E70F60" w:rsidRDefault="005A069B" w:rsidP="007D225A">
            <w:r w:rsidRPr="005A069B">
              <w:t>The completion state of Release 3 Progression refers to achieving the desired level of feature development, bug fixing, and enhancements within the designated sprint or timeframe.</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1E73586A" w14:textId="26153AC4" w:rsidR="00E70F60" w:rsidRDefault="005A069B" w:rsidP="007D225A">
            <w:r w:rsidRPr="005A069B">
              <w:t xml:space="preserve">It is assumed that the necessary development resources, including developers, testers, and infrastructure, are available and allocated appropriately to support the progress of Release 3. </w:t>
            </w:r>
          </w:p>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0D615016" w:rsidR="00E70F60" w:rsidRDefault="005A069B" w:rsidP="007D225A">
            <w:r w:rsidRPr="005A069B">
              <w:t>There is a risk of scope creep, where additional requirements or changes are introduced during the development process, leading to potential delays or resource constraints.</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3C1186EF" w:rsidR="00E70F60" w:rsidRDefault="005A069B" w:rsidP="007D225A">
            <w:r w:rsidRPr="005A069B">
              <w:t>Implementing a change management process helps manage scope creep by carefully evaluating and documenting any proposed changes, considering their impact on timeline and resources.</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0C377DF6" w:rsidR="00E70F60" w:rsidRDefault="005A069B" w:rsidP="007D225A">
            <w:r w:rsidRPr="005A069B">
              <w:rPr>
                <w:noProof/>
              </w:rPr>
              <w:t>1.3.3.6</w:t>
            </w:r>
            <w:r w:rsidR="00BF6F16">
              <w:rPr>
                <w:noProof/>
              </w:rPr>
              <w:t xml:space="preserve"> </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211CCD74" w:rsidR="00E70F60" w:rsidRDefault="005A069B" w:rsidP="007D225A">
            <w:r w:rsidRPr="005A069B">
              <w:rPr>
                <w:noProof/>
              </w:rPr>
              <w:t>Finalizing Release 3 (Sprint 15)</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44522F4C" w:rsidR="00A9360C" w:rsidRDefault="005A069B" w:rsidP="00A9360C">
            <w:r w:rsidRPr="005A069B">
              <w:rPr>
                <w:rStyle w:val="normaltextrun"/>
                <w:rFonts w:ascii="Calibri" w:hAnsi="Calibri" w:cs="Calibri"/>
                <w:color w:val="000000" w:themeColor="text1"/>
              </w:rPr>
              <w:t>Rark Mowen Alcantara, Jakerson Bermudo</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0F515C1F" w:rsidR="00E70F60" w:rsidRDefault="005A069B" w:rsidP="007D225A">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5CA0B466" w:rsidR="00E70F60" w:rsidRDefault="005A069B" w:rsidP="007D225A">
            <w:r w:rsidRPr="005A069B">
              <w:t>The completion state of Finalizing Release 3 (Sprint 15) refers to achieving a state where all tasks related to the release, including development, testing, and quality assurance, are completed, and the release is ready for deployment.</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1BB7BE16" w:rsidR="00E70F60" w:rsidRDefault="005A069B" w:rsidP="007D225A">
            <w:r w:rsidRPr="005A069B">
              <w:t>It is assumed that all planned features, bug fixes, and enhancements for Release 3 have been successfully implemented and tested.</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1CE4CEBF" w:rsidR="00E70F60" w:rsidRDefault="005A069B" w:rsidP="007D225A">
            <w:r w:rsidRPr="005A069B">
              <w:t>There is a risk of encountering undetected defects or issues during the final testing and quality assurance phase, which may impact the release's stability and functionality.</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27B130A2" w:rsidR="00E70F60" w:rsidRDefault="005A069B" w:rsidP="007D225A">
            <w:r w:rsidRPr="005A069B">
              <w:t>Conducting thorough testing, including functional testing, integration testing, and user acceptance testing, helps mitigate the risk of undetected defects or issues, ensuring the stability and reliability of the release.</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1AC20115" w:rsidR="00E70F60" w:rsidRDefault="005A069B" w:rsidP="007D225A">
            <w:r w:rsidRPr="005A069B">
              <w:rPr>
                <w:noProof/>
              </w:rPr>
              <w:t>1.4.1.1</w:t>
            </w:r>
            <w:r>
              <w:rPr>
                <w:noProof/>
              </w:rPr>
              <w:t xml:space="preserve"> </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0AF414CE" w:rsidR="00E70F60" w:rsidRDefault="005A069B" w:rsidP="007D225A">
            <w:r w:rsidRPr="005A069B">
              <w:rPr>
                <w:noProof/>
              </w:rPr>
              <w:t>Unit Testing for Release 1</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 xml:space="preserve">This work package involves creating a quality management plan for a project. The team will identify quality requirements and expectations, determine quality assurance and control processes, develop a quality management plan document, </w:t>
            </w:r>
            <w:proofErr w:type="gramStart"/>
            <w:r>
              <w:t>review</w:t>
            </w:r>
            <w:proofErr w:type="gramEnd"/>
            <w:r>
              <w:t xml:space="preserve">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 xml:space="preserve">The Creation of Procurement Management Plan involves developing a plan that outlines the process of identifying, selecting, and managing vendors or suppliers for the project. This work package includes defining procurement requirements, identifying potential suppliers, </w:t>
            </w:r>
            <w:proofErr w:type="gramStart"/>
            <w:r w:rsidRPr="0066006D">
              <w:t>creating</w:t>
            </w:r>
            <w:proofErr w:type="gramEnd"/>
            <w:r w:rsidRPr="0066006D">
              <w:t xml:space="preserve">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 xml:space="preserve">This work package involves creating a process for documenting change requests for a project. The team will identify change request requirements and scope, develop a change request form template, create a change request documentation process flow, </w:t>
            </w:r>
            <w:proofErr w:type="gramStart"/>
            <w:r>
              <w:t>review</w:t>
            </w:r>
            <w:proofErr w:type="gramEnd"/>
            <w:r>
              <w:t xml:space="preserve">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 xml:space="preserve">The Creation of Procurement Management Plan involves developing a plan that outlines the process of identifying, selecting, and managing vendors or suppliers for the project. This work package includes defining procurement requirements, identifying potential suppliers, </w:t>
            </w:r>
            <w:proofErr w:type="gramStart"/>
            <w:r w:rsidRPr="000534BA">
              <w:t>creating</w:t>
            </w:r>
            <w:proofErr w:type="gramEnd"/>
            <w:r w:rsidRPr="000534BA">
              <w:t xml:space="preserve">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 xml:space="preserve">Mikedale Dellera, Wilkins </w:t>
            </w:r>
            <w:proofErr w:type="gramStart"/>
            <w:r w:rsidR="00126CDD">
              <w:t>Caducio</w:t>
            </w:r>
            <w:r>
              <w:t xml:space="preserve">  Rark</w:t>
            </w:r>
            <w:proofErr w:type="gram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 xml:space="preserve">Mikedale Dellera, Wilkins </w:t>
            </w:r>
            <w:proofErr w:type="gramStart"/>
            <w:r w:rsidR="00126CDD">
              <w:t>Caducio</w:t>
            </w:r>
            <w:r>
              <w:t xml:space="preserve">  Rark</w:t>
            </w:r>
            <w:proofErr w:type="gram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 xml:space="preserve">Mikedale Dellera, Wilkins </w:t>
            </w:r>
            <w:proofErr w:type="gramStart"/>
            <w:r w:rsidR="00126CDD">
              <w:t>Caducio</w:t>
            </w:r>
            <w:r>
              <w:t xml:space="preserve">  Rark</w:t>
            </w:r>
            <w:proofErr w:type="gram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 xml:space="preserve">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w:t>
            </w:r>
            <w:proofErr w:type="gramStart"/>
            <w:r w:rsidRPr="00F560A1">
              <w:t>taken into account</w:t>
            </w:r>
            <w:proofErr w:type="gramEnd"/>
            <w:r w:rsidRPr="00F560A1">
              <w: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 xml:space="preserve">Mikedale Dellera, Wilkins </w:t>
            </w:r>
            <w:proofErr w:type="gramStart"/>
            <w:r w:rsidR="00126CDD">
              <w:t>Caducio</w:t>
            </w:r>
            <w:r>
              <w:t xml:space="preserve">  Rark</w:t>
            </w:r>
            <w:proofErr w:type="gram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 xml:space="preserve">This work package involves creating and delivering the final presentation for the project management course. The team will finalize the presentation outline and content, design and create presentation slides, conduct rehearsal sessions, </w:t>
            </w:r>
            <w:proofErr w:type="gramStart"/>
            <w:r>
              <w:t>review</w:t>
            </w:r>
            <w:proofErr w:type="gramEnd"/>
            <w:r>
              <w:t xml:space="preserve">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 xml:space="preserve">The meeting date and time will be scheduled well in advance, and reminders will be sent to all attendees to ensure their availability. </w:t>
            </w:r>
            <w:proofErr w:type="gramStart"/>
            <w:r w:rsidRPr="00CC41D1">
              <w:t>In the event that</w:t>
            </w:r>
            <w:proofErr w:type="gramEnd"/>
            <w:r w:rsidRPr="00CC41D1">
              <w:t xml:space="preserve">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 xml:space="preserve">The System and Documentation Handover is complete when the system and </w:t>
            </w:r>
            <w:proofErr w:type="gramStart"/>
            <w:r w:rsidRPr="00A54595">
              <w:t>all of</w:t>
            </w:r>
            <w:proofErr w:type="gramEnd"/>
            <w:r w:rsidRPr="00A54595">
              <w:t xml:space="preserve">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2736B"/>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2003"/>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E084A"/>
    <w:rsid w:val="002F0DF0"/>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D67A2"/>
    <w:rsid w:val="003E13ED"/>
    <w:rsid w:val="00401309"/>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069B"/>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4DCC"/>
    <w:rsid w:val="006B533F"/>
    <w:rsid w:val="006B675E"/>
    <w:rsid w:val="006C21ED"/>
    <w:rsid w:val="007122C8"/>
    <w:rsid w:val="007152D7"/>
    <w:rsid w:val="007348A4"/>
    <w:rsid w:val="00746313"/>
    <w:rsid w:val="00746C14"/>
    <w:rsid w:val="00763D1F"/>
    <w:rsid w:val="00763ECA"/>
    <w:rsid w:val="00765C25"/>
    <w:rsid w:val="007970C7"/>
    <w:rsid w:val="007A1452"/>
    <w:rsid w:val="007A227E"/>
    <w:rsid w:val="007A3C36"/>
    <w:rsid w:val="007A5269"/>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265"/>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D592B"/>
    <w:rsid w:val="009E04F2"/>
    <w:rsid w:val="009F3CD5"/>
    <w:rsid w:val="009F4BDB"/>
    <w:rsid w:val="00A03B7B"/>
    <w:rsid w:val="00A10FDB"/>
    <w:rsid w:val="00A11F09"/>
    <w:rsid w:val="00A15974"/>
    <w:rsid w:val="00A1655B"/>
    <w:rsid w:val="00A200C9"/>
    <w:rsid w:val="00A250D5"/>
    <w:rsid w:val="00A25611"/>
    <w:rsid w:val="00A2669B"/>
    <w:rsid w:val="00A32F56"/>
    <w:rsid w:val="00A36028"/>
    <w:rsid w:val="00A37FFB"/>
    <w:rsid w:val="00A60092"/>
    <w:rsid w:val="00A641B3"/>
    <w:rsid w:val="00A710B4"/>
    <w:rsid w:val="00A9047C"/>
    <w:rsid w:val="00A91424"/>
    <w:rsid w:val="00A9360C"/>
    <w:rsid w:val="00AA2C77"/>
    <w:rsid w:val="00AA5D6D"/>
    <w:rsid w:val="00AB3486"/>
    <w:rsid w:val="00AB4A33"/>
    <w:rsid w:val="00AB69CA"/>
    <w:rsid w:val="00AC0CC3"/>
    <w:rsid w:val="00AC3FB9"/>
    <w:rsid w:val="00AC4DAE"/>
    <w:rsid w:val="00AC702A"/>
    <w:rsid w:val="00AC7FB2"/>
    <w:rsid w:val="00AD226F"/>
    <w:rsid w:val="00AD7914"/>
    <w:rsid w:val="00AD7CB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56B7"/>
    <w:rsid w:val="00B961DE"/>
    <w:rsid w:val="00B978E7"/>
    <w:rsid w:val="00BB787F"/>
    <w:rsid w:val="00BB7C2B"/>
    <w:rsid w:val="00BC1664"/>
    <w:rsid w:val="00BC2546"/>
    <w:rsid w:val="00BEDFBE"/>
    <w:rsid w:val="00BF6F16"/>
    <w:rsid w:val="00C0052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3A28"/>
    <w:rsid w:val="00DD5966"/>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0A7B"/>
    <w:rsid w:val="00E831FB"/>
    <w:rsid w:val="00EB0695"/>
    <w:rsid w:val="00EB68E1"/>
    <w:rsid w:val="00EBF012"/>
    <w:rsid w:val="00EC0EB2"/>
    <w:rsid w:val="00EC24C6"/>
    <w:rsid w:val="00ED081D"/>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97F55"/>
    <w:rsid w:val="00FA4744"/>
    <w:rsid w:val="00FB7F7D"/>
    <w:rsid w:val="00FC1781"/>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6460">
      <w:bodyDiv w:val="1"/>
      <w:marLeft w:val="0"/>
      <w:marRight w:val="0"/>
      <w:marTop w:val="0"/>
      <w:marBottom w:val="0"/>
      <w:divBdr>
        <w:top w:val="none" w:sz="0" w:space="0" w:color="auto"/>
        <w:left w:val="none" w:sz="0" w:space="0" w:color="auto"/>
        <w:bottom w:val="none" w:sz="0" w:space="0" w:color="auto"/>
        <w:right w:val="none" w:sz="0" w:space="0" w:color="auto"/>
      </w:divBdr>
    </w:div>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1685936264">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124</Pages>
  <Words>24712</Words>
  <Characters>140863</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Carl James Garcia</cp:lastModifiedBy>
  <cp:revision>232</cp:revision>
  <dcterms:created xsi:type="dcterms:W3CDTF">2023-04-20T16:11:00Z</dcterms:created>
  <dcterms:modified xsi:type="dcterms:W3CDTF">2023-06-09T21:11:00Z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