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267247DB" w14:textId="77777777" w:rsidR="00C366D6" w:rsidRDefault="00C366D6"/>
    <w:p w14:paraId="45182852" w14:textId="77777777" w:rsidR="00C366D6" w:rsidRPr="00093DBD" w:rsidRDefault="00C366D6">
      <w:pPr>
        <w:rPr>
          <w:rFonts w:asciiTheme="majorHAnsi" w:hAnsiTheme="majorHAnsi" w:cstheme="majorHAnsi"/>
        </w:rPr>
      </w:pPr>
    </w:p>
    <w:p w14:paraId="17D1CA13" w14:textId="454F478A" w:rsidR="00C366D6" w:rsidRPr="00093DBD" w:rsidRDefault="00C366D6" w:rsidP="00C366D6">
      <w:pPr>
        <w:jc w:val="center"/>
        <w:rPr>
          <w:rFonts w:asciiTheme="majorHAnsi" w:hAnsiTheme="majorHAnsi" w:cstheme="majorHAnsi"/>
        </w:rPr>
      </w:pPr>
      <w:r w:rsidRPr="00093DBD">
        <w:rPr>
          <w:rFonts w:asciiTheme="majorHAnsi" w:hAnsiTheme="majorHAnsi" w:cstheme="majorHAnsi"/>
        </w:rPr>
        <w:t>PROJECT MANAGEMENT PLAN</w:t>
      </w:r>
    </w:p>
    <w:p w14:paraId="5B89F256" w14:textId="2470CF21" w:rsidR="00C366D6" w:rsidRPr="00093DBD" w:rsidRDefault="00C366D6" w:rsidP="00C366D6">
      <w:pPr>
        <w:jc w:val="center"/>
        <w:rPr>
          <w:rFonts w:asciiTheme="majorHAnsi" w:hAnsiTheme="majorHAnsi" w:cstheme="majorHAnsi"/>
        </w:rPr>
      </w:pPr>
      <w:r w:rsidRPr="00093DBD">
        <w:rPr>
          <w:rFonts w:asciiTheme="majorHAnsi" w:hAnsiTheme="majorHAnsi" w:cstheme="majorHAnsi"/>
        </w:rPr>
        <w:t>&lt;RAMs Corner: ITRO Ticketing Service System&gt;</w:t>
      </w:r>
    </w:p>
    <w:p w14:paraId="38382C2D" w14:textId="77777777" w:rsidR="00803B52" w:rsidRPr="00093DBD" w:rsidRDefault="00803B52" w:rsidP="00C366D6">
      <w:pPr>
        <w:jc w:val="center"/>
        <w:rPr>
          <w:rFonts w:asciiTheme="majorHAnsi" w:hAnsiTheme="majorHAnsi" w:cstheme="majorHAnsi"/>
        </w:rPr>
      </w:pPr>
    </w:p>
    <w:p w14:paraId="487E7C73" w14:textId="77777777" w:rsidR="00803B52" w:rsidRPr="00093DBD" w:rsidRDefault="00803B52" w:rsidP="00C366D6">
      <w:pPr>
        <w:jc w:val="center"/>
        <w:rPr>
          <w:rFonts w:asciiTheme="majorHAnsi" w:hAnsiTheme="majorHAnsi" w:cstheme="majorHAnsi"/>
        </w:rPr>
      </w:pPr>
    </w:p>
    <w:p w14:paraId="3B64EF15" w14:textId="77777777" w:rsidR="00803B52" w:rsidRPr="00093DBD" w:rsidRDefault="00803B52" w:rsidP="00C366D6">
      <w:pPr>
        <w:jc w:val="center"/>
        <w:rPr>
          <w:rFonts w:asciiTheme="majorHAnsi" w:hAnsiTheme="majorHAnsi" w:cstheme="majorHAnsi"/>
        </w:rPr>
      </w:pPr>
    </w:p>
    <w:p w14:paraId="463645E1" w14:textId="77777777" w:rsidR="00803B52" w:rsidRPr="00093DBD" w:rsidRDefault="00803B52" w:rsidP="00C366D6">
      <w:pPr>
        <w:jc w:val="center"/>
        <w:rPr>
          <w:rFonts w:asciiTheme="majorHAnsi" w:hAnsiTheme="majorHAnsi" w:cstheme="majorHAnsi"/>
        </w:rPr>
      </w:pPr>
    </w:p>
    <w:p w14:paraId="11DBB109" w14:textId="77777777" w:rsidR="00803B52" w:rsidRPr="00093DBD" w:rsidRDefault="00803B52" w:rsidP="00C366D6">
      <w:pPr>
        <w:jc w:val="center"/>
        <w:rPr>
          <w:rFonts w:asciiTheme="majorHAnsi" w:hAnsiTheme="majorHAnsi" w:cstheme="majorHAnsi"/>
        </w:rPr>
      </w:pPr>
    </w:p>
    <w:p w14:paraId="4B3F65AC" w14:textId="77777777" w:rsidR="00803B52" w:rsidRPr="00093DBD" w:rsidRDefault="00803B52" w:rsidP="00C366D6">
      <w:pPr>
        <w:jc w:val="center"/>
        <w:rPr>
          <w:rFonts w:asciiTheme="majorHAnsi" w:hAnsiTheme="majorHAnsi" w:cstheme="majorHAnsi"/>
        </w:rPr>
      </w:pPr>
    </w:p>
    <w:p w14:paraId="0769CA5A" w14:textId="7B8075C7" w:rsidR="00803B52" w:rsidRPr="00093DBD" w:rsidRDefault="00803B52" w:rsidP="00803B52">
      <w:pPr>
        <w:jc w:val="center"/>
        <w:rPr>
          <w:rFonts w:asciiTheme="majorHAnsi" w:hAnsiTheme="majorHAnsi" w:cstheme="majorHAnsi"/>
        </w:rPr>
      </w:pPr>
      <w:r w:rsidRPr="00093DBD">
        <w:rPr>
          <w:rFonts w:asciiTheme="majorHAnsi" w:hAnsiTheme="majorHAnsi" w:cstheme="majorHAnsi"/>
        </w:rPr>
        <w:t>Asia Pacific College</w:t>
      </w:r>
    </w:p>
    <w:p w14:paraId="6F16E0D6" w14:textId="71ADB037" w:rsidR="00803B52" w:rsidRPr="00093DBD" w:rsidRDefault="00803B52" w:rsidP="00803B52">
      <w:pPr>
        <w:jc w:val="center"/>
        <w:rPr>
          <w:rFonts w:asciiTheme="majorHAnsi" w:hAnsiTheme="majorHAnsi" w:cstheme="majorHAnsi"/>
        </w:rPr>
      </w:pPr>
      <w:r w:rsidRPr="00093DBD">
        <w:rPr>
          <w:rFonts w:asciiTheme="majorHAnsi" w:hAnsiTheme="majorHAnsi" w:cstheme="majorHAnsi"/>
        </w:rPr>
        <w:t>Information Technology Resource Office</w:t>
      </w:r>
    </w:p>
    <w:p w14:paraId="62155E77" w14:textId="3F79655F" w:rsidR="00803B52" w:rsidRPr="00093DBD" w:rsidRDefault="00803B52" w:rsidP="00803B52">
      <w:pPr>
        <w:jc w:val="center"/>
        <w:rPr>
          <w:rFonts w:asciiTheme="majorHAnsi" w:hAnsiTheme="majorHAnsi" w:cstheme="majorHAnsi"/>
        </w:rPr>
      </w:pPr>
      <w:r w:rsidRPr="00093DBD">
        <w:rPr>
          <w:rFonts w:asciiTheme="majorHAnsi" w:hAnsiTheme="majorHAnsi" w:cstheme="majorHAnsi"/>
        </w:rPr>
        <w:t xml:space="preserve">3 </w:t>
      </w:r>
      <w:proofErr w:type="spellStart"/>
      <w:r w:rsidRPr="00093DBD">
        <w:rPr>
          <w:rFonts w:asciiTheme="majorHAnsi" w:hAnsiTheme="majorHAnsi" w:cstheme="majorHAnsi"/>
        </w:rPr>
        <w:t>Humabon</w:t>
      </w:r>
      <w:proofErr w:type="spellEnd"/>
      <w:r w:rsidRPr="00093DBD">
        <w:rPr>
          <w:rFonts w:asciiTheme="majorHAnsi" w:hAnsiTheme="majorHAnsi" w:cstheme="majorHAnsi"/>
        </w:rPr>
        <w:t xml:space="preserve"> Place, </w:t>
      </w:r>
      <w:proofErr w:type="spellStart"/>
      <w:r w:rsidRPr="00093DBD">
        <w:rPr>
          <w:rFonts w:asciiTheme="majorHAnsi" w:hAnsiTheme="majorHAnsi" w:cstheme="majorHAnsi"/>
        </w:rPr>
        <w:t>Brgy</w:t>
      </w:r>
      <w:proofErr w:type="spellEnd"/>
      <w:r w:rsidRPr="00093DBD">
        <w:rPr>
          <w:rFonts w:asciiTheme="majorHAnsi" w:hAnsiTheme="majorHAnsi" w:cstheme="majorHAnsi"/>
        </w:rPr>
        <w:t>. Magallanes</w:t>
      </w:r>
    </w:p>
    <w:p w14:paraId="3268BDD0" w14:textId="1D4493C0" w:rsidR="00803B52" w:rsidRPr="00093DBD" w:rsidRDefault="00803B52" w:rsidP="00803B52">
      <w:pPr>
        <w:jc w:val="center"/>
        <w:rPr>
          <w:rFonts w:asciiTheme="majorHAnsi" w:hAnsiTheme="majorHAnsi" w:cstheme="majorHAnsi"/>
        </w:rPr>
      </w:pPr>
      <w:r w:rsidRPr="00093DBD">
        <w:rPr>
          <w:rFonts w:asciiTheme="majorHAnsi" w:hAnsiTheme="majorHAnsi" w:cstheme="majorHAnsi"/>
        </w:rPr>
        <w:t>Makati City, 1232</w:t>
      </w:r>
    </w:p>
    <w:p w14:paraId="6AC853BD" w14:textId="77777777" w:rsidR="00803B52" w:rsidRPr="00093DBD" w:rsidRDefault="00803B52" w:rsidP="00803B52">
      <w:pPr>
        <w:jc w:val="center"/>
        <w:rPr>
          <w:rFonts w:asciiTheme="majorHAnsi" w:hAnsiTheme="majorHAnsi" w:cstheme="majorHAnsi"/>
        </w:rPr>
      </w:pPr>
    </w:p>
    <w:p w14:paraId="423B0412" w14:textId="77777777" w:rsidR="00803B52" w:rsidRPr="00093DBD" w:rsidRDefault="00803B52" w:rsidP="00803B52">
      <w:pPr>
        <w:jc w:val="center"/>
        <w:rPr>
          <w:rFonts w:asciiTheme="majorHAnsi" w:hAnsiTheme="majorHAnsi" w:cstheme="majorHAnsi"/>
        </w:rPr>
      </w:pPr>
    </w:p>
    <w:p w14:paraId="4C8B7E25" w14:textId="77777777" w:rsidR="00803B52" w:rsidRPr="00093DBD" w:rsidRDefault="00803B52" w:rsidP="00803B52">
      <w:pPr>
        <w:jc w:val="center"/>
        <w:rPr>
          <w:rFonts w:asciiTheme="majorHAnsi" w:hAnsiTheme="majorHAnsi" w:cstheme="majorHAnsi"/>
        </w:rPr>
      </w:pPr>
    </w:p>
    <w:p w14:paraId="51195259" w14:textId="04B5BC9B" w:rsidR="00803B52" w:rsidRPr="00093DBD" w:rsidRDefault="00803B52" w:rsidP="00803B52">
      <w:pPr>
        <w:jc w:val="center"/>
        <w:rPr>
          <w:rFonts w:asciiTheme="majorHAnsi" w:hAnsiTheme="majorHAnsi" w:cstheme="majorHAnsi"/>
        </w:rPr>
      </w:pPr>
      <w:r w:rsidRPr="00093DBD">
        <w:rPr>
          <w:rFonts w:asciiTheme="majorHAnsi" w:hAnsiTheme="majorHAnsi" w:cstheme="majorHAnsi"/>
        </w:rPr>
        <w:t>May 2023</w:t>
      </w:r>
    </w:p>
    <w:p w14:paraId="70CE2F93" w14:textId="77777777" w:rsidR="00803B52" w:rsidRPr="00093DBD" w:rsidRDefault="00803B52" w:rsidP="00803B52">
      <w:pPr>
        <w:jc w:val="center"/>
        <w:rPr>
          <w:rFonts w:asciiTheme="majorHAnsi" w:hAnsiTheme="majorHAnsi" w:cstheme="majorHAnsi"/>
        </w:rPr>
      </w:pPr>
    </w:p>
    <w:p w14:paraId="5579797F" w14:textId="77777777" w:rsidR="004540A3" w:rsidRPr="00093DBD" w:rsidRDefault="004540A3" w:rsidP="00803B52">
      <w:pPr>
        <w:jc w:val="center"/>
        <w:rPr>
          <w:rFonts w:asciiTheme="majorHAnsi" w:hAnsiTheme="majorHAnsi" w:cstheme="majorHAnsi"/>
        </w:rP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w:t>
            </w:r>
            <w:proofErr w:type="spellStart"/>
            <w:r w:rsidRPr="00ED4AF7">
              <w:rPr>
                <w:rFonts w:asciiTheme="majorHAnsi" w:hAnsiTheme="majorHAnsi" w:cstheme="majorHAnsi"/>
              </w:rPr>
              <w:t>Humabon</w:t>
            </w:r>
            <w:proofErr w:type="spellEnd"/>
            <w:r w:rsidRPr="00ED4AF7">
              <w:rPr>
                <w:rFonts w:asciiTheme="majorHAnsi" w:hAnsiTheme="majorHAnsi" w:cstheme="majorHAnsi"/>
              </w:rPr>
              <w:t xml:space="preserve">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proofErr w:type="gramStart"/>
      <w:r w:rsidRPr="00480477">
        <w:rPr>
          <w:rFonts w:asciiTheme="majorHAnsi" w:hAnsiTheme="majorHAnsi" w:cstheme="majorHAnsi"/>
          <w:sz w:val="24"/>
          <w:szCs w:val="24"/>
        </w:rPr>
        <w:t>out</w:t>
      </w:r>
      <w:proofErr w:type="gramEnd"/>
      <w:r w:rsidRPr="00480477">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 xml:space="preserve">The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With the acknowledgement of the ITRO Head, Mr. </w:t>
      </w:r>
      <w:proofErr w:type="spellStart"/>
      <w:r w:rsidRPr="00480477">
        <w:rPr>
          <w:rFonts w:asciiTheme="majorHAnsi" w:hAnsiTheme="majorHAnsi" w:cstheme="majorHAnsi"/>
          <w:color w:val="000000" w:themeColor="text1"/>
          <w:sz w:val="24"/>
          <w:szCs w:val="24"/>
        </w:rPr>
        <w:t>Jojo</w:t>
      </w:r>
      <w:proofErr w:type="spellEnd"/>
      <w:r w:rsidRPr="00480477">
        <w:rPr>
          <w:rFonts w:asciiTheme="majorHAnsi" w:hAnsiTheme="majorHAnsi" w:cstheme="majorHAnsi"/>
          <w:color w:val="000000" w:themeColor="text1"/>
          <w:sz w:val="24"/>
          <w:szCs w:val="24"/>
        </w:rPr>
        <w:t xml:space="preserve">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422" w:type="dxa"/>
        <w:tblInd w:w="1648" w:type="dxa"/>
        <w:tblLayout w:type="fixed"/>
        <w:tblLook w:val="06A0" w:firstRow="1" w:lastRow="0" w:firstColumn="1" w:lastColumn="0" w:noHBand="1" w:noVBand="1"/>
      </w:tblPr>
      <w:tblGrid>
        <w:gridCol w:w="6120"/>
        <w:gridCol w:w="2302"/>
      </w:tblGrid>
      <w:tr w:rsidR="000B4954" w:rsidRPr="00480477" w14:paraId="7D3E18DC" w14:textId="77777777" w:rsidTr="00093DBD">
        <w:trPr>
          <w:trHeight w:val="300"/>
        </w:trPr>
        <w:tc>
          <w:tcPr>
            <w:tcW w:w="8422"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93DBD">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302"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w:t>
            </w:r>
            <w:proofErr w:type="spellStart"/>
            <w:r w:rsidRPr="00480477">
              <w:rPr>
                <w:rFonts w:asciiTheme="majorHAnsi" w:eastAsia="Calibri" w:hAnsiTheme="majorHAnsi" w:cstheme="majorHAnsi"/>
                <w:b/>
                <w:bCs/>
                <w:color w:val="000000" w:themeColor="text1"/>
                <w:sz w:val="24"/>
                <w:szCs w:val="24"/>
              </w:rPr>
              <w:t>yyyy</w:t>
            </w:r>
            <w:proofErr w:type="spellEnd"/>
            <w:r w:rsidRPr="00480477">
              <w:rPr>
                <w:rFonts w:asciiTheme="majorHAnsi" w:eastAsia="Calibri" w:hAnsiTheme="majorHAnsi" w:cstheme="majorHAnsi"/>
                <w:b/>
                <w:bCs/>
                <w:color w:val="000000" w:themeColor="text1"/>
                <w:sz w:val="24"/>
                <w:szCs w:val="24"/>
              </w:rPr>
              <w:t>)</w:t>
            </w:r>
          </w:p>
        </w:tc>
      </w:tr>
      <w:tr w:rsidR="000B4954" w:rsidRPr="00480477" w14:paraId="6E735EDB" w14:textId="77777777" w:rsidTr="00093DBD">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302"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93DBD">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302"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93DBD">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302"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CE5EC8">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302" w:type="dxa"/>
            <w:tcBorders>
              <w:top w:val="dotted" w:sz="8" w:space="0" w:color="auto"/>
              <w:left w:val="single" w:sz="8" w:space="0" w:color="auto"/>
              <w:bottom w:val="single" w:sz="4" w:space="0" w:color="auto"/>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CE5EC8">
        <w:trPr>
          <w:trHeight w:val="300"/>
        </w:trPr>
        <w:tc>
          <w:tcPr>
            <w:tcW w:w="6120" w:type="dxa"/>
            <w:tcBorders>
              <w:top w:val="dotted" w:sz="8" w:space="0" w:color="auto"/>
              <w:left w:val="single" w:sz="8" w:space="0" w:color="auto"/>
              <w:bottom w:val="dotted" w:sz="8" w:space="0" w:color="auto"/>
              <w:right w:val="single" w:sz="4"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302" w:type="dxa"/>
            <w:tcBorders>
              <w:top w:val="single" w:sz="4" w:space="0" w:color="auto"/>
              <w:left w:val="single" w:sz="4" w:space="0" w:color="auto"/>
              <w:bottom w:val="single" w:sz="4" w:space="0" w:color="auto"/>
              <w:right w:val="single" w:sz="4"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CE5EC8">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302" w:type="dxa"/>
            <w:tcBorders>
              <w:top w:val="single" w:sz="4"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93DBD">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302"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93DBD">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302"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and the team of developers behind it: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be working voluntarily and would not require any form of compensation from the project stakeholders aside from donations that would be very much welcome. Considering these of course,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E5EC8">
      <w:pPr>
        <w:numPr>
          <w:ilvl w:val="0"/>
          <w:numId w:val="4"/>
        </w:numPr>
        <w:spacing w:line="276" w:lineRule="auto"/>
        <w:ind w:right="-30"/>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 xml:space="preserve">team’s individual workplaces.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w:t>
            </w:r>
            <w:proofErr w:type="spellStart"/>
            <w:r w:rsidRPr="00480477">
              <w:rPr>
                <w:rFonts w:asciiTheme="majorHAnsi" w:hAnsiTheme="majorHAnsi" w:cstheme="majorHAnsi"/>
                <w:b/>
                <w:sz w:val="24"/>
                <w:szCs w:val="24"/>
              </w:rPr>
              <w:t>yyyy</w:t>
            </w:r>
            <w:proofErr w:type="spellEnd"/>
            <w:r w:rsidRPr="00480477">
              <w:rPr>
                <w:rFonts w:asciiTheme="majorHAnsi" w:hAnsiTheme="majorHAnsi" w:cstheme="majorHAnsi"/>
                <w:b/>
                <w:sz w:val="24"/>
                <w:szCs w:val="24"/>
              </w:rPr>
              <w:t>)</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w:t>
      </w:r>
      <w:proofErr w:type="spellStart"/>
      <w:r w:rsidRPr="00480477">
        <w:rPr>
          <w:rFonts w:asciiTheme="majorHAnsi" w:hAnsiTheme="majorHAnsi" w:cstheme="majorHAnsi"/>
          <w:sz w:val="24"/>
          <w:szCs w:val="24"/>
        </w:rPr>
        <w:t>Limpin</w:t>
      </w:r>
      <w:proofErr w:type="spellEnd"/>
      <w:r w:rsidRPr="00480477">
        <w:rPr>
          <w:rFonts w:asciiTheme="majorHAnsi" w:hAnsiTheme="majorHAnsi" w:cstheme="majorHAnsi"/>
          <w:sz w:val="24"/>
          <w:szCs w:val="24"/>
        </w:rPr>
        <w:t xml:space="preserve">, the Project’s Beneficiary, Mr. </w:t>
      </w:r>
      <w:proofErr w:type="spellStart"/>
      <w:r w:rsidRPr="00480477">
        <w:rPr>
          <w:rFonts w:asciiTheme="majorHAnsi" w:hAnsiTheme="majorHAnsi" w:cstheme="majorHAnsi"/>
          <w:sz w:val="24"/>
          <w:szCs w:val="24"/>
        </w:rPr>
        <w:t>Jojo</w:t>
      </w:r>
      <w:proofErr w:type="spellEnd"/>
      <w:r w:rsidRPr="00480477">
        <w:rPr>
          <w:rFonts w:asciiTheme="majorHAnsi" w:hAnsiTheme="majorHAnsi" w:cstheme="majorHAnsi"/>
          <w:sz w:val="24"/>
          <w:szCs w:val="24"/>
        </w:rPr>
        <w:t xml:space="preserve">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w:t>
      </w:r>
      <w:proofErr w:type="spellStart"/>
      <w:r w:rsidRPr="00480477">
        <w:rPr>
          <w:rFonts w:asciiTheme="majorHAnsi" w:eastAsiaTheme="minorEastAsia" w:hAnsiTheme="majorHAnsi" w:cstheme="majorHAnsi"/>
          <w:color w:val="000000" w:themeColor="text1"/>
          <w:sz w:val="24"/>
          <w:szCs w:val="24"/>
        </w:rPr>
        <w:t>Limpin</w:t>
      </w:r>
      <w:proofErr w:type="spellEnd"/>
      <w:r w:rsidRPr="00480477">
        <w:rPr>
          <w:rFonts w:asciiTheme="majorHAnsi" w:eastAsiaTheme="minorEastAsia" w:hAnsiTheme="majorHAnsi" w:cstheme="majorHAnsi"/>
          <w:color w:val="000000" w:themeColor="text1"/>
          <w:sz w:val="24"/>
          <w:szCs w:val="24"/>
        </w:rPr>
        <w:t>.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w:t>
      </w:r>
      <w:proofErr w:type="spellStart"/>
      <w:r w:rsidRPr="00480477">
        <w:rPr>
          <w:rFonts w:asciiTheme="majorHAnsi" w:eastAsiaTheme="minorEastAsia" w:hAnsiTheme="majorHAnsi" w:cstheme="majorHAnsi"/>
          <w:color w:val="000000" w:themeColor="text1"/>
          <w:sz w:val="24"/>
          <w:szCs w:val="24"/>
        </w:rPr>
        <w:t>Gardon</w:t>
      </w:r>
      <w:proofErr w:type="spellEnd"/>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00480477">
        <w:rPr>
          <w:rFonts w:asciiTheme="majorHAnsi" w:eastAsiaTheme="minorEastAsia" w:hAnsiTheme="majorHAnsi" w:cstheme="majorHAnsi"/>
          <w:color w:val="000000" w:themeColor="text1"/>
          <w:sz w:val="24"/>
          <w:szCs w:val="24"/>
        </w:rPr>
        <w:t>Offie</w:t>
      </w:r>
      <w:proofErr w:type="spellEnd"/>
      <w:r w:rsidRPr="00480477">
        <w:rPr>
          <w:rFonts w:asciiTheme="majorHAnsi" w:eastAsiaTheme="minorEastAsia" w:hAnsiTheme="majorHAnsi" w:cstheme="majorHAnsi"/>
          <w:color w:val="000000" w:themeColor="text1"/>
          <w:sz w:val="24"/>
          <w:szCs w:val="24"/>
        </w:rPr>
        <w:t xml:space="preserv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Requirement </w:t>
      </w:r>
      <w:proofErr w:type="gramStart"/>
      <w:r w:rsidRPr="00480477">
        <w:rPr>
          <w:rFonts w:asciiTheme="majorHAnsi" w:eastAsiaTheme="minorEastAsia" w:hAnsiTheme="majorHAnsi" w:cstheme="majorHAnsi"/>
          <w:sz w:val="24"/>
          <w:szCs w:val="24"/>
        </w:rPr>
        <w:t>Collection;</w:t>
      </w:r>
      <w:proofErr w:type="gramEnd"/>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5DF66D30"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51C7BE0D"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F1D313B"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proofErr w:type="gramStart"/>
      <w:r w:rsidRPr="00480477">
        <w:rPr>
          <w:rFonts w:asciiTheme="majorHAnsi" w:hAnsiTheme="majorHAnsi" w:cstheme="majorHAnsi"/>
          <w:sz w:val="24"/>
          <w:szCs w:val="24"/>
        </w:rPr>
        <w:t>ITRO</w:t>
      </w:r>
      <w:proofErr w:type="gramEnd"/>
      <w:r w:rsidRPr="00480477">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In order to promote organizational harmony and present a systematic and effective development procedure, each member of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lastRenderedPageBreak/>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lastRenderedPageBreak/>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792"/>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4FECAF45"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(Project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 xml:space="preserve">Sir </w:t>
                                </w:r>
                                <w:proofErr w:type="spellStart"/>
                                <w:r>
                                  <w:t>Jojo</w:t>
                                </w:r>
                                <w:proofErr w:type="spellEnd"/>
                                <w:r>
                                  <w:t xml:space="preserve">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 xml:space="preserve">Alvin </w:t>
                                </w:r>
                                <w:proofErr w:type="spellStart"/>
                                <w:r>
                                  <w:t>Limpin</w:t>
                                </w:r>
                                <w:proofErr w:type="spellEnd"/>
                                <w:r>
                                  <w:t xml:space="preserve">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 xml:space="preserve">Allan Vincent </w:t>
                                </w:r>
                                <w:proofErr w:type="spellStart"/>
                                <w:r>
                                  <w:t>Nefalar</w:t>
                                </w:r>
                                <w:proofErr w:type="spellEnd"/>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w:t>
                              </w:r>
                              <w:proofErr w:type="spellStart"/>
                              <w:r w:rsidRPr="00F74B20">
                                <w:rPr>
                                  <w:rFonts w:ascii="Times New Roman" w:hAnsi="Times New Roman" w:cs="Times New Roman"/>
                                  <w:sz w:val="18"/>
                                  <w:szCs w:val="18"/>
                                </w:rPr>
                                <w:t>Morallos</w:t>
                              </w:r>
                              <w:proofErr w:type="spellEnd"/>
                              <w:r w:rsidRPr="00F74B20">
                                <w:rPr>
                                  <w:rFonts w:ascii="Times New Roman" w:hAnsi="Times New Roman" w:cs="Times New Roman"/>
                                  <w:sz w:val="18"/>
                                  <w:szCs w:val="18"/>
                                </w:rPr>
                                <w:t xml:space="preserve">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 xml:space="preserve">Bryan </w:t>
                              </w:r>
                              <w:proofErr w:type="spellStart"/>
                              <w:r>
                                <w:rPr>
                                  <w:rFonts w:ascii="Times New Roman" w:hAnsi="Times New Roman" w:cs="Times New Roman"/>
                                  <w:sz w:val="18"/>
                                  <w:szCs w:val="18"/>
                                </w:rPr>
                                <w:t>Genet</w:t>
                              </w:r>
                              <w:r w:rsidR="00E92BFB">
                                <w:rPr>
                                  <w:rFonts w:ascii="Times New Roman" w:hAnsi="Times New Roman" w:cs="Times New Roman"/>
                                  <w:sz w:val="18"/>
                                  <w:szCs w:val="18"/>
                                </w:rPr>
                                <w:t>a</w:t>
                              </w:r>
                              <w:proofErr w:type="spellEnd"/>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 xml:space="preserve">Vincent </w:t>
                              </w:r>
                              <w:proofErr w:type="spellStart"/>
                              <w:r>
                                <w:rPr>
                                  <w:rFonts w:ascii="Times New Roman" w:hAnsi="Times New Roman" w:cs="Times New Roman"/>
                                  <w:sz w:val="18"/>
                                  <w:szCs w:val="18"/>
                                </w:rPr>
                                <w:t>Nacor</w:t>
                              </w:r>
                              <w:proofErr w:type="spellEnd"/>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CB17AA">
      <w:pPr>
        <w:pStyle w:val="NoSpacing"/>
        <w:ind w:right="510"/>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Executing the tasks and duties given </w:t>
            </w:r>
            <w:r w:rsidRPr="00620336">
              <w:rPr>
                <w:rFonts w:asciiTheme="majorHAnsi" w:hAnsiTheme="majorHAnsi" w:cstheme="majorHAnsi"/>
                <w:sz w:val="24"/>
                <w:szCs w:val="24"/>
              </w:rPr>
              <w:lastRenderedPageBreak/>
              <w:t>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Depending on the project's </w:t>
            </w:r>
            <w:r w:rsidRPr="00620336">
              <w:rPr>
                <w:rFonts w:asciiTheme="majorHAnsi" w:hAnsiTheme="majorHAnsi" w:cstheme="majorHAnsi"/>
                <w:sz w:val="24"/>
                <w:szCs w:val="24"/>
              </w:rPr>
              <w:lastRenderedPageBreak/>
              <w:t>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w:t>
            </w:r>
            <w:r w:rsidRPr="00620336">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w:t>
            </w:r>
            <w:r w:rsidRPr="00620336">
              <w:rPr>
                <w:rFonts w:asciiTheme="majorHAnsi" w:hAnsiTheme="majorHAnsi" w:cstheme="majorHAnsi"/>
                <w:sz w:val="24"/>
                <w:szCs w:val="24"/>
              </w:rPr>
              <w:lastRenderedPageBreak/>
              <w:t>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w:t>
      </w:r>
      <w:proofErr w:type="spellStart"/>
      <w:r w:rsidRPr="00620336">
        <w:rPr>
          <w:rFonts w:asciiTheme="majorHAnsi" w:hAnsiTheme="majorHAnsi" w:cstheme="majorHAnsi"/>
        </w:rPr>
        <w:t>Jojo</w:t>
      </w:r>
      <w:proofErr w:type="spellEnd"/>
      <w:r w:rsidRPr="00620336">
        <w:rPr>
          <w:rFonts w:asciiTheme="majorHAnsi" w:hAnsiTheme="majorHAnsi" w:cstheme="majorHAnsi"/>
        </w:rPr>
        <w:t xml:space="preserve"> Castillo the ITRO Head, this is to ensure that proposed changes </w:t>
      </w:r>
      <w:r w:rsidRPr="00620336">
        <w:rPr>
          <w:rFonts w:asciiTheme="majorHAnsi" w:hAnsiTheme="majorHAnsi" w:cstheme="majorHAnsi"/>
        </w:rPr>
        <w:lastRenderedPageBreak/>
        <w:t xml:space="preserve">for both system and project documentation should still be correlated in the scope of their work. Also, the weekly consultation with the project adviser Mr. Alvin </w:t>
      </w:r>
      <w:proofErr w:type="spellStart"/>
      <w:r w:rsidRPr="00620336">
        <w:rPr>
          <w:rFonts w:asciiTheme="majorHAnsi" w:hAnsiTheme="majorHAnsi" w:cstheme="majorHAnsi"/>
        </w:rPr>
        <w:t>Limpin</w:t>
      </w:r>
      <w:proofErr w:type="spellEnd"/>
      <w:r w:rsidRPr="00620336">
        <w:rPr>
          <w:rFonts w:asciiTheme="majorHAnsi" w:hAnsiTheme="majorHAnsi" w:cstheme="majorHAnsi"/>
        </w:rPr>
        <w:t xml:space="preserve">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w:t>
            </w:r>
            <w:proofErr w:type="spellStart"/>
            <w:r w:rsidRPr="00620336">
              <w:rPr>
                <w:rFonts w:asciiTheme="majorHAnsi" w:hAnsiTheme="majorHAnsi" w:cstheme="majorHAnsi"/>
                <w:sz w:val="24"/>
                <w:szCs w:val="24"/>
              </w:rPr>
              <w:t>Morallos</w:t>
            </w:r>
            <w:proofErr w:type="spellEnd"/>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Denylle</w:t>
            </w:r>
            <w:proofErr w:type="spellEnd"/>
            <w:r w:rsidRPr="00620336">
              <w:rPr>
                <w:rFonts w:asciiTheme="majorHAnsi" w:hAnsiTheme="majorHAnsi" w:cstheme="majorHAnsi"/>
                <w:sz w:val="24"/>
                <w:szCs w:val="24"/>
              </w:rPr>
              <w:t xml:space="preserve"> </w:t>
            </w:r>
            <w:proofErr w:type="spellStart"/>
            <w:r w:rsidRPr="00620336">
              <w:rPr>
                <w:rFonts w:asciiTheme="majorHAnsi" w:hAnsiTheme="majorHAnsi" w:cstheme="majorHAnsi"/>
                <w:sz w:val="24"/>
                <w:szCs w:val="24"/>
              </w:rPr>
              <w:t>Geneta</w:t>
            </w:r>
            <w:proofErr w:type="spellEnd"/>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 xml:space="preserve">Vincent </w:t>
            </w:r>
            <w:proofErr w:type="spellStart"/>
            <w:r w:rsidR="00083CD3" w:rsidRPr="00620336">
              <w:rPr>
                <w:rFonts w:asciiTheme="majorHAnsi" w:hAnsiTheme="majorHAnsi" w:cstheme="majorHAnsi"/>
                <w:sz w:val="24"/>
                <w:szCs w:val="24"/>
              </w:rPr>
              <w:t>Nacor</w:t>
            </w:r>
            <w:proofErr w:type="spellEnd"/>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lastRenderedPageBreak/>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Alvin C. </w:t>
            </w:r>
            <w:proofErr w:type="spellStart"/>
            <w:r w:rsidRPr="00620336">
              <w:rPr>
                <w:rFonts w:asciiTheme="majorHAnsi" w:hAnsiTheme="majorHAnsi" w:cstheme="majorHAnsi"/>
                <w:sz w:val="24"/>
                <w:szCs w:val="24"/>
              </w:rPr>
              <w:t>Limpin</w:t>
            </w:r>
            <w:proofErr w:type="spellEnd"/>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Ruth </w:t>
            </w:r>
            <w:proofErr w:type="spellStart"/>
            <w:r w:rsidRPr="00620336">
              <w:rPr>
                <w:rFonts w:asciiTheme="majorHAnsi" w:hAnsiTheme="majorHAnsi" w:cstheme="majorHAnsi"/>
                <w:sz w:val="24"/>
                <w:szCs w:val="24"/>
              </w:rPr>
              <w:t>Morallos</w:t>
            </w:r>
            <w:proofErr w:type="spellEnd"/>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Vincent </w:t>
            </w:r>
            <w:proofErr w:type="spellStart"/>
            <w:r w:rsidRPr="00620336">
              <w:rPr>
                <w:rFonts w:asciiTheme="majorHAnsi" w:hAnsiTheme="majorHAnsi" w:cstheme="majorHAnsi"/>
                <w:sz w:val="24"/>
                <w:szCs w:val="24"/>
              </w:rPr>
              <w:t>Nacor</w:t>
            </w:r>
            <w:proofErr w:type="spellEnd"/>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Geneta</w:t>
            </w:r>
            <w:proofErr w:type="spellEnd"/>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lastRenderedPageBreak/>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lastRenderedPageBreak/>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 xml:space="preserve">In order to maintain quality throughout the project the team,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 xml:space="preserve">Quality management will be integrated into every aspect of the project and will be handled by the entire team—each being a part of the quality management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utilize software applications such as Microsoft Teams, GitHub, and </w:t>
      </w:r>
      <w:proofErr w:type="spellStart"/>
      <w:r w:rsidRPr="0065326C">
        <w:rPr>
          <w:rFonts w:asciiTheme="majorHAnsi" w:hAnsiTheme="majorHAnsi" w:cstheme="majorHAnsi"/>
        </w:rPr>
        <w:t>OpenProject</w:t>
      </w:r>
      <w:proofErr w:type="spellEnd"/>
      <w:r w:rsidRPr="0065326C">
        <w:rPr>
          <w:rFonts w:asciiTheme="majorHAnsi" w:hAnsiTheme="majorHAnsi" w:cstheme="majorHAnsi"/>
        </w:rPr>
        <w:t xml:space="preserve">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procurement management plan plays a vital role in the making of </w:t>
      </w:r>
      <w:proofErr w:type="spellStart"/>
      <w:r w:rsidRPr="0065326C">
        <w:rPr>
          <w:rFonts w:asciiTheme="majorHAnsi" w:eastAsia="Calibri" w:hAnsiTheme="majorHAnsi" w:cstheme="majorHAnsi"/>
          <w:color w:val="000000" w:themeColor="text1"/>
          <w:sz w:val="24"/>
          <w:szCs w:val="24"/>
        </w:rPr>
        <w:t>Rams’s</w:t>
      </w:r>
      <w:proofErr w:type="spellEnd"/>
      <w:r w:rsidRPr="0065326C">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w:t>
      </w:r>
      <w:proofErr w:type="spellStart"/>
      <w:r w:rsidRPr="0065326C">
        <w:rPr>
          <w:rFonts w:asciiTheme="majorHAnsi" w:eastAsia="Calibri" w:hAnsiTheme="majorHAnsi" w:cstheme="majorHAnsi"/>
          <w:color w:val="000000" w:themeColor="text1"/>
          <w:sz w:val="24"/>
          <w:szCs w:val="24"/>
        </w:rPr>
        <w:t>Nacor</w:t>
      </w:r>
      <w:proofErr w:type="spellEnd"/>
      <w:r w:rsidRPr="0065326C">
        <w:rPr>
          <w:rFonts w:asciiTheme="majorHAnsi" w:eastAsia="Calibri" w:hAnsiTheme="majorHAnsi" w:cstheme="majorHAnsi"/>
          <w:color w:val="000000" w:themeColor="text1"/>
          <w:sz w:val="24"/>
          <w:szCs w:val="24"/>
        </w:rPr>
        <w:t xml:space="preserve">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For the company to plan out and mitigate the risk. The company should first the risk. The possible procurement management risk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Technology Constraints: The software that the </w:t>
      </w:r>
      <w:proofErr w:type="spellStart"/>
      <w:r w:rsidRPr="0065326C">
        <w:rPr>
          <w:rFonts w:asciiTheme="majorHAnsi" w:eastAsia="Calibri" w:hAnsiTheme="majorHAnsi" w:cstheme="majorHAnsi"/>
          <w:sz w:val="24"/>
          <w:szCs w:val="24"/>
        </w:rPr>
        <w:t>Nacor’s</w:t>
      </w:r>
      <w:proofErr w:type="spellEnd"/>
      <w:r w:rsidRPr="0065326C">
        <w:rPr>
          <w:rFonts w:asciiTheme="majorHAnsi" w:eastAsia="Calibri" w:hAnsiTheme="majorHAnsi" w:cstheme="majorHAnsi"/>
          <w:sz w:val="24"/>
          <w:szCs w:val="24"/>
        </w:rPr>
        <w:t xml:space="preserve">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following decision criteria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06BEA703"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093DBD" w:rsidRPr="0065326C">
        <w:rPr>
          <w:rFonts w:asciiTheme="majorHAnsi" w:hAnsiTheme="majorHAnsi" w:cstheme="majorHAnsi"/>
          <w:sz w:val="24"/>
          <w:szCs w:val="24"/>
        </w:rPr>
        <w:t>it’s</w:t>
      </w:r>
      <w:r w:rsidRPr="0065326C">
        <w:rPr>
          <w:rFonts w:asciiTheme="majorHAnsi" w:hAnsiTheme="majorHAnsi" w:cstheme="majorHAnsi"/>
          <w:sz w:val="24"/>
          <w:szCs w:val="24"/>
        </w:rPr>
        <w:t xml:space="preserve"> under the minimum viable product, and how It’s planned to transition from project team to the project client.</w:t>
      </w:r>
    </w:p>
    <w:p w14:paraId="52B5FC4A" w14:textId="773B53E1"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Rams Corner Ticketing Service System was developed by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in collaboration with </w:t>
      </w:r>
      <w:r w:rsidR="00093DBD"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of the ITRO department office, our project client, and project adviser </w:t>
      </w:r>
      <w:r w:rsidR="00093DBD" w:rsidRPr="0065326C">
        <w:rPr>
          <w:rFonts w:asciiTheme="majorHAnsi" w:hAnsiTheme="majorHAnsi" w:cstheme="majorHAnsi"/>
          <w:sz w:val="24"/>
          <w:szCs w:val="24"/>
        </w:rPr>
        <w:t>Mr.</w:t>
      </w:r>
      <w:r w:rsidRPr="0065326C">
        <w:rPr>
          <w:rFonts w:asciiTheme="majorHAnsi" w:hAnsiTheme="majorHAnsi" w:cstheme="majorHAnsi"/>
          <w:sz w:val="24"/>
          <w:szCs w:val="24"/>
        </w:rPr>
        <w:t xml:space="preserve"> Alvin </w:t>
      </w:r>
      <w:proofErr w:type="spellStart"/>
      <w:r w:rsidRPr="0065326C">
        <w:rPr>
          <w:rFonts w:asciiTheme="majorHAnsi" w:hAnsiTheme="majorHAnsi" w:cstheme="majorHAnsi"/>
          <w:sz w:val="24"/>
          <w:szCs w:val="24"/>
        </w:rPr>
        <w:t>Limpin</w:t>
      </w:r>
      <w:proofErr w:type="spellEnd"/>
      <w:r w:rsidRPr="0065326C">
        <w:rPr>
          <w:rFonts w:asciiTheme="majorHAnsi" w:hAnsiTheme="majorHAnsi" w:cstheme="majorHAnsi"/>
          <w:sz w:val="24"/>
          <w:szCs w:val="24"/>
        </w:rPr>
        <w:t xml:space="preserve">. The System has been done and completely developed for that past 3 semesters, starting from MNTSDEV which requires the project </w:t>
      </w:r>
      <w:r w:rsidR="00093DBD"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academic papers, MYSADD which requires the System analysis and design, and </w:t>
      </w:r>
      <w:r w:rsidR="00093DBD" w:rsidRPr="0065326C">
        <w:rPr>
          <w:rFonts w:asciiTheme="majorHAnsi" w:hAnsiTheme="majorHAnsi" w:cstheme="majorHAnsi"/>
          <w:sz w:val="24"/>
          <w:szCs w:val="24"/>
        </w:rPr>
        <w:t>up to</w:t>
      </w:r>
      <w:r w:rsidRPr="0065326C">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4F5A381F"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technical </w:t>
      </w:r>
      <w:r w:rsidR="00093DBD"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5395588B"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w:t>
      </w:r>
      <w:r w:rsidR="00093DBD"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when it comes to technological field </w:t>
      </w:r>
      <w:r w:rsidR="00093DBD" w:rsidRPr="0065326C">
        <w:rPr>
          <w:rFonts w:asciiTheme="majorHAnsi" w:hAnsiTheme="majorHAnsi" w:cstheme="majorHAnsi"/>
          <w:sz w:val="24"/>
          <w:szCs w:val="24"/>
        </w:rPr>
        <w:t>including</w:t>
      </w:r>
      <w:r w:rsidRPr="0065326C">
        <w:rPr>
          <w:rFonts w:asciiTheme="majorHAnsi" w:hAnsiTheme="majorHAnsi" w:cstheme="majorHAnsi"/>
          <w:sz w:val="24"/>
          <w:szCs w:val="24"/>
        </w:rPr>
        <w:t xml:space="preserve"> </w:t>
      </w:r>
      <w:r w:rsidR="00C5387E" w:rsidRPr="0065326C">
        <w:rPr>
          <w:rFonts w:asciiTheme="majorHAnsi" w:hAnsiTheme="majorHAnsi" w:cstheme="majorHAnsi"/>
          <w:sz w:val="24"/>
          <w:szCs w:val="24"/>
        </w:rPr>
        <w:t>software</w:t>
      </w:r>
      <w:r w:rsidR="00C5387E">
        <w:rPr>
          <w:rFonts w:asciiTheme="majorHAnsi" w:hAnsiTheme="majorHAnsi" w:cstheme="majorHAnsi"/>
          <w:sz w:val="24"/>
          <w:szCs w:val="24"/>
        </w:rPr>
        <w:t>,</w:t>
      </w:r>
      <w:r w:rsidRPr="0065326C">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103D296C"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System Deployment: The project team will </w:t>
      </w:r>
      <w:r w:rsidR="00C5387E" w:rsidRPr="0065326C">
        <w:rPr>
          <w:rFonts w:asciiTheme="majorHAnsi" w:hAnsiTheme="majorHAnsi" w:cstheme="majorHAnsi"/>
          <w:sz w:val="24"/>
          <w:szCs w:val="24"/>
        </w:rPr>
        <w:t>hand over</w:t>
      </w:r>
      <w:r w:rsidRPr="0065326C">
        <w:rPr>
          <w:rFonts w:asciiTheme="majorHAnsi" w:hAnsiTheme="majorHAnsi" w:cstheme="majorHAnsi"/>
          <w:sz w:val="24"/>
          <w:szCs w:val="24"/>
        </w:rPr>
        <w:t xml:space="preserve">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12743D8E"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093DBD"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himself will be the one to closeout once the system is handed over to their team.</w:t>
      </w:r>
    </w:p>
    <w:p w14:paraId="000A0A9D" w14:textId="0FBB8F08"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handover schedule will take place after all the project team completes all the necessary deliverables for MCSPROJ final </w:t>
      </w:r>
      <w:r w:rsidR="00093DBD" w:rsidRPr="0065326C">
        <w:rPr>
          <w:rFonts w:asciiTheme="majorHAnsi" w:hAnsiTheme="majorHAnsi" w:cstheme="majorHAnsi"/>
          <w:sz w:val="24"/>
          <w:szCs w:val="24"/>
        </w:rPr>
        <w:t>requirements</w:t>
      </w:r>
      <w:r w:rsidRPr="0065326C">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F784D84"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NACOR INDUSTRIES project team is equipped with knowledge </w:t>
      </w:r>
      <w:r w:rsidR="00C5387E" w:rsidRPr="0065326C">
        <w:rPr>
          <w:rFonts w:asciiTheme="majorHAnsi" w:hAnsiTheme="majorHAnsi" w:cstheme="majorHAnsi"/>
          <w:sz w:val="24"/>
          <w:szCs w:val="24"/>
        </w:rPr>
        <w:t>of</w:t>
      </w:r>
      <w:r w:rsidRPr="0065326C">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5591447C"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ITRO department office of Asia Pacific College is packed with IT Professionals that is </w:t>
      </w:r>
      <w:r w:rsidR="00093DBD"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390624C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 xml:space="preserve">is the overall </w:t>
      </w:r>
      <w:r w:rsidR="00093DBD"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093DBD"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093DBD"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2CAEA223"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00093DBD"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093DBD" w:rsidRPr="0065326C">
        <w:rPr>
          <w:rFonts w:asciiTheme="majorHAnsi" w:hAnsiTheme="majorHAnsi" w:cstheme="majorHAnsi"/>
          <w:sz w:val="24"/>
          <w:szCs w:val="24"/>
        </w:rPr>
        <w:t>understand</w:t>
      </w:r>
      <w:r w:rsidRPr="0065326C">
        <w:rPr>
          <w:rFonts w:asciiTheme="majorHAnsi" w:hAnsiTheme="majorHAnsi" w:cstheme="majorHAnsi"/>
          <w:sz w:val="24"/>
          <w:szCs w:val="24"/>
        </w:rPr>
        <w:t xml:space="preserve">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4D3A5823"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 xml:space="preserve">lead the quality assurance that the </w:t>
      </w:r>
      <w:r w:rsidR="00C5387E"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55695DBC"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 xml:space="preserve">Overall assist and facilitate the transition plan, coordinate with the </w:t>
      </w:r>
      <w:r w:rsidR="00C5387E"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465541C1"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is the overall </w:t>
            </w:r>
            <w:r w:rsidR="00C5387E" w:rsidRPr="0065326C">
              <w:rPr>
                <w:rFonts w:asciiTheme="majorHAnsi" w:hAnsiTheme="majorHAnsi" w:cstheme="majorHAnsi"/>
                <w:sz w:val="24"/>
                <w:szCs w:val="24"/>
              </w:rPr>
              <w:t>in charge</w:t>
            </w:r>
            <w:r w:rsidRPr="0065326C">
              <w:rPr>
                <w:rFonts w:asciiTheme="majorHAnsi" w:hAnsiTheme="majorHAnsi" w:cstheme="majorHAnsi"/>
                <w:sz w:val="24"/>
                <w:szCs w:val="24"/>
              </w:rPr>
              <w:t xml:space="preserve"> for the success of the </w:t>
            </w:r>
            <w:r w:rsidR="00C5387E"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is also the one </w:t>
            </w:r>
            <w:r w:rsidR="00C5387E" w:rsidRPr="0065326C">
              <w:rPr>
                <w:rFonts w:asciiTheme="majorHAnsi" w:hAnsiTheme="majorHAnsi" w:cstheme="majorHAnsi"/>
                <w:sz w:val="24"/>
                <w:szCs w:val="24"/>
              </w:rPr>
              <w:t>responsible</w:t>
            </w:r>
            <w:r w:rsidRPr="0065326C">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420FB78E" w:rsidR="0050675D" w:rsidRPr="0065326C" w:rsidRDefault="00C5387E"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 charge</w:t>
            </w:r>
            <w:r w:rsidR="0050675D"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65326C">
              <w:rPr>
                <w:rFonts w:asciiTheme="majorHAnsi" w:hAnsiTheme="majorHAnsi" w:cstheme="majorHAnsi"/>
                <w:sz w:val="24"/>
                <w:szCs w:val="24"/>
              </w:rPr>
              <w:t>understand</w:t>
            </w:r>
            <w:r w:rsidR="0050675D" w:rsidRPr="0065326C">
              <w:rPr>
                <w:rFonts w:asciiTheme="majorHAnsi" w:hAnsiTheme="majorHAnsi" w:cstheme="majorHAnsi"/>
                <w:sz w:val="24"/>
                <w:szCs w:val="24"/>
              </w:rPr>
              <w:t xml:space="preserve">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6C8D9ADE"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5387E" w:rsidRPr="0065326C">
              <w:rPr>
                <w:rFonts w:asciiTheme="majorHAnsi" w:hAnsiTheme="majorHAnsi" w:cstheme="majorHAnsi"/>
                <w:sz w:val="24"/>
                <w:szCs w:val="24"/>
              </w:rPr>
              <w:t>deliverables</w:t>
            </w:r>
            <w:r w:rsidRPr="0065326C">
              <w:rPr>
                <w:rFonts w:asciiTheme="majorHAnsi" w:hAnsiTheme="majorHAnsi" w:cstheme="majorHAnsi"/>
                <w:sz w:val="24"/>
                <w:szCs w:val="24"/>
              </w:rPr>
              <w:t xml:space="preserve">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0028B218"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w:t>
            </w:r>
            <w:r w:rsidR="00C5387E" w:rsidRPr="0065326C">
              <w:rPr>
                <w:rFonts w:asciiTheme="majorHAnsi" w:hAnsiTheme="majorHAnsi" w:cstheme="majorHAnsi"/>
                <w:sz w:val="24"/>
                <w:szCs w:val="24"/>
              </w:rPr>
              <w:t>relevant</w:t>
            </w:r>
            <w:r w:rsidRPr="0065326C">
              <w:rPr>
                <w:rFonts w:asciiTheme="majorHAnsi" w:hAnsiTheme="majorHAnsi" w:cstheme="majorHAnsi"/>
                <w:sz w:val="24"/>
                <w:szCs w:val="24"/>
              </w:rPr>
              <w:t xml:space="preserve">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1F00C5A5"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093DBD" w:rsidRPr="0065326C">
        <w:rPr>
          <w:rFonts w:asciiTheme="majorHAnsi" w:hAnsiTheme="majorHAnsi" w:cstheme="majorHAnsi"/>
          <w:sz w:val="24"/>
          <w:szCs w:val="24"/>
        </w:rPr>
        <w:t>deployment</w:t>
      </w:r>
      <w:r w:rsidRPr="0065326C">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5169E6CC"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The project team will record the latest and relevant files which include</w:t>
      </w:r>
      <w:r w:rsidR="00093DBD">
        <w:rPr>
          <w:rFonts w:asciiTheme="majorHAnsi" w:hAnsiTheme="majorHAnsi" w:cstheme="majorHAnsi"/>
          <w:sz w:val="24"/>
          <w:szCs w:val="24"/>
        </w:rPr>
        <w:t xml:space="preserve"> the</w:t>
      </w:r>
      <w:r w:rsidRPr="0065326C">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1BA5D171" w14:textId="117E63E7" w:rsidR="0050675D" w:rsidRPr="0065326C" w:rsidRDefault="0050675D" w:rsidP="00093DB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t>
      </w:r>
      <w:proofErr w:type="spellStart"/>
      <w:r w:rsidRPr="0065326C">
        <w:rPr>
          <w:rFonts w:asciiTheme="majorHAnsi" w:hAnsiTheme="majorHAnsi" w:cstheme="majorHAnsi"/>
          <w:sz w:val="24"/>
          <w:szCs w:val="24"/>
        </w:rPr>
        <w:t>with</w:t>
      </w:r>
      <w:proofErr w:type="spellEnd"/>
      <w:r w:rsidRPr="0065326C">
        <w:rPr>
          <w:rFonts w:asciiTheme="majorHAnsi" w:hAnsiTheme="majorHAnsi" w:cstheme="majorHAnsi"/>
          <w:sz w:val="24"/>
          <w:szCs w:val="24"/>
        </w:rPr>
        <w:t xml:space="preserve"> project client either onsite or online. This will </w:t>
      </w:r>
      <w:r w:rsidR="00C5387E" w:rsidRPr="0065326C">
        <w:rPr>
          <w:rFonts w:asciiTheme="majorHAnsi" w:hAnsiTheme="majorHAnsi" w:cstheme="majorHAnsi"/>
          <w:sz w:val="24"/>
          <w:szCs w:val="24"/>
        </w:rPr>
        <w:t>discuss</w:t>
      </w:r>
      <w:r w:rsidRPr="0065326C">
        <w:rPr>
          <w:rFonts w:asciiTheme="majorHAnsi" w:hAnsiTheme="majorHAnsi" w:cstheme="majorHAnsi"/>
          <w:sz w:val="24"/>
          <w:szCs w:val="24"/>
        </w:rPr>
        <w:t xml:space="preserve"> the project together with a closure meeting with the relevant </w:t>
      </w:r>
      <w:r w:rsidRPr="0065326C">
        <w:rPr>
          <w:rFonts w:asciiTheme="majorHAnsi" w:hAnsiTheme="majorHAnsi" w:cstheme="majorHAnsi"/>
          <w:sz w:val="24"/>
          <w:szCs w:val="24"/>
        </w:rPr>
        <w:lastRenderedPageBreak/>
        <w:t xml:space="preserve">stakeholders of the project. After a successful </w:t>
      </w:r>
      <w:r w:rsidR="00C5387E" w:rsidRPr="0065326C">
        <w:rPr>
          <w:rFonts w:asciiTheme="majorHAnsi" w:hAnsiTheme="majorHAnsi" w:cstheme="majorHAnsi"/>
          <w:sz w:val="24"/>
          <w:szCs w:val="24"/>
        </w:rPr>
        <w:t>transition</w:t>
      </w:r>
      <w:r w:rsidRPr="0065326C">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2862C107" w14:textId="3055757D" w:rsidR="0050675D" w:rsidRPr="00093DBD"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lastRenderedPageBreak/>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0CA4" w14:textId="77777777" w:rsidR="008E361A" w:rsidRDefault="008E361A" w:rsidP="00FB641A">
      <w:pPr>
        <w:spacing w:after="0" w:line="240" w:lineRule="auto"/>
      </w:pPr>
      <w:r>
        <w:separator/>
      </w:r>
    </w:p>
  </w:endnote>
  <w:endnote w:type="continuationSeparator" w:id="0">
    <w:p w14:paraId="324F94D4" w14:textId="77777777" w:rsidR="008E361A" w:rsidRDefault="008E361A"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7A3A1" w14:textId="77777777" w:rsidR="008E361A" w:rsidRDefault="008E361A" w:rsidP="00FB641A">
      <w:pPr>
        <w:spacing w:after="0" w:line="240" w:lineRule="auto"/>
      </w:pPr>
      <w:r>
        <w:separator/>
      </w:r>
    </w:p>
  </w:footnote>
  <w:footnote w:type="continuationSeparator" w:id="0">
    <w:p w14:paraId="34C60FF1" w14:textId="77777777" w:rsidR="008E361A" w:rsidRDefault="008E361A"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93DBD"/>
    <w:rsid w:val="000B4954"/>
    <w:rsid w:val="000C4360"/>
    <w:rsid w:val="00121912"/>
    <w:rsid w:val="00133025"/>
    <w:rsid w:val="0013648D"/>
    <w:rsid w:val="00252B0D"/>
    <w:rsid w:val="003029DA"/>
    <w:rsid w:val="00313EF5"/>
    <w:rsid w:val="00351FD5"/>
    <w:rsid w:val="004540A3"/>
    <w:rsid w:val="00467D05"/>
    <w:rsid w:val="00480477"/>
    <w:rsid w:val="0050675D"/>
    <w:rsid w:val="00620336"/>
    <w:rsid w:val="0062068C"/>
    <w:rsid w:val="00636DD1"/>
    <w:rsid w:val="0065326C"/>
    <w:rsid w:val="0070343D"/>
    <w:rsid w:val="00742DCA"/>
    <w:rsid w:val="00803B52"/>
    <w:rsid w:val="008618B9"/>
    <w:rsid w:val="008746ED"/>
    <w:rsid w:val="008E361A"/>
    <w:rsid w:val="00903611"/>
    <w:rsid w:val="009217F4"/>
    <w:rsid w:val="00A158AB"/>
    <w:rsid w:val="00AC2581"/>
    <w:rsid w:val="00B21EDE"/>
    <w:rsid w:val="00C032AF"/>
    <w:rsid w:val="00C366D6"/>
    <w:rsid w:val="00C5387E"/>
    <w:rsid w:val="00C91A11"/>
    <w:rsid w:val="00CB17AA"/>
    <w:rsid w:val="00CE5EC8"/>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82</Pages>
  <Words>23018</Words>
  <Characters>131206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6</cp:revision>
  <dcterms:created xsi:type="dcterms:W3CDTF">2023-06-02T02:54:00Z</dcterms:created>
  <dcterms:modified xsi:type="dcterms:W3CDTF">2023-06-02T05:41:00Z</dcterms:modified>
</cp:coreProperties>
</file>