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9F65E6"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9F65E6"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9F65E6"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9F65E6"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9F65E6"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9F65E6"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9F65E6"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9F65E6"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9F65E6"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9F65E6"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9F65E6"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9F65E6"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9F65E6"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542C00DC" w14:textId="77777777" w:rsidR="004B0083" w:rsidRPr="004B0083" w:rsidRDefault="004B0083" w:rsidP="004B0083">
      <w:pPr>
        <w:rPr>
          <w:color w:val="008000"/>
        </w:rPr>
      </w:pPr>
      <w:r w:rsidRPr="004B0083">
        <w:rPr>
          <w:color w:val="008000"/>
        </w:rPr>
        <w:t>The purpose of the Communications Management Plan is to define the communication requirements for the project and how information will be distributed.  The Communications Management Plan defines the following:</w:t>
      </w:r>
    </w:p>
    <w:p w14:paraId="3729D549" w14:textId="77777777" w:rsidR="004B0083" w:rsidRPr="004B0083" w:rsidRDefault="004B0083" w:rsidP="004B0083">
      <w:pPr>
        <w:numPr>
          <w:ilvl w:val="0"/>
          <w:numId w:val="1"/>
        </w:numPr>
        <w:rPr>
          <w:color w:val="008000"/>
        </w:rPr>
      </w:pPr>
      <w:r w:rsidRPr="004B0083">
        <w:rPr>
          <w:color w:val="008000"/>
        </w:rPr>
        <w:t>What information will be communicated—to include the level of detail and format</w:t>
      </w:r>
    </w:p>
    <w:p w14:paraId="5AE8116F" w14:textId="77777777" w:rsidR="004B0083" w:rsidRPr="004B0083" w:rsidRDefault="004B0083" w:rsidP="004B0083">
      <w:pPr>
        <w:numPr>
          <w:ilvl w:val="0"/>
          <w:numId w:val="1"/>
        </w:numPr>
        <w:rPr>
          <w:color w:val="008000"/>
        </w:rPr>
      </w:pPr>
      <w:r w:rsidRPr="004B0083">
        <w:rPr>
          <w:color w:val="008000"/>
        </w:rPr>
        <w:t>How the information will be communicated—in meetings, email, telephone, web portal, etc.</w:t>
      </w:r>
    </w:p>
    <w:p w14:paraId="13F1A6D8" w14:textId="77777777" w:rsidR="004B0083" w:rsidRPr="004B0083" w:rsidRDefault="004B0083" w:rsidP="004B0083">
      <w:pPr>
        <w:numPr>
          <w:ilvl w:val="0"/>
          <w:numId w:val="1"/>
        </w:numPr>
        <w:rPr>
          <w:color w:val="008000"/>
        </w:rPr>
      </w:pPr>
      <w:r w:rsidRPr="004B0083">
        <w:rPr>
          <w:color w:val="008000"/>
        </w:rPr>
        <w:t>When information will be distributed—the frequency of project communications both formal and informal</w:t>
      </w:r>
    </w:p>
    <w:p w14:paraId="389A65F1" w14:textId="77777777" w:rsidR="004B0083" w:rsidRPr="004B0083" w:rsidRDefault="004B0083" w:rsidP="004B0083">
      <w:pPr>
        <w:numPr>
          <w:ilvl w:val="0"/>
          <w:numId w:val="1"/>
        </w:numPr>
        <w:rPr>
          <w:color w:val="008000"/>
        </w:rPr>
      </w:pPr>
      <w:r w:rsidRPr="004B0083">
        <w:rPr>
          <w:color w:val="008000"/>
        </w:rPr>
        <w:t>Who is responsible for communicating project information</w:t>
      </w:r>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How any sensitive or confidential information is communicated and who must authorize this</w:t>
      </w:r>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Any constraints, internal or external, which affect project communications</w:t>
      </w:r>
    </w:p>
    <w:p w14:paraId="53D5005E" w14:textId="77777777" w:rsidR="004B0083" w:rsidRPr="004B0083" w:rsidRDefault="004B0083" w:rsidP="004B0083">
      <w:pPr>
        <w:numPr>
          <w:ilvl w:val="0"/>
          <w:numId w:val="1"/>
        </w:numPr>
        <w:rPr>
          <w:color w:val="008000"/>
        </w:rPr>
      </w:pPr>
      <w:r w:rsidRPr="004B0083">
        <w:rPr>
          <w:color w:val="008000"/>
        </w:rPr>
        <w:t>Any standard templates, formats, or documents the project must use for communicating</w:t>
      </w:r>
    </w:p>
    <w:p w14:paraId="2D7BE978" w14:textId="77777777" w:rsidR="004B0083" w:rsidRPr="004B0083" w:rsidRDefault="004B0083" w:rsidP="004B0083">
      <w:pPr>
        <w:numPr>
          <w:ilvl w:val="0"/>
          <w:numId w:val="1"/>
        </w:numPr>
        <w:rPr>
          <w:color w:val="008000"/>
        </w:rPr>
      </w:pPr>
      <w:r w:rsidRPr="004B0083">
        <w:rPr>
          <w:color w:val="008000"/>
        </w:rPr>
        <w:t>An escalation process for resolving any communication-based conflicts or issues</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300AA113" w14:textId="77777777" w:rsidR="004B0083" w:rsidRPr="004B0083" w:rsidRDefault="004B0083" w:rsidP="004B0083"/>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4E9918B0" w14:textId="77777777" w:rsidR="004B0083" w:rsidRPr="004B0083" w:rsidRDefault="004B0083" w:rsidP="004B0083">
      <w:pPr>
        <w:rPr>
          <w:color w:val="008000"/>
        </w:rPr>
      </w:pPr>
      <w:r w:rsidRPr="004B0083">
        <w:rPr>
          <w:color w:val="008000"/>
        </w:rPr>
        <w:t xml:space="preserve">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w:t>
      </w:r>
      <w:r w:rsidRPr="004B0083">
        <w:rPr>
          <w:color w:val="008000"/>
        </w:rPr>
        <w:lastRenderedPageBreak/>
        <w:t xml:space="preserve">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  </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48DE14C5" w14:textId="77777777" w:rsidR="004B0083" w:rsidRPr="004B0083" w:rsidRDefault="004B0083" w:rsidP="004B0083">
      <w:pPr>
        <w:rPr>
          <w:color w:val="008000"/>
        </w:rPr>
      </w:pPr>
      <w:r w:rsidRPr="004B0083">
        <w:rPr>
          <w:color w:val="008000"/>
        </w:rPr>
        <w:t>Most projects consist of a broad range of stakeholders all of whom may have differing interests and influence on the project.  As such, it is important for project teams to determine the communication requirements of these stakeholders in order to more effectively communicate project information.  There are a number of methods for determining stakeholder communication requirements; however, it is imperative that they are completely understood in order to effectively manage their interest, expectations, and influence and ensure a successful project.</w:t>
      </w:r>
    </w:p>
    <w:p w14:paraId="0ACFAEA7" w14:textId="77777777" w:rsidR="004B0083" w:rsidRPr="004B0083" w:rsidRDefault="004B0083" w:rsidP="004B0083">
      <w:pPr>
        <w:rPr>
          <w:color w:val="008000"/>
        </w:rPr>
      </w:pPr>
    </w:p>
    <w:p w14:paraId="24B150DA" w14:textId="77777777" w:rsidR="004B0083" w:rsidRPr="004B0083" w:rsidRDefault="004B0083"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w:t>
      </w:r>
      <w:r w:rsidRPr="004B0083">
        <w:lastRenderedPageBreak/>
        <w:t xml:space="preserve">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The Change Control Board is a designated group which is reviews technical specifications and authorizes changes within the organizations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effected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lastRenderedPageBreak/>
        <w:t>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9F65E6" w:rsidP="00723AEA">
            <w:hyperlink r:id="rId8"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9F65E6" w:rsidP="00723AEA">
            <w:hyperlink r:id="rId9"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9F65E6" w:rsidP="00723AEA">
            <w:hyperlink r:id="rId10"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9F65E6" w:rsidP="00723AEA">
            <w:hyperlink r:id="rId11"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0D9EA9C1" w14:textId="77777777" w:rsidR="004B0083" w:rsidRPr="004B0083" w:rsidRDefault="004B0083" w:rsidP="004B0083">
      <w:r w:rsidRPr="004B0083">
        <w:rPr>
          <w:color w:val="008000"/>
        </w:rPr>
        <w:t xml:space="preserve">Many times, the methods and technologies used to communicate are just as important of a consideration as the information being communicated.  Imagine a large project with many stakeholders who all have different technological capabilities.  Some may have access to a share </w:t>
      </w:r>
      <w:r w:rsidRPr="004B0083">
        <w:rPr>
          <w:color w:val="008000"/>
        </w:rPr>
        <w:lastRenderedPageBreak/>
        <w:t xml:space="preserve">drive while others do not.  Some may have access to video teleconferencing and others only have telephone and email capabilities.  In order to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2"/>
          <w:footerReference w:type="default" r:id="rId13"/>
          <w:pgSz w:w="12240" w:h="15840"/>
          <w:pgMar w:top="2601" w:right="1440" w:bottom="1440" w:left="1440" w:header="720" w:footer="720" w:gutter="0"/>
          <w:cols w:space="720"/>
          <w:docGrid w:linePitch="360"/>
        </w:sectPr>
      </w:pPr>
    </w:p>
    <w:p w14:paraId="1EF5AD01" w14:textId="53944EF9" w:rsidR="003532AD" w:rsidRPr="004B0083" w:rsidRDefault="009F65E6"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p>
    <w:p w14:paraId="4B0A920B" w14:textId="77777777" w:rsidR="004B0083" w:rsidRPr="004B0083" w:rsidRDefault="004B0083" w:rsidP="004B0083"/>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  By using standardization, organizations can help ensure that its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lastRenderedPageBreak/>
        <w:t>Communication Escalation Process</w:t>
      </w:r>
      <w:bookmarkEnd w:id="12"/>
    </w:p>
    <w:p w14:paraId="63BA1665" w14:textId="77777777" w:rsidR="004B0083" w:rsidRPr="004B0083" w:rsidRDefault="004B0083" w:rsidP="004B0083">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4E3DC2CE"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4"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55723" w14:textId="77777777" w:rsidR="00220018" w:rsidRDefault="00220018" w:rsidP="00005A27">
      <w:r>
        <w:separator/>
      </w:r>
    </w:p>
  </w:endnote>
  <w:endnote w:type="continuationSeparator" w:id="0">
    <w:p w14:paraId="5A03D05E" w14:textId="77777777" w:rsidR="00220018" w:rsidRDefault="0022001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A7FEC" w14:textId="77777777" w:rsidR="00220018" w:rsidRDefault="00220018" w:rsidP="00005A27">
      <w:r>
        <w:separator/>
      </w:r>
    </w:p>
  </w:footnote>
  <w:footnote w:type="continuationSeparator" w:id="0">
    <w:p w14:paraId="26707472" w14:textId="77777777" w:rsidR="00220018" w:rsidRDefault="0022001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0"/>
  </w:num>
  <w:num w:numId="2" w16cid:durableId="20399862">
    <w:abstractNumId w:val="3"/>
  </w:num>
  <w:num w:numId="3" w16cid:durableId="1603612999">
    <w:abstractNumId w:val="1"/>
  </w:num>
  <w:num w:numId="4" w16cid:durableId="935939327">
    <w:abstractNumId w:val="4"/>
  </w:num>
  <w:num w:numId="5" w16cid:durableId="1733117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B7D1C"/>
    <w:rsid w:val="001F777C"/>
    <w:rsid w:val="00211F4A"/>
    <w:rsid w:val="00220018"/>
    <w:rsid w:val="0025063F"/>
    <w:rsid w:val="003B0506"/>
    <w:rsid w:val="00442F54"/>
    <w:rsid w:val="00482971"/>
    <w:rsid w:val="004B0083"/>
    <w:rsid w:val="0056499A"/>
    <w:rsid w:val="006A33D8"/>
    <w:rsid w:val="007217EC"/>
    <w:rsid w:val="009F65E6"/>
    <w:rsid w:val="00A10DCA"/>
    <w:rsid w:val="00AA02DF"/>
    <w:rsid w:val="00BD7BEC"/>
    <w:rsid w:val="00C509B5"/>
    <w:rsid w:val="00D20E9F"/>
    <w:rsid w:val="00D62690"/>
    <w:rsid w:val="00EE4AF3"/>
    <w:rsid w:val="00EF4FBB"/>
    <w:rsid w:val="00F01EE0"/>
    <w:rsid w:val="00F027A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oe@xyz.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Lorena W. Rabago</cp:lastModifiedBy>
  <cp:revision>5</cp:revision>
  <dcterms:created xsi:type="dcterms:W3CDTF">2022-05-19T11:00:00Z</dcterms:created>
  <dcterms:modified xsi:type="dcterms:W3CDTF">2022-05-19T11:03:00Z</dcterms:modified>
</cp:coreProperties>
</file>