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F27613" w:rsidP="008154A7" w:rsidRDefault="00ED228A" w14:paraId="5A1C82B6" w14:textId="77777777">
      <w:pPr>
        <w:jc w:val="center"/>
        <w:rPr>
          <w:b/>
          <w:smallCaps/>
          <w:sz w:val="36"/>
          <w:szCs w:val="36"/>
        </w:rPr>
      </w:pPr>
      <w:r w:rsidRPr="40A47016">
        <w:rPr>
          <w:b/>
          <w:bCs/>
          <w:smallCaps/>
          <w:sz w:val="36"/>
          <w:szCs w:val="36"/>
        </w:rPr>
        <w:t>Communication Management Plan</w:t>
      </w:r>
    </w:p>
    <w:p w:rsidR="3F854525" w:rsidP="40A47016" w:rsidRDefault="3F854525" w14:paraId="171C6770" w14:textId="4BB37C28">
      <w:pPr>
        <w:jc w:val="center"/>
        <w:rPr>
          <w:rFonts w:ascii="Calibri" w:hAnsi="Calibri" w:eastAsia="Calibri" w:cs="Calibri"/>
          <w:color w:val="000000" w:themeColor="text1"/>
          <w:sz w:val="28"/>
          <w:szCs w:val="28"/>
        </w:rPr>
      </w:pPr>
      <w:r w:rsidRPr="40A47016">
        <w:rPr>
          <w:rFonts w:ascii="Calibri" w:hAnsi="Calibri" w:eastAsia="Calibri" w:cs="Calibri"/>
          <w:b/>
          <w:bCs/>
          <w:smallCaps/>
          <w:color w:val="000000" w:themeColor="text1"/>
          <w:sz w:val="28"/>
          <w:szCs w:val="28"/>
        </w:rPr>
        <w:t>DOST STARBOOKS: Whiz Challenge</w:t>
      </w:r>
    </w:p>
    <w:p w:rsidR="40A47016" w:rsidP="40A47016" w:rsidRDefault="40A47016" w14:paraId="4C6E0331" w14:textId="581D73D3">
      <w:pPr>
        <w:jc w:val="center"/>
        <w:rPr>
          <w:rFonts w:ascii="Calibri" w:hAnsi="Calibri" w:eastAsia="Calibri" w:cs="Calibri"/>
          <w:color w:val="000000" w:themeColor="text1"/>
          <w:sz w:val="28"/>
          <w:szCs w:val="28"/>
        </w:rPr>
      </w:pPr>
    </w:p>
    <w:p w:rsidR="40A47016" w:rsidP="40A47016" w:rsidRDefault="40A47016" w14:paraId="52EC772F" w14:textId="16728430">
      <w:pPr>
        <w:jc w:val="center"/>
        <w:rPr>
          <w:rFonts w:ascii="Calibri" w:hAnsi="Calibri" w:eastAsia="Calibri" w:cs="Calibri"/>
          <w:color w:val="000000" w:themeColor="text1"/>
          <w:sz w:val="28"/>
          <w:szCs w:val="28"/>
        </w:rPr>
      </w:pPr>
    </w:p>
    <w:p w:rsidR="40A47016" w:rsidP="40A47016" w:rsidRDefault="40A47016" w14:paraId="4CAC1A43" w14:textId="5C6C6B7B">
      <w:pPr>
        <w:jc w:val="center"/>
        <w:rPr>
          <w:rFonts w:ascii="Calibri" w:hAnsi="Calibri" w:eastAsia="Calibri" w:cs="Calibri"/>
          <w:color w:val="000000" w:themeColor="text1"/>
          <w:sz w:val="28"/>
          <w:szCs w:val="28"/>
        </w:rPr>
      </w:pPr>
    </w:p>
    <w:p w:rsidR="40A47016" w:rsidP="40A47016" w:rsidRDefault="40A47016" w14:paraId="0C7F7053" w14:textId="149B4604">
      <w:pPr>
        <w:jc w:val="center"/>
        <w:rPr>
          <w:rFonts w:ascii="Calibri" w:hAnsi="Calibri" w:eastAsia="Calibri" w:cs="Calibri"/>
          <w:color w:val="000000" w:themeColor="text1"/>
          <w:sz w:val="28"/>
          <w:szCs w:val="28"/>
        </w:rPr>
      </w:pPr>
    </w:p>
    <w:p w:rsidR="40A47016" w:rsidP="40A47016" w:rsidRDefault="40A47016" w14:paraId="186371BC" w14:textId="392DFF69">
      <w:pPr>
        <w:jc w:val="center"/>
        <w:rPr>
          <w:rFonts w:ascii="Calibri" w:hAnsi="Calibri" w:eastAsia="Calibri" w:cs="Calibri"/>
          <w:color w:val="000000" w:themeColor="text1"/>
          <w:sz w:val="28"/>
          <w:szCs w:val="28"/>
        </w:rPr>
      </w:pPr>
    </w:p>
    <w:p w:rsidR="008154A7" w:rsidP="40A47016" w:rsidRDefault="008154A7" w14:paraId="27122918" w14:textId="77777777">
      <w:pPr>
        <w:jc w:val="center"/>
        <w:rPr>
          <w:rFonts w:ascii="Calibri" w:hAnsi="Calibri" w:eastAsia="Calibri" w:cs="Calibri"/>
          <w:color w:val="000000" w:themeColor="text1"/>
          <w:sz w:val="28"/>
          <w:szCs w:val="28"/>
        </w:rPr>
      </w:pPr>
    </w:p>
    <w:p w:rsidR="008154A7" w:rsidP="40A47016" w:rsidRDefault="008154A7" w14:paraId="0BF3CD1E" w14:textId="77777777">
      <w:pPr>
        <w:jc w:val="center"/>
        <w:rPr>
          <w:rFonts w:ascii="Calibri" w:hAnsi="Calibri" w:eastAsia="Calibri" w:cs="Calibri"/>
          <w:color w:val="000000" w:themeColor="text1"/>
          <w:sz w:val="28"/>
          <w:szCs w:val="28"/>
        </w:rPr>
      </w:pPr>
    </w:p>
    <w:p w:rsidR="008154A7" w:rsidP="40A47016" w:rsidRDefault="008154A7" w14:paraId="5390BC44" w14:textId="77777777">
      <w:pPr>
        <w:jc w:val="center"/>
        <w:rPr>
          <w:rFonts w:ascii="Calibri" w:hAnsi="Calibri" w:eastAsia="Calibri" w:cs="Calibri"/>
          <w:color w:val="000000" w:themeColor="text1"/>
          <w:sz w:val="28"/>
          <w:szCs w:val="28"/>
        </w:rPr>
      </w:pPr>
    </w:p>
    <w:p w:rsidR="008154A7" w:rsidP="40A47016" w:rsidRDefault="008154A7" w14:paraId="1D2BF8FA" w14:textId="77777777">
      <w:pPr>
        <w:jc w:val="center"/>
        <w:rPr>
          <w:rFonts w:ascii="Calibri" w:hAnsi="Calibri" w:eastAsia="Calibri" w:cs="Calibri"/>
          <w:color w:val="000000" w:themeColor="text1"/>
          <w:sz w:val="28"/>
          <w:szCs w:val="28"/>
        </w:rPr>
      </w:pPr>
    </w:p>
    <w:p w:rsidR="008154A7" w:rsidP="40A47016" w:rsidRDefault="008154A7" w14:paraId="54CC280A" w14:textId="77777777">
      <w:pPr>
        <w:jc w:val="center"/>
        <w:rPr>
          <w:rFonts w:ascii="Calibri" w:hAnsi="Calibri" w:eastAsia="Calibri" w:cs="Calibri"/>
          <w:color w:val="000000" w:themeColor="text1"/>
          <w:sz w:val="28"/>
          <w:szCs w:val="28"/>
        </w:rPr>
      </w:pPr>
    </w:p>
    <w:p w:rsidR="008154A7" w:rsidP="40A47016" w:rsidRDefault="008154A7" w14:paraId="36367271" w14:textId="77777777">
      <w:pPr>
        <w:jc w:val="center"/>
        <w:rPr>
          <w:rFonts w:ascii="Calibri" w:hAnsi="Calibri" w:eastAsia="Calibri" w:cs="Calibri"/>
          <w:color w:val="000000" w:themeColor="text1"/>
          <w:sz w:val="28"/>
          <w:szCs w:val="28"/>
        </w:rPr>
      </w:pPr>
    </w:p>
    <w:p w:rsidR="008154A7" w:rsidP="40A47016" w:rsidRDefault="008154A7" w14:paraId="2EAEC820" w14:textId="77777777">
      <w:pPr>
        <w:jc w:val="center"/>
        <w:rPr>
          <w:rFonts w:ascii="Calibri" w:hAnsi="Calibri" w:eastAsia="Calibri" w:cs="Calibri"/>
          <w:color w:val="000000" w:themeColor="text1"/>
          <w:sz w:val="28"/>
          <w:szCs w:val="28"/>
        </w:rPr>
      </w:pPr>
    </w:p>
    <w:p w:rsidR="008154A7" w:rsidP="40A47016" w:rsidRDefault="008154A7" w14:paraId="776FE555" w14:textId="77777777">
      <w:pPr>
        <w:jc w:val="center"/>
        <w:rPr>
          <w:rFonts w:ascii="Calibri" w:hAnsi="Calibri" w:eastAsia="Calibri" w:cs="Calibri"/>
          <w:color w:val="000000" w:themeColor="text1"/>
          <w:sz w:val="28"/>
          <w:szCs w:val="28"/>
        </w:rPr>
      </w:pPr>
    </w:p>
    <w:p w:rsidR="008154A7" w:rsidP="40A47016" w:rsidRDefault="008154A7" w14:paraId="0083A56A" w14:textId="77777777">
      <w:pPr>
        <w:jc w:val="center"/>
        <w:rPr>
          <w:rFonts w:ascii="Calibri" w:hAnsi="Calibri" w:eastAsia="Calibri" w:cs="Calibri"/>
          <w:color w:val="000000" w:themeColor="text1"/>
          <w:sz w:val="28"/>
          <w:szCs w:val="28"/>
        </w:rPr>
      </w:pPr>
    </w:p>
    <w:p w:rsidR="008154A7" w:rsidP="40A47016" w:rsidRDefault="008154A7" w14:paraId="3B722E15" w14:textId="77777777">
      <w:pPr>
        <w:jc w:val="center"/>
        <w:rPr>
          <w:rFonts w:ascii="Calibri" w:hAnsi="Calibri" w:eastAsia="Calibri" w:cs="Calibri"/>
          <w:color w:val="000000" w:themeColor="text1"/>
          <w:sz w:val="28"/>
          <w:szCs w:val="28"/>
        </w:rPr>
      </w:pPr>
    </w:p>
    <w:p w:rsidR="3F854525" w:rsidP="40A47016" w:rsidRDefault="3F854525" w14:paraId="2BB593D3" w14:textId="4C1F853B">
      <w:pPr>
        <w:jc w:val="center"/>
        <w:rPr>
          <w:rFonts w:ascii="Calibri" w:hAnsi="Calibri" w:eastAsia="Calibri" w:cs="Calibri"/>
          <w:color w:val="000000" w:themeColor="text1"/>
          <w:sz w:val="28"/>
          <w:szCs w:val="28"/>
        </w:rPr>
      </w:pPr>
      <w:r w:rsidRPr="40A47016">
        <w:rPr>
          <w:rFonts w:ascii="Calibri" w:hAnsi="Calibri" w:eastAsia="Calibri" w:cs="Calibri"/>
          <w:b/>
          <w:bCs/>
          <w:color w:val="000000" w:themeColor="text1"/>
          <w:sz w:val="28"/>
          <w:szCs w:val="28"/>
        </w:rPr>
        <w:t>DOST Science and Technology Information Institute</w:t>
      </w:r>
    </w:p>
    <w:p w:rsidR="3F854525" w:rsidP="40A47016" w:rsidRDefault="3F854525" w14:paraId="3DB2744D" w14:textId="5E9EDC68">
      <w:pPr>
        <w:jc w:val="center"/>
        <w:rPr>
          <w:rFonts w:ascii="Calibri" w:hAnsi="Calibri" w:eastAsia="Calibri" w:cs="Calibri"/>
          <w:color w:val="000000" w:themeColor="text1"/>
          <w:sz w:val="28"/>
          <w:szCs w:val="28"/>
        </w:rPr>
      </w:pPr>
      <w:r w:rsidRPr="40A47016">
        <w:rPr>
          <w:rFonts w:ascii="Calibri" w:hAnsi="Calibri" w:eastAsia="Calibri" w:cs="Calibri"/>
          <w:b/>
          <w:bCs/>
          <w:color w:val="000000" w:themeColor="text1"/>
          <w:sz w:val="28"/>
          <w:szCs w:val="28"/>
        </w:rPr>
        <w:t xml:space="preserve">Gen. Santos Ave., Upper Bicutan, </w:t>
      </w:r>
    </w:p>
    <w:p w:rsidR="3F854525" w:rsidP="40A47016" w:rsidRDefault="3F854525" w14:paraId="1A94641B" w14:textId="1B107371">
      <w:pPr>
        <w:jc w:val="center"/>
        <w:rPr>
          <w:rFonts w:ascii="Calibri" w:hAnsi="Calibri" w:eastAsia="Calibri" w:cs="Calibri"/>
          <w:color w:val="000000" w:themeColor="text1"/>
          <w:sz w:val="28"/>
          <w:szCs w:val="28"/>
        </w:rPr>
      </w:pPr>
      <w:r w:rsidRPr="40A47016">
        <w:rPr>
          <w:rFonts w:ascii="Calibri" w:hAnsi="Calibri" w:eastAsia="Calibri" w:cs="Calibri"/>
          <w:b/>
          <w:bCs/>
          <w:color w:val="000000" w:themeColor="text1"/>
          <w:sz w:val="28"/>
          <w:szCs w:val="28"/>
        </w:rPr>
        <w:t>Taguig City, Metro Manila, 1631, Philippines</w:t>
      </w:r>
    </w:p>
    <w:p w:rsidR="40A47016" w:rsidP="40A47016" w:rsidRDefault="40A47016" w14:paraId="5DEFAFDD" w14:textId="06DBA55D">
      <w:pPr>
        <w:jc w:val="center"/>
        <w:rPr>
          <w:rFonts w:ascii="Calibri" w:hAnsi="Calibri" w:eastAsia="Calibri" w:cs="Calibri"/>
          <w:color w:val="000000" w:themeColor="text1"/>
          <w:sz w:val="28"/>
          <w:szCs w:val="28"/>
        </w:rPr>
      </w:pPr>
    </w:p>
    <w:p w:rsidR="40A47016" w:rsidP="40A47016" w:rsidRDefault="40A47016" w14:paraId="3E405A27" w14:textId="7963C448">
      <w:pPr>
        <w:jc w:val="center"/>
        <w:rPr>
          <w:rFonts w:ascii="Calibri" w:hAnsi="Calibri" w:eastAsia="Calibri" w:cs="Calibri"/>
          <w:color w:val="000000" w:themeColor="text1"/>
          <w:sz w:val="28"/>
          <w:szCs w:val="28"/>
        </w:rPr>
      </w:pPr>
    </w:p>
    <w:p w:rsidR="008154A7" w:rsidP="40A47016" w:rsidRDefault="008154A7" w14:paraId="2130C440" w14:textId="77777777">
      <w:pPr>
        <w:jc w:val="center"/>
        <w:rPr>
          <w:rFonts w:ascii="Calibri" w:hAnsi="Calibri" w:eastAsia="Calibri" w:cs="Calibri"/>
          <w:color w:val="000000" w:themeColor="text1"/>
          <w:sz w:val="28"/>
          <w:szCs w:val="28"/>
        </w:rPr>
      </w:pPr>
    </w:p>
    <w:p w:rsidR="008154A7" w:rsidP="40A47016" w:rsidRDefault="008154A7" w14:paraId="117FC61A" w14:textId="77777777">
      <w:pPr>
        <w:jc w:val="center"/>
        <w:rPr>
          <w:rFonts w:ascii="Calibri" w:hAnsi="Calibri" w:eastAsia="Calibri" w:cs="Calibri"/>
          <w:color w:val="000000" w:themeColor="text1"/>
          <w:sz w:val="28"/>
          <w:szCs w:val="28"/>
        </w:rPr>
      </w:pPr>
    </w:p>
    <w:p w:rsidR="008154A7" w:rsidP="40A47016" w:rsidRDefault="008154A7" w14:paraId="343F1249" w14:textId="77777777">
      <w:pPr>
        <w:jc w:val="center"/>
        <w:rPr>
          <w:rFonts w:ascii="Calibri" w:hAnsi="Calibri" w:eastAsia="Calibri" w:cs="Calibri"/>
          <w:color w:val="000000" w:themeColor="text1"/>
          <w:sz w:val="28"/>
          <w:szCs w:val="28"/>
        </w:rPr>
      </w:pPr>
    </w:p>
    <w:p w:rsidR="008154A7" w:rsidP="40A47016" w:rsidRDefault="008154A7" w14:paraId="7D1A2FA5" w14:textId="77777777">
      <w:pPr>
        <w:jc w:val="center"/>
        <w:rPr>
          <w:rFonts w:ascii="Calibri" w:hAnsi="Calibri" w:eastAsia="Calibri" w:cs="Calibri"/>
          <w:color w:val="000000" w:themeColor="text1"/>
          <w:sz w:val="28"/>
          <w:szCs w:val="28"/>
        </w:rPr>
      </w:pPr>
    </w:p>
    <w:p w:rsidR="008154A7" w:rsidP="40A47016" w:rsidRDefault="008154A7" w14:paraId="2F296743" w14:textId="77777777">
      <w:pPr>
        <w:jc w:val="center"/>
        <w:rPr>
          <w:rFonts w:ascii="Calibri" w:hAnsi="Calibri" w:eastAsia="Calibri" w:cs="Calibri"/>
          <w:color w:val="000000" w:themeColor="text1"/>
          <w:sz w:val="28"/>
          <w:szCs w:val="28"/>
        </w:rPr>
      </w:pPr>
    </w:p>
    <w:p w:rsidR="008154A7" w:rsidP="40A47016" w:rsidRDefault="008154A7" w14:paraId="460F1452" w14:textId="77777777">
      <w:pPr>
        <w:jc w:val="center"/>
        <w:rPr>
          <w:rFonts w:ascii="Calibri" w:hAnsi="Calibri" w:eastAsia="Calibri" w:cs="Calibri"/>
          <w:color w:val="000000" w:themeColor="text1"/>
          <w:sz w:val="28"/>
          <w:szCs w:val="28"/>
        </w:rPr>
      </w:pPr>
    </w:p>
    <w:p w:rsidR="008154A7" w:rsidP="40A47016" w:rsidRDefault="008154A7" w14:paraId="3C13B42E" w14:textId="77777777">
      <w:pPr>
        <w:jc w:val="center"/>
        <w:rPr>
          <w:rFonts w:ascii="Calibri" w:hAnsi="Calibri" w:eastAsia="Calibri" w:cs="Calibri"/>
          <w:color w:val="000000" w:themeColor="text1"/>
          <w:sz w:val="28"/>
          <w:szCs w:val="28"/>
        </w:rPr>
      </w:pPr>
    </w:p>
    <w:p w:rsidR="008154A7" w:rsidP="40A47016" w:rsidRDefault="008154A7" w14:paraId="637F45A7" w14:textId="77777777">
      <w:pPr>
        <w:jc w:val="center"/>
        <w:rPr>
          <w:rFonts w:ascii="Calibri" w:hAnsi="Calibri" w:eastAsia="Calibri" w:cs="Calibri"/>
          <w:color w:val="000000" w:themeColor="text1"/>
          <w:sz w:val="28"/>
          <w:szCs w:val="28"/>
        </w:rPr>
      </w:pPr>
    </w:p>
    <w:p w:rsidR="008154A7" w:rsidP="40A47016" w:rsidRDefault="008154A7" w14:paraId="26D89BB6" w14:textId="77777777">
      <w:pPr>
        <w:jc w:val="center"/>
        <w:rPr>
          <w:rFonts w:ascii="Calibri" w:hAnsi="Calibri" w:eastAsia="Calibri" w:cs="Calibri"/>
          <w:color w:val="000000" w:themeColor="text1"/>
          <w:sz w:val="28"/>
          <w:szCs w:val="28"/>
        </w:rPr>
      </w:pPr>
    </w:p>
    <w:p w:rsidR="008154A7" w:rsidP="40A47016" w:rsidRDefault="008154A7" w14:paraId="79F4204C" w14:textId="77777777">
      <w:pPr>
        <w:jc w:val="center"/>
        <w:rPr>
          <w:rFonts w:ascii="Calibri" w:hAnsi="Calibri" w:eastAsia="Calibri" w:cs="Calibri"/>
          <w:color w:val="000000" w:themeColor="text1"/>
          <w:sz w:val="28"/>
          <w:szCs w:val="28"/>
        </w:rPr>
      </w:pPr>
    </w:p>
    <w:p w:rsidR="008154A7" w:rsidP="40A47016" w:rsidRDefault="008154A7" w14:paraId="6D8E59BD" w14:textId="77777777">
      <w:pPr>
        <w:jc w:val="center"/>
        <w:rPr>
          <w:rFonts w:ascii="Calibri" w:hAnsi="Calibri" w:eastAsia="Calibri" w:cs="Calibri"/>
          <w:color w:val="000000" w:themeColor="text1"/>
          <w:sz w:val="28"/>
          <w:szCs w:val="28"/>
        </w:rPr>
      </w:pPr>
    </w:p>
    <w:p w:rsidR="008154A7" w:rsidP="40A47016" w:rsidRDefault="008154A7" w14:paraId="75A85217" w14:textId="77777777">
      <w:pPr>
        <w:jc w:val="center"/>
        <w:rPr>
          <w:rFonts w:ascii="Calibri" w:hAnsi="Calibri" w:eastAsia="Calibri" w:cs="Calibri"/>
          <w:color w:val="000000" w:themeColor="text1"/>
          <w:sz w:val="28"/>
          <w:szCs w:val="28"/>
        </w:rPr>
      </w:pPr>
    </w:p>
    <w:p w:rsidR="008154A7" w:rsidP="40A47016" w:rsidRDefault="008154A7" w14:paraId="0C4E19DE" w14:textId="77777777">
      <w:pPr>
        <w:jc w:val="center"/>
        <w:rPr>
          <w:rFonts w:ascii="Calibri" w:hAnsi="Calibri" w:eastAsia="Calibri" w:cs="Calibri"/>
          <w:color w:val="000000" w:themeColor="text1"/>
          <w:sz w:val="28"/>
          <w:szCs w:val="28"/>
        </w:rPr>
      </w:pPr>
    </w:p>
    <w:p w:rsidR="40A47016" w:rsidP="40A47016" w:rsidRDefault="40A47016" w14:paraId="7A26CEB7" w14:textId="18AEB530">
      <w:pPr>
        <w:jc w:val="center"/>
        <w:rPr>
          <w:rFonts w:ascii="Calibri" w:hAnsi="Calibri" w:eastAsia="Calibri" w:cs="Calibri"/>
          <w:color w:val="000000" w:themeColor="text1"/>
          <w:sz w:val="28"/>
          <w:szCs w:val="28"/>
        </w:rPr>
      </w:pPr>
    </w:p>
    <w:p w:rsidR="00F27613" w:rsidP="008154A7" w:rsidRDefault="3F854525" w14:paraId="1385D7D5" w14:textId="1CDD5B6A">
      <w:pPr>
        <w:jc w:val="center"/>
      </w:pPr>
      <w:r w:rsidRPr="40A47016">
        <w:rPr>
          <w:rFonts w:ascii="Calibri" w:hAnsi="Calibri" w:eastAsia="Calibri" w:cs="Calibri"/>
          <w:b/>
          <w:bCs/>
          <w:smallCaps/>
          <w:color w:val="000000" w:themeColor="text1"/>
          <w:sz w:val="28"/>
          <w:szCs w:val="28"/>
        </w:rPr>
        <w:t>APRIL 2026</w:t>
      </w:r>
    </w:p>
    <w:p w:rsidR="00F27613" w:rsidRDefault="00ED228A" w14:paraId="10B5AF5E" w14:textId="77777777">
      <w:pPr>
        <w:rPr>
          <w:b/>
          <w:smallCaps/>
          <w:sz w:val="28"/>
          <w:szCs w:val="28"/>
        </w:rPr>
      </w:pPr>
      <w:r>
        <w:rPr>
          <w:b/>
          <w:smallCaps/>
          <w:sz w:val="28"/>
          <w:szCs w:val="28"/>
        </w:rPr>
        <w:t>Table of Contents</w:t>
      </w:r>
    </w:p>
    <w:p w:rsidR="00F27613" w:rsidRDefault="00ED228A" w14:paraId="25156A57" w14:textId="77777777">
      <w:pPr>
        <w:pStyle w:val="TOC1"/>
        <w:tabs>
          <w:tab w:val="right" w:leader="dot" w:pos="9350"/>
        </w:tabs>
        <w:rPr>
          <w:rFonts w:eastAsia="SimSun" w:asciiTheme="minorHAnsi" w:hAnsiTheme="minorHAnsi"/>
          <w:sz w:val="22"/>
          <w:szCs w:val="22"/>
          <w:lang w:eastAsia="zh-CN"/>
        </w:rPr>
      </w:pPr>
      <w:r>
        <w:rPr>
          <w:rFonts w:asciiTheme="minorHAnsi" w:hAnsiTheme="minorHAnsi"/>
        </w:rPr>
        <w:fldChar w:fldCharType="begin"/>
      </w:r>
      <w:r>
        <w:rPr>
          <w:rFonts w:asciiTheme="minorHAnsi" w:hAnsiTheme="minorHAnsi"/>
        </w:rPr>
        <w:instrText xml:space="preserve"> TOC \o "1-3" \h \z \u </w:instrText>
      </w:r>
      <w:r>
        <w:rPr>
          <w:rFonts w:asciiTheme="minorHAnsi" w:hAnsiTheme="minorHAnsi"/>
        </w:rPr>
        <w:fldChar w:fldCharType="separate"/>
      </w:r>
      <w:hyperlink w:history="1" w:anchor="_Toc339366622">
        <w:r>
          <w:rPr>
            <w:rStyle w:val="Hyperlink"/>
            <w:rFonts w:asciiTheme="minorHAnsi" w:hAnsiTheme="minorHAnsi"/>
            <w:smallCaps/>
          </w:rPr>
          <w:t>Introduction</w:t>
        </w:r>
        <w:r>
          <w:rPr>
            <w:rFonts w:asciiTheme="minorHAnsi" w:hAnsiTheme="minorHAnsi"/>
          </w:rPr>
          <w:tab/>
        </w:r>
        <w:r>
          <w:rPr>
            <w:rFonts w:asciiTheme="minorHAnsi" w:hAnsiTheme="minorHAnsi"/>
          </w:rPr>
          <w:fldChar w:fldCharType="begin"/>
        </w:r>
        <w:r>
          <w:rPr>
            <w:rFonts w:asciiTheme="minorHAnsi" w:hAnsiTheme="minorHAnsi"/>
          </w:rPr>
          <w:instrText xml:space="preserve"> PAGEREF _Toc339366622 \h </w:instrText>
        </w:r>
        <w:r>
          <w:rPr>
            <w:rFonts w:asciiTheme="minorHAnsi" w:hAnsiTheme="minorHAnsi"/>
          </w:rPr>
        </w:r>
        <w:r>
          <w:rPr>
            <w:rFonts w:asciiTheme="minorHAnsi" w:hAnsiTheme="minorHAnsi"/>
          </w:rPr>
          <w:fldChar w:fldCharType="separate"/>
        </w:r>
        <w:r>
          <w:rPr>
            <w:rFonts w:asciiTheme="minorHAnsi" w:hAnsiTheme="minorHAnsi"/>
          </w:rPr>
          <w:t>3</w:t>
        </w:r>
        <w:r>
          <w:rPr>
            <w:rFonts w:asciiTheme="minorHAnsi" w:hAnsiTheme="minorHAnsi"/>
          </w:rPr>
          <w:fldChar w:fldCharType="end"/>
        </w:r>
      </w:hyperlink>
    </w:p>
    <w:p w:rsidR="00F27613" w:rsidRDefault="00ED228A" w14:paraId="419D4021" w14:textId="77777777">
      <w:pPr>
        <w:pStyle w:val="TOC1"/>
        <w:tabs>
          <w:tab w:val="right" w:leader="dot" w:pos="9350"/>
        </w:tabs>
        <w:rPr>
          <w:rFonts w:eastAsia="SimSun" w:asciiTheme="minorHAnsi" w:hAnsiTheme="minorHAnsi"/>
          <w:sz w:val="22"/>
          <w:szCs w:val="22"/>
          <w:lang w:eastAsia="zh-CN"/>
        </w:rPr>
      </w:pPr>
      <w:hyperlink w:history="1" w:anchor="_Toc339366623">
        <w:r>
          <w:rPr>
            <w:rStyle w:val="Hyperlink"/>
            <w:rFonts w:asciiTheme="minorHAnsi" w:hAnsiTheme="minorHAnsi"/>
            <w:smallCaps/>
          </w:rPr>
          <w:t>Communications Management Approach</w:t>
        </w:r>
        <w:r>
          <w:rPr>
            <w:rFonts w:asciiTheme="minorHAnsi" w:hAnsiTheme="minorHAnsi"/>
          </w:rPr>
          <w:tab/>
        </w:r>
        <w:r>
          <w:rPr>
            <w:rFonts w:asciiTheme="minorHAnsi" w:hAnsiTheme="minorHAnsi"/>
          </w:rPr>
          <w:fldChar w:fldCharType="begin"/>
        </w:r>
        <w:r>
          <w:rPr>
            <w:rFonts w:asciiTheme="minorHAnsi" w:hAnsiTheme="minorHAnsi"/>
          </w:rPr>
          <w:instrText xml:space="preserve"> PAGEREF _Toc339366623 \h </w:instrText>
        </w:r>
        <w:r>
          <w:rPr>
            <w:rFonts w:asciiTheme="minorHAnsi" w:hAnsiTheme="minorHAnsi"/>
          </w:rPr>
        </w:r>
        <w:r>
          <w:rPr>
            <w:rFonts w:asciiTheme="minorHAnsi" w:hAnsiTheme="minorHAnsi"/>
          </w:rPr>
          <w:fldChar w:fldCharType="separate"/>
        </w:r>
        <w:r>
          <w:rPr>
            <w:rFonts w:asciiTheme="minorHAnsi" w:hAnsiTheme="minorHAnsi"/>
          </w:rPr>
          <w:t>3</w:t>
        </w:r>
        <w:r>
          <w:rPr>
            <w:rFonts w:asciiTheme="minorHAnsi" w:hAnsiTheme="minorHAnsi"/>
          </w:rPr>
          <w:fldChar w:fldCharType="end"/>
        </w:r>
      </w:hyperlink>
    </w:p>
    <w:p w:rsidR="00F27613" w:rsidRDefault="00ED228A" w14:paraId="48B2187D" w14:textId="77777777">
      <w:pPr>
        <w:pStyle w:val="TOC1"/>
        <w:tabs>
          <w:tab w:val="right" w:leader="dot" w:pos="9350"/>
        </w:tabs>
        <w:rPr>
          <w:rFonts w:eastAsia="SimSun" w:asciiTheme="minorHAnsi" w:hAnsiTheme="minorHAnsi"/>
          <w:sz w:val="22"/>
          <w:szCs w:val="22"/>
          <w:lang w:eastAsia="zh-CN"/>
        </w:rPr>
      </w:pPr>
      <w:hyperlink w:history="1" w:anchor="_Toc339366624">
        <w:r>
          <w:rPr>
            <w:rStyle w:val="Hyperlink"/>
            <w:rFonts w:asciiTheme="minorHAnsi" w:hAnsiTheme="minorHAnsi"/>
            <w:smallCaps/>
          </w:rPr>
          <w:t>Communications Management Constraints</w:t>
        </w:r>
        <w:r>
          <w:rPr>
            <w:rFonts w:asciiTheme="minorHAnsi" w:hAnsiTheme="minorHAnsi"/>
          </w:rPr>
          <w:tab/>
        </w:r>
        <w:r>
          <w:rPr>
            <w:rFonts w:asciiTheme="minorHAnsi" w:hAnsiTheme="minorHAnsi"/>
          </w:rPr>
          <w:fldChar w:fldCharType="begin"/>
        </w:r>
        <w:r>
          <w:rPr>
            <w:rFonts w:asciiTheme="minorHAnsi" w:hAnsiTheme="minorHAnsi"/>
          </w:rPr>
          <w:instrText xml:space="preserve"> PAGEREF _Toc339366624 \h </w:instrText>
        </w:r>
        <w:r>
          <w:rPr>
            <w:rFonts w:asciiTheme="minorHAnsi" w:hAnsiTheme="minorHAnsi"/>
          </w:rPr>
        </w:r>
        <w:r>
          <w:rPr>
            <w:rFonts w:asciiTheme="minorHAnsi" w:hAnsiTheme="minorHAnsi"/>
          </w:rPr>
          <w:fldChar w:fldCharType="separate"/>
        </w:r>
        <w:r>
          <w:rPr>
            <w:rFonts w:asciiTheme="minorHAnsi" w:hAnsiTheme="minorHAnsi"/>
          </w:rPr>
          <w:t>4</w:t>
        </w:r>
        <w:r>
          <w:rPr>
            <w:rFonts w:asciiTheme="minorHAnsi" w:hAnsiTheme="minorHAnsi"/>
          </w:rPr>
          <w:fldChar w:fldCharType="end"/>
        </w:r>
      </w:hyperlink>
    </w:p>
    <w:p w:rsidR="00F27613" w:rsidRDefault="00ED228A" w14:paraId="73625FD4" w14:textId="77777777">
      <w:pPr>
        <w:pStyle w:val="TOC1"/>
        <w:tabs>
          <w:tab w:val="right" w:leader="dot" w:pos="9350"/>
        </w:tabs>
        <w:rPr>
          <w:rFonts w:eastAsia="SimSun" w:asciiTheme="minorHAnsi" w:hAnsiTheme="minorHAnsi"/>
          <w:sz w:val="22"/>
          <w:szCs w:val="22"/>
          <w:lang w:eastAsia="zh-CN"/>
        </w:rPr>
      </w:pPr>
      <w:hyperlink w:history="1" w:anchor="_Toc339366625">
        <w:r>
          <w:rPr>
            <w:rStyle w:val="Hyperlink"/>
            <w:rFonts w:asciiTheme="minorHAnsi" w:hAnsiTheme="minorHAnsi"/>
            <w:smallCaps/>
          </w:rPr>
          <w:t>Stakeholder Communication Requirements</w:t>
        </w:r>
        <w:r>
          <w:rPr>
            <w:rFonts w:asciiTheme="minorHAnsi" w:hAnsiTheme="minorHAnsi"/>
          </w:rPr>
          <w:tab/>
        </w:r>
        <w:r>
          <w:rPr>
            <w:rFonts w:asciiTheme="minorHAnsi" w:hAnsiTheme="minorHAnsi"/>
          </w:rPr>
          <w:fldChar w:fldCharType="begin"/>
        </w:r>
        <w:r>
          <w:rPr>
            <w:rFonts w:asciiTheme="minorHAnsi" w:hAnsiTheme="minorHAnsi"/>
          </w:rPr>
          <w:instrText xml:space="preserve"> PAGEREF _Toc339366625 \h </w:instrText>
        </w:r>
        <w:r>
          <w:rPr>
            <w:rFonts w:asciiTheme="minorHAnsi" w:hAnsiTheme="minorHAnsi"/>
          </w:rPr>
        </w:r>
        <w:r>
          <w:rPr>
            <w:rFonts w:asciiTheme="minorHAnsi" w:hAnsiTheme="minorHAnsi"/>
          </w:rPr>
          <w:fldChar w:fldCharType="separate"/>
        </w:r>
        <w:r>
          <w:rPr>
            <w:rFonts w:asciiTheme="minorHAnsi" w:hAnsiTheme="minorHAnsi"/>
          </w:rPr>
          <w:t>5</w:t>
        </w:r>
        <w:r>
          <w:rPr>
            <w:rFonts w:asciiTheme="minorHAnsi" w:hAnsiTheme="minorHAnsi"/>
          </w:rPr>
          <w:fldChar w:fldCharType="end"/>
        </w:r>
      </w:hyperlink>
    </w:p>
    <w:p w:rsidR="00F27613" w:rsidRDefault="00ED228A" w14:paraId="200341DA" w14:textId="77777777">
      <w:pPr>
        <w:pStyle w:val="TOC1"/>
        <w:tabs>
          <w:tab w:val="right" w:leader="dot" w:pos="9350"/>
        </w:tabs>
        <w:rPr>
          <w:rFonts w:eastAsia="SimSun" w:asciiTheme="minorHAnsi" w:hAnsiTheme="minorHAnsi"/>
          <w:sz w:val="22"/>
          <w:szCs w:val="22"/>
          <w:lang w:eastAsia="zh-CN"/>
        </w:rPr>
      </w:pPr>
      <w:hyperlink w:history="1" w:anchor="_Toc339366626">
        <w:r>
          <w:rPr>
            <w:rStyle w:val="Hyperlink"/>
            <w:rFonts w:asciiTheme="minorHAnsi" w:hAnsiTheme="minorHAnsi"/>
            <w:smallCaps/>
          </w:rPr>
          <w:t>Roles</w:t>
        </w:r>
        <w:r>
          <w:rPr>
            <w:rFonts w:asciiTheme="minorHAnsi" w:hAnsiTheme="minorHAnsi"/>
          </w:rPr>
          <w:tab/>
        </w:r>
        <w:r>
          <w:rPr>
            <w:rFonts w:asciiTheme="minorHAnsi" w:hAnsiTheme="minorHAnsi"/>
          </w:rPr>
          <w:fldChar w:fldCharType="begin"/>
        </w:r>
        <w:r>
          <w:rPr>
            <w:rFonts w:asciiTheme="minorHAnsi" w:hAnsiTheme="minorHAnsi"/>
          </w:rPr>
          <w:instrText xml:space="preserve"> PAGEREF _Toc339366626 \h </w:instrText>
        </w:r>
        <w:r>
          <w:rPr>
            <w:rFonts w:asciiTheme="minorHAnsi" w:hAnsiTheme="minorHAnsi"/>
          </w:rPr>
        </w:r>
        <w:r>
          <w:rPr>
            <w:rFonts w:asciiTheme="minorHAnsi" w:hAnsiTheme="minorHAnsi"/>
          </w:rPr>
          <w:fldChar w:fldCharType="separate"/>
        </w:r>
        <w:r>
          <w:rPr>
            <w:rFonts w:asciiTheme="minorHAnsi" w:hAnsiTheme="minorHAnsi"/>
          </w:rPr>
          <w:t>6</w:t>
        </w:r>
        <w:r>
          <w:rPr>
            <w:rFonts w:asciiTheme="minorHAnsi" w:hAnsiTheme="minorHAnsi"/>
          </w:rPr>
          <w:fldChar w:fldCharType="end"/>
        </w:r>
      </w:hyperlink>
    </w:p>
    <w:p w:rsidR="00F27613" w:rsidRDefault="00ED228A" w14:paraId="38020929" w14:textId="77777777">
      <w:pPr>
        <w:pStyle w:val="TOC1"/>
        <w:tabs>
          <w:tab w:val="right" w:leader="dot" w:pos="9350"/>
        </w:tabs>
        <w:rPr>
          <w:rFonts w:eastAsia="SimSun" w:asciiTheme="minorHAnsi" w:hAnsiTheme="minorHAnsi"/>
          <w:sz w:val="22"/>
          <w:szCs w:val="22"/>
          <w:lang w:eastAsia="zh-CN"/>
        </w:rPr>
      </w:pPr>
      <w:hyperlink w:history="1" w:anchor="_Toc339366627">
        <w:r>
          <w:rPr>
            <w:rStyle w:val="Hyperlink"/>
            <w:rFonts w:asciiTheme="minorHAnsi" w:hAnsiTheme="minorHAnsi"/>
            <w:smallCaps/>
          </w:rPr>
          <w:t>Project Team Directory</w:t>
        </w:r>
        <w:r>
          <w:rPr>
            <w:rFonts w:asciiTheme="minorHAnsi" w:hAnsiTheme="minorHAnsi"/>
          </w:rPr>
          <w:tab/>
        </w:r>
        <w:r>
          <w:rPr>
            <w:rFonts w:asciiTheme="minorHAnsi" w:hAnsiTheme="minorHAnsi"/>
          </w:rPr>
          <w:fldChar w:fldCharType="begin"/>
        </w:r>
        <w:r>
          <w:rPr>
            <w:rFonts w:asciiTheme="minorHAnsi" w:hAnsiTheme="minorHAnsi"/>
          </w:rPr>
          <w:instrText xml:space="preserve"> PAGEREF _Toc339366627 \h </w:instrText>
        </w:r>
        <w:r>
          <w:rPr>
            <w:rFonts w:asciiTheme="minorHAnsi" w:hAnsiTheme="minorHAnsi"/>
          </w:rPr>
        </w:r>
        <w:r>
          <w:rPr>
            <w:rFonts w:asciiTheme="minorHAnsi" w:hAnsiTheme="minorHAnsi"/>
          </w:rPr>
          <w:fldChar w:fldCharType="separate"/>
        </w:r>
        <w:r>
          <w:rPr>
            <w:rFonts w:asciiTheme="minorHAnsi" w:hAnsiTheme="minorHAnsi"/>
          </w:rPr>
          <w:t>7</w:t>
        </w:r>
        <w:r>
          <w:rPr>
            <w:rFonts w:asciiTheme="minorHAnsi" w:hAnsiTheme="minorHAnsi"/>
          </w:rPr>
          <w:fldChar w:fldCharType="end"/>
        </w:r>
      </w:hyperlink>
    </w:p>
    <w:p w:rsidR="00F27613" w:rsidRDefault="00ED228A" w14:paraId="41262FE1" w14:textId="77777777">
      <w:pPr>
        <w:pStyle w:val="TOC1"/>
        <w:tabs>
          <w:tab w:val="right" w:leader="dot" w:pos="9350"/>
        </w:tabs>
        <w:rPr>
          <w:rFonts w:eastAsia="SimSun" w:asciiTheme="minorHAnsi" w:hAnsiTheme="minorHAnsi"/>
          <w:sz w:val="22"/>
          <w:szCs w:val="22"/>
          <w:lang w:eastAsia="zh-CN"/>
        </w:rPr>
      </w:pPr>
      <w:hyperlink w:history="1" w:anchor="_Toc339366628">
        <w:r>
          <w:rPr>
            <w:rStyle w:val="Hyperlink"/>
            <w:rFonts w:asciiTheme="minorHAnsi" w:hAnsiTheme="minorHAnsi"/>
            <w:smallCaps/>
          </w:rPr>
          <w:t>Communication Methods and Technologies</w:t>
        </w:r>
        <w:r>
          <w:rPr>
            <w:rFonts w:asciiTheme="minorHAnsi" w:hAnsiTheme="minorHAnsi"/>
          </w:rPr>
          <w:tab/>
        </w:r>
        <w:r>
          <w:rPr>
            <w:rFonts w:asciiTheme="minorHAnsi" w:hAnsiTheme="minorHAnsi"/>
          </w:rPr>
          <w:fldChar w:fldCharType="begin"/>
        </w:r>
        <w:r>
          <w:rPr>
            <w:rFonts w:asciiTheme="minorHAnsi" w:hAnsiTheme="minorHAnsi"/>
          </w:rPr>
          <w:instrText xml:space="preserve"> PAGEREF _Toc339366628 \h </w:instrText>
        </w:r>
        <w:r>
          <w:rPr>
            <w:rFonts w:asciiTheme="minorHAnsi" w:hAnsiTheme="minorHAnsi"/>
          </w:rPr>
        </w:r>
        <w:r>
          <w:rPr>
            <w:rFonts w:asciiTheme="minorHAnsi" w:hAnsiTheme="minorHAnsi"/>
          </w:rPr>
          <w:fldChar w:fldCharType="separate"/>
        </w:r>
        <w:r>
          <w:rPr>
            <w:rFonts w:asciiTheme="minorHAnsi" w:hAnsiTheme="minorHAnsi"/>
          </w:rPr>
          <w:t>8</w:t>
        </w:r>
        <w:r>
          <w:rPr>
            <w:rFonts w:asciiTheme="minorHAnsi" w:hAnsiTheme="minorHAnsi"/>
          </w:rPr>
          <w:fldChar w:fldCharType="end"/>
        </w:r>
      </w:hyperlink>
    </w:p>
    <w:p w:rsidR="00F27613" w:rsidRDefault="00ED228A" w14:paraId="7107973D" w14:textId="77777777">
      <w:pPr>
        <w:pStyle w:val="TOC1"/>
        <w:tabs>
          <w:tab w:val="right" w:leader="dot" w:pos="9350"/>
        </w:tabs>
        <w:rPr>
          <w:rFonts w:eastAsia="SimSun" w:asciiTheme="minorHAnsi" w:hAnsiTheme="minorHAnsi"/>
          <w:sz w:val="22"/>
          <w:szCs w:val="22"/>
          <w:lang w:eastAsia="zh-CN"/>
        </w:rPr>
      </w:pPr>
      <w:hyperlink w:history="1" w:anchor="_Toc339366629">
        <w:r>
          <w:rPr>
            <w:rStyle w:val="Hyperlink"/>
            <w:rFonts w:asciiTheme="minorHAnsi" w:hAnsiTheme="minorHAnsi"/>
            <w:smallCaps/>
          </w:rPr>
          <w:t>Communications Matrix</w:t>
        </w:r>
        <w:r>
          <w:rPr>
            <w:rFonts w:asciiTheme="minorHAnsi" w:hAnsiTheme="minorHAnsi"/>
          </w:rPr>
          <w:tab/>
        </w:r>
        <w:r>
          <w:rPr>
            <w:rFonts w:asciiTheme="minorHAnsi" w:hAnsiTheme="minorHAnsi"/>
          </w:rPr>
          <w:fldChar w:fldCharType="begin"/>
        </w:r>
        <w:r>
          <w:rPr>
            <w:rFonts w:asciiTheme="minorHAnsi" w:hAnsiTheme="minorHAnsi"/>
          </w:rPr>
          <w:instrText xml:space="preserve"> PAGEREF _Toc339366629 \h </w:instrText>
        </w:r>
        <w:r>
          <w:rPr>
            <w:rFonts w:asciiTheme="minorHAnsi" w:hAnsiTheme="minorHAnsi"/>
          </w:rPr>
        </w:r>
        <w:r>
          <w:rPr>
            <w:rFonts w:asciiTheme="minorHAnsi" w:hAnsiTheme="minorHAnsi"/>
          </w:rPr>
          <w:fldChar w:fldCharType="separate"/>
        </w:r>
        <w:r>
          <w:rPr>
            <w:rFonts w:asciiTheme="minorHAnsi" w:hAnsiTheme="minorHAnsi"/>
          </w:rPr>
          <w:t>10</w:t>
        </w:r>
        <w:r>
          <w:rPr>
            <w:rFonts w:asciiTheme="minorHAnsi" w:hAnsiTheme="minorHAnsi"/>
          </w:rPr>
          <w:fldChar w:fldCharType="end"/>
        </w:r>
      </w:hyperlink>
    </w:p>
    <w:p w:rsidR="00F27613" w:rsidRDefault="00ED228A" w14:paraId="4B41EA75" w14:textId="77777777">
      <w:pPr>
        <w:pStyle w:val="TOC1"/>
        <w:tabs>
          <w:tab w:val="right" w:leader="dot" w:pos="9350"/>
        </w:tabs>
        <w:rPr>
          <w:rFonts w:eastAsia="SimSun" w:asciiTheme="minorHAnsi" w:hAnsiTheme="minorHAnsi"/>
          <w:sz w:val="22"/>
          <w:szCs w:val="22"/>
          <w:lang w:eastAsia="zh-CN"/>
        </w:rPr>
      </w:pPr>
      <w:hyperlink w:history="1" w:anchor="_Toc339366630">
        <w:r>
          <w:rPr>
            <w:rStyle w:val="Hyperlink"/>
            <w:rFonts w:asciiTheme="minorHAnsi" w:hAnsiTheme="minorHAnsi"/>
            <w:smallCaps/>
          </w:rPr>
          <w:t>Communication Flowchart</w:t>
        </w:r>
        <w:r>
          <w:rPr>
            <w:rFonts w:asciiTheme="minorHAnsi" w:hAnsiTheme="minorHAnsi"/>
          </w:rPr>
          <w:tab/>
        </w:r>
        <w:r>
          <w:rPr>
            <w:rFonts w:asciiTheme="minorHAnsi" w:hAnsiTheme="minorHAnsi"/>
          </w:rPr>
          <w:fldChar w:fldCharType="begin"/>
        </w:r>
        <w:r>
          <w:rPr>
            <w:rFonts w:asciiTheme="minorHAnsi" w:hAnsiTheme="minorHAnsi"/>
          </w:rPr>
          <w:instrText xml:space="preserve"> PAGEREF _Toc339366630 \h </w:instrText>
        </w:r>
        <w:r>
          <w:rPr>
            <w:rFonts w:asciiTheme="minorHAnsi" w:hAnsiTheme="minorHAnsi"/>
          </w:rPr>
        </w:r>
        <w:r>
          <w:rPr>
            <w:rFonts w:asciiTheme="minorHAnsi" w:hAnsiTheme="minorHAnsi"/>
          </w:rPr>
          <w:fldChar w:fldCharType="separate"/>
        </w:r>
        <w:r>
          <w:rPr>
            <w:rFonts w:asciiTheme="minorHAnsi" w:hAnsiTheme="minorHAnsi"/>
          </w:rPr>
          <w:t>11</w:t>
        </w:r>
        <w:r>
          <w:rPr>
            <w:rFonts w:asciiTheme="minorHAnsi" w:hAnsiTheme="minorHAnsi"/>
          </w:rPr>
          <w:fldChar w:fldCharType="end"/>
        </w:r>
      </w:hyperlink>
    </w:p>
    <w:p w:rsidR="00F27613" w:rsidRDefault="00ED228A" w14:paraId="3ACC688A" w14:textId="77777777">
      <w:pPr>
        <w:pStyle w:val="TOC1"/>
        <w:tabs>
          <w:tab w:val="right" w:leader="dot" w:pos="9350"/>
        </w:tabs>
        <w:rPr>
          <w:rFonts w:eastAsia="SimSun" w:asciiTheme="minorHAnsi" w:hAnsiTheme="minorHAnsi"/>
          <w:sz w:val="22"/>
          <w:szCs w:val="22"/>
          <w:lang w:eastAsia="zh-CN"/>
        </w:rPr>
      </w:pPr>
      <w:hyperlink w:history="1" w:anchor="_Toc339366631">
        <w:r>
          <w:rPr>
            <w:rStyle w:val="Hyperlink"/>
            <w:rFonts w:asciiTheme="minorHAnsi" w:hAnsiTheme="minorHAnsi"/>
            <w:smallCaps/>
          </w:rPr>
          <w:t>Guidelines for Meetings</w:t>
        </w:r>
        <w:r>
          <w:rPr>
            <w:rFonts w:asciiTheme="minorHAnsi" w:hAnsiTheme="minorHAnsi"/>
          </w:rPr>
          <w:tab/>
        </w:r>
        <w:r>
          <w:rPr>
            <w:rFonts w:asciiTheme="minorHAnsi" w:hAnsiTheme="minorHAnsi"/>
          </w:rPr>
          <w:fldChar w:fldCharType="begin"/>
        </w:r>
        <w:r>
          <w:rPr>
            <w:rFonts w:asciiTheme="minorHAnsi" w:hAnsiTheme="minorHAnsi"/>
          </w:rPr>
          <w:instrText xml:space="preserve"> PAGEREF _Toc339366631 \h </w:instrText>
        </w:r>
        <w:r>
          <w:rPr>
            <w:rFonts w:asciiTheme="minorHAnsi" w:hAnsiTheme="minorHAnsi"/>
          </w:rPr>
        </w:r>
        <w:r>
          <w:rPr>
            <w:rFonts w:asciiTheme="minorHAnsi" w:hAnsiTheme="minorHAnsi"/>
          </w:rPr>
          <w:fldChar w:fldCharType="separate"/>
        </w:r>
        <w:r>
          <w:rPr>
            <w:rFonts w:asciiTheme="minorHAnsi" w:hAnsiTheme="minorHAnsi"/>
          </w:rPr>
          <w:t>11</w:t>
        </w:r>
        <w:r>
          <w:rPr>
            <w:rFonts w:asciiTheme="minorHAnsi" w:hAnsiTheme="minorHAnsi"/>
          </w:rPr>
          <w:fldChar w:fldCharType="end"/>
        </w:r>
      </w:hyperlink>
    </w:p>
    <w:p w:rsidR="00F27613" w:rsidRDefault="00ED228A" w14:paraId="4ED34E66" w14:textId="77777777">
      <w:pPr>
        <w:pStyle w:val="TOC1"/>
        <w:tabs>
          <w:tab w:val="right" w:leader="dot" w:pos="9350"/>
        </w:tabs>
        <w:rPr>
          <w:rFonts w:eastAsia="SimSun" w:asciiTheme="minorHAnsi" w:hAnsiTheme="minorHAnsi"/>
          <w:sz w:val="22"/>
          <w:szCs w:val="22"/>
          <w:lang w:eastAsia="zh-CN"/>
        </w:rPr>
      </w:pPr>
      <w:hyperlink w:history="1" w:anchor="_Toc339366632">
        <w:r>
          <w:rPr>
            <w:rStyle w:val="Hyperlink"/>
            <w:rFonts w:asciiTheme="minorHAnsi" w:hAnsiTheme="minorHAnsi"/>
            <w:smallCaps/>
          </w:rPr>
          <w:t>Communication Standards</w:t>
        </w:r>
        <w:r>
          <w:rPr>
            <w:rFonts w:asciiTheme="minorHAnsi" w:hAnsiTheme="minorHAnsi"/>
          </w:rPr>
          <w:tab/>
        </w:r>
        <w:r>
          <w:rPr>
            <w:rFonts w:asciiTheme="minorHAnsi" w:hAnsiTheme="minorHAnsi"/>
          </w:rPr>
          <w:fldChar w:fldCharType="begin"/>
        </w:r>
        <w:r>
          <w:rPr>
            <w:rFonts w:asciiTheme="minorHAnsi" w:hAnsiTheme="minorHAnsi"/>
          </w:rPr>
          <w:instrText xml:space="preserve"> PAGEREF _Toc339366632 \h </w:instrText>
        </w:r>
        <w:r>
          <w:rPr>
            <w:rFonts w:asciiTheme="minorHAnsi" w:hAnsiTheme="minorHAnsi"/>
          </w:rPr>
        </w:r>
        <w:r>
          <w:rPr>
            <w:rFonts w:asciiTheme="minorHAnsi" w:hAnsiTheme="minorHAnsi"/>
          </w:rPr>
          <w:fldChar w:fldCharType="separate"/>
        </w:r>
        <w:r>
          <w:rPr>
            <w:rFonts w:asciiTheme="minorHAnsi" w:hAnsiTheme="minorHAnsi"/>
          </w:rPr>
          <w:t>13</w:t>
        </w:r>
        <w:r>
          <w:rPr>
            <w:rFonts w:asciiTheme="minorHAnsi" w:hAnsiTheme="minorHAnsi"/>
          </w:rPr>
          <w:fldChar w:fldCharType="end"/>
        </w:r>
      </w:hyperlink>
    </w:p>
    <w:p w:rsidR="00F27613" w:rsidRDefault="00ED228A" w14:paraId="1B7377D9" w14:textId="77777777">
      <w:pPr>
        <w:pStyle w:val="TOC1"/>
        <w:tabs>
          <w:tab w:val="right" w:leader="dot" w:pos="9350"/>
        </w:tabs>
        <w:rPr>
          <w:rFonts w:eastAsia="SimSun" w:asciiTheme="minorHAnsi" w:hAnsiTheme="minorHAnsi"/>
          <w:sz w:val="22"/>
          <w:szCs w:val="22"/>
          <w:lang w:eastAsia="zh-CN"/>
        </w:rPr>
      </w:pPr>
      <w:hyperlink w:history="1" w:anchor="_Toc339366633">
        <w:r>
          <w:rPr>
            <w:rStyle w:val="Hyperlink"/>
            <w:rFonts w:asciiTheme="minorHAnsi" w:hAnsiTheme="minorHAnsi"/>
            <w:smallCaps/>
          </w:rPr>
          <w:t>Communication Escalation Process</w:t>
        </w:r>
        <w:r>
          <w:rPr>
            <w:rFonts w:asciiTheme="minorHAnsi" w:hAnsiTheme="minorHAnsi"/>
          </w:rPr>
          <w:tab/>
        </w:r>
        <w:r>
          <w:rPr>
            <w:rFonts w:asciiTheme="minorHAnsi" w:hAnsiTheme="minorHAnsi"/>
          </w:rPr>
          <w:fldChar w:fldCharType="begin"/>
        </w:r>
        <w:r>
          <w:rPr>
            <w:rFonts w:asciiTheme="minorHAnsi" w:hAnsiTheme="minorHAnsi"/>
          </w:rPr>
          <w:instrText xml:space="preserve"> PAGEREF _Toc339366633 \h </w:instrText>
        </w:r>
        <w:r>
          <w:rPr>
            <w:rFonts w:asciiTheme="minorHAnsi" w:hAnsiTheme="minorHAnsi"/>
          </w:rPr>
        </w:r>
        <w:r>
          <w:rPr>
            <w:rFonts w:asciiTheme="minorHAnsi" w:hAnsiTheme="minorHAnsi"/>
          </w:rPr>
          <w:fldChar w:fldCharType="separate"/>
        </w:r>
        <w:r>
          <w:rPr>
            <w:rFonts w:asciiTheme="minorHAnsi" w:hAnsiTheme="minorHAnsi"/>
          </w:rPr>
          <w:t>14</w:t>
        </w:r>
        <w:r>
          <w:rPr>
            <w:rFonts w:asciiTheme="minorHAnsi" w:hAnsiTheme="minorHAnsi"/>
          </w:rPr>
          <w:fldChar w:fldCharType="end"/>
        </w:r>
      </w:hyperlink>
    </w:p>
    <w:p w:rsidR="00F27613" w:rsidRDefault="00ED228A" w14:paraId="37C97CAD" w14:textId="77777777">
      <w:pPr>
        <w:pStyle w:val="TOC1"/>
        <w:tabs>
          <w:tab w:val="right" w:leader="dot" w:pos="9350"/>
        </w:tabs>
        <w:rPr>
          <w:rFonts w:eastAsia="SimSun" w:asciiTheme="minorHAnsi" w:hAnsiTheme="minorHAnsi"/>
          <w:sz w:val="22"/>
          <w:szCs w:val="22"/>
          <w:lang w:eastAsia="zh-CN"/>
        </w:rPr>
      </w:pPr>
      <w:hyperlink w:history="1" w:anchor="_Toc339366634">
        <w:r>
          <w:rPr>
            <w:rStyle w:val="Hyperlink"/>
            <w:rFonts w:asciiTheme="minorHAnsi" w:hAnsiTheme="minorHAnsi"/>
            <w:smallCaps/>
          </w:rPr>
          <w:t>Glossary of Communication Terminology</w:t>
        </w:r>
        <w:r>
          <w:rPr>
            <w:rFonts w:asciiTheme="minorHAnsi" w:hAnsiTheme="minorHAnsi"/>
          </w:rPr>
          <w:tab/>
        </w:r>
        <w:r>
          <w:rPr>
            <w:rFonts w:asciiTheme="minorHAnsi" w:hAnsiTheme="minorHAnsi"/>
          </w:rPr>
          <w:fldChar w:fldCharType="begin"/>
        </w:r>
        <w:r>
          <w:rPr>
            <w:rFonts w:asciiTheme="minorHAnsi" w:hAnsiTheme="minorHAnsi"/>
          </w:rPr>
          <w:instrText xml:space="preserve"> PAGEREF _Toc339366634 \h </w:instrText>
        </w:r>
        <w:r>
          <w:rPr>
            <w:rFonts w:asciiTheme="minorHAnsi" w:hAnsiTheme="minorHAnsi"/>
          </w:rPr>
        </w:r>
        <w:r>
          <w:rPr>
            <w:rFonts w:asciiTheme="minorHAnsi" w:hAnsiTheme="minorHAnsi"/>
          </w:rPr>
          <w:fldChar w:fldCharType="separate"/>
        </w:r>
        <w:r>
          <w:rPr>
            <w:rFonts w:asciiTheme="minorHAnsi" w:hAnsiTheme="minorHAnsi"/>
          </w:rPr>
          <w:t>15</w:t>
        </w:r>
        <w:r>
          <w:rPr>
            <w:rFonts w:asciiTheme="minorHAnsi" w:hAnsiTheme="minorHAnsi"/>
          </w:rPr>
          <w:fldChar w:fldCharType="end"/>
        </w:r>
      </w:hyperlink>
    </w:p>
    <w:p w:rsidR="00F27613" w:rsidRDefault="00ED228A" w14:paraId="47C0BF35" w14:textId="77777777">
      <w:r>
        <w:fldChar w:fldCharType="end"/>
      </w:r>
    </w:p>
    <w:p w:rsidR="00F27613" w:rsidRDefault="00F27613" w14:paraId="48741D3C" w14:textId="77777777"/>
    <w:p w:rsidR="00F27613" w:rsidRDefault="00F27613" w14:paraId="29925D7E" w14:textId="77777777"/>
    <w:p w:rsidR="00F27613" w:rsidP="03066EC8" w:rsidRDefault="00F27613" w14:paraId="551F2AA6" w14:textId="20244958">
      <w:pPr>
        <w:pStyle w:val="Heading1"/>
        <w:jc w:val="left"/>
        <w:rPr>
          <w:rFonts w:asciiTheme="minorHAnsi" w:hAnsiTheme="minorHAnsi"/>
          <w:smallCaps/>
          <w:sz w:val="28"/>
          <w:szCs w:val="28"/>
        </w:rPr>
      </w:pPr>
      <w:r w:rsidRPr="03066EC8">
        <w:rPr>
          <w:rFonts w:asciiTheme="minorHAnsi" w:hAnsiTheme="minorHAnsi"/>
          <w:sz w:val="24"/>
          <w:szCs w:val="24"/>
        </w:rPr>
        <w:br w:type="page"/>
      </w:r>
      <w:bookmarkStart w:name="_Toc339366622" w:id="0"/>
      <w:r w:rsidRPr="03066EC8" w:rsidR="00ED228A">
        <w:rPr>
          <w:rFonts w:asciiTheme="minorHAnsi" w:hAnsiTheme="minorHAnsi"/>
          <w:smallCaps/>
          <w:sz w:val="28"/>
          <w:szCs w:val="28"/>
        </w:rPr>
        <w:t>Introduction</w:t>
      </w:r>
      <w:bookmarkEnd w:id="0"/>
    </w:p>
    <w:p w:rsidR="00F27613" w:rsidP="007C288B" w:rsidRDefault="00000031" w14:paraId="419769B0" w14:textId="1748FDB4">
      <w:pPr>
        <w:ind w:firstLine="720"/>
        <w:jc w:val="both"/>
      </w:pPr>
      <w:r>
        <w:t xml:space="preserve">This Communications Management Plan </w:t>
      </w:r>
      <w:r w:rsidR="511F5E57">
        <w:t>sets out</w:t>
      </w:r>
      <w:r>
        <w:t xml:space="preserve"> the communications framework for the DOST STARBOOKS Whiz Challenge. It will serve as a guide for communications throughout the life of the project and will be updated as communication needs change. This plan identifies and defines the roles of </w:t>
      </w:r>
      <w:r w:rsidR="0B1C4E59">
        <w:t>people</w:t>
      </w:r>
      <w:r>
        <w:t xml:space="preserve"> involved in this project. It also includes a communications matrix which maps the communication requirements of this project. An in-depth guide for conducting meetings details both the communications rules and how the meetings will be conducted, ensuring successful meetings. A project team directory is included to provide contact information for all stakeholders directly involved in the project.</w:t>
      </w:r>
    </w:p>
    <w:p w:rsidR="00000031" w:rsidP="007C288B" w:rsidRDefault="00000031" w14:paraId="6A214A77" w14:textId="77777777">
      <w:pPr>
        <w:jc w:val="both"/>
      </w:pPr>
    </w:p>
    <w:p w:rsidR="00F27613" w:rsidP="03066EC8" w:rsidRDefault="00ED228A" w14:paraId="19301D65" w14:textId="7E218A73">
      <w:pPr>
        <w:pStyle w:val="Heading1"/>
        <w:jc w:val="left"/>
        <w:rPr>
          <w:rFonts w:asciiTheme="minorHAnsi" w:hAnsiTheme="minorHAnsi"/>
          <w:smallCaps/>
          <w:sz w:val="28"/>
          <w:szCs w:val="28"/>
        </w:rPr>
      </w:pPr>
      <w:bookmarkStart w:name="_Toc339366623" w:id="1"/>
      <w:r w:rsidRPr="03066EC8">
        <w:rPr>
          <w:rFonts w:asciiTheme="minorHAnsi" w:hAnsiTheme="minorHAnsi"/>
          <w:smallCaps/>
          <w:sz w:val="28"/>
          <w:szCs w:val="28"/>
        </w:rPr>
        <w:t>Communications Management Approach</w:t>
      </w:r>
      <w:bookmarkEnd w:id="1"/>
    </w:p>
    <w:p w:rsidR="00000031" w:rsidP="006D59B9" w:rsidRDefault="00000031" w14:paraId="4C14F3C3" w14:textId="48280D4D">
      <w:pPr>
        <w:ind w:firstLine="720"/>
        <w:jc w:val="both"/>
      </w:pPr>
      <w:r>
        <w:t xml:space="preserve">The Project Manager will take a proactive role in ensuring effective communications on this project. The communications requirements are documented in the Communications Matrix presented in this document. The Communications Matrix will be used as the guide for what information to communicate, who is to </w:t>
      </w:r>
      <w:r w:rsidR="2C2CF3DE">
        <w:t>communicate</w:t>
      </w:r>
      <w:r>
        <w:t>, when to communicate it, and to whom to communicate.</w:t>
      </w:r>
    </w:p>
    <w:p w:rsidR="00000031" w:rsidP="006D59B9" w:rsidRDefault="00000031" w14:paraId="5AD84CDD" w14:textId="77777777">
      <w:pPr>
        <w:jc w:val="both"/>
      </w:pPr>
    </w:p>
    <w:p w:rsidR="00000031" w:rsidP="0061228D" w:rsidRDefault="00000031" w14:paraId="3709B000" w14:textId="77777777">
      <w:pPr>
        <w:ind w:firstLine="720"/>
        <w:jc w:val="both"/>
      </w:pPr>
      <w:r>
        <w:t>As the project progresses, updates or changes to the communication plan may be required due to changes in personnel, scope, or stakeholder needs. The Project Manager is responsible for managing all proposed and approved changes to the communications management plan. Once changes are approved, updates will be distributed to all stakeholders.</w:t>
      </w:r>
    </w:p>
    <w:p w:rsidR="00000031" w:rsidP="006D59B9" w:rsidRDefault="00000031" w14:paraId="09B1B131" w14:textId="77777777">
      <w:pPr>
        <w:jc w:val="both"/>
      </w:pPr>
    </w:p>
    <w:p w:rsidR="00F27613" w:rsidP="00736C2A" w:rsidRDefault="00000031" w14:paraId="5C825181" w14:textId="00E75954">
      <w:pPr>
        <w:ind w:firstLine="720"/>
        <w:jc w:val="both"/>
      </w:pPr>
      <w:r>
        <w:t>This methodology aligns with the project’s change management approach and ensures that all stakeholders, including representatives from the Department of Science and Technology – Science and Technology Information Institute (DOST-STII), remain informed throughout the project lifecycle.</w:t>
      </w:r>
    </w:p>
    <w:p w:rsidRPr="00000031" w:rsidR="00000031" w:rsidP="00000031" w:rsidRDefault="00000031" w14:paraId="1F781218" w14:textId="77777777">
      <w:pPr>
        <w:rPr>
          <w:lang w:val="en-PH"/>
        </w:rPr>
      </w:pPr>
    </w:p>
    <w:p w:rsidR="00F27613" w:rsidP="03066EC8" w:rsidRDefault="00ED228A" w14:paraId="27685D65" w14:textId="74D26B0E">
      <w:pPr>
        <w:pStyle w:val="Heading1"/>
        <w:jc w:val="left"/>
        <w:rPr>
          <w:rFonts w:asciiTheme="minorHAnsi" w:hAnsiTheme="minorHAnsi"/>
          <w:smallCaps/>
          <w:sz w:val="28"/>
          <w:szCs w:val="28"/>
        </w:rPr>
      </w:pPr>
      <w:bookmarkStart w:name="_Toc339366624" w:id="2"/>
      <w:r w:rsidRPr="03066EC8">
        <w:rPr>
          <w:rFonts w:asciiTheme="minorHAnsi" w:hAnsiTheme="minorHAnsi"/>
          <w:smallCaps/>
          <w:sz w:val="28"/>
          <w:szCs w:val="28"/>
        </w:rPr>
        <w:t>Communications Management Constraints</w:t>
      </w:r>
      <w:bookmarkEnd w:id="2"/>
    </w:p>
    <w:p w:rsidR="00000031" w:rsidP="00736C2A" w:rsidRDefault="00000031" w14:paraId="6C3C5BE7" w14:textId="77777777">
      <w:pPr>
        <w:ind w:firstLine="720"/>
        <w:jc w:val="both"/>
      </w:pPr>
      <w:r>
        <w:t>All project communication activities will occur within the approved budget, schedule, and resource allocations. The Project Manager is responsible for ensuring that communication activities do not exceed allocated resources.</w:t>
      </w:r>
    </w:p>
    <w:p w:rsidR="00000031" w:rsidP="00736C2A" w:rsidRDefault="00000031" w14:paraId="629E9597" w14:textId="77777777">
      <w:pPr>
        <w:jc w:val="both"/>
      </w:pPr>
    </w:p>
    <w:p w:rsidR="00000031" w:rsidP="00736C2A" w:rsidRDefault="00000031" w14:paraId="78DDB89D" w14:textId="77777777">
      <w:pPr>
        <w:ind w:firstLine="720"/>
        <w:jc w:val="both"/>
      </w:pPr>
      <w:r>
        <w:t>Communication activities will follow the frequencies defined in the Communication Matrix. Any deviation must be approved by DOST-STII.</w:t>
      </w:r>
    </w:p>
    <w:p w:rsidR="00000031" w:rsidP="00736C2A" w:rsidRDefault="00000031" w14:paraId="6D005B6A" w14:textId="77777777">
      <w:pPr>
        <w:jc w:val="both"/>
      </w:pPr>
    </w:p>
    <w:p w:rsidR="03066EC8" w:rsidP="00736C2A" w:rsidRDefault="00000031" w14:paraId="3293CD3D" w14:textId="3C6C46DC">
      <w:pPr>
        <w:ind w:firstLine="720"/>
        <w:jc w:val="both"/>
      </w:pPr>
      <w:r>
        <w:t>Organizational policies require that standardized templates and formats be used for all formal communications. Additionally, only authorized personnel from DOST-STII may approve the release of sensitive or confidential information. The Project Manager must ensure proper authorization is obtained prior to distribution.</w:t>
      </w:r>
    </w:p>
    <w:p w:rsidRPr="00F12B36" w:rsidR="00736C2A" w:rsidP="00736C2A" w:rsidRDefault="00736C2A" w14:paraId="14E130E9" w14:textId="77777777">
      <w:pPr>
        <w:ind w:firstLine="720"/>
        <w:jc w:val="both"/>
        <w:rPr>
          <w:lang w:val="en-PH"/>
        </w:rPr>
      </w:pPr>
    </w:p>
    <w:p w:rsidR="00F27613" w:rsidRDefault="00ED228A" w14:paraId="08F51F52" w14:textId="77777777">
      <w:pPr>
        <w:pStyle w:val="Heading1"/>
        <w:jc w:val="left"/>
        <w:rPr>
          <w:rFonts w:asciiTheme="minorHAnsi" w:hAnsiTheme="minorHAnsi"/>
          <w:smallCaps/>
          <w:sz w:val="28"/>
          <w:szCs w:val="28"/>
        </w:rPr>
      </w:pPr>
      <w:bookmarkStart w:name="_Toc339366625" w:id="3"/>
      <w:r w:rsidRPr="03066EC8">
        <w:rPr>
          <w:rFonts w:asciiTheme="minorHAnsi" w:hAnsiTheme="minorHAnsi"/>
          <w:smallCaps/>
          <w:sz w:val="28"/>
          <w:szCs w:val="28"/>
        </w:rPr>
        <w:t>Stakeholder Communication Requirements</w:t>
      </w:r>
      <w:bookmarkEnd w:id="3"/>
    </w:p>
    <w:p w:rsidR="00000031" w:rsidP="00F857CF" w:rsidRDefault="00000031" w14:paraId="48D46F02" w14:textId="77777777">
      <w:pPr>
        <w:ind w:firstLine="720"/>
        <w:jc w:val="both"/>
      </w:pPr>
      <w:r>
        <w:t xml:space="preserve">The project includes a diverse group of stakeholders such as DOST-STII representatives, school administrators, educators, students, and the project team. The Project Manager will </w:t>
      </w:r>
      <w:r>
        <w:t>coordinate with stakeholders to determine their preferred communication methods and frequency.</w:t>
      </w:r>
    </w:p>
    <w:p w:rsidR="00000031" w:rsidP="00F857CF" w:rsidRDefault="00000031" w14:paraId="18B3730D" w14:textId="77777777">
      <w:pPr>
        <w:jc w:val="both"/>
      </w:pPr>
    </w:p>
    <w:p w:rsidR="00000031" w:rsidP="00F857CF" w:rsidRDefault="00000031" w14:paraId="37516C9A" w14:textId="77777777">
      <w:pPr>
        <w:ind w:firstLine="720"/>
        <w:jc w:val="both"/>
      </w:pPr>
      <w:r>
        <w:t>Stakeholder communication preferences will be documented and maintained in the Stakeholder Register. Standard communication will follow the Communication Matrix, but additional communication may be conducted as needed.</w:t>
      </w:r>
    </w:p>
    <w:p w:rsidR="00000031" w:rsidP="00F857CF" w:rsidRDefault="00000031" w14:paraId="49C0103C" w14:textId="77777777">
      <w:pPr>
        <w:jc w:val="both"/>
      </w:pPr>
    </w:p>
    <w:p w:rsidRPr="00000031" w:rsidR="00F27613" w:rsidP="00F857CF" w:rsidRDefault="00000031" w14:paraId="47C3E9FA" w14:textId="683BA1CA">
      <w:pPr>
        <w:ind w:firstLine="720"/>
        <w:jc w:val="both"/>
        <w:rPr>
          <w:lang w:val="en-PH"/>
        </w:rPr>
      </w:pPr>
      <w:r>
        <w:t>All stakeholders will be provided access to communication platforms used in the project. Secure communication channels will be used when necessary to ensure data confidentiality.</w:t>
      </w:r>
    </w:p>
    <w:p w:rsidR="00F27613" w:rsidP="03066EC8" w:rsidRDefault="00F27613" w14:paraId="0BC9D72B" w14:textId="38D8B4B3"/>
    <w:p w:rsidR="00F27613" w:rsidRDefault="00ED228A" w14:paraId="595039A7" w14:textId="77777777">
      <w:pPr>
        <w:pStyle w:val="Heading1"/>
        <w:jc w:val="left"/>
        <w:rPr>
          <w:rFonts w:asciiTheme="minorHAnsi" w:hAnsiTheme="minorHAnsi"/>
          <w:smallCaps/>
          <w:sz w:val="28"/>
          <w:szCs w:val="28"/>
        </w:rPr>
      </w:pPr>
      <w:bookmarkStart w:name="_Toc339366626" w:id="4"/>
      <w:r>
        <w:rPr>
          <w:rFonts w:asciiTheme="minorHAnsi" w:hAnsiTheme="minorHAnsi"/>
          <w:smallCaps/>
          <w:sz w:val="28"/>
          <w:szCs w:val="28"/>
        </w:rPr>
        <w:t>Roles</w:t>
      </w:r>
      <w:bookmarkEnd w:id="4"/>
    </w:p>
    <w:p w:rsidR="00F27613" w:rsidRDefault="00F27613" w14:paraId="75C09BDF" w14:textId="77777777"/>
    <w:p w:rsidR="00F27613" w:rsidP="0064770C" w:rsidRDefault="00ED228A" w14:paraId="7928C2E7" w14:textId="77777777">
      <w:pPr>
        <w:jc w:val="both"/>
        <w:rPr>
          <w:b/>
        </w:rPr>
      </w:pPr>
      <w:r>
        <w:rPr>
          <w:b/>
        </w:rPr>
        <w:t>Project Sponsor</w:t>
      </w:r>
    </w:p>
    <w:p w:rsidR="00000031" w:rsidP="0064770C" w:rsidRDefault="00000031" w14:paraId="1DAD15B8" w14:textId="726F9433">
      <w:pPr>
        <w:ind w:firstLine="720"/>
        <w:jc w:val="both"/>
      </w:pPr>
      <w:r w:rsidRPr="00000031">
        <w:t>The Project Sponsor is the Department of Science and Technology – Science and Technology Information Institute (DOST-STII). The Project Sponsor is the champion of the project and has authorized it through approval of the project charter. This role is responsible for funding the project and is ultimately accountable for its success. Communications with the Project Sponsor will be presented in summary format unless more detailed information is requested.</w:t>
      </w:r>
    </w:p>
    <w:p w:rsidR="03066EC8" w:rsidP="22BBA057" w:rsidRDefault="03066EC8" w14:paraId="60506B09" w14:textId="488B6A97">
      <w:pPr>
        <w:pStyle w:val="Normal"/>
        <w:jc w:val="both"/>
        <w:rPr>
          <w:color w:val="0000FF"/>
          <w:lang w:val="en-PH"/>
        </w:rPr>
      </w:pPr>
    </w:p>
    <w:p w:rsidR="00F27613" w:rsidP="0064770C" w:rsidRDefault="00ED228A" w14:paraId="428D52A3" w14:textId="77777777">
      <w:pPr>
        <w:jc w:val="both"/>
        <w:rPr>
          <w:b/>
        </w:rPr>
      </w:pPr>
      <w:r>
        <w:rPr>
          <w:b/>
        </w:rPr>
        <w:t>Key Stakeholders</w:t>
      </w:r>
    </w:p>
    <w:p w:rsidR="00F27613" w:rsidP="0064770C" w:rsidRDefault="00000031" w14:paraId="43AEC2C0" w14:textId="3583F5E4">
      <w:pPr>
        <w:ind w:firstLine="720"/>
        <w:jc w:val="both"/>
      </w:pPr>
      <w:r w:rsidR="00000031">
        <w:rPr/>
        <w:t>Key Stakeholders include DOST-STII representatives, STARBOOKS administrators, school administrators, and educators who have a direct interest in the project. These stakeholders may influence project decisions and are actively involved in providing feedback, reviewing deliverables, and ensuring successful implementation. Regular communication and engagement are required to manage expectations and ensure alignment.</w:t>
      </w:r>
    </w:p>
    <w:p w:rsidRPr="00000031" w:rsidR="00000031" w:rsidP="0064770C" w:rsidRDefault="00000031" w14:paraId="6E44836C" w14:textId="77777777">
      <w:pPr>
        <w:jc w:val="both"/>
        <w:rPr>
          <w:lang w:val="en-PH"/>
        </w:rPr>
      </w:pPr>
    </w:p>
    <w:p w:rsidR="00F27613" w:rsidP="0064770C" w:rsidRDefault="00ED228A" w14:paraId="07CB5AF7" w14:textId="55914E65">
      <w:pPr>
        <w:jc w:val="both"/>
        <w:rPr>
          <w:b/>
          <w:bCs/>
        </w:rPr>
      </w:pPr>
      <w:r w:rsidRPr="03066EC8">
        <w:rPr>
          <w:b/>
          <w:bCs/>
        </w:rPr>
        <w:t>Customer</w:t>
      </w:r>
    </w:p>
    <w:p w:rsidR="00F27613" w:rsidP="0064770C" w:rsidRDefault="00ED228A" w14:paraId="1F6D6B4E" w14:textId="21B0442D">
      <w:pPr>
        <w:ind w:firstLine="720"/>
        <w:jc w:val="both"/>
      </w:pPr>
      <w:r>
        <w:t xml:space="preserve">The customer for this project is </w:t>
      </w:r>
      <w:r w:rsidRPr="00000031" w:rsidR="00000031">
        <w:t>Department of Science and Technology – Science and Technology Information Institute (DOST-STII)</w:t>
      </w:r>
      <w:r>
        <w:t>.  As the customer who will be accepting the final deliverable of this project they will be informed of the project status including potential impacts to the schedule for the final deliverable or the product itself.</w:t>
      </w:r>
    </w:p>
    <w:p w:rsidR="00F27613" w:rsidP="0064770C" w:rsidRDefault="00F27613" w14:paraId="43BA644E" w14:textId="77777777">
      <w:pPr>
        <w:jc w:val="both"/>
      </w:pPr>
    </w:p>
    <w:p w:rsidR="00F27613" w:rsidP="0064770C" w:rsidRDefault="00ED228A" w14:paraId="60A6DD6D" w14:textId="77777777">
      <w:pPr>
        <w:jc w:val="both"/>
        <w:rPr>
          <w:b/>
        </w:rPr>
      </w:pPr>
      <w:r>
        <w:rPr>
          <w:b/>
        </w:rPr>
        <w:t>Project Manager</w:t>
      </w:r>
    </w:p>
    <w:p w:rsidR="00F27613" w:rsidP="0064770C" w:rsidRDefault="00ED228A" w14:paraId="7C89774F" w14:textId="77777777">
      <w:pPr>
        <w:ind w:firstLine="720"/>
        <w:jc w:val="both"/>
      </w:pPr>
      <w:r>
        <w:t>The Project Manager has overall responsibility for the execution of the project.  The Project Manager manages day to day resources, provides project guidance and monitors and reports on the projects metrics as defined in the Project Management Plan.  As the person responsible for the execution of the project, the Project Manager is the primary communicator for the project distributing information according to this Communications Management Plan.</w:t>
      </w:r>
    </w:p>
    <w:p w:rsidR="00F27613" w:rsidP="0064770C" w:rsidRDefault="00F27613" w14:paraId="40B3144D" w14:textId="77777777">
      <w:pPr>
        <w:jc w:val="both"/>
      </w:pPr>
    </w:p>
    <w:p w:rsidR="00F27613" w:rsidP="0064770C" w:rsidRDefault="00ED228A" w14:paraId="311E9887" w14:textId="77777777">
      <w:pPr>
        <w:jc w:val="both"/>
        <w:rPr>
          <w:b/>
        </w:rPr>
      </w:pPr>
      <w:r>
        <w:rPr>
          <w:b/>
        </w:rPr>
        <w:t>Project Team</w:t>
      </w:r>
    </w:p>
    <w:p w:rsidR="00F27613" w:rsidP="0064770C" w:rsidRDefault="00ED228A" w14:paraId="7DCE429D" w14:textId="77777777">
      <w:pPr>
        <w:ind w:firstLine="720"/>
        <w:jc w:val="both"/>
      </w:pPr>
      <w:r>
        <w:t xml:space="preserve">The Project Team is comprised of all persons who have a role performing work on the project.  The project team needs to have a clear understanding of the work to be completed and the framework in which the project is to be executed.  Since the Project Team is responsible for completing the work for the </w:t>
      </w:r>
      <w:proofErr w:type="gramStart"/>
      <w:r>
        <w:t>project</w:t>
      </w:r>
      <w:proofErr w:type="gramEnd"/>
      <w:r>
        <w:t xml:space="preserve"> they played a key role in creating the Project Plan including defining its schedule and work packages.  The Project Team requires a detailed level of communications which is achieved through </w:t>
      </w:r>
      <w:proofErr w:type="gramStart"/>
      <w:r>
        <w:t>day to day</w:t>
      </w:r>
      <w:proofErr w:type="gramEnd"/>
      <w:r>
        <w:t xml:space="preserve"> interactions with the Project Manager and other team members along with weekly team meetings.</w:t>
      </w:r>
    </w:p>
    <w:p w:rsidRPr="00F12B36" w:rsidR="0064770C" w:rsidP="22BBA057" w:rsidRDefault="0064770C" w14:paraId="6DE5024B" w14:textId="49C25C3B">
      <w:pPr>
        <w:pStyle w:val="Normal"/>
        <w:ind/>
        <w:jc w:val="both"/>
      </w:pPr>
    </w:p>
    <w:p w:rsidR="00F27613" w:rsidP="0064770C" w:rsidRDefault="380A87E0" w14:paraId="5E444134" w14:textId="77777777">
      <w:pPr>
        <w:pStyle w:val="Heading1"/>
        <w:jc w:val="both"/>
        <w:rPr>
          <w:rFonts w:asciiTheme="minorHAnsi" w:hAnsiTheme="minorHAnsi"/>
          <w:smallCaps/>
          <w:sz w:val="28"/>
          <w:szCs w:val="28"/>
        </w:rPr>
      </w:pPr>
      <w:bookmarkStart w:name="_Toc339366627" w:id="5"/>
      <w:r w:rsidRPr="4BA3F375">
        <w:rPr>
          <w:rFonts w:asciiTheme="minorHAnsi" w:hAnsiTheme="minorHAnsi"/>
          <w:smallCaps/>
          <w:sz w:val="28"/>
          <w:szCs w:val="28"/>
        </w:rPr>
        <w:t>Project Team Directory</w:t>
      </w:r>
      <w:bookmarkEnd w:id="5"/>
    </w:p>
    <w:p w:rsidR="00F27613" w:rsidP="0064770C" w:rsidRDefault="00ED228A" w14:paraId="7B865F2C" w14:textId="77777777">
      <w:pPr>
        <w:jc w:val="both"/>
      </w:pPr>
      <w:r>
        <w:t>The following table presents contact information for all persons identified in this communications management plan.  The email addresses and phone numbers in this table will be used to communicate with these people.</w:t>
      </w:r>
    </w:p>
    <w:p w:rsidR="00F27613" w:rsidRDefault="00F27613" w14:paraId="6CFE21C7" w14:textId="77777777"/>
    <w:tbl>
      <w:tblPr>
        <w:tblW w:w="935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1838"/>
        <w:gridCol w:w="1418"/>
        <w:gridCol w:w="1842"/>
        <w:gridCol w:w="1701"/>
        <w:gridCol w:w="2551"/>
      </w:tblGrid>
      <w:tr w:rsidR="00F27613" w:rsidTr="00F12B36" w14:paraId="14AB8402" w14:textId="77777777">
        <w:trPr>
          <w:trHeight w:val="300"/>
          <w:jc w:val="center"/>
        </w:trPr>
        <w:tc>
          <w:tcPr>
            <w:tcW w:w="1838" w:type="dxa"/>
            <w:shd w:val="clear" w:color="auto" w:fill="D9D9D9" w:themeFill="background1" w:themeFillShade="D9"/>
          </w:tcPr>
          <w:p w:rsidR="00F27613" w:rsidRDefault="00ED228A" w14:paraId="6C62C6CD" w14:textId="77777777">
            <w:pPr>
              <w:rPr>
                <w:b/>
              </w:rPr>
            </w:pPr>
            <w:r>
              <w:rPr>
                <w:b/>
              </w:rPr>
              <w:t>Role</w:t>
            </w:r>
          </w:p>
        </w:tc>
        <w:tc>
          <w:tcPr>
            <w:tcW w:w="1418" w:type="dxa"/>
            <w:shd w:val="clear" w:color="auto" w:fill="D9D9D9" w:themeFill="background1" w:themeFillShade="D9"/>
          </w:tcPr>
          <w:p w:rsidR="00F27613" w:rsidRDefault="00ED228A" w14:paraId="24719BE3" w14:textId="77777777">
            <w:pPr>
              <w:rPr>
                <w:b/>
              </w:rPr>
            </w:pPr>
            <w:r>
              <w:rPr>
                <w:b/>
              </w:rPr>
              <w:t>Name</w:t>
            </w:r>
          </w:p>
        </w:tc>
        <w:tc>
          <w:tcPr>
            <w:tcW w:w="1842" w:type="dxa"/>
            <w:shd w:val="clear" w:color="auto" w:fill="D9D9D9" w:themeFill="background1" w:themeFillShade="D9"/>
          </w:tcPr>
          <w:p w:rsidR="00F27613" w:rsidRDefault="00ED228A" w14:paraId="35761F38" w14:textId="77777777">
            <w:pPr>
              <w:rPr>
                <w:b/>
              </w:rPr>
            </w:pPr>
            <w:r>
              <w:rPr>
                <w:b/>
              </w:rPr>
              <w:t>Title</w:t>
            </w:r>
          </w:p>
        </w:tc>
        <w:tc>
          <w:tcPr>
            <w:tcW w:w="1701" w:type="dxa"/>
            <w:shd w:val="clear" w:color="auto" w:fill="D9D9D9" w:themeFill="background1" w:themeFillShade="D9"/>
          </w:tcPr>
          <w:p w:rsidR="00F27613" w:rsidRDefault="00ED228A" w14:paraId="0F987353" w14:textId="77777777">
            <w:pPr>
              <w:rPr>
                <w:b/>
              </w:rPr>
            </w:pPr>
            <w:r>
              <w:rPr>
                <w:b/>
              </w:rPr>
              <w:t>Organization/ Department</w:t>
            </w:r>
          </w:p>
        </w:tc>
        <w:tc>
          <w:tcPr>
            <w:tcW w:w="2551" w:type="dxa"/>
            <w:shd w:val="clear" w:color="auto" w:fill="D9D9D9" w:themeFill="background1" w:themeFillShade="D9"/>
          </w:tcPr>
          <w:p w:rsidR="00F27613" w:rsidRDefault="00ED228A" w14:paraId="668CF1AB" w14:textId="77777777">
            <w:pPr>
              <w:rPr>
                <w:b/>
              </w:rPr>
            </w:pPr>
            <w:r>
              <w:rPr>
                <w:b/>
              </w:rPr>
              <w:t>Email</w:t>
            </w:r>
          </w:p>
        </w:tc>
      </w:tr>
      <w:tr w:rsidR="00F27613" w:rsidTr="00F12B36" w14:paraId="7D9C91F9" w14:textId="77777777">
        <w:trPr>
          <w:trHeight w:val="300"/>
          <w:jc w:val="center"/>
        </w:trPr>
        <w:tc>
          <w:tcPr>
            <w:tcW w:w="1838" w:type="dxa"/>
          </w:tcPr>
          <w:p w:rsidR="00F27613" w:rsidRDefault="00ED228A" w14:paraId="12F40BCF" w14:textId="77777777">
            <w:pPr>
              <w:rPr>
                <w:b/>
              </w:rPr>
            </w:pPr>
            <w:r>
              <w:rPr>
                <w:b/>
              </w:rPr>
              <w:t>Project Sponsor</w:t>
            </w:r>
          </w:p>
        </w:tc>
        <w:tc>
          <w:tcPr>
            <w:tcW w:w="1418" w:type="dxa"/>
          </w:tcPr>
          <w:p w:rsidR="00F27613" w:rsidP="4BA3F375" w:rsidRDefault="4621B140" w14:paraId="3775B7D3" w14:textId="2A214B6B">
            <w:r>
              <w:t>Marievic V. Narquita</w:t>
            </w:r>
          </w:p>
        </w:tc>
        <w:tc>
          <w:tcPr>
            <w:tcW w:w="1842" w:type="dxa"/>
          </w:tcPr>
          <w:p w:rsidR="00F27613" w:rsidRDefault="4621B140" w14:paraId="2DBED171" w14:textId="28984869">
            <w:r>
              <w:t>Head of</w:t>
            </w:r>
            <w:r w:rsidR="6C2FAA4A">
              <w:t xml:space="preserve"> </w:t>
            </w:r>
            <w:r>
              <w:t>DOST-STII</w:t>
            </w:r>
          </w:p>
          <w:p w:rsidR="00F27613" w:rsidRDefault="00F27613" w14:paraId="3A19F943" w14:textId="0B0B1A50"/>
        </w:tc>
        <w:tc>
          <w:tcPr>
            <w:tcW w:w="1701" w:type="dxa"/>
          </w:tcPr>
          <w:p w:rsidR="00F27613" w:rsidP="4BA3F375" w:rsidRDefault="4621B140" w14:paraId="117C507E" w14:textId="56D115A6">
            <w:r>
              <w:t>Information Services Section (ISS)</w:t>
            </w:r>
          </w:p>
        </w:tc>
        <w:tc>
          <w:tcPr>
            <w:tcW w:w="2551" w:type="dxa"/>
          </w:tcPr>
          <w:p w:rsidR="00F27613" w:rsidRDefault="664B3D77" w14:paraId="69289A62" w14:textId="14169F6D">
            <w:hyperlink r:id="rId11">
              <w:r w:rsidRPr="4BA3F375">
                <w:rPr>
                  <w:rStyle w:val="Hyperlink"/>
                </w:rPr>
                <w:t>mavie.narquita@stii.dost.gov.ph</w:t>
              </w:r>
            </w:hyperlink>
          </w:p>
        </w:tc>
      </w:tr>
      <w:tr w:rsidR="00F27613" w:rsidTr="00F12B36" w14:paraId="3E97109D" w14:textId="77777777">
        <w:trPr>
          <w:trHeight w:val="300"/>
          <w:jc w:val="center"/>
        </w:trPr>
        <w:tc>
          <w:tcPr>
            <w:tcW w:w="1838" w:type="dxa"/>
          </w:tcPr>
          <w:p w:rsidR="00F27613" w:rsidRDefault="00ED228A" w14:paraId="00906B43" w14:textId="77777777">
            <w:pPr>
              <w:rPr>
                <w:b/>
              </w:rPr>
            </w:pPr>
            <w:r>
              <w:rPr>
                <w:b/>
              </w:rPr>
              <w:t>Project Manager</w:t>
            </w:r>
          </w:p>
        </w:tc>
        <w:tc>
          <w:tcPr>
            <w:tcW w:w="1418" w:type="dxa"/>
          </w:tcPr>
          <w:p w:rsidR="00F27613" w:rsidP="4BA3F375" w:rsidRDefault="70A83678" w14:paraId="3F6F93D3" w14:textId="614D9468">
            <w:pPr>
              <w:spacing w:line="259" w:lineRule="auto"/>
            </w:pPr>
            <w:r>
              <w:t>Kelly</w:t>
            </w:r>
            <w:r w:rsidR="4B08D749">
              <w:t xml:space="preserve"> </w:t>
            </w:r>
            <w:r>
              <w:t>Dumbrique</w:t>
            </w:r>
          </w:p>
        </w:tc>
        <w:tc>
          <w:tcPr>
            <w:tcW w:w="1842" w:type="dxa"/>
          </w:tcPr>
          <w:p w:rsidR="00F27613" w:rsidRDefault="00ED228A" w14:paraId="3686DF1E" w14:textId="77777777">
            <w:r>
              <w:t>Project Manager</w:t>
            </w:r>
          </w:p>
        </w:tc>
        <w:tc>
          <w:tcPr>
            <w:tcW w:w="1701" w:type="dxa"/>
          </w:tcPr>
          <w:p w:rsidR="00F27613" w:rsidP="4BA3F375" w:rsidRDefault="42E77766" w14:paraId="6F2A628E" w14:textId="52DCB81F">
            <w:pPr>
              <w:spacing w:line="259" w:lineRule="auto"/>
            </w:pPr>
            <w:r>
              <w:t>NEXUS</w:t>
            </w:r>
          </w:p>
        </w:tc>
        <w:tc>
          <w:tcPr>
            <w:tcW w:w="2551" w:type="dxa"/>
          </w:tcPr>
          <w:p w:rsidR="00F27613" w:rsidRDefault="42E77766" w14:paraId="4813C790" w14:textId="5709033B">
            <w:hyperlink r:id="rId12">
              <w:r w:rsidRPr="4BA3F375">
                <w:rPr>
                  <w:rStyle w:val="Hyperlink"/>
                </w:rPr>
                <w:t>ksdumbrique2@student.apc.edu.ph</w:t>
              </w:r>
            </w:hyperlink>
          </w:p>
        </w:tc>
      </w:tr>
      <w:tr w:rsidR="00F27613" w:rsidTr="00F12B36" w14:paraId="3B001082" w14:textId="77777777">
        <w:trPr>
          <w:trHeight w:val="300"/>
          <w:jc w:val="center"/>
        </w:trPr>
        <w:tc>
          <w:tcPr>
            <w:tcW w:w="1838" w:type="dxa"/>
          </w:tcPr>
          <w:p w:rsidR="00F27613" w:rsidP="4BA3F375" w:rsidRDefault="56E5E147" w14:paraId="57A2F40C" w14:textId="3F948B90">
            <w:pPr>
              <w:rPr>
                <w:b/>
                <w:bCs/>
              </w:rPr>
            </w:pPr>
            <w:r w:rsidRPr="4BA3F375">
              <w:rPr>
                <w:b/>
                <w:bCs/>
              </w:rPr>
              <w:t>Backend Developer</w:t>
            </w:r>
          </w:p>
        </w:tc>
        <w:tc>
          <w:tcPr>
            <w:tcW w:w="1418" w:type="dxa"/>
          </w:tcPr>
          <w:p w:rsidR="00F27613" w:rsidP="4BA3F375" w:rsidRDefault="62E54CF6" w14:paraId="21796600" w14:textId="321622E4">
            <w:r>
              <w:t>Arcielle Marie Gercan</w:t>
            </w:r>
          </w:p>
        </w:tc>
        <w:tc>
          <w:tcPr>
            <w:tcW w:w="1842" w:type="dxa"/>
          </w:tcPr>
          <w:p w:rsidR="00F27613" w:rsidRDefault="71ED320C" w14:paraId="1FE932D4" w14:textId="3F948B90">
            <w:r>
              <w:t>Backend Developer</w:t>
            </w:r>
          </w:p>
          <w:p w:rsidR="00F27613" w:rsidRDefault="00F27613" w14:paraId="494AC838" w14:textId="35AA16B2"/>
        </w:tc>
        <w:tc>
          <w:tcPr>
            <w:tcW w:w="1701" w:type="dxa"/>
          </w:tcPr>
          <w:p w:rsidR="00F27613" w:rsidRDefault="3F782220" w14:paraId="54EFEB5A" w14:textId="10A1F2F0">
            <w:r>
              <w:t>NEXUS</w:t>
            </w:r>
          </w:p>
        </w:tc>
        <w:tc>
          <w:tcPr>
            <w:tcW w:w="2551" w:type="dxa"/>
          </w:tcPr>
          <w:p w:rsidR="00F27613" w:rsidRDefault="3F782220" w14:paraId="225B501D" w14:textId="4DE24606">
            <w:hyperlink r:id="rId13">
              <w:r w:rsidRPr="4BA3F375">
                <w:rPr>
                  <w:rStyle w:val="Hyperlink"/>
                </w:rPr>
                <w:t>acgercan@student.apc.edu.ph</w:t>
              </w:r>
            </w:hyperlink>
          </w:p>
          <w:p w:rsidR="00F27613" w:rsidRDefault="00F27613" w14:paraId="1324C1D3" w14:textId="2874A29F"/>
        </w:tc>
      </w:tr>
      <w:tr w:rsidR="00F27613" w:rsidTr="00F12B36" w14:paraId="40464E8A" w14:textId="77777777">
        <w:trPr>
          <w:trHeight w:val="300"/>
          <w:jc w:val="center"/>
        </w:trPr>
        <w:tc>
          <w:tcPr>
            <w:tcW w:w="1838" w:type="dxa"/>
          </w:tcPr>
          <w:p w:rsidR="00F27613" w:rsidP="4BA3F375" w:rsidRDefault="56E5E147" w14:paraId="0C863088" w14:textId="0A042274">
            <w:pPr>
              <w:rPr>
                <w:b/>
                <w:bCs/>
              </w:rPr>
            </w:pPr>
            <w:r w:rsidRPr="4BA3F375">
              <w:rPr>
                <w:b/>
                <w:bCs/>
              </w:rPr>
              <w:t>Frontend Developer</w:t>
            </w:r>
            <w:r w:rsidRPr="4BA3F375" w:rsidR="2BF02F62">
              <w:rPr>
                <w:b/>
                <w:bCs/>
              </w:rPr>
              <w:t>s</w:t>
            </w:r>
          </w:p>
        </w:tc>
        <w:tc>
          <w:tcPr>
            <w:tcW w:w="1418" w:type="dxa"/>
          </w:tcPr>
          <w:p w:rsidR="00F27613" w:rsidP="4BA3F375" w:rsidRDefault="2FB64A8F" w14:paraId="75C4DE7C" w14:textId="5712A702">
            <w:proofErr w:type="spellStart"/>
            <w:r>
              <w:t>Shandrae</w:t>
            </w:r>
            <w:proofErr w:type="spellEnd"/>
            <w:r>
              <w:t xml:space="preserve"> Lois </w:t>
            </w:r>
            <w:proofErr w:type="spellStart"/>
            <w:r>
              <w:t>Quianzon</w:t>
            </w:r>
            <w:proofErr w:type="spellEnd"/>
          </w:p>
          <w:p w:rsidR="00F27613" w:rsidP="4BA3F375" w:rsidRDefault="00F27613" w14:paraId="0A819475" w14:textId="09A4E4D5"/>
          <w:p w:rsidR="00F27613" w:rsidP="4BA3F375" w:rsidRDefault="52C98436" w14:paraId="59B4B1F9" w14:textId="39CD5153">
            <w:r>
              <w:t>Kelly Dumbrique</w:t>
            </w:r>
          </w:p>
          <w:p w:rsidR="00F27613" w:rsidP="4BA3F375" w:rsidRDefault="00F27613" w14:paraId="5E55A131" w14:textId="47A51D24"/>
          <w:p w:rsidR="00F27613" w:rsidP="4BA3F375" w:rsidRDefault="52C98436" w14:paraId="13009B10" w14:textId="285752A1">
            <w:r>
              <w:t>Janice Maxene Salipande</w:t>
            </w:r>
          </w:p>
        </w:tc>
        <w:tc>
          <w:tcPr>
            <w:tcW w:w="1842" w:type="dxa"/>
          </w:tcPr>
          <w:p w:rsidR="00F27613" w:rsidRDefault="4B13648A" w14:paraId="19497D7F" w14:textId="0A14A203">
            <w:r>
              <w:t>Frontend Developer</w:t>
            </w:r>
          </w:p>
        </w:tc>
        <w:tc>
          <w:tcPr>
            <w:tcW w:w="1701" w:type="dxa"/>
          </w:tcPr>
          <w:p w:rsidR="00F27613" w:rsidRDefault="3E16E9CF" w14:paraId="33602BF5" w14:textId="66734DCC">
            <w:r>
              <w:t>NEXUS</w:t>
            </w:r>
          </w:p>
        </w:tc>
        <w:tc>
          <w:tcPr>
            <w:tcW w:w="2551" w:type="dxa"/>
          </w:tcPr>
          <w:p w:rsidR="00F27613" w:rsidRDefault="5D0AC548" w14:paraId="771B8B63" w14:textId="3D692213">
            <w:hyperlink r:id="rId14">
              <w:r w:rsidRPr="4BA3F375">
                <w:rPr>
                  <w:rStyle w:val="Hyperlink"/>
                </w:rPr>
                <w:t>saquianzon@student.apc.edu.ph</w:t>
              </w:r>
            </w:hyperlink>
          </w:p>
          <w:p w:rsidR="00F27613" w:rsidRDefault="00F27613" w14:paraId="317D0B9D" w14:textId="743150AD"/>
          <w:p w:rsidR="00F27613" w:rsidRDefault="2F6C76D5" w14:paraId="41D96AE6" w14:textId="5709033B">
            <w:hyperlink r:id="rId15">
              <w:r w:rsidRPr="4BA3F375">
                <w:rPr>
                  <w:rStyle w:val="Hyperlink"/>
                </w:rPr>
                <w:t>ksdumbrique2@student.apc.edu.ph</w:t>
              </w:r>
            </w:hyperlink>
          </w:p>
          <w:p w:rsidR="00F27613" w:rsidRDefault="00F27613" w14:paraId="6BA8B22F" w14:textId="44EC4B8E"/>
          <w:p w:rsidR="00F27613" w:rsidRDefault="005E35C0" w14:paraId="0B832009" w14:textId="6D1A8FDC">
            <w:hyperlink w:history="1" r:id="rId16">
              <w:r w:rsidRPr="00146C35">
                <w:rPr>
                  <w:rStyle w:val="Hyperlink"/>
                </w:rPr>
                <w:t>jdsalipande2@student.apc.edu.ph</w:t>
              </w:r>
            </w:hyperlink>
            <w:r>
              <w:t xml:space="preserve"> </w:t>
            </w:r>
          </w:p>
        </w:tc>
      </w:tr>
      <w:tr w:rsidR="00F27613" w:rsidTr="00F12B36" w14:paraId="2F0578DA" w14:textId="77777777">
        <w:trPr>
          <w:trHeight w:val="300"/>
          <w:jc w:val="center"/>
        </w:trPr>
        <w:tc>
          <w:tcPr>
            <w:tcW w:w="1838" w:type="dxa"/>
          </w:tcPr>
          <w:p w:rsidR="00F27613" w:rsidP="4BA3F375" w:rsidRDefault="56E5E147" w14:paraId="643FD009" w14:textId="74057244">
            <w:pPr>
              <w:rPr>
                <w:b/>
                <w:bCs/>
              </w:rPr>
            </w:pPr>
            <w:r w:rsidRPr="4BA3F375">
              <w:rPr>
                <w:b/>
                <w:bCs/>
              </w:rPr>
              <w:t>UI/UX Designer</w:t>
            </w:r>
            <w:r w:rsidRPr="4BA3F375" w:rsidR="79B05EFF">
              <w:rPr>
                <w:b/>
                <w:bCs/>
              </w:rPr>
              <w:t>s</w:t>
            </w:r>
            <w:r w:rsidR="00921E07">
              <w:rPr>
                <w:b/>
                <w:bCs/>
              </w:rPr>
              <w:t>/Illustrators</w:t>
            </w:r>
          </w:p>
        </w:tc>
        <w:tc>
          <w:tcPr>
            <w:tcW w:w="1418" w:type="dxa"/>
          </w:tcPr>
          <w:p w:rsidR="00F27613" w:rsidP="4BA3F375" w:rsidRDefault="79B05EFF" w14:paraId="41A834DB" w14:textId="77777777">
            <w:proofErr w:type="spellStart"/>
            <w:r>
              <w:t>Shandrae</w:t>
            </w:r>
            <w:proofErr w:type="spellEnd"/>
            <w:r>
              <w:t xml:space="preserve"> Lois </w:t>
            </w:r>
            <w:proofErr w:type="spellStart"/>
            <w:r>
              <w:t>Quianzon</w:t>
            </w:r>
            <w:proofErr w:type="spellEnd"/>
          </w:p>
          <w:p w:rsidR="00921E07" w:rsidP="4BA3F375" w:rsidRDefault="00921E07" w14:paraId="466DD18D" w14:textId="77777777"/>
          <w:p w:rsidR="00921E07" w:rsidP="4BA3F375" w:rsidRDefault="00921E07" w14:paraId="62457A4B" w14:textId="77777777">
            <w:proofErr w:type="spellStart"/>
            <w:r>
              <w:t>Arcielle</w:t>
            </w:r>
            <w:proofErr w:type="spellEnd"/>
            <w:r>
              <w:t xml:space="preserve"> Marie </w:t>
            </w:r>
            <w:proofErr w:type="spellStart"/>
            <w:r>
              <w:t>Gercan</w:t>
            </w:r>
            <w:proofErr w:type="spellEnd"/>
          </w:p>
          <w:p w:rsidR="00921E07" w:rsidP="4BA3F375" w:rsidRDefault="00921E07" w14:paraId="00439DE2" w14:textId="77777777"/>
          <w:p w:rsidR="00921E07" w:rsidP="4BA3F375" w:rsidRDefault="00921E07" w14:paraId="7F1CC32E" w14:textId="69855C1D">
            <w:r>
              <w:t>Janice Maxene Salipande</w:t>
            </w:r>
          </w:p>
        </w:tc>
        <w:tc>
          <w:tcPr>
            <w:tcW w:w="1842" w:type="dxa"/>
          </w:tcPr>
          <w:p w:rsidR="00F27613" w:rsidRDefault="79B05EFF" w14:paraId="2A72245D" w14:textId="5C810737">
            <w:r>
              <w:t>UI/UX Designers</w:t>
            </w:r>
            <w:r w:rsidR="00921E07">
              <w:t>/Illustrators</w:t>
            </w:r>
          </w:p>
          <w:p w:rsidR="00F27613" w:rsidRDefault="00F27613" w14:paraId="0D78BAB8" w14:textId="379E2E13"/>
        </w:tc>
        <w:tc>
          <w:tcPr>
            <w:tcW w:w="1701" w:type="dxa"/>
          </w:tcPr>
          <w:p w:rsidR="00F27613" w:rsidRDefault="79B05EFF" w14:paraId="6B9FD3D2" w14:textId="02ECD67D">
            <w:r>
              <w:t>NEXUS</w:t>
            </w:r>
          </w:p>
        </w:tc>
        <w:tc>
          <w:tcPr>
            <w:tcW w:w="2551" w:type="dxa"/>
          </w:tcPr>
          <w:p w:rsidR="00921E07" w:rsidRDefault="00921E07" w14:paraId="02F6374F" w14:textId="27960C3B">
            <w:hyperlink r:id="rId17">
              <w:r w:rsidRPr="4BA3F375">
                <w:rPr>
                  <w:rStyle w:val="Hyperlink"/>
                </w:rPr>
                <w:t>saquianzon@student.apc.edu.ph</w:t>
              </w:r>
            </w:hyperlink>
          </w:p>
          <w:p w:rsidR="00921E07" w:rsidRDefault="00921E07" w14:paraId="385D73AF" w14:textId="77777777"/>
          <w:p w:rsidR="00921E07" w:rsidRDefault="00921E07" w14:paraId="4FF416DD" w14:textId="77078552">
            <w:hyperlink r:id="rId18">
              <w:r w:rsidRPr="4BA3F375">
                <w:rPr>
                  <w:rStyle w:val="Hyperlink"/>
                </w:rPr>
                <w:t>acgercan@student.apc.edu.ph</w:t>
              </w:r>
            </w:hyperlink>
          </w:p>
          <w:p w:rsidR="00921E07" w:rsidRDefault="00921E07" w14:paraId="3BB911C3" w14:textId="77777777"/>
          <w:p w:rsidR="00F27613" w:rsidRDefault="005E35C0" w14:paraId="15394791" w14:textId="6AB1901D">
            <w:hyperlink w:history="1" r:id="rId19">
              <w:r w:rsidRPr="00146C35">
                <w:rPr>
                  <w:rStyle w:val="Hyperlink"/>
                </w:rPr>
                <w:t>jdsalipande2@student.apc.edu.ph</w:t>
              </w:r>
            </w:hyperlink>
          </w:p>
          <w:p w:rsidR="00F27613" w:rsidRDefault="00F27613" w14:paraId="6D8E1B38" w14:textId="315CD115"/>
        </w:tc>
      </w:tr>
      <w:tr w:rsidR="00F27613" w:rsidTr="00F12B36" w14:paraId="7ADCB94A" w14:textId="77777777">
        <w:trPr>
          <w:trHeight w:val="300"/>
          <w:jc w:val="center"/>
        </w:trPr>
        <w:tc>
          <w:tcPr>
            <w:tcW w:w="1838" w:type="dxa"/>
          </w:tcPr>
          <w:p w:rsidR="00F27613" w:rsidP="4BA3F375" w:rsidRDefault="56E5E147" w14:paraId="7FFA213A" w14:textId="6F5F8A77">
            <w:pPr>
              <w:rPr>
                <w:b/>
                <w:bCs/>
              </w:rPr>
            </w:pPr>
            <w:r w:rsidRPr="4BA3F375">
              <w:rPr>
                <w:b/>
                <w:bCs/>
              </w:rPr>
              <w:t>QA Lead</w:t>
            </w:r>
          </w:p>
        </w:tc>
        <w:tc>
          <w:tcPr>
            <w:tcW w:w="1418" w:type="dxa"/>
          </w:tcPr>
          <w:p w:rsidR="16DF8F5D" w:rsidP="4BA3F375" w:rsidRDefault="16DF8F5D" w14:paraId="70BB3CEF" w14:textId="4F5E8A28">
            <w:pPr>
              <w:spacing w:line="259" w:lineRule="auto"/>
            </w:pPr>
            <w:r>
              <w:t>Janice Maxene Salipande</w:t>
            </w:r>
          </w:p>
        </w:tc>
        <w:tc>
          <w:tcPr>
            <w:tcW w:w="1842" w:type="dxa"/>
          </w:tcPr>
          <w:p w:rsidR="4BA3F375" w:rsidRDefault="00921E07" w14:paraId="0237F100" w14:textId="5DBB8BDD">
            <w:r>
              <w:t>QA Lead</w:t>
            </w:r>
          </w:p>
        </w:tc>
        <w:tc>
          <w:tcPr>
            <w:tcW w:w="1701" w:type="dxa"/>
          </w:tcPr>
          <w:p w:rsidR="4BA3F375" w:rsidP="4BA3F375" w:rsidRDefault="4BA3F375" w14:paraId="700D0602" w14:textId="52DCB81F">
            <w:pPr>
              <w:spacing w:line="259" w:lineRule="auto"/>
            </w:pPr>
            <w:r>
              <w:t>NEXUS</w:t>
            </w:r>
          </w:p>
        </w:tc>
        <w:tc>
          <w:tcPr>
            <w:tcW w:w="2551" w:type="dxa"/>
          </w:tcPr>
          <w:p w:rsidR="3655B865" w:rsidRDefault="005E35C0" w14:paraId="65D8196A" w14:textId="4E82A060">
            <w:hyperlink w:history="1" r:id="rId20">
              <w:r w:rsidRPr="00146C35">
                <w:rPr>
                  <w:rStyle w:val="Hyperlink"/>
                </w:rPr>
                <w:t>jdsalipande2@student.apc.edu.ph</w:t>
              </w:r>
            </w:hyperlink>
          </w:p>
        </w:tc>
      </w:tr>
      <w:tr w:rsidR="00F27613" w:rsidTr="00F12B36" w14:paraId="12C35DCF" w14:textId="77777777">
        <w:trPr>
          <w:trHeight w:val="300"/>
          <w:jc w:val="center"/>
        </w:trPr>
        <w:tc>
          <w:tcPr>
            <w:tcW w:w="1838" w:type="dxa"/>
          </w:tcPr>
          <w:p w:rsidR="00F27613" w:rsidP="4BA3F375" w:rsidRDefault="56E5E147" w14:paraId="00BD500F" w14:textId="65FEB3D7">
            <w:pPr>
              <w:rPr>
                <w:b/>
                <w:bCs/>
              </w:rPr>
            </w:pPr>
            <w:r w:rsidRPr="4BA3F375">
              <w:rPr>
                <w:b/>
                <w:bCs/>
              </w:rPr>
              <w:t>Documentation Lead</w:t>
            </w:r>
          </w:p>
        </w:tc>
        <w:tc>
          <w:tcPr>
            <w:tcW w:w="1418" w:type="dxa"/>
          </w:tcPr>
          <w:p w:rsidR="00F27613" w:rsidP="4BA3F375" w:rsidRDefault="56E5E147" w14:paraId="79B512CE" w14:textId="3174BD97">
            <w:r>
              <w:t>Janice Maxene Salipande</w:t>
            </w:r>
          </w:p>
        </w:tc>
        <w:tc>
          <w:tcPr>
            <w:tcW w:w="1842" w:type="dxa"/>
          </w:tcPr>
          <w:p w:rsidR="00F27613" w:rsidRDefault="56E5E147" w14:paraId="329F745B" w14:textId="4C5B3F5F">
            <w:r>
              <w:t>Documentation Lead</w:t>
            </w:r>
          </w:p>
        </w:tc>
        <w:tc>
          <w:tcPr>
            <w:tcW w:w="1701" w:type="dxa"/>
          </w:tcPr>
          <w:p w:rsidR="00F27613" w:rsidRDefault="56E5E147" w14:paraId="2A3F8E51" w14:textId="42A0FF2F">
            <w:r>
              <w:t>NEXUS</w:t>
            </w:r>
          </w:p>
        </w:tc>
        <w:tc>
          <w:tcPr>
            <w:tcW w:w="2551" w:type="dxa"/>
          </w:tcPr>
          <w:p w:rsidR="00F27613" w:rsidP="4BA3F375" w:rsidRDefault="005E35C0" w14:paraId="6343894C" w14:textId="6B11B5CD">
            <w:pPr>
              <w:spacing w:line="259" w:lineRule="auto"/>
            </w:pPr>
            <w:hyperlink w:history="1" r:id="rId21">
              <w:r w:rsidRPr="00146C35">
                <w:rPr>
                  <w:rStyle w:val="Hyperlink"/>
                </w:rPr>
                <w:t>jdsalipande2@student.apc.edu.ph</w:t>
              </w:r>
            </w:hyperlink>
          </w:p>
        </w:tc>
      </w:tr>
      <w:tr w:rsidR="00F27613" w:rsidTr="00F12B36" w14:paraId="1C8A1064" w14:textId="77777777">
        <w:trPr>
          <w:trHeight w:val="300"/>
          <w:jc w:val="center"/>
        </w:trPr>
        <w:tc>
          <w:tcPr>
            <w:tcW w:w="1838" w:type="dxa"/>
          </w:tcPr>
          <w:p w:rsidR="00F27613" w:rsidP="4BA3F375" w:rsidRDefault="56E5E147" w14:paraId="6BF290F5" w14:textId="04BCBA6E">
            <w:pPr>
              <w:rPr>
                <w:b/>
                <w:bCs/>
              </w:rPr>
            </w:pPr>
            <w:r w:rsidRPr="4BA3F375">
              <w:rPr>
                <w:b/>
                <w:bCs/>
              </w:rPr>
              <w:t>Key Stakeholders</w:t>
            </w:r>
          </w:p>
        </w:tc>
        <w:tc>
          <w:tcPr>
            <w:tcW w:w="1418" w:type="dxa"/>
          </w:tcPr>
          <w:p w:rsidR="00F27613" w:rsidP="4BA3F375" w:rsidRDefault="56E5E147" w14:paraId="53B00123" w14:textId="3ED3DB10">
            <w:pPr>
              <w:rPr>
                <w:rFonts w:ascii="Calibri" w:hAnsi="Calibri" w:eastAsia="Calibri" w:cs="Calibri"/>
              </w:rPr>
            </w:pPr>
            <w:r w:rsidRPr="4BA3F375">
              <w:rPr>
                <w:rFonts w:ascii="Calibri" w:hAnsi="Calibri" w:eastAsia="Calibri" w:cs="Calibri"/>
              </w:rPr>
              <w:t>See Stakeholder Register</w:t>
            </w:r>
          </w:p>
        </w:tc>
        <w:tc>
          <w:tcPr>
            <w:tcW w:w="1842" w:type="dxa"/>
          </w:tcPr>
          <w:p w:rsidR="00F27613" w:rsidP="4BA3F375" w:rsidRDefault="56E5E147" w14:paraId="2228788E" w14:textId="4C2FC838">
            <w:r w:rsidRPr="4BA3F375">
              <w:rPr>
                <w:rFonts w:ascii="Calibri" w:hAnsi="Calibri" w:eastAsia="Calibri" w:cs="Calibri"/>
              </w:rPr>
              <w:t>Various Roles</w:t>
            </w:r>
          </w:p>
        </w:tc>
        <w:tc>
          <w:tcPr>
            <w:tcW w:w="1701" w:type="dxa"/>
          </w:tcPr>
          <w:p w:rsidR="00F27613" w:rsidP="4BA3F375" w:rsidRDefault="56E5E147" w14:paraId="05A59517" w14:textId="3BAF74C6">
            <w:r w:rsidRPr="4BA3F375">
              <w:rPr>
                <w:rFonts w:ascii="Calibri" w:hAnsi="Calibri" w:eastAsia="Calibri" w:cs="Calibri"/>
              </w:rPr>
              <w:t>Schools / Educators / Admins</w:t>
            </w:r>
          </w:p>
        </w:tc>
        <w:tc>
          <w:tcPr>
            <w:tcW w:w="2551" w:type="dxa"/>
          </w:tcPr>
          <w:p w:rsidR="00F27613" w:rsidP="4BA3F375" w:rsidRDefault="56E5E147" w14:paraId="70D23D84" w14:textId="065D1452">
            <w:r w:rsidRPr="4BA3F375">
              <w:rPr>
                <w:rFonts w:ascii="Calibri" w:hAnsi="Calibri" w:eastAsia="Calibri" w:cs="Calibri"/>
              </w:rPr>
              <w:t>See Stakeholder Register</w:t>
            </w:r>
          </w:p>
          <w:p w:rsidR="00F27613" w:rsidRDefault="00F27613" w14:paraId="3C553AFE" w14:textId="55321820"/>
        </w:tc>
      </w:tr>
      <w:tr w:rsidR="00F27613" w:rsidTr="00F12B36" w14:paraId="42B2E6CE" w14:textId="77777777">
        <w:trPr>
          <w:trHeight w:val="300"/>
          <w:jc w:val="center"/>
        </w:trPr>
        <w:tc>
          <w:tcPr>
            <w:tcW w:w="1838" w:type="dxa"/>
          </w:tcPr>
          <w:p w:rsidR="00F27613" w:rsidP="4BA3F375" w:rsidRDefault="56E5E147" w14:paraId="77A385B8" w14:textId="2E1287A6">
            <w:pPr>
              <w:rPr>
                <w:b/>
                <w:bCs/>
              </w:rPr>
            </w:pPr>
            <w:r w:rsidRPr="4BA3F375">
              <w:rPr>
                <w:b/>
                <w:bCs/>
              </w:rPr>
              <w:t>Customer</w:t>
            </w:r>
          </w:p>
        </w:tc>
        <w:tc>
          <w:tcPr>
            <w:tcW w:w="1418" w:type="dxa"/>
          </w:tcPr>
          <w:p w:rsidR="00F27613" w:rsidP="4BA3F375" w:rsidRDefault="56E5E147" w14:paraId="574DE94A" w14:textId="35609C93">
            <w:pPr>
              <w:rPr>
                <w:rFonts w:ascii="Calibri" w:hAnsi="Calibri" w:eastAsia="Calibri" w:cs="Calibri"/>
              </w:rPr>
            </w:pPr>
            <w:r w:rsidRPr="4BA3F375">
              <w:rPr>
                <w:rFonts w:ascii="Calibri" w:hAnsi="Calibri" w:eastAsia="Calibri" w:cs="Calibri"/>
              </w:rPr>
              <w:t>DOST-STII</w:t>
            </w:r>
          </w:p>
        </w:tc>
        <w:tc>
          <w:tcPr>
            <w:tcW w:w="1842" w:type="dxa"/>
          </w:tcPr>
          <w:p w:rsidR="00F27613" w:rsidP="4BA3F375" w:rsidRDefault="56E5E147" w14:paraId="62FBA90D" w14:textId="1664FD2F">
            <w:r w:rsidRPr="4BA3F375">
              <w:rPr>
                <w:rFonts w:ascii="Calibri" w:hAnsi="Calibri" w:eastAsia="Calibri" w:cs="Calibri"/>
              </w:rPr>
              <w:t>Management</w:t>
            </w:r>
          </w:p>
        </w:tc>
        <w:tc>
          <w:tcPr>
            <w:tcW w:w="1701" w:type="dxa"/>
          </w:tcPr>
          <w:p w:rsidR="00F27613" w:rsidP="4BA3F375" w:rsidRDefault="56E5E147" w14:paraId="6B914A83" w14:textId="6A0C2A57">
            <w:r w:rsidRPr="4BA3F375">
              <w:rPr>
                <w:rFonts w:ascii="Calibri" w:hAnsi="Calibri" w:eastAsia="Calibri" w:cs="Calibri"/>
              </w:rPr>
              <w:t>Department of Science and Technology – Science and Technology Information Institute (DOST-STII)</w:t>
            </w:r>
          </w:p>
        </w:tc>
        <w:tc>
          <w:tcPr>
            <w:tcW w:w="2551" w:type="dxa"/>
          </w:tcPr>
          <w:p w:rsidR="00F27613" w:rsidP="4BA3F375" w:rsidRDefault="56E5E147" w14:paraId="3FE467EB" w14:textId="378C973F">
            <w:hyperlink r:id="rId22">
              <w:r w:rsidRPr="4BA3F375">
                <w:rPr>
                  <w:rStyle w:val="Hyperlink"/>
                  <w:rFonts w:ascii="Calibri" w:hAnsi="Calibri" w:eastAsia="Calibri" w:cs="Calibri"/>
                </w:rPr>
                <w:t>dost@dost.gov.ph</w:t>
              </w:r>
            </w:hyperlink>
            <w:r w:rsidRPr="4BA3F375" w:rsidR="06333B48">
              <w:rPr>
                <w:rFonts w:ascii="Calibri" w:hAnsi="Calibri" w:eastAsia="Calibri" w:cs="Calibri"/>
              </w:rPr>
              <w:t xml:space="preserve"> </w:t>
            </w:r>
          </w:p>
        </w:tc>
      </w:tr>
    </w:tbl>
    <w:p w:rsidR="00F27613" w:rsidP="03066EC8" w:rsidRDefault="00ED228A" w14:paraId="6D281AD1" w14:textId="2349C481">
      <w:pPr>
        <w:pStyle w:val="Heading1"/>
        <w:jc w:val="left"/>
        <w:rPr>
          <w:rFonts w:asciiTheme="minorHAnsi" w:hAnsiTheme="minorHAnsi"/>
          <w:smallCaps/>
          <w:sz w:val="28"/>
          <w:szCs w:val="28"/>
        </w:rPr>
      </w:pPr>
      <w:bookmarkStart w:name="_Toc339366628" w:id="6"/>
      <w:r w:rsidRPr="03066EC8">
        <w:rPr>
          <w:rFonts w:asciiTheme="minorHAnsi" w:hAnsiTheme="minorHAnsi"/>
          <w:smallCaps/>
          <w:sz w:val="28"/>
          <w:szCs w:val="28"/>
        </w:rPr>
        <w:t>Communication Methods and Technologies</w:t>
      </w:r>
      <w:bookmarkEnd w:id="6"/>
    </w:p>
    <w:p w:rsidR="00F27613" w:rsidP="00DE6046" w:rsidRDefault="380A87E0" w14:paraId="3699AF39" w14:textId="2EC60FB9">
      <w:pPr>
        <w:ind w:firstLine="720"/>
        <w:jc w:val="both"/>
      </w:pPr>
      <w:r>
        <w:t xml:space="preserve">The project team will determine, in accordance with </w:t>
      </w:r>
      <w:r w:rsidR="4EC879F0">
        <w:t>Department of Science and Technology – Science and Technology Information Institute (DOST-STII)</w:t>
      </w:r>
      <w:r w:rsidR="4E5C0D94">
        <w:t xml:space="preserve"> </w:t>
      </w:r>
      <w:r>
        <w:t xml:space="preserve">organizational policy, </w:t>
      </w:r>
      <w:r w:rsidR="2D2DD025">
        <w:t>the communication</w:t>
      </w:r>
      <w:r>
        <w:t xml:space="preserve"> methods and technologies based on several factors to include: stakeholder communication requirements, available technologies (internal and external), and organizational policies and standards.  </w:t>
      </w:r>
    </w:p>
    <w:p w:rsidR="00F27613" w:rsidP="00DE6046" w:rsidRDefault="00F27613" w14:paraId="40E3FBBE" w14:textId="77777777">
      <w:pPr>
        <w:jc w:val="both"/>
      </w:pPr>
    </w:p>
    <w:p w:rsidR="004528C6" w:rsidP="00DE6046" w:rsidRDefault="008A19C9" w14:paraId="62412943" w14:textId="3EF74A7D">
      <w:pPr>
        <w:ind w:firstLine="720"/>
        <w:jc w:val="both"/>
      </w:pPr>
      <w:r>
        <w:t>DOST-STII</w:t>
      </w:r>
      <w:r w:rsidR="00ED228A">
        <w:t xml:space="preserve"> maintains a</w:t>
      </w:r>
      <w:r w:rsidR="00653D1F">
        <w:t xml:space="preserve"> </w:t>
      </w:r>
      <w:r w:rsidR="00ED228A">
        <w:t xml:space="preserve">platform within the PMO which all projects use to provide updates, archive various reports, and conduct project communications.  </w:t>
      </w:r>
    </w:p>
    <w:p w:rsidR="00F27613" w:rsidP="00473F72" w:rsidRDefault="00F27613" w14:paraId="237583A9" w14:textId="0E0D13A9">
      <w:pPr>
        <w:jc w:val="both"/>
      </w:pPr>
    </w:p>
    <w:p w:rsidR="00473F72" w:rsidP="00473F72" w:rsidRDefault="00473F72" w14:paraId="4D12EBC5" w14:textId="77777777">
      <w:pPr>
        <w:pStyle w:val="Heading1"/>
        <w:jc w:val="left"/>
        <w:rPr>
          <w:rFonts w:asciiTheme="minorHAnsi" w:hAnsiTheme="minorHAnsi"/>
          <w:smallCaps/>
          <w:sz w:val="28"/>
          <w:szCs w:val="28"/>
        </w:rPr>
      </w:pPr>
      <w:r>
        <w:rPr>
          <w:rFonts w:asciiTheme="minorHAnsi" w:hAnsiTheme="minorHAnsi"/>
          <w:smallCaps/>
          <w:sz w:val="28"/>
          <w:szCs w:val="28"/>
        </w:rPr>
        <w:t>Communications Matrix</w:t>
      </w:r>
    </w:p>
    <w:p w:rsidR="00473F72" w:rsidP="00473F72" w:rsidRDefault="00473F72" w14:paraId="69EBB21D" w14:textId="77777777">
      <w:pPr>
        <w:ind w:firstLine="720"/>
      </w:pPr>
      <w:r>
        <w:t>The following table identifies the communications requirements for this project.</w:t>
      </w:r>
    </w:p>
    <w:p w:rsidR="00473F72" w:rsidP="00473F72" w:rsidRDefault="00473F72" w14:paraId="2B48CEF7" w14:textId="77777777"/>
    <w:tbl>
      <w:tblPr>
        <w:tblW w:w="9356"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1701"/>
        <w:gridCol w:w="1701"/>
        <w:gridCol w:w="1134"/>
        <w:gridCol w:w="1276"/>
        <w:gridCol w:w="1134"/>
        <w:gridCol w:w="851"/>
        <w:gridCol w:w="1559"/>
      </w:tblGrid>
      <w:tr w:rsidRPr="00473F72" w:rsidR="00473F72" w:rsidTr="00473F72" w14:paraId="7EFFDEEF" w14:textId="77777777">
        <w:trPr>
          <w:trHeight w:val="663"/>
        </w:trPr>
        <w:tc>
          <w:tcPr>
            <w:tcW w:w="1701" w:type="dxa"/>
            <w:shd w:val="clear" w:color="auto" w:fill="D9D9D9"/>
          </w:tcPr>
          <w:p w:rsidRPr="00473F72" w:rsidR="00473F72" w:rsidP="00473F72" w:rsidRDefault="00473F72" w14:paraId="76B19E6E" w14:textId="77777777">
            <w:pPr>
              <w:tabs>
                <w:tab w:val="left" w:pos="179"/>
              </w:tabs>
              <w:rPr>
                <w:b/>
                <w:sz w:val="20"/>
                <w:szCs w:val="20"/>
              </w:rPr>
            </w:pPr>
            <w:r w:rsidRPr="00473F72">
              <w:rPr>
                <w:b/>
                <w:sz w:val="20"/>
                <w:szCs w:val="20"/>
              </w:rPr>
              <w:t>Communication Type</w:t>
            </w:r>
          </w:p>
        </w:tc>
        <w:tc>
          <w:tcPr>
            <w:tcW w:w="1701" w:type="dxa"/>
            <w:shd w:val="clear" w:color="auto" w:fill="D9D9D9"/>
          </w:tcPr>
          <w:p w:rsidRPr="00473F72" w:rsidR="00473F72" w:rsidP="00473F72" w:rsidRDefault="00473F72" w14:paraId="1717D01C" w14:textId="77777777">
            <w:pPr>
              <w:tabs>
                <w:tab w:val="left" w:pos="754"/>
              </w:tabs>
              <w:rPr>
                <w:b/>
                <w:sz w:val="20"/>
                <w:szCs w:val="20"/>
              </w:rPr>
            </w:pPr>
            <w:r w:rsidRPr="00473F72">
              <w:rPr>
                <w:b/>
                <w:sz w:val="20"/>
                <w:szCs w:val="20"/>
              </w:rPr>
              <w:t>Objective of Communication</w:t>
            </w:r>
          </w:p>
        </w:tc>
        <w:tc>
          <w:tcPr>
            <w:tcW w:w="1134" w:type="dxa"/>
            <w:shd w:val="clear" w:color="auto" w:fill="D9D9D9"/>
          </w:tcPr>
          <w:p w:rsidRPr="00473F72" w:rsidR="00473F72" w:rsidP="00473F72" w:rsidRDefault="00473F72" w14:paraId="07977640" w14:textId="77777777">
            <w:pPr>
              <w:tabs>
                <w:tab w:val="left" w:pos="754"/>
              </w:tabs>
              <w:rPr>
                <w:b/>
                <w:sz w:val="20"/>
                <w:szCs w:val="20"/>
              </w:rPr>
            </w:pPr>
            <w:r w:rsidRPr="00473F72">
              <w:rPr>
                <w:b/>
                <w:sz w:val="20"/>
                <w:szCs w:val="20"/>
              </w:rPr>
              <w:t>Medium</w:t>
            </w:r>
          </w:p>
        </w:tc>
        <w:tc>
          <w:tcPr>
            <w:tcW w:w="1276" w:type="dxa"/>
            <w:shd w:val="clear" w:color="auto" w:fill="D9D9D9"/>
          </w:tcPr>
          <w:p w:rsidRPr="00473F72" w:rsidR="00473F72" w:rsidP="00473F72" w:rsidRDefault="00473F72" w14:paraId="58A031F1" w14:textId="77777777">
            <w:pPr>
              <w:tabs>
                <w:tab w:val="left" w:pos="754"/>
              </w:tabs>
              <w:rPr>
                <w:b/>
                <w:sz w:val="20"/>
                <w:szCs w:val="20"/>
              </w:rPr>
            </w:pPr>
            <w:r w:rsidRPr="00473F72">
              <w:rPr>
                <w:b/>
                <w:sz w:val="20"/>
                <w:szCs w:val="20"/>
              </w:rPr>
              <w:t>Frequency</w:t>
            </w:r>
          </w:p>
        </w:tc>
        <w:tc>
          <w:tcPr>
            <w:tcW w:w="1134" w:type="dxa"/>
            <w:shd w:val="clear" w:color="auto" w:fill="D9D9D9"/>
          </w:tcPr>
          <w:p w:rsidRPr="00473F72" w:rsidR="00473F72" w:rsidP="00473F72" w:rsidRDefault="00473F72" w14:paraId="14A8C957" w14:textId="77777777">
            <w:pPr>
              <w:tabs>
                <w:tab w:val="left" w:pos="754"/>
              </w:tabs>
              <w:rPr>
                <w:b/>
                <w:sz w:val="20"/>
                <w:szCs w:val="20"/>
              </w:rPr>
            </w:pPr>
            <w:r w:rsidRPr="00473F72">
              <w:rPr>
                <w:b/>
                <w:sz w:val="20"/>
                <w:szCs w:val="20"/>
              </w:rPr>
              <w:t>Audience</w:t>
            </w:r>
          </w:p>
        </w:tc>
        <w:tc>
          <w:tcPr>
            <w:tcW w:w="851" w:type="dxa"/>
            <w:shd w:val="clear" w:color="auto" w:fill="D9D9D9"/>
          </w:tcPr>
          <w:p w:rsidRPr="00473F72" w:rsidR="00473F72" w:rsidP="00473F72" w:rsidRDefault="00473F72" w14:paraId="2A40B977" w14:textId="77777777">
            <w:pPr>
              <w:tabs>
                <w:tab w:val="left" w:pos="754"/>
              </w:tabs>
              <w:rPr>
                <w:b/>
                <w:sz w:val="20"/>
                <w:szCs w:val="20"/>
              </w:rPr>
            </w:pPr>
            <w:r w:rsidRPr="00473F72">
              <w:rPr>
                <w:b/>
                <w:sz w:val="20"/>
                <w:szCs w:val="20"/>
              </w:rPr>
              <w:t>Owner</w:t>
            </w:r>
          </w:p>
        </w:tc>
        <w:tc>
          <w:tcPr>
            <w:tcW w:w="1559" w:type="dxa"/>
            <w:shd w:val="clear" w:color="auto" w:fill="D9D9D9"/>
          </w:tcPr>
          <w:p w:rsidRPr="00473F72" w:rsidR="00473F72" w:rsidP="00473F72" w:rsidRDefault="00473F72" w14:paraId="1017E02D" w14:textId="77777777">
            <w:pPr>
              <w:tabs>
                <w:tab w:val="left" w:pos="754"/>
              </w:tabs>
              <w:ind w:right="320"/>
              <w:rPr>
                <w:b/>
                <w:sz w:val="20"/>
                <w:szCs w:val="20"/>
              </w:rPr>
            </w:pPr>
            <w:r w:rsidRPr="00473F72">
              <w:rPr>
                <w:b/>
                <w:sz w:val="20"/>
                <w:szCs w:val="20"/>
              </w:rPr>
              <w:t>Deliverable</w:t>
            </w:r>
          </w:p>
        </w:tc>
      </w:tr>
      <w:tr w:rsidRPr="00473F72" w:rsidR="00473F72" w:rsidTr="00473F72" w14:paraId="7A051282" w14:textId="77777777">
        <w:trPr>
          <w:trHeight w:val="1259"/>
        </w:trPr>
        <w:tc>
          <w:tcPr>
            <w:tcW w:w="1701" w:type="dxa"/>
          </w:tcPr>
          <w:p w:rsidRPr="00473F72" w:rsidR="00473F72" w:rsidP="00473F72" w:rsidRDefault="00473F72" w14:paraId="391866B1" w14:textId="77777777">
            <w:pPr>
              <w:tabs>
                <w:tab w:val="left" w:pos="754"/>
              </w:tabs>
              <w:rPr>
                <w:sz w:val="20"/>
                <w:szCs w:val="20"/>
              </w:rPr>
            </w:pPr>
            <w:r w:rsidRPr="00473F72">
              <w:rPr>
                <w:sz w:val="20"/>
                <w:szCs w:val="20"/>
              </w:rPr>
              <w:t>Kickoff Meeting</w:t>
            </w:r>
          </w:p>
        </w:tc>
        <w:tc>
          <w:tcPr>
            <w:tcW w:w="1701" w:type="dxa"/>
          </w:tcPr>
          <w:p w:rsidRPr="00473F72" w:rsidR="00473F72" w:rsidP="00473F72" w:rsidRDefault="00473F72" w14:paraId="7828757B" w14:textId="77777777">
            <w:pPr>
              <w:tabs>
                <w:tab w:val="left" w:pos="754"/>
              </w:tabs>
              <w:rPr>
                <w:sz w:val="20"/>
                <w:szCs w:val="20"/>
              </w:rPr>
            </w:pPr>
            <w:r w:rsidRPr="00473F72">
              <w:rPr>
                <w:sz w:val="20"/>
                <w:szCs w:val="20"/>
              </w:rPr>
              <w:t>Introduce the project team and the project.  Review project objectives and management approach.</w:t>
            </w:r>
          </w:p>
        </w:tc>
        <w:tc>
          <w:tcPr>
            <w:tcW w:w="1134" w:type="dxa"/>
          </w:tcPr>
          <w:p w:rsidRPr="00473F72" w:rsidR="00473F72" w:rsidP="00473F72" w:rsidRDefault="00473F72" w14:paraId="432FE013" w14:textId="77777777">
            <w:pPr>
              <w:numPr>
                <w:ilvl w:val="0"/>
                <w:numId w:val="6"/>
              </w:numPr>
              <w:tabs>
                <w:tab w:val="clear" w:pos="720"/>
                <w:tab w:val="left" w:pos="162"/>
                <w:tab w:val="left" w:pos="754"/>
              </w:tabs>
              <w:ind w:left="0" w:firstLine="0"/>
              <w:rPr>
                <w:sz w:val="20"/>
                <w:szCs w:val="20"/>
              </w:rPr>
            </w:pPr>
            <w:r w:rsidRPr="00473F72">
              <w:rPr>
                <w:sz w:val="20"/>
                <w:szCs w:val="20"/>
              </w:rPr>
              <w:t>Face to Face</w:t>
            </w:r>
          </w:p>
        </w:tc>
        <w:tc>
          <w:tcPr>
            <w:tcW w:w="1276" w:type="dxa"/>
          </w:tcPr>
          <w:p w:rsidRPr="00473F72" w:rsidR="00473F72" w:rsidP="00473F72" w:rsidRDefault="00473F72" w14:paraId="4CE22B57" w14:textId="77777777">
            <w:pPr>
              <w:tabs>
                <w:tab w:val="left" w:pos="754"/>
              </w:tabs>
              <w:rPr>
                <w:sz w:val="20"/>
                <w:szCs w:val="20"/>
              </w:rPr>
            </w:pPr>
            <w:r w:rsidRPr="00473F72">
              <w:rPr>
                <w:sz w:val="20"/>
                <w:szCs w:val="20"/>
              </w:rPr>
              <w:t>Once</w:t>
            </w:r>
          </w:p>
          <w:p w:rsidRPr="00473F72" w:rsidR="00473F72" w:rsidP="00473F72" w:rsidRDefault="00473F72" w14:paraId="39F70527" w14:textId="77777777">
            <w:pPr>
              <w:rPr>
                <w:sz w:val="20"/>
                <w:szCs w:val="20"/>
              </w:rPr>
            </w:pPr>
          </w:p>
          <w:p w:rsidRPr="00473F72" w:rsidR="00473F72" w:rsidP="00473F72" w:rsidRDefault="00473F72" w14:paraId="1EB4246D" w14:textId="77777777">
            <w:pPr>
              <w:rPr>
                <w:sz w:val="20"/>
                <w:szCs w:val="20"/>
              </w:rPr>
            </w:pPr>
          </w:p>
        </w:tc>
        <w:tc>
          <w:tcPr>
            <w:tcW w:w="1134" w:type="dxa"/>
          </w:tcPr>
          <w:p w:rsidRPr="00473F72" w:rsidR="00473F72" w:rsidP="00473F72" w:rsidRDefault="00473F72" w14:paraId="7FE6362C" w14:textId="77777777">
            <w:pPr>
              <w:numPr>
                <w:ilvl w:val="0"/>
                <w:numId w:val="6"/>
              </w:numPr>
              <w:tabs>
                <w:tab w:val="clear" w:pos="720"/>
                <w:tab w:val="left" w:pos="162"/>
                <w:tab w:val="left" w:pos="754"/>
              </w:tabs>
              <w:ind w:left="0" w:firstLine="0"/>
              <w:rPr>
                <w:sz w:val="20"/>
                <w:szCs w:val="20"/>
              </w:rPr>
            </w:pPr>
            <w:r w:rsidRPr="00473F72">
              <w:rPr>
                <w:sz w:val="20"/>
                <w:szCs w:val="20"/>
              </w:rPr>
              <w:t>Project Sponsor</w:t>
            </w:r>
          </w:p>
          <w:p w:rsidRPr="00473F72" w:rsidR="00473F72" w:rsidP="00473F72" w:rsidRDefault="00473F72" w14:paraId="3DB92840" w14:textId="77777777">
            <w:pPr>
              <w:numPr>
                <w:ilvl w:val="0"/>
                <w:numId w:val="6"/>
              </w:numPr>
              <w:tabs>
                <w:tab w:val="clear" w:pos="720"/>
                <w:tab w:val="left" w:pos="162"/>
                <w:tab w:val="left" w:pos="754"/>
              </w:tabs>
              <w:ind w:left="0" w:firstLine="0"/>
              <w:rPr>
                <w:sz w:val="20"/>
                <w:szCs w:val="20"/>
              </w:rPr>
            </w:pPr>
            <w:r w:rsidRPr="00473F72">
              <w:rPr>
                <w:sz w:val="20"/>
                <w:szCs w:val="20"/>
              </w:rPr>
              <w:t>Project Team</w:t>
            </w:r>
          </w:p>
          <w:p w:rsidRPr="00473F72" w:rsidR="00473F72" w:rsidP="00473F72" w:rsidRDefault="00473F72" w14:paraId="0349F93E" w14:textId="77777777">
            <w:pPr>
              <w:numPr>
                <w:ilvl w:val="0"/>
                <w:numId w:val="6"/>
              </w:numPr>
              <w:tabs>
                <w:tab w:val="clear" w:pos="720"/>
                <w:tab w:val="left" w:pos="162"/>
                <w:tab w:val="left" w:pos="754"/>
              </w:tabs>
              <w:ind w:left="0" w:firstLine="0"/>
              <w:rPr>
                <w:sz w:val="20"/>
                <w:szCs w:val="20"/>
              </w:rPr>
            </w:pPr>
            <w:r w:rsidRPr="00473F72">
              <w:rPr>
                <w:sz w:val="20"/>
                <w:szCs w:val="20"/>
              </w:rPr>
              <w:t>Stakeholders</w:t>
            </w:r>
          </w:p>
        </w:tc>
        <w:tc>
          <w:tcPr>
            <w:tcW w:w="851" w:type="dxa"/>
          </w:tcPr>
          <w:p w:rsidRPr="00473F72" w:rsidR="00473F72" w:rsidP="00473F72" w:rsidRDefault="00473F72" w14:paraId="47EB78C5" w14:textId="77777777">
            <w:pPr>
              <w:tabs>
                <w:tab w:val="left" w:pos="754"/>
              </w:tabs>
              <w:rPr>
                <w:sz w:val="20"/>
                <w:szCs w:val="20"/>
              </w:rPr>
            </w:pPr>
            <w:r w:rsidRPr="00473F72">
              <w:rPr>
                <w:sz w:val="20"/>
                <w:szCs w:val="20"/>
              </w:rPr>
              <w:t>Project Manager</w:t>
            </w:r>
          </w:p>
        </w:tc>
        <w:tc>
          <w:tcPr>
            <w:tcW w:w="1559" w:type="dxa"/>
          </w:tcPr>
          <w:p w:rsidRPr="00473F72" w:rsidR="00473F72" w:rsidP="00473F72" w:rsidRDefault="00473F72" w14:paraId="2F84EEB8" w14:textId="77777777">
            <w:pPr>
              <w:numPr>
                <w:ilvl w:val="0"/>
                <w:numId w:val="6"/>
              </w:numPr>
              <w:tabs>
                <w:tab w:val="clear" w:pos="720"/>
                <w:tab w:val="left" w:pos="162"/>
                <w:tab w:val="left" w:pos="754"/>
              </w:tabs>
              <w:ind w:left="0" w:firstLine="0"/>
              <w:rPr>
                <w:sz w:val="20"/>
                <w:szCs w:val="20"/>
              </w:rPr>
            </w:pPr>
            <w:r w:rsidRPr="00473F72">
              <w:rPr>
                <w:sz w:val="20"/>
                <w:szCs w:val="20"/>
              </w:rPr>
              <w:t>Agenda</w:t>
            </w:r>
          </w:p>
          <w:p w:rsidRPr="00473F72" w:rsidR="00473F72" w:rsidP="00473F72" w:rsidRDefault="00473F72" w14:paraId="19C6C876" w14:textId="77777777">
            <w:pPr>
              <w:numPr>
                <w:ilvl w:val="0"/>
                <w:numId w:val="6"/>
              </w:numPr>
              <w:tabs>
                <w:tab w:val="clear" w:pos="720"/>
                <w:tab w:val="left" w:pos="162"/>
                <w:tab w:val="left" w:pos="754"/>
              </w:tabs>
              <w:ind w:left="0" w:firstLine="0"/>
              <w:rPr>
                <w:sz w:val="20"/>
                <w:szCs w:val="20"/>
              </w:rPr>
            </w:pPr>
            <w:r w:rsidRPr="00473F72">
              <w:rPr>
                <w:sz w:val="20"/>
                <w:szCs w:val="20"/>
              </w:rPr>
              <w:t>Meeting Minutes</w:t>
            </w:r>
          </w:p>
        </w:tc>
      </w:tr>
      <w:tr w:rsidRPr="00473F72" w:rsidR="00473F72" w:rsidTr="00473F72" w14:paraId="0EFD7005" w14:textId="77777777">
        <w:trPr>
          <w:trHeight w:val="1340"/>
        </w:trPr>
        <w:tc>
          <w:tcPr>
            <w:tcW w:w="1701" w:type="dxa"/>
          </w:tcPr>
          <w:p w:rsidRPr="00473F72" w:rsidR="00473F72" w:rsidP="00473F72" w:rsidRDefault="00473F72" w14:paraId="2FA3F58C" w14:textId="77777777">
            <w:pPr>
              <w:tabs>
                <w:tab w:val="left" w:pos="754"/>
              </w:tabs>
              <w:rPr>
                <w:sz w:val="20"/>
                <w:szCs w:val="20"/>
              </w:rPr>
            </w:pPr>
            <w:r w:rsidRPr="00473F72">
              <w:rPr>
                <w:sz w:val="20"/>
                <w:szCs w:val="20"/>
              </w:rPr>
              <w:t>Project Team Meetings</w:t>
            </w:r>
          </w:p>
        </w:tc>
        <w:tc>
          <w:tcPr>
            <w:tcW w:w="1701" w:type="dxa"/>
          </w:tcPr>
          <w:p w:rsidRPr="00473F72" w:rsidR="00473F72" w:rsidP="00473F72" w:rsidRDefault="00473F72" w14:paraId="400FBA20" w14:textId="77777777">
            <w:pPr>
              <w:tabs>
                <w:tab w:val="left" w:pos="754"/>
              </w:tabs>
              <w:rPr>
                <w:sz w:val="20"/>
                <w:szCs w:val="20"/>
              </w:rPr>
            </w:pPr>
            <w:r w:rsidRPr="00473F72">
              <w:rPr>
                <w:sz w:val="20"/>
                <w:szCs w:val="20"/>
              </w:rPr>
              <w:t>Review status of the project with the team.</w:t>
            </w:r>
          </w:p>
        </w:tc>
        <w:tc>
          <w:tcPr>
            <w:tcW w:w="1134" w:type="dxa"/>
          </w:tcPr>
          <w:p w:rsidRPr="00473F72" w:rsidR="00473F72" w:rsidP="00473F72" w:rsidRDefault="00473F72" w14:paraId="3664354B" w14:textId="77777777">
            <w:pPr>
              <w:numPr>
                <w:ilvl w:val="0"/>
                <w:numId w:val="6"/>
              </w:numPr>
              <w:tabs>
                <w:tab w:val="clear" w:pos="720"/>
                <w:tab w:val="left" w:pos="162"/>
                <w:tab w:val="left" w:pos="754"/>
              </w:tabs>
              <w:ind w:left="0" w:firstLine="0"/>
              <w:rPr>
                <w:sz w:val="20"/>
                <w:szCs w:val="20"/>
              </w:rPr>
            </w:pPr>
            <w:r w:rsidRPr="00473F72">
              <w:rPr>
                <w:sz w:val="20"/>
                <w:szCs w:val="20"/>
              </w:rPr>
              <w:t>Face to Face</w:t>
            </w:r>
          </w:p>
          <w:p w:rsidRPr="00473F72" w:rsidR="00473F72" w:rsidP="00473F72" w:rsidRDefault="00473F72" w14:paraId="3D5D45A7" w14:textId="77777777">
            <w:pPr>
              <w:numPr>
                <w:ilvl w:val="0"/>
                <w:numId w:val="6"/>
              </w:numPr>
              <w:tabs>
                <w:tab w:val="clear" w:pos="720"/>
                <w:tab w:val="left" w:pos="162"/>
                <w:tab w:val="left" w:pos="754"/>
              </w:tabs>
              <w:ind w:left="0" w:firstLine="0"/>
              <w:rPr>
                <w:sz w:val="20"/>
                <w:szCs w:val="20"/>
              </w:rPr>
            </w:pPr>
            <w:r w:rsidRPr="00473F72">
              <w:rPr>
                <w:sz w:val="20"/>
                <w:szCs w:val="20"/>
              </w:rPr>
              <w:t>Conference Call</w:t>
            </w:r>
          </w:p>
        </w:tc>
        <w:tc>
          <w:tcPr>
            <w:tcW w:w="1276" w:type="dxa"/>
          </w:tcPr>
          <w:p w:rsidRPr="00473F72" w:rsidR="00473F72" w:rsidP="00473F72" w:rsidRDefault="00473F72" w14:paraId="3E45F57B" w14:textId="77777777">
            <w:pPr>
              <w:tabs>
                <w:tab w:val="left" w:pos="754"/>
              </w:tabs>
              <w:rPr>
                <w:sz w:val="20"/>
                <w:szCs w:val="20"/>
              </w:rPr>
            </w:pPr>
            <w:r w:rsidRPr="00473F72">
              <w:rPr>
                <w:sz w:val="20"/>
                <w:szCs w:val="20"/>
              </w:rPr>
              <w:t>Weekly</w:t>
            </w:r>
          </w:p>
        </w:tc>
        <w:tc>
          <w:tcPr>
            <w:tcW w:w="1134" w:type="dxa"/>
          </w:tcPr>
          <w:p w:rsidRPr="00473F72" w:rsidR="00473F72" w:rsidP="00473F72" w:rsidRDefault="00473F72" w14:paraId="1CE7330C" w14:textId="77777777">
            <w:pPr>
              <w:numPr>
                <w:ilvl w:val="0"/>
                <w:numId w:val="6"/>
              </w:numPr>
              <w:tabs>
                <w:tab w:val="clear" w:pos="720"/>
                <w:tab w:val="left" w:pos="162"/>
                <w:tab w:val="left" w:pos="754"/>
              </w:tabs>
              <w:ind w:left="0" w:firstLine="0"/>
              <w:rPr>
                <w:sz w:val="20"/>
                <w:szCs w:val="20"/>
              </w:rPr>
            </w:pPr>
            <w:r w:rsidRPr="00473F72">
              <w:rPr>
                <w:sz w:val="20"/>
                <w:szCs w:val="20"/>
              </w:rPr>
              <w:t>Project Team</w:t>
            </w:r>
          </w:p>
        </w:tc>
        <w:tc>
          <w:tcPr>
            <w:tcW w:w="851" w:type="dxa"/>
          </w:tcPr>
          <w:p w:rsidRPr="00473F72" w:rsidR="00473F72" w:rsidP="00473F72" w:rsidRDefault="00473F72" w14:paraId="6C9E1226" w14:textId="77777777">
            <w:pPr>
              <w:tabs>
                <w:tab w:val="left" w:pos="754"/>
              </w:tabs>
              <w:rPr>
                <w:sz w:val="20"/>
                <w:szCs w:val="20"/>
              </w:rPr>
            </w:pPr>
            <w:r w:rsidRPr="00473F72">
              <w:rPr>
                <w:sz w:val="20"/>
                <w:szCs w:val="20"/>
              </w:rPr>
              <w:t>Project Manager</w:t>
            </w:r>
          </w:p>
        </w:tc>
        <w:tc>
          <w:tcPr>
            <w:tcW w:w="1559" w:type="dxa"/>
          </w:tcPr>
          <w:p w:rsidRPr="00473F72" w:rsidR="00473F72" w:rsidP="00473F72" w:rsidRDefault="00473F72" w14:paraId="072B1DE4" w14:textId="77777777">
            <w:pPr>
              <w:numPr>
                <w:ilvl w:val="0"/>
                <w:numId w:val="6"/>
              </w:numPr>
              <w:tabs>
                <w:tab w:val="clear" w:pos="720"/>
                <w:tab w:val="left" w:pos="162"/>
                <w:tab w:val="left" w:pos="754"/>
              </w:tabs>
              <w:ind w:left="0" w:firstLine="0"/>
              <w:rPr>
                <w:sz w:val="20"/>
                <w:szCs w:val="20"/>
              </w:rPr>
            </w:pPr>
            <w:r w:rsidRPr="00473F72">
              <w:rPr>
                <w:sz w:val="20"/>
                <w:szCs w:val="20"/>
              </w:rPr>
              <w:t>Agenda</w:t>
            </w:r>
          </w:p>
          <w:p w:rsidRPr="00473F72" w:rsidR="00473F72" w:rsidP="00473F72" w:rsidRDefault="00473F72" w14:paraId="1C265E77" w14:textId="77777777">
            <w:pPr>
              <w:numPr>
                <w:ilvl w:val="0"/>
                <w:numId w:val="6"/>
              </w:numPr>
              <w:tabs>
                <w:tab w:val="clear" w:pos="720"/>
                <w:tab w:val="left" w:pos="162"/>
                <w:tab w:val="left" w:pos="754"/>
              </w:tabs>
              <w:ind w:left="0" w:firstLine="0"/>
              <w:rPr>
                <w:sz w:val="20"/>
                <w:szCs w:val="20"/>
              </w:rPr>
            </w:pPr>
            <w:r w:rsidRPr="00473F72">
              <w:rPr>
                <w:sz w:val="20"/>
                <w:szCs w:val="20"/>
              </w:rPr>
              <w:t>Meeting Minutes</w:t>
            </w:r>
          </w:p>
          <w:p w:rsidRPr="00473F72" w:rsidR="00473F72" w:rsidP="00473F72" w:rsidRDefault="00473F72" w14:paraId="0702BC46" w14:textId="77777777">
            <w:pPr>
              <w:numPr>
                <w:ilvl w:val="0"/>
                <w:numId w:val="6"/>
              </w:numPr>
              <w:tabs>
                <w:tab w:val="clear" w:pos="720"/>
                <w:tab w:val="left" w:pos="162"/>
                <w:tab w:val="left" w:pos="754"/>
              </w:tabs>
              <w:ind w:left="0" w:firstLine="0"/>
              <w:rPr>
                <w:sz w:val="20"/>
                <w:szCs w:val="20"/>
              </w:rPr>
            </w:pPr>
            <w:r w:rsidRPr="00473F72">
              <w:rPr>
                <w:sz w:val="20"/>
                <w:szCs w:val="20"/>
              </w:rPr>
              <w:t>Project schedule</w:t>
            </w:r>
          </w:p>
        </w:tc>
      </w:tr>
      <w:tr w:rsidRPr="00473F72" w:rsidR="00473F72" w:rsidTr="00473F72" w14:paraId="754D6033" w14:textId="77777777">
        <w:trPr>
          <w:trHeight w:val="1327"/>
        </w:trPr>
        <w:tc>
          <w:tcPr>
            <w:tcW w:w="1701" w:type="dxa"/>
          </w:tcPr>
          <w:p w:rsidRPr="00473F72" w:rsidR="00473F72" w:rsidP="00473F72" w:rsidRDefault="00473F72" w14:paraId="2BBF3833" w14:textId="77777777">
            <w:pPr>
              <w:tabs>
                <w:tab w:val="left" w:pos="754"/>
              </w:tabs>
              <w:rPr>
                <w:sz w:val="20"/>
                <w:szCs w:val="20"/>
              </w:rPr>
            </w:pPr>
            <w:r w:rsidRPr="00473F72">
              <w:rPr>
                <w:sz w:val="20"/>
                <w:szCs w:val="20"/>
              </w:rPr>
              <w:t>Monthly Project Status Meetings</w:t>
            </w:r>
          </w:p>
        </w:tc>
        <w:tc>
          <w:tcPr>
            <w:tcW w:w="1701" w:type="dxa"/>
          </w:tcPr>
          <w:p w:rsidRPr="00473F72" w:rsidR="00473F72" w:rsidP="00473F72" w:rsidRDefault="00473F72" w14:paraId="61DBC1D6" w14:textId="77777777">
            <w:pPr>
              <w:tabs>
                <w:tab w:val="left" w:pos="754"/>
              </w:tabs>
              <w:rPr>
                <w:sz w:val="20"/>
                <w:szCs w:val="20"/>
              </w:rPr>
            </w:pPr>
            <w:r w:rsidRPr="00473F72">
              <w:rPr>
                <w:sz w:val="20"/>
                <w:szCs w:val="20"/>
              </w:rPr>
              <w:t>Report on the status of the project to management.</w:t>
            </w:r>
          </w:p>
        </w:tc>
        <w:tc>
          <w:tcPr>
            <w:tcW w:w="1134" w:type="dxa"/>
          </w:tcPr>
          <w:p w:rsidRPr="00473F72" w:rsidR="00473F72" w:rsidP="00473F72" w:rsidRDefault="00473F72" w14:paraId="46A80941" w14:textId="77777777">
            <w:pPr>
              <w:numPr>
                <w:ilvl w:val="0"/>
                <w:numId w:val="6"/>
              </w:numPr>
              <w:tabs>
                <w:tab w:val="clear" w:pos="720"/>
                <w:tab w:val="left" w:pos="162"/>
                <w:tab w:val="left" w:pos="754"/>
              </w:tabs>
              <w:ind w:left="0" w:firstLine="0"/>
              <w:rPr>
                <w:sz w:val="20"/>
                <w:szCs w:val="20"/>
              </w:rPr>
            </w:pPr>
            <w:r w:rsidRPr="00473F72">
              <w:rPr>
                <w:sz w:val="20"/>
                <w:szCs w:val="20"/>
              </w:rPr>
              <w:t>Face to Face</w:t>
            </w:r>
          </w:p>
          <w:p w:rsidRPr="00473F72" w:rsidR="00473F72" w:rsidP="00473F72" w:rsidRDefault="00473F72" w14:paraId="3777ECA3" w14:textId="77777777">
            <w:pPr>
              <w:numPr>
                <w:ilvl w:val="0"/>
                <w:numId w:val="6"/>
              </w:numPr>
              <w:tabs>
                <w:tab w:val="clear" w:pos="720"/>
                <w:tab w:val="left" w:pos="162"/>
                <w:tab w:val="left" w:pos="754"/>
              </w:tabs>
              <w:ind w:left="0" w:firstLine="0"/>
              <w:rPr>
                <w:sz w:val="20"/>
                <w:szCs w:val="20"/>
              </w:rPr>
            </w:pPr>
            <w:r w:rsidRPr="00473F72">
              <w:rPr>
                <w:sz w:val="20"/>
                <w:szCs w:val="20"/>
              </w:rPr>
              <w:t>Conference Call</w:t>
            </w:r>
          </w:p>
        </w:tc>
        <w:tc>
          <w:tcPr>
            <w:tcW w:w="1276" w:type="dxa"/>
          </w:tcPr>
          <w:p w:rsidRPr="00473F72" w:rsidR="00473F72" w:rsidP="00473F72" w:rsidRDefault="00473F72" w14:paraId="0EBE03E2" w14:textId="77777777">
            <w:pPr>
              <w:tabs>
                <w:tab w:val="left" w:pos="754"/>
              </w:tabs>
              <w:rPr>
                <w:sz w:val="20"/>
                <w:szCs w:val="20"/>
              </w:rPr>
            </w:pPr>
            <w:r w:rsidRPr="00473F72">
              <w:rPr>
                <w:sz w:val="20"/>
                <w:szCs w:val="20"/>
              </w:rPr>
              <w:t>Monthly</w:t>
            </w:r>
          </w:p>
        </w:tc>
        <w:tc>
          <w:tcPr>
            <w:tcW w:w="1134" w:type="dxa"/>
          </w:tcPr>
          <w:p w:rsidRPr="00473F72" w:rsidR="00473F72" w:rsidP="00473F72" w:rsidRDefault="00473F72" w14:paraId="2AA7A056" w14:textId="77777777">
            <w:pPr>
              <w:numPr>
                <w:ilvl w:val="0"/>
                <w:numId w:val="6"/>
              </w:numPr>
              <w:tabs>
                <w:tab w:val="clear" w:pos="720"/>
                <w:tab w:val="left" w:pos="162"/>
                <w:tab w:val="left" w:pos="754"/>
              </w:tabs>
              <w:ind w:left="0" w:firstLine="0"/>
              <w:rPr>
                <w:sz w:val="20"/>
                <w:szCs w:val="20"/>
              </w:rPr>
            </w:pPr>
            <w:r w:rsidRPr="00473F72">
              <w:rPr>
                <w:sz w:val="20"/>
                <w:szCs w:val="20"/>
              </w:rPr>
              <w:t>PMO</w:t>
            </w:r>
          </w:p>
        </w:tc>
        <w:tc>
          <w:tcPr>
            <w:tcW w:w="851" w:type="dxa"/>
          </w:tcPr>
          <w:p w:rsidRPr="00473F72" w:rsidR="00473F72" w:rsidP="00473F72" w:rsidRDefault="00473F72" w14:paraId="7BBED5A9" w14:textId="77777777">
            <w:pPr>
              <w:tabs>
                <w:tab w:val="left" w:pos="754"/>
              </w:tabs>
              <w:rPr>
                <w:sz w:val="20"/>
                <w:szCs w:val="20"/>
              </w:rPr>
            </w:pPr>
            <w:r w:rsidRPr="00473F72">
              <w:rPr>
                <w:sz w:val="20"/>
                <w:szCs w:val="20"/>
              </w:rPr>
              <w:t>Project Manager</w:t>
            </w:r>
          </w:p>
        </w:tc>
        <w:tc>
          <w:tcPr>
            <w:tcW w:w="1559" w:type="dxa"/>
          </w:tcPr>
          <w:p w:rsidRPr="00473F72" w:rsidR="00473F72" w:rsidP="00473F72" w:rsidRDefault="00473F72" w14:paraId="6317AD1A" w14:textId="77777777">
            <w:pPr>
              <w:numPr>
                <w:ilvl w:val="0"/>
                <w:numId w:val="6"/>
              </w:numPr>
              <w:tabs>
                <w:tab w:val="clear" w:pos="720"/>
                <w:tab w:val="left" w:pos="162"/>
                <w:tab w:val="left" w:pos="252"/>
                <w:tab w:val="left" w:pos="754"/>
              </w:tabs>
              <w:ind w:left="0" w:firstLine="0"/>
              <w:rPr>
                <w:sz w:val="20"/>
                <w:szCs w:val="20"/>
              </w:rPr>
            </w:pPr>
            <w:r w:rsidRPr="00473F72">
              <w:rPr>
                <w:sz w:val="20"/>
                <w:szCs w:val="20"/>
              </w:rPr>
              <w:t>System Demo</w:t>
            </w:r>
          </w:p>
          <w:p w:rsidRPr="00473F72" w:rsidR="00473F72" w:rsidP="00473F72" w:rsidRDefault="00473F72" w14:paraId="1E58B044" w14:textId="77777777">
            <w:pPr>
              <w:numPr>
                <w:ilvl w:val="0"/>
                <w:numId w:val="6"/>
              </w:numPr>
              <w:tabs>
                <w:tab w:val="clear" w:pos="720"/>
                <w:tab w:val="left" w:pos="162"/>
                <w:tab w:val="left" w:pos="252"/>
                <w:tab w:val="left" w:pos="754"/>
              </w:tabs>
              <w:ind w:left="0" w:firstLine="0"/>
              <w:rPr>
                <w:sz w:val="20"/>
                <w:szCs w:val="20"/>
              </w:rPr>
            </w:pPr>
            <w:r w:rsidRPr="00473F72">
              <w:rPr>
                <w:sz w:val="20"/>
                <w:szCs w:val="20"/>
              </w:rPr>
              <w:t>Documents</w:t>
            </w:r>
          </w:p>
          <w:p w:rsidRPr="00473F72" w:rsidR="00473F72" w:rsidP="00473F72" w:rsidRDefault="00473F72" w14:paraId="4B6ED0CF" w14:textId="77777777">
            <w:pPr>
              <w:numPr>
                <w:ilvl w:val="0"/>
                <w:numId w:val="6"/>
              </w:numPr>
              <w:tabs>
                <w:tab w:val="clear" w:pos="720"/>
                <w:tab w:val="left" w:pos="162"/>
                <w:tab w:val="left" w:pos="252"/>
                <w:tab w:val="left" w:pos="754"/>
              </w:tabs>
              <w:ind w:left="0" w:firstLine="0"/>
              <w:rPr>
                <w:sz w:val="20"/>
                <w:szCs w:val="20"/>
              </w:rPr>
            </w:pPr>
            <w:r w:rsidRPr="00473F72">
              <w:rPr>
                <w:sz w:val="20"/>
                <w:szCs w:val="20"/>
              </w:rPr>
              <w:t>Project schedule</w:t>
            </w:r>
          </w:p>
        </w:tc>
      </w:tr>
    </w:tbl>
    <w:p w:rsidR="00473F72" w:rsidP="00473F72" w:rsidRDefault="00473F72" w14:paraId="505684D5" w14:textId="77777777">
      <w:pPr>
        <w:ind w:left="1560" w:hanging="1560"/>
      </w:pPr>
    </w:p>
    <w:p w:rsidRPr="00473F72" w:rsidR="00473F72" w:rsidP="00473F72" w:rsidRDefault="00473F72" w14:paraId="09DE320C" w14:textId="77777777">
      <w:pPr>
        <w:keepNext/>
        <w:outlineLvl w:val="0"/>
        <w:rPr>
          <w:rFonts w:eastAsia="Times New Roman" w:cs="Times New Roman"/>
          <w:b/>
          <w:smallCaps/>
          <w:sz w:val="28"/>
          <w:szCs w:val="28"/>
        </w:rPr>
      </w:pPr>
      <w:bookmarkStart w:name="_Toc339366630" w:id="7"/>
      <w:r w:rsidRPr="00473F72">
        <w:rPr>
          <w:rFonts w:eastAsia="Times New Roman" w:cs="Times New Roman"/>
          <w:b/>
          <w:smallCaps/>
          <w:sz w:val="28"/>
          <w:szCs w:val="28"/>
        </w:rPr>
        <w:t>Communication Flowchart</w:t>
      </w:r>
      <w:bookmarkEnd w:id="7"/>
    </w:p>
    <w:p w:rsidRPr="00473F72" w:rsidR="00473F72" w:rsidP="00473F72" w:rsidRDefault="00473F72" w14:paraId="2C32AC89" w14:textId="77777777">
      <w:pPr>
        <w:ind w:firstLine="720"/>
        <w:jc w:val="both"/>
      </w:pPr>
      <w:r w:rsidRPr="00473F72">
        <w:t xml:space="preserve">The communication flowchart below was created to aid in project communication.  This flowchart provides a framework for the project team to follow for this project.  However, there may be occasions or situations which fall outside of the communication flowchart where additional clarification is necessary.  In these </w:t>
      </w:r>
      <w:proofErr w:type="gramStart"/>
      <w:r w:rsidRPr="00473F72">
        <w:t>situations</w:t>
      </w:r>
      <w:proofErr w:type="gramEnd"/>
      <w:r w:rsidRPr="00473F72">
        <w:t xml:space="preserve"> the Project Manager is responsible for discussing the communication with the Project Sponsor and making a determination on how to proceed.  </w:t>
      </w:r>
    </w:p>
    <w:p w:rsidRPr="00473F72" w:rsidR="00473F72" w:rsidP="00473F72" w:rsidRDefault="00473F72" w14:paraId="2F11C3C2" w14:textId="77777777">
      <w:pPr>
        <w:ind w:left="720"/>
      </w:pPr>
    </w:p>
    <w:p w:rsidRPr="00473F72" w:rsidR="00473F72" w:rsidP="00473F72" w:rsidRDefault="00473F72" w14:paraId="578FC7F6" w14:textId="77777777">
      <w:pPr>
        <w:ind w:left="720"/>
      </w:pPr>
    </w:p>
    <w:p w:rsidRPr="00473F72" w:rsidR="00473F72" w:rsidP="00473F72" w:rsidRDefault="00473F72" w14:paraId="41F70414" w14:textId="77777777">
      <w:pPr>
        <w:ind w:left="720"/>
      </w:pPr>
      <w:r w:rsidRPr="00473F72">
        <w:rPr>
          <w:noProof/>
        </w:rPr>
        <w:drawing>
          <wp:inline distT="0" distB="0" distL="0" distR="0" wp14:anchorId="522759F7" wp14:editId="7B4AC30A">
            <wp:extent cx="5384090" cy="2761072"/>
            <wp:effectExtent l="0" t="0" r="7620" b="1270"/>
            <wp:docPr id="95097501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975011" name="Picture 950975011"/>
                    <pic:cNvPicPr/>
                  </pic:nvPicPr>
                  <pic:blipFill>
                    <a:blip r:embed="rId23">
                      <a:extLst>
                        <a:ext uri="{28A0092B-C50C-407E-A947-70E740481C1C}">
                          <a14:useLocalDpi xmlns:a14="http://schemas.microsoft.com/office/drawing/2010/main"/>
                        </a:ext>
                      </a:extLst>
                    </a:blip>
                    <a:stretch>
                      <a:fillRect/>
                    </a:stretch>
                  </pic:blipFill>
                  <pic:spPr>
                    <a:xfrm>
                      <a:off x="0" y="0"/>
                      <a:ext cx="5394530" cy="2766426"/>
                    </a:xfrm>
                    <a:prstGeom prst="rect">
                      <a:avLst/>
                    </a:prstGeom>
                  </pic:spPr>
                </pic:pic>
              </a:graphicData>
            </a:graphic>
          </wp:inline>
        </w:drawing>
      </w:r>
    </w:p>
    <w:p w:rsidRPr="00473F72" w:rsidR="00473F72" w:rsidP="00473F72" w:rsidRDefault="00473F72" w14:paraId="3C6459B1" w14:textId="77777777">
      <w:pPr>
        <w:ind w:left="720"/>
      </w:pPr>
    </w:p>
    <w:p w:rsidRPr="00473F72" w:rsidR="00473F72" w:rsidP="00473F72" w:rsidRDefault="00473F72" w14:paraId="70D1C0C0" w14:textId="77777777">
      <w:pPr>
        <w:keepNext/>
        <w:ind w:left="720"/>
        <w:outlineLvl w:val="0"/>
        <w:rPr>
          <w:rFonts w:eastAsia="Times New Roman" w:cs="Times New Roman"/>
          <w:b/>
          <w:smallCaps/>
          <w:sz w:val="28"/>
          <w:szCs w:val="28"/>
        </w:rPr>
      </w:pPr>
    </w:p>
    <w:p w:rsidRPr="00473F72" w:rsidR="00473F72" w:rsidP="009B71F2" w:rsidRDefault="00473F72" w14:paraId="39DC83B5" w14:textId="77777777">
      <w:pPr>
        <w:keepNext/>
        <w:outlineLvl w:val="0"/>
        <w:rPr>
          <w:rFonts w:eastAsia="Times New Roman" w:cs="Times New Roman"/>
          <w:b/>
          <w:smallCaps/>
          <w:sz w:val="28"/>
          <w:szCs w:val="28"/>
        </w:rPr>
      </w:pPr>
      <w:bookmarkStart w:name="_Toc339366631" w:id="8"/>
      <w:r w:rsidRPr="00473F72">
        <w:rPr>
          <w:rFonts w:eastAsia="Times New Roman" w:cs="Times New Roman"/>
          <w:b/>
          <w:smallCaps/>
          <w:sz w:val="28"/>
          <w:szCs w:val="28"/>
        </w:rPr>
        <w:t>Guidelines for Meetings</w:t>
      </w:r>
      <w:bookmarkEnd w:id="8"/>
    </w:p>
    <w:p w:rsidRPr="00473F72" w:rsidR="00473F72" w:rsidP="009B71F2" w:rsidRDefault="00473F72" w14:paraId="5BB57744" w14:textId="77777777">
      <w:pPr>
        <w:ind w:firstLine="720"/>
        <w:jc w:val="both"/>
      </w:pPr>
      <w:r w:rsidRPr="00473F72">
        <w:rPr>
          <w:rFonts w:ascii="Calibri" w:hAnsi="Calibri" w:eastAsia="Calibri" w:cs="Calibri"/>
        </w:rPr>
        <w:t>All project meetings, including sprint reviews, team standups, technical design sessions, and stakeholder meetings, will be documented using Group NEXUS's standardized Minutes of the Meeting (MOTM) template. The MOTM serves as the official record for all project meetings and must be completed for every session, regardless of format or duration.</w:t>
      </w:r>
    </w:p>
    <w:p w:rsidR="009B71F2" w:rsidP="009B71F2" w:rsidRDefault="009B71F2" w14:paraId="6C16A60A" w14:textId="77777777">
      <w:pPr>
        <w:rPr>
          <w:b/>
          <w:bCs/>
        </w:rPr>
      </w:pPr>
    </w:p>
    <w:p w:rsidRPr="00473F72" w:rsidR="00473F72" w:rsidP="00CF6617" w:rsidRDefault="00473F72" w14:paraId="5F0AEBA0" w14:textId="4464DA47">
      <w:pPr>
        <w:jc w:val="both"/>
        <w:rPr>
          <w:b/>
          <w:bCs/>
        </w:rPr>
      </w:pPr>
      <w:r w:rsidRPr="00473F72">
        <w:rPr>
          <w:b/>
          <w:bCs/>
        </w:rPr>
        <w:t>Meeting Documentation</w:t>
      </w:r>
    </w:p>
    <w:p w:rsidRPr="00473F72" w:rsidR="00473F72" w:rsidP="00CF6617" w:rsidRDefault="00473F72" w14:paraId="40FE4672" w14:textId="77777777">
      <w:pPr>
        <w:spacing w:before="240" w:after="240"/>
        <w:jc w:val="both"/>
      </w:pPr>
      <w:r w:rsidRPr="00473F72">
        <w:rPr>
          <w:rFonts w:ascii="Calibri" w:hAnsi="Calibri" w:eastAsia="Calibri" w:cs="Calibri"/>
        </w:rPr>
        <w:t>Each MOTM record captures the following:</w:t>
      </w:r>
    </w:p>
    <w:p w:rsidRPr="009B71F2" w:rsidR="00473F72" w:rsidP="00CF6617" w:rsidRDefault="00473F72" w14:paraId="75E15DC6" w14:textId="77777777">
      <w:pPr>
        <w:pStyle w:val="ListParagraph"/>
        <w:numPr>
          <w:ilvl w:val="0"/>
          <w:numId w:val="7"/>
        </w:numPr>
        <w:jc w:val="both"/>
        <w:rPr>
          <w:rFonts w:ascii="Calibri" w:hAnsi="Calibri" w:eastAsia="Calibri" w:cs="Calibri"/>
        </w:rPr>
      </w:pPr>
      <w:r w:rsidRPr="009B71F2">
        <w:rPr>
          <w:rFonts w:ascii="Calibri" w:hAnsi="Calibri" w:eastAsia="Calibri" w:cs="Calibri"/>
          <w:b/>
          <w:bCs/>
        </w:rPr>
        <w:t>Activity Details</w:t>
      </w:r>
      <w:r w:rsidRPr="009B71F2">
        <w:rPr>
          <w:rFonts w:ascii="Calibri" w:hAnsi="Calibri" w:eastAsia="Calibri" w:cs="Calibri"/>
        </w:rPr>
        <w:t xml:space="preserve"> — Control number, meeting date, venue or platform, time start and end, and video recording link where applicable</w:t>
      </w:r>
    </w:p>
    <w:p w:rsidRPr="009B71F2" w:rsidR="00473F72" w:rsidP="00CF6617" w:rsidRDefault="00473F72" w14:paraId="61D77761" w14:textId="77777777">
      <w:pPr>
        <w:pStyle w:val="ListParagraph"/>
        <w:numPr>
          <w:ilvl w:val="0"/>
          <w:numId w:val="7"/>
        </w:numPr>
        <w:jc w:val="both"/>
        <w:rPr>
          <w:rFonts w:ascii="Calibri" w:hAnsi="Calibri" w:eastAsia="Calibri" w:cs="Calibri"/>
        </w:rPr>
      </w:pPr>
      <w:r w:rsidRPr="009B71F2">
        <w:rPr>
          <w:rFonts w:ascii="Calibri" w:hAnsi="Calibri" w:eastAsia="Calibri" w:cs="Calibri"/>
          <w:b/>
          <w:bCs/>
        </w:rPr>
        <w:t>Attendees</w:t>
      </w:r>
      <w:r w:rsidRPr="009B71F2">
        <w:rPr>
          <w:rFonts w:ascii="Calibri" w:hAnsi="Calibri" w:eastAsia="Calibri" w:cs="Calibri"/>
        </w:rPr>
        <w:t xml:space="preserve"> — Screenshots of the start and end of the meeting, the Meeting Facilitator, Secretary, and a complete list of attendees</w:t>
      </w:r>
    </w:p>
    <w:p w:rsidRPr="009B71F2" w:rsidR="00473F72" w:rsidP="00CF6617" w:rsidRDefault="00473F72" w14:paraId="220BA739" w14:textId="77777777">
      <w:pPr>
        <w:pStyle w:val="ListParagraph"/>
        <w:numPr>
          <w:ilvl w:val="0"/>
          <w:numId w:val="7"/>
        </w:numPr>
        <w:jc w:val="both"/>
        <w:rPr>
          <w:rFonts w:ascii="Calibri" w:hAnsi="Calibri" w:eastAsia="Calibri" w:cs="Calibri"/>
        </w:rPr>
      </w:pPr>
      <w:r w:rsidRPr="009B71F2">
        <w:rPr>
          <w:rFonts w:ascii="Calibri" w:hAnsi="Calibri" w:eastAsia="Calibri" w:cs="Calibri"/>
          <w:b/>
          <w:bCs/>
        </w:rPr>
        <w:t>Agenda</w:t>
      </w:r>
      <w:r w:rsidRPr="009B71F2">
        <w:rPr>
          <w:rFonts w:ascii="Calibri" w:hAnsi="Calibri" w:eastAsia="Calibri" w:cs="Calibri"/>
        </w:rPr>
        <w:t xml:space="preserve"> — Itemized discussion topics with corresponding key discussions, decisions made, and next steps for each item</w:t>
      </w:r>
    </w:p>
    <w:p w:rsidRPr="009B71F2" w:rsidR="00473F72" w:rsidP="00CF6617" w:rsidRDefault="00473F72" w14:paraId="341AE729" w14:textId="77777777">
      <w:pPr>
        <w:pStyle w:val="ListParagraph"/>
        <w:numPr>
          <w:ilvl w:val="0"/>
          <w:numId w:val="7"/>
        </w:numPr>
        <w:jc w:val="both"/>
        <w:rPr>
          <w:rFonts w:ascii="Calibri" w:hAnsi="Calibri" w:eastAsia="Calibri" w:cs="Calibri"/>
        </w:rPr>
      </w:pPr>
      <w:r w:rsidRPr="009B71F2">
        <w:rPr>
          <w:rFonts w:ascii="Calibri" w:hAnsi="Calibri" w:eastAsia="Calibri" w:cs="Calibri"/>
          <w:b/>
          <w:bCs/>
        </w:rPr>
        <w:t>Action Items</w:t>
      </w:r>
      <w:r w:rsidRPr="009B71F2">
        <w:rPr>
          <w:rFonts w:ascii="Calibri" w:hAnsi="Calibri" w:eastAsia="Calibri" w:cs="Calibri"/>
        </w:rPr>
        <w:t xml:space="preserve"> — A log of all tasks arising from the meeting, with the assigned person responsible and the due date for each item</w:t>
      </w:r>
    </w:p>
    <w:p w:rsidRPr="00473F72" w:rsidR="00473F72" w:rsidP="00CF6617" w:rsidRDefault="00473F72" w14:paraId="0722E53E" w14:textId="77777777">
      <w:pPr>
        <w:spacing w:before="240" w:after="240"/>
        <w:jc w:val="both"/>
      </w:pPr>
      <w:r w:rsidRPr="00473F72">
        <w:rPr>
          <w:rFonts w:ascii="Calibri" w:hAnsi="Calibri" w:eastAsia="Calibri" w:cs="Calibri"/>
          <w:b/>
          <w:bCs/>
        </w:rPr>
        <w:t>Meeting Agenda</w:t>
      </w:r>
    </w:p>
    <w:p w:rsidRPr="00473F72" w:rsidR="00473F72" w:rsidP="00CF6617" w:rsidRDefault="00473F72" w14:paraId="60C12ABA" w14:textId="77777777">
      <w:pPr>
        <w:spacing w:before="240" w:after="240"/>
        <w:ind w:firstLine="720"/>
        <w:jc w:val="both"/>
      </w:pPr>
      <w:r w:rsidRPr="00473F72">
        <w:rPr>
          <w:rFonts w:ascii="Calibri" w:hAnsi="Calibri" w:eastAsia="Calibri" w:cs="Calibri"/>
        </w:rPr>
        <w:t>The Meeting Facilitator is responsible for preparing and distributing the meeting agenda prior to each session. The agenda must identify all discussion items to be covered and should be shared with all attendees in advance to allow adequate preparation.</w:t>
      </w:r>
    </w:p>
    <w:p w:rsidR="00CF6617" w:rsidP="00CF6617" w:rsidRDefault="00CF6617" w14:paraId="04441C00" w14:textId="77777777">
      <w:pPr>
        <w:spacing w:before="240" w:after="240"/>
        <w:jc w:val="both"/>
        <w:rPr>
          <w:rFonts w:ascii="Calibri" w:hAnsi="Calibri" w:eastAsia="Calibri" w:cs="Calibri"/>
          <w:b/>
          <w:bCs/>
        </w:rPr>
      </w:pPr>
    </w:p>
    <w:p w:rsidRPr="00473F72" w:rsidR="00473F72" w:rsidP="00CF6617" w:rsidRDefault="00473F72" w14:paraId="6D910C0A" w14:textId="57AC3397">
      <w:pPr>
        <w:spacing w:before="240" w:after="240"/>
        <w:jc w:val="both"/>
      </w:pPr>
      <w:r w:rsidRPr="00473F72">
        <w:rPr>
          <w:rFonts w:ascii="Calibri" w:hAnsi="Calibri" w:eastAsia="Calibri" w:cs="Calibri"/>
          <w:b/>
          <w:bCs/>
        </w:rPr>
        <w:t>Meeting Facilitation</w:t>
      </w:r>
    </w:p>
    <w:p w:rsidRPr="00473F72" w:rsidR="00473F72" w:rsidP="00173681" w:rsidRDefault="00473F72" w14:paraId="7087E01A" w14:textId="77777777">
      <w:pPr>
        <w:spacing w:before="240" w:after="240"/>
        <w:ind w:firstLine="720"/>
        <w:jc w:val="both"/>
      </w:pPr>
      <w:r w:rsidRPr="00473F72">
        <w:rPr>
          <w:rFonts w:ascii="Calibri" w:hAnsi="Calibri" w:eastAsia="Calibri" w:cs="Calibri"/>
        </w:rPr>
        <w:t>The Meeting Facilitator is responsible for opening the meeting, guiding discussion through all agenda items, ensuring the meeting starts and ends on time, and capturing the required start and end screenshots for the MOTM record.</w:t>
      </w:r>
    </w:p>
    <w:p w:rsidRPr="00473F72" w:rsidR="00473F72" w:rsidP="00CF6617" w:rsidRDefault="00473F72" w14:paraId="27AD4B0B" w14:textId="77777777">
      <w:pPr>
        <w:spacing w:before="240" w:after="240"/>
        <w:jc w:val="both"/>
      </w:pPr>
      <w:r w:rsidRPr="00473F72">
        <w:rPr>
          <w:rFonts w:ascii="Calibri" w:hAnsi="Calibri" w:eastAsia="Calibri" w:cs="Calibri"/>
          <w:b/>
          <w:bCs/>
        </w:rPr>
        <w:t>Secretary / Note Taker</w:t>
      </w:r>
    </w:p>
    <w:p w:rsidRPr="00473F72" w:rsidR="00473F72" w:rsidP="00173681" w:rsidRDefault="00473F72" w14:paraId="3E24B9BE" w14:textId="77777777">
      <w:pPr>
        <w:spacing w:before="240" w:after="240"/>
        <w:ind w:firstLine="720"/>
        <w:jc w:val="both"/>
      </w:pPr>
      <w:r w:rsidRPr="00473F72">
        <w:rPr>
          <w:rFonts w:ascii="Calibri" w:hAnsi="Calibri" w:eastAsia="Calibri" w:cs="Calibri"/>
        </w:rPr>
        <w:t>The designated Secretary is responsible for documenting key discussions, decisions made, and next steps for each agenda item during the meeting. The Secretary is also responsible for logging all action items, including the person responsible and the due date. The completed MOTM must be finalized and distributed to all attendees within 2 business days following the meeting.</w:t>
      </w:r>
    </w:p>
    <w:p w:rsidRPr="00473F72" w:rsidR="00473F72" w:rsidP="00CF6617" w:rsidRDefault="00473F72" w14:paraId="21F67236" w14:textId="77777777">
      <w:pPr>
        <w:spacing w:before="240" w:after="240"/>
        <w:jc w:val="both"/>
      </w:pPr>
      <w:r w:rsidRPr="00473F72">
        <w:rPr>
          <w:rFonts w:ascii="Calibri" w:hAnsi="Calibri" w:eastAsia="Calibri" w:cs="Calibri"/>
          <w:b/>
          <w:bCs/>
        </w:rPr>
        <w:t>Action Items</w:t>
      </w:r>
    </w:p>
    <w:p w:rsidRPr="00473F72" w:rsidR="00473F72" w:rsidP="00173681" w:rsidRDefault="00473F72" w14:paraId="06884056" w14:textId="77777777">
      <w:pPr>
        <w:spacing w:before="240" w:after="240"/>
        <w:ind w:firstLine="720"/>
        <w:jc w:val="both"/>
        <w:rPr>
          <w:rFonts w:ascii="Calibri" w:hAnsi="Calibri" w:eastAsia="Calibri" w:cs="Calibri"/>
        </w:rPr>
      </w:pPr>
      <w:r w:rsidRPr="00473F72">
        <w:rPr>
          <w:rFonts w:ascii="Calibri" w:hAnsi="Calibri" w:eastAsia="Calibri" w:cs="Calibri"/>
        </w:rPr>
        <w:t>Action items are formally recorded in the Action Items section of the MOTM. Each item must have a clearly identified owner and a defined due date. Open action items from previous meetings will be reviewed at the start of the immediately following session to confirm resolution status before proceeding to the current agenda.</w:t>
      </w:r>
    </w:p>
    <w:p w:rsidRPr="00473F72" w:rsidR="00473F72" w:rsidP="00CF6617" w:rsidRDefault="00473F72" w14:paraId="38230051" w14:textId="77777777">
      <w:pPr>
        <w:spacing w:before="240" w:after="240"/>
        <w:jc w:val="both"/>
      </w:pPr>
      <w:r w:rsidRPr="00473F72">
        <w:rPr>
          <w:rFonts w:ascii="Calibri" w:hAnsi="Calibri" w:eastAsia="Calibri" w:cs="Calibri"/>
          <w:b/>
          <w:bCs/>
        </w:rPr>
        <w:t>Meeting Records and Archiving</w:t>
      </w:r>
    </w:p>
    <w:p w:rsidRPr="00473F72" w:rsidR="00473F72" w:rsidP="00173681" w:rsidRDefault="00473F72" w14:paraId="31D0037C" w14:textId="6DCE39C9">
      <w:pPr>
        <w:spacing w:before="240" w:after="240"/>
        <w:ind w:firstLine="720"/>
        <w:jc w:val="both"/>
      </w:pPr>
      <w:r w:rsidRPr="22BBA057" w:rsidR="00473F72">
        <w:rPr>
          <w:rFonts w:ascii="Calibri" w:hAnsi="Calibri" w:eastAsia="Calibri" w:cs="Calibri"/>
        </w:rPr>
        <w:t>All completed MOTM documents will be archived on the SharePoint platform. Control numbers must follow the NEXUS-MOTM[XX] format to ensure traceability across the project lifecycle. Video recording links, where available, must be included in the MOTM record prior to archiving.</w:t>
      </w:r>
    </w:p>
    <w:p w:rsidRPr="00473F72" w:rsidR="00473F72" w:rsidP="00057B5E" w:rsidRDefault="00473F72" w14:paraId="673B1B78" w14:textId="77777777">
      <w:pPr>
        <w:keepNext/>
        <w:outlineLvl w:val="0"/>
        <w:rPr>
          <w:rFonts w:eastAsia="Times New Roman" w:cs="Times New Roman"/>
          <w:b/>
          <w:smallCaps/>
          <w:sz w:val="28"/>
          <w:szCs w:val="28"/>
        </w:rPr>
      </w:pPr>
      <w:bookmarkStart w:name="_Toc339366633" w:id="9"/>
      <w:r w:rsidRPr="00473F72">
        <w:rPr>
          <w:rFonts w:eastAsia="Times New Roman" w:cs="Times New Roman"/>
          <w:b/>
          <w:smallCaps/>
          <w:sz w:val="28"/>
          <w:szCs w:val="28"/>
        </w:rPr>
        <w:t>Communication Escalation Process</w:t>
      </w:r>
      <w:bookmarkEnd w:id="9"/>
    </w:p>
    <w:p w:rsidRPr="00473F72" w:rsidR="00473F72" w:rsidP="00BD2000" w:rsidRDefault="00473F72" w14:paraId="6199C6C0" w14:textId="451CAB33">
      <w:pPr>
        <w:ind w:firstLine="720"/>
        <w:jc w:val="both"/>
      </w:pPr>
      <w:r w:rsidRPr="00473F72">
        <w:t xml:space="preserve">Efficient and timely communication is the key to successful project completion.  As such, it is imperative that any disputes, conflicts, or discrepancies regarding project communications are resolved in a way that is conducive to maintaining the project schedule, ensuring the correct communications are distributed, and preventing any ongoing difficulties. In order to ensure </w:t>
      </w:r>
      <w:proofErr w:type="gramStart"/>
      <w:r w:rsidRPr="00473F72">
        <w:t>projects</w:t>
      </w:r>
      <w:proofErr w:type="gramEnd"/>
      <w:r w:rsidRPr="00473F72">
        <w:t xml:space="preserve"> stay on schedule and issues are resolved, </w:t>
      </w:r>
      <w:r w:rsidR="00BD2000">
        <w:t xml:space="preserve">the team </w:t>
      </w:r>
      <w:r w:rsidRPr="00473F72">
        <w:t>will use its standard escalation model to provide a framework for escalating communication issues.  The table below defines the priority levels, decision authorities, and timeframes for resolution.</w:t>
      </w:r>
    </w:p>
    <w:p w:rsidRPr="00473F72" w:rsidR="00473F72" w:rsidP="004472A6" w:rsidRDefault="00473F72" w14:paraId="09A70CF4" w14:textId="77777777"/>
    <w:tbl>
      <w:tblPr>
        <w:tblW w:w="935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368"/>
        <w:gridCol w:w="3420"/>
        <w:gridCol w:w="1710"/>
        <w:gridCol w:w="2853"/>
      </w:tblGrid>
      <w:tr w:rsidRPr="00473F72" w:rsidR="00473F72" w:rsidTr="004472A6" w14:paraId="0DD44A4C" w14:textId="77777777">
        <w:tc>
          <w:tcPr>
            <w:tcW w:w="1368" w:type="dxa"/>
            <w:shd w:val="clear" w:color="auto" w:fill="B8CCE4"/>
          </w:tcPr>
          <w:p w:rsidRPr="00473F72" w:rsidR="00473F72" w:rsidP="00473F72" w:rsidRDefault="00473F72" w14:paraId="68A8A6A2" w14:textId="77777777">
            <w:pPr>
              <w:jc w:val="center"/>
              <w:rPr>
                <w:b/>
              </w:rPr>
            </w:pPr>
            <w:r w:rsidRPr="00473F72">
              <w:rPr>
                <w:b/>
              </w:rPr>
              <w:t>Priority</w:t>
            </w:r>
          </w:p>
        </w:tc>
        <w:tc>
          <w:tcPr>
            <w:tcW w:w="3420" w:type="dxa"/>
            <w:shd w:val="clear" w:color="auto" w:fill="B8CCE4"/>
          </w:tcPr>
          <w:p w:rsidRPr="00473F72" w:rsidR="00473F72" w:rsidP="00473F72" w:rsidRDefault="00473F72" w14:paraId="290D8552" w14:textId="77777777">
            <w:pPr>
              <w:jc w:val="center"/>
              <w:rPr>
                <w:b/>
              </w:rPr>
            </w:pPr>
            <w:r w:rsidRPr="00473F72">
              <w:rPr>
                <w:b/>
              </w:rPr>
              <w:t>Definition</w:t>
            </w:r>
          </w:p>
        </w:tc>
        <w:tc>
          <w:tcPr>
            <w:tcW w:w="1710" w:type="dxa"/>
            <w:shd w:val="clear" w:color="auto" w:fill="B8CCE4"/>
          </w:tcPr>
          <w:p w:rsidRPr="00473F72" w:rsidR="00473F72" w:rsidP="00473F72" w:rsidRDefault="00473F72" w14:paraId="06C066EC" w14:textId="77777777">
            <w:pPr>
              <w:jc w:val="center"/>
              <w:rPr>
                <w:b/>
              </w:rPr>
            </w:pPr>
            <w:r w:rsidRPr="00473F72">
              <w:rPr>
                <w:b/>
              </w:rPr>
              <w:t>Decision Authority</w:t>
            </w:r>
          </w:p>
        </w:tc>
        <w:tc>
          <w:tcPr>
            <w:tcW w:w="2853" w:type="dxa"/>
            <w:shd w:val="clear" w:color="auto" w:fill="B8CCE4"/>
          </w:tcPr>
          <w:p w:rsidRPr="00473F72" w:rsidR="00473F72" w:rsidP="00473F72" w:rsidRDefault="00473F72" w14:paraId="1E390DD4" w14:textId="77777777">
            <w:pPr>
              <w:jc w:val="center"/>
              <w:rPr>
                <w:b/>
              </w:rPr>
            </w:pPr>
            <w:r w:rsidRPr="00473F72">
              <w:rPr>
                <w:b/>
              </w:rPr>
              <w:t>Timeframe for Resolution</w:t>
            </w:r>
          </w:p>
        </w:tc>
      </w:tr>
      <w:tr w:rsidRPr="00473F72" w:rsidR="00473F72" w:rsidTr="004472A6" w14:paraId="3D02D0AF" w14:textId="77777777">
        <w:tc>
          <w:tcPr>
            <w:tcW w:w="1368" w:type="dxa"/>
          </w:tcPr>
          <w:p w:rsidRPr="00473F72" w:rsidR="00473F72" w:rsidP="00473F72" w:rsidRDefault="00473F72" w14:paraId="2432F5A4" w14:textId="77777777">
            <w:pPr>
              <w:jc w:val="center"/>
            </w:pPr>
            <w:r w:rsidRPr="00473F72">
              <w:t>Priority 1</w:t>
            </w:r>
          </w:p>
        </w:tc>
        <w:tc>
          <w:tcPr>
            <w:tcW w:w="3420" w:type="dxa"/>
          </w:tcPr>
          <w:p w:rsidRPr="00473F72" w:rsidR="00473F72" w:rsidP="00473F72" w:rsidRDefault="00473F72" w14:paraId="5206589D" w14:textId="77777777">
            <w:pPr>
              <w:jc w:val="center"/>
            </w:pPr>
            <w:r w:rsidRPr="00473F72">
              <w:t>Major impact to project or business operations.  If not resolved quickly there will be a significant adverse impact to revenue and/or schedule.</w:t>
            </w:r>
          </w:p>
        </w:tc>
        <w:tc>
          <w:tcPr>
            <w:tcW w:w="1710" w:type="dxa"/>
          </w:tcPr>
          <w:p w:rsidRPr="00473F72" w:rsidR="00473F72" w:rsidP="00473F72" w:rsidRDefault="00473F72" w14:paraId="5882562D" w14:textId="77777777">
            <w:pPr>
              <w:jc w:val="center"/>
            </w:pPr>
            <w:r w:rsidRPr="00473F72">
              <w:t>DOST-STII Management</w:t>
            </w:r>
          </w:p>
        </w:tc>
        <w:tc>
          <w:tcPr>
            <w:tcW w:w="2853" w:type="dxa"/>
          </w:tcPr>
          <w:p w:rsidRPr="00473F72" w:rsidR="00473F72" w:rsidP="00473F72" w:rsidRDefault="00473F72" w14:paraId="1B30DFB5" w14:textId="77777777">
            <w:pPr>
              <w:jc w:val="center"/>
            </w:pPr>
            <w:r w:rsidRPr="00473F72">
              <w:t>Within 4 hours</w:t>
            </w:r>
          </w:p>
        </w:tc>
      </w:tr>
      <w:tr w:rsidRPr="00473F72" w:rsidR="00473F72" w:rsidTr="004472A6" w14:paraId="17E0064B" w14:textId="77777777">
        <w:tc>
          <w:tcPr>
            <w:tcW w:w="1368" w:type="dxa"/>
          </w:tcPr>
          <w:p w:rsidRPr="00473F72" w:rsidR="00473F72" w:rsidP="00473F72" w:rsidRDefault="00473F72" w14:paraId="300CB0AD" w14:textId="77777777">
            <w:pPr>
              <w:jc w:val="center"/>
            </w:pPr>
            <w:r w:rsidRPr="00473F72">
              <w:t>Priority 2</w:t>
            </w:r>
          </w:p>
        </w:tc>
        <w:tc>
          <w:tcPr>
            <w:tcW w:w="3420" w:type="dxa"/>
          </w:tcPr>
          <w:p w:rsidRPr="00473F72" w:rsidR="00473F72" w:rsidP="00473F72" w:rsidRDefault="00473F72" w14:paraId="71E2B449" w14:textId="77777777">
            <w:pPr>
              <w:jc w:val="center"/>
            </w:pPr>
            <w:r w:rsidRPr="00473F72">
              <w:t>Medium impact to project or business operations which may result in some adverse impact to revenue and/or schedule.</w:t>
            </w:r>
          </w:p>
        </w:tc>
        <w:tc>
          <w:tcPr>
            <w:tcW w:w="1710" w:type="dxa"/>
          </w:tcPr>
          <w:p w:rsidRPr="00473F72" w:rsidR="00473F72" w:rsidP="00473F72" w:rsidRDefault="00473F72" w14:paraId="212B53C0" w14:textId="77777777">
            <w:pPr>
              <w:jc w:val="center"/>
            </w:pPr>
            <w:r w:rsidRPr="00473F72">
              <w:t>Project Sponsor</w:t>
            </w:r>
          </w:p>
        </w:tc>
        <w:tc>
          <w:tcPr>
            <w:tcW w:w="2853" w:type="dxa"/>
          </w:tcPr>
          <w:p w:rsidRPr="00473F72" w:rsidR="00473F72" w:rsidP="00473F72" w:rsidRDefault="00473F72" w14:paraId="1638B0B6" w14:textId="77777777">
            <w:pPr>
              <w:jc w:val="center"/>
            </w:pPr>
            <w:r w:rsidRPr="00473F72">
              <w:t>Within one business day</w:t>
            </w:r>
          </w:p>
        </w:tc>
      </w:tr>
      <w:tr w:rsidRPr="00473F72" w:rsidR="00473F72" w:rsidTr="004472A6" w14:paraId="1580EFE5" w14:textId="77777777">
        <w:tc>
          <w:tcPr>
            <w:tcW w:w="1368" w:type="dxa"/>
          </w:tcPr>
          <w:p w:rsidRPr="00473F72" w:rsidR="00473F72" w:rsidP="00473F72" w:rsidRDefault="00473F72" w14:paraId="085E2C5D" w14:textId="77777777">
            <w:pPr>
              <w:jc w:val="center"/>
            </w:pPr>
            <w:r w:rsidRPr="00473F72">
              <w:t>Priority 3</w:t>
            </w:r>
          </w:p>
        </w:tc>
        <w:tc>
          <w:tcPr>
            <w:tcW w:w="3420" w:type="dxa"/>
          </w:tcPr>
          <w:p w:rsidRPr="00473F72" w:rsidR="00473F72" w:rsidP="00473F72" w:rsidRDefault="00473F72" w14:paraId="1FD89958" w14:textId="77777777">
            <w:pPr>
              <w:jc w:val="center"/>
            </w:pPr>
            <w:r w:rsidRPr="00473F72">
              <w:t>Slight impact which may cause some minor scheduling difficulties with the project but no impact to business operations or revenue.</w:t>
            </w:r>
          </w:p>
        </w:tc>
        <w:tc>
          <w:tcPr>
            <w:tcW w:w="1710" w:type="dxa"/>
          </w:tcPr>
          <w:p w:rsidRPr="00473F72" w:rsidR="00473F72" w:rsidP="00473F72" w:rsidRDefault="00473F72" w14:paraId="537F893A" w14:textId="77777777">
            <w:pPr>
              <w:jc w:val="center"/>
            </w:pPr>
            <w:r w:rsidRPr="00473F72">
              <w:t>Project Manager</w:t>
            </w:r>
          </w:p>
        </w:tc>
        <w:tc>
          <w:tcPr>
            <w:tcW w:w="2853" w:type="dxa"/>
          </w:tcPr>
          <w:p w:rsidRPr="00473F72" w:rsidR="00473F72" w:rsidP="00473F72" w:rsidRDefault="00473F72" w14:paraId="5EC0621E" w14:textId="77777777">
            <w:pPr>
              <w:jc w:val="center"/>
            </w:pPr>
            <w:r w:rsidRPr="00473F72">
              <w:t>Within two business days</w:t>
            </w:r>
          </w:p>
        </w:tc>
      </w:tr>
      <w:tr w:rsidRPr="00473F72" w:rsidR="00473F72" w:rsidTr="004472A6" w14:paraId="32478B9C" w14:textId="77777777">
        <w:tc>
          <w:tcPr>
            <w:tcW w:w="1368" w:type="dxa"/>
          </w:tcPr>
          <w:p w:rsidRPr="00473F72" w:rsidR="00473F72" w:rsidP="00473F72" w:rsidRDefault="00473F72" w14:paraId="0E7FD340" w14:textId="77777777">
            <w:pPr>
              <w:jc w:val="center"/>
            </w:pPr>
            <w:r w:rsidRPr="00473F72">
              <w:t>Priority 4</w:t>
            </w:r>
          </w:p>
        </w:tc>
        <w:tc>
          <w:tcPr>
            <w:tcW w:w="3420" w:type="dxa"/>
          </w:tcPr>
          <w:p w:rsidRPr="00473F72" w:rsidR="00473F72" w:rsidP="00473F72" w:rsidRDefault="00473F72" w14:paraId="58D7F46C" w14:textId="77777777">
            <w:pPr>
              <w:jc w:val="center"/>
            </w:pPr>
            <w:r w:rsidRPr="00473F72">
              <w:t>Insignificant impact to project but there may be a better solution.</w:t>
            </w:r>
          </w:p>
        </w:tc>
        <w:tc>
          <w:tcPr>
            <w:tcW w:w="1710" w:type="dxa"/>
          </w:tcPr>
          <w:p w:rsidRPr="00473F72" w:rsidR="00473F72" w:rsidP="00473F72" w:rsidRDefault="00473F72" w14:paraId="6FC8B995" w14:textId="77777777">
            <w:pPr>
              <w:jc w:val="center"/>
            </w:pPr>
            <w:r w:rsidRPr="00473F72">
              <w:t>Project Manager</w:t>
            </w:r>
          </w:p>
        </w:tc>
        <w:tc>
          <w:tcPr>
            <w:tcW w:w="2853" w:type="dxa"/>
          </w:tcPr>
          <w:p w:rsidRPr="00473F72" w:rsidR="00473F72" w:rsidP="00473F72" w:rsidRDefault="00473F72" w14:paraId="02848DFB" w14:textId="77777777">
            <w:pPr>
              <w:jc w:val="center"/>
            </w:pPr>
            <w:r w:rsidRPr="00473F72">
              <w:t>Work continues and any recommendations are submitted via the project change control process</w:t>
            </w:r>
          </w:p>
        </w:tc>
      </w:tr>
    </w:tbl>
    <w:p w:rsidRPr="00473F72" w:rsidR="00473F72" w:rsidP="004472A6" w:rsidRDefault="00473F72" w14:paraId="7DC3A6B4" w14:textId="5AEFDB45">
      <w:pPr>
        <w:jc w:val="both"/>
      </w:pPr>
      <w:r w:rsidRPr="00473F72">
        <w:t>** NOTE: Any communication including sensitive and/or confidential information will require</w:t>
      </w:r>
      <w:r w:rsidR="004472A6">
        <w:t xml:space="preserve"> </w:t>
      </w:r>
      <w:r w:rsidRPr="00473F72">
        <w:t>approval from DOST-STII for approval prior to external distribution.</w:t>
      </w:r>
    </w:p>
    <w:p w:rsidRPr="00473F72" w:rsidR="00473F72" w:rsidP="00473F72" w:rsidRDefault="00473F72" w14:paraId="55DF3FB9" w14:textId="77777777">
      <w:pPr>
        <w:ind w:left="720"/>
      </w:pPr>
    </w:p>
    <w:p w:rsidR="00473F72" w:rsidP="004472A6" w:rsidRDefault="00473F72" w14:paraId="418B4C71" w14:textId="77777777">
      <w:pPr>
        <w:keepNext/>
        <w:outlineLvl w:val="0"/>
        <w:rPr>
          <w:rFonts w:eastAsia="Times New Roman" w:cs="Times New Roman"/>
          <w:b/>
          <w:smallCaps/>
          <w:sz w:val="28"/>
          <w:szCs w:val="28"/>
        </w:rPr>
      </w:pPr>
      <w:bookmarkStart w:name="_Toc339366634" w:id="10"/>
      <w:r w:rsidRPr="00473F72">
        <w:rPr>
          <w:rFonts w:eastAsia="Times New Roman" w:cs="Times New Roman"/>
          <w:b/>
          <w:smallCaps/>
          <w:sz w:val="28"/>
          <w:szCs w:val="28"/>
        </w:rPr>
        <w:t>Glossary of Communication Terminology</w:t>
      </w:r>
      <w:bookmarkEnd w:id="10"/>
    </w:p>
    <w:p w:rsidRPr="00473F72" w:rsidR="004472A6" w:rsidP="004472A6" w:rsidRDefault="004472A6" w14:paraId="2E80794F" w14:textId="77777777">
      <w:pPr>
        <w:keepNext/>
        <w:outlineLvl w:val="0"/>
        <w:rPr>
          <w:rFonts w:eastAsia="Times New Roman" w:cs="Times New Roman"/>
          <w:b/>
          <w:smallCaps/>
          <w:sz w:val="28"/>
          <w:szCs w:val="28"/>
        </w:rPr>
      </w:pPr>
    </w:p>
    <w:tbl>
      <w:tblPr>
        <w:tblW w:w="0" w:type="auto"/>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780"/>
        <w:gridCol w:w="6575"/>
      </w:tblGrid>
      <w:tr w:rsidRPr="00473F72" w:rsidR="00473F72" w:rsidTr="004472A6" w14:paraId="4ED1EE11" w14:textId="77777777">
        <w:tc>
          <w:tcPr>
            <w:tcW w:w="2780" w:type="dxa"/>
            <w:shd w:val="clear" w:color="auto" w:fill="B8CCE4"/>
          </w:tcPr>
          <w:p w:rsidRPr="004472A6" w:rsidR="00473F72" w:rsidP="004472A6" w:rsidRDefault="00473F72" w14:paraId="18005036" w14:textId="77777777">
            <w:pPr>
              <w:jc w:val="center"/>
              <w:rPr>
                <w:b/>
                <w:bCs/>
              </w:rPr>
            </w:pPr>
            <w:r w:rsidRPr="004472A6">
              <w:rPr>
                <w:b/>
                <w:bCs/>
              </w:rPr>
              <w:t>Term</w:t>
            </w:r>
          </w:p>
        </w:tc>
        <w:tc>
          <w:tcPr>
            <w:tcW w:w="6575" w:type="dxa"/>
            <w:shd w:val="clear" w:color="auto" w:fill="B8CCE4"/>
          </w:tcPr>
          <w:p w:rsidRPr="004472A6" w:rsidR="00473F72" w:rsidP="004472A6" w:rsidRDefault="00473F72" w14:paraId="5F11F431" w14:textId="77777777">
            <w:pPr>
              <w:jc w:val="center"/>
              <w:rPr>
                <w:b/>
                <w:bCs/>
              </w:rPr>
            </w:pPr>
            <w:r w:rsidRPr="004472A6">
              <w:rPr>
                <w:b/>
                <w:bCs/>
              </w:rPr>
              <w:t>Definition</w:t>
            </w:r>
          </w:p>
        </w:tc>
      </w:tr>
      <w:tr w:rsidRPr="00473F72" w:rsidR="00473F72" w:rsidTr="004472A6" w14:paraId="4888A9E8" w14:textId="77777777">
        <w:tc>
          <w:tcPr>
            <w:tcW w:w="2780" w:type="dxa"/>
          </w:tcPr>
          <w:p w:rsidRPr="00473F72" w:rsidR="00473F72" w:rsidP="00473F72" w:rsidRDefault="00473F72" w14:paraId="66A6DC16" w14:textId="77777777">
            <w:r w:rsidRPr="00473F72">
              <w:t>Communication</w:t>
            </w:r>
          </w:p>
        </w:tc>
        <w:tc>
          <w:tcPr>
            <w:tcW w:w="6575" w:type="dxa"/>
          </w:tcPr>
          <w:p w:rsidRPr="00473F72" w:rsidR="00473F72" w:rsidP="004472A6" w:rsidRDefault="00473F72" w14:paraId="2A5636FF" w14:textId="77777777">
            <w:pPr>
              <w:jc w:val="both"/>
            </w:pPr>
            <w:r w:rsidRPr="00473F72">
              <w:t>The effective sending and receiving of information.  Ideally, the information received should match the information sent.  It is the responsibility of the sender to ensure this takes place.</w:t>
            </w:r>
          </w:p>
        </w:tc>
      </w:tr>
      <w:tr w:rsidRPr="00473F72" w:rsidR="00473F72" w:rsidTr="004472A6" w14:paraId="4686D79D" w14:textId="77777777">
        <w:tc>
          <w:tcPr>
            <w:tcW w:w="2780" w:type="dxa"/>
          </w:tcPr>
          <w:p w:rsidRPr="00473F72" w:rsidR="00473F72" w:rsidP="00473F72" w:rsidRDefault="00473F72" w14:paraId="3DEAF7E2" w14:textId="77777777">
            <w:r w:rsidRPr="00473F72">
              <w:t>Stakeholder</w:t>
            </w:r>
          </w:p>
        </w:tc>
        <w:tc>
          <w:tcPr>
            <w:tcW w:w="6575" w:type="dxa"/>
          </w:tcPr>
          <w:p w:rsidRPr="00473F72" w:rsidR="00473F72" w:rsidP="004472A6" w:rsidRDefault="00473F72" w14:paraId="7A346154" w14:textId="77777777">
            <w:pPr>
              <w:jc w:val="both"/>
            </w:pPr>
            <w:r w:rsidRPr="00473F72">
              <w:t>Individuals or groups involved in the project or whose interests may be affected by the project’s execution or outcome.</w:t>
            </w:r>
          </w:p>
        </w:tc>
      </w:tr>
      <w:tr w:rsidRPr="00473F72" w:rsidR="00473F72" w:rsidTr="004472A6" w14:paraId="46A5D2A1" w14:textId="77777777">
        <w:tc>
          <w:tcPr>
            <w:tcW w:w="2780" w:type="dxa"/>
          </w:tcPr>
          <w:p w:rsidRPr="00473F72" w:rsidR="00473F72" w:rsidP="00473F72" w:rsidRDefault="00473F72" w14:paraId="3E0A84DE" w14:textId="77777777">
            <w:r w:rsidRPr="00473F72">
              <w:t>Communications Management Plan</w:t>
            </w:r>
          </w:p>
        </w:tc>
        <w:tc>
          <w:tcPr>
            <w:tcW w:w="6575" w:type="dxa"/>
          </w:tcPr>
          <w:p w:rsidRPr="00473F72" w:rsidR="00473F72" w:rsidP="004472A6" w:rsidRDefault="00473F72" w14:paraId="34980287" w14:textId="77777777">
            <w:pPr>
              <w:jc w:val="both"/>
            </w:pPr>
            <w:r w:rsidRPr="00473F72">
              <w:t>Portion of the overall Project Management Plan which details how project communications will be conducted, who will participate in communications, frequency of communications, and methods of communications.</w:t>
            </w:r>
          </w:p>
        </w:tc>
      </w:tr>
      <w:tr w:rsidRPr="00473F72" w:rsidR="00473F72" w:rsidTr="004472A6" w14:paraId="02388028" w14:textId="77777777">
        <w:tc>
          <w:tcPr>
            <w:tcW w:w="2780" w:type="dxa"/>
          </w:tcPr>
          <w:p w:rsidRPr="00473F72" w:rsidR="00473F72" w:rsidP="00473F72" w:rsidRDefault="00473F72" w14:paraId="628E3F4E" w14:textId="77777777">
            <w:r w:rsidRPr="00473F72">
              <w:t>Escalation</w:t>
            </w:r>
          </w:p>
        </w:tc>
        <w:tc>
          <w:tcPr>
            <w:tcW w:w="6575" w:type="dxa"/>
          </w:tcPr>
          <w:p w:rsidRPr="00473F72" w:rsidR="00473F72" w:rsidP="004472A6" w:rsidRDefault="00473F72" w14:paraId="061F84DB" w14:textId="77777777">
            <w:pPr>
              <w:jc w:val="both"/>
            </w:pPr>
            <w:r w:rsidRPr="00473F72">
              <w:t>The process which details how conflicts and issues will be passed up the management chain for resolution as well as the timeframe to achieve resolution.</w:t>
            </w:r>
          </w:p>
        </w:tc>
      </w:tr>
    </w:tbl>
    <w:p w:rsidR="00473F72" w:rsidP="00473F72" w:rsidRDefault="00473F72" w14:paraId="4C9933A8" w14:textId="77777777"/>
    <w:p w:rsidR="004472A6" w:rsidP="00473F72" w:rsidRDefault="004472A6" w14:paraId="4BD13C5A" w14:textId="77777777"/>
    <w:p w:rsidR="004472A6" w:rsidP="00473F72" w:rsidRDefault="004472A6" w14:paraId="22DF3E5D" w14:textId="77777777"/>
    <w:p w:rsidR="004472A6" w:rsidP="00473F72" w:rsidRDefault="004472A6" w14:paraId="5EC40153" w14:textId="77777777"/>
    <w:p w:rsidRPr="00473F72" w:rsidR="004472A6" w:rsidP="00473F72" w:rsidRDefault="004472A6" w14:paraId="13B42397" w14:textId="77777777"/>
    <w:p w:rsidRPr="00473F72" w:rsidR="00473F72" w:rsidP="00473F72" w:rsidRDefault="00473F72" w14:paraId="2C5F858F" w14:textId="77777777">
      <w:pPr>
        <w:rPr>
          <w:smallCaps/>
          <w:sz w:val="28"/>
          <w:szCs w:val="28"/>
        </w:rPr>
      </w:pPr>
      <w:r w:rsidRPr="00473F72">
        <w:rPr>
          <w:smallCaps/>
          <w:sz w:val="28"/>
          <w:szCs w:val="28"/>
        </w:rPr>
        <w:t xml:space="preserve">Sponsor Acceptance </w:t>
      </w:r>
    </w:p>
    <w:p w:rsidRPr="00473F72" w:rsidR="00473F72" w:rsidP="00473F72" w:rsidRDefault="00473F72" w14:paraId="67937B0A" w14:textId="77777777">
      <w:pPr>
        <w:rPr>
          <w:rFonts w:eastAsia="Times New Roman" w:cs="Times New Roman"/>
          <w:szCs w:val="20"/>
        </w:rPr>
      </w:pPr>
    </w:p>
    <w:p w:rsidRPr="00473F72" w:rsidR="00473F72" w:rsidP="00473F72" w:rsidRDefault="00473F72" w14:paraId="1FE42266" w14:textId="77777777"/>
    <w:p w:rsidRPr="00473F72" w:rsidR="00473F72" w:rsidP="00473F72" w:rsidRDefault="0049419E" w14:paraId="0E086EE3" w14:textId="6770CD50">
      <w:r>
        <w:rPr>
          <w:noProof/>
        </w:rPr>
        <w:drawing>
          <wp:anchor distT="0" distB="0" distL="114300" distR="114300" simplePos="0" relativeHeight="251658240" behindDoc="0" locked="0" layoutInCell="1" allowOverlap="1" wp14:anchorId="7F8C1837" wp14:editId="6D816A80">
            <wp:simplePos x="0" y="0"/>
            <wp:positionH relativeFrom="column">
              <wp:posOffset>984291</wp:posOffset>
            </wp:positionH>
            <wp:positionV relativeFrom="paragraph">
              <wp:posOffset>115525</wp:posOffset>
            </wp:positionV>
            <wp:extent cx="925830" cy="1156970"/>
            <wp:effectExtent l="0" t="0" r="0" b="5080"/>
            <wp:wrapNone/>
            <wp:docPr id="1347510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510505" name="Picture 1"/>
                    <pic:cNvPicPr>
                      <a:picLocks noChangeAspect="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925830" cy="1156970"/>
                    </a:xfrm>
                    <a:prstGeom prst="rect">
                      <a:avLst/>
                    </a:prstGeom>
                  </pic:spPr>
                </pic:pic>
              </a:graphicData>
            </a:graphic>
          </wp:anchor>
        </w:drawing>
      </w:r>
      <w:r w:rsidRPr="00473F72" w:rsidR="00473F72">
        <w:t>Approved by the Project Sponsor:</w:t>
      </w:r>
    </w:p>
    <w:p w:rsidRPr="00473F72" w:rsidR="00473F72" w:rsidP="00473F72" w:rsidRDefault="00473F72" w14:paraId="7492A70B" w14:textId="6B889AD7"/>
    <w:p w:rsidRPr="00473F72" w:rsidR="00473F72" w:rsidP="00473F72" w:rsidRDefault="00473F72" w14:paraId="391F541F" w14:textId="77777777">
      <w:pPr>
        <w:tabs>
          <w:tab w:val="center" w:pos="4680"/>
          <w:tab w:val="right" w:pos="9360"/>
        </w:tabs>
      </w:pPr>
    </w:p>
    <w:p w:rsidRPr="00473F72" w:rsidR="00473F72" w:rsidP="00473F72" w:rsidRDefault="00473F72" w14:paraId="01EAFE4F" w14:textId="593528F3">
      <w:pPr>
        <w:tabs>
          <w:tab w:val="left" w:leader="underscore" w:pos="5040"/>
          <w:tab w:val="left" w:pos="5760"/>
          <w:tab w:val="left" w:leader="underscore" w:pos="8640"/>
        </w:tabs>
        <w:rPr>
          <w:rFonts w:eastAsia="Times New Roman" w:cs="Times New Roman"/>
          <w:szCs w:val="20"/>
        </w:rPr>
      </w:pPr>
      <w:r w:rsidRPr="00473F72">
        <w:rPr>
          <w:rFonts w:eastAsia="Times New Roman" w:cs="Times New Roman"/>
          <w:szCs w:val="20"/>
        </w:rPr>
        <w:tab/>
      </w:r>
      <w:r w:rsidRPr="00473F72">
        <w:rPr>
          <w:rFonts w:eastAsia="Times New Roman" w:cs="Times New Roman"/>
          <w:szCs w:val="20"/>
        </w:rPr>
        <w:tab/>
      </w:r>
      <w:r w:rsidRPr="00473F72">
        <w:rPr>
          <w:rFonts w:eastAsia="Times New Roman" w:cs="Times New Roman"/>
          <w:szCs w:val="20"/>
        </w:rPr>
        <w:t xml:space="preserve">Date: </w:t>
      </w:r>
      <w:r w:rsidRPr="00473F72">
        <w:rPr>
          <w:rFonts w:eastAsia="Times New Roman" w:cs="Times New Roman"/>
          <w:szCs w:val="20"/>
          <w:u w:val="single"/>
        </w:rPr>
        <w:t>April 8, 2026</w:t>
      </w:r>
    </w:p>
    <w:p w:rsidRPr="00473F72" w:rsidR="00473F72" w:rsidP="00473F72" w:rsidRDefault="00473F72" w14:paraId="2F2AD665" w14:textId="77777777">
      <w:proofErr w:type="spellStart"/>
      <w:r w:rsidRPr="00473F72">
        <w:t>Marievic</w:t>
      </w:r>
      <w:proofErr w:type="spellEnd"/>
      <w:r w:rsidRPr="00473F72">
        <w:t xml:space="preserve"> V. </w:t>
      </w:r>
      <w:proofErr w:type="spellStart"/>
      <w:r w:rsidRPr="00473F72">
        <w:t>Narquita</w:t>
      </w:r>
      <w:proofErr w:type="spellEnd"/>
    </w:p>
    <w:p w:rsidRPr="00473F72" w:rsidR="00473F72" w:rsidP="00473F72" w:rsidRDefault="00473F72" w14:paraId="196FB54A" w14:textId="77777777">
      <w:r w:rsidRPr="00473F72">
        <w:t>Information Services Section (ISS) Head of DOST-STII</w:t>
      </w:r>
    </w:p>
    <w:p w:rsidRPr="00473F72" w:rsidR="00473F72" w:rsidP="00473F72" w:rsidRDefault="00473F72" w14:paraId="6D8AA522" w14:textId="77777777"/>
    <w:p w:rsidRPr="00473F72" w:rsidR="00473F72" w:rsidP="00473F72" w:rsidRDefault="00473F72" w14:paraId="7AEDED9A" w14:textId="77777777"/>
    <w:p w:rsidRPr="00473F72" w:rsidR="00473F72" w:rsidP="00473F72" w:rsidRDefault="00473F72" w14:paraId="14C12EA6" w14:textId="77777777"/>
    <w:p w:rsidR="00473F72" w:rsidP="00473F72" w:rsidRDefault="00473F72" w14:paraId="05501711" w14:textId="77777777">
      <w:pPr>
        <w:ind w:left="1560" w:hanging="1560"/>
      </w:pPr>
    </w:p>
    <w:p w:rsidR="00473F72" w:rsidP="00473F72" w:rsidRDefault="00473F72" w14:paraId="7B74DB6D" w14:textId="77777777">
      <w:pPr>
        <w:jc w:val="both"/>
      </w:pPr>
    </w:p>
    <w:p w:rsidR="00F27613" w:rsidP="00DE6046" w:rsidRDefault="00F27613" w14:paraId="6E48B805" w14:textId="77777777">
      <w:pPr>
        <w:jc w:val="both"/>
      </w:pPr>
    </w:p>
    <w:p w:rsidR="00F27613" w:rsidP="00473F72" w:rsidRDefault="00F27613" w14:paraId="1203A7D1" w14:textId="77777777">
      <w:pPr>
        <w:pStyle w:val="Heading1"/>
        <w:jc w:val="left"/>
      </w:pPr>
    </w:p>
    <w:p w:rsidR="00473F72" w:rsidP="00473F72" w:rsidRDefault="00473F72" w14:paraId="73DBA742" w14:textId="77777777"/>
    <w:p w:rsidR="00473F72" w:rsidP="00473F72" w:rsidRDefault="00473F72" w14:paraId="11FAF51A" w14:textId="77777777"/>
    <w:p w:rsidR="00473F72" w:rsidP="00473F72" w:rsidRDefault="00473F72" w14:paraId="15C42F25" w14:textId="77777777"/>
    <w:p w:rsidR="00473F72" w:rsidP="00473F72" w:rsidRDefault="00473F72" w14:paraId="24339C62" w14:textId="77777777"/>
    <w:p w:rsidR="00473F72" w:rsidP="00473F72" w:rsidRDefault="00473F72" w14:paraId="70D91340" w14:textId="77777777"/>
    <w:p w:rsidR="00473F72" w:rsidP="00473F72" w:rsidRDefault="00473F72" w14:paraId="57F77118" w14:textId="77777777"/>
    <w:p w:rsidR="00473F72" w:rsidP="00473F72" w:rsidRDefault="00473F72" w14:paraId="6EF60B8B" w14:textId="77777777"/>
    <w:p w:rsidR="00473F72" w:rsidP="00473F72" w:rsidRDefault="00473F72" w14:paraId="72C4D366" w14:textId="77777777"/>
    <w:p w:rsidR="00473F72" w:rsidP="00473F72" w:rsidRDefault="00473F72" w14:paraId="0055E7CC" w14:textId="77777777"/>
    <w:p w:rsidR="00473F72" w:rsidP="00473F72" w:rsidRDefault="00473F72" w14:paraId="6D72E389" w14:textId="77777777"/>
    <w:p w:rsidRPr="00473F72" w:rsidR="00473F72" w:rsidP="00473F72" w:rsidRDefault="00473F72" w14:paraId="1885AA03" w14:textId="5895DC44">
      <w:pPr>
        <w:sectPr w:rsidRPr="00473F72" w:rsidR="00473F72" w:rsidSect="008154A7">
          <w:headerReference w:type="default" r:id="rId25"/>
          <w:footerReference w:type="default" r:id="rId26"/>
          <w:pgSz w:w="12240" w:h="15840" w:orient="portrait"/>
          <w:pgMar w:top="1440" w:right="1440" w:bottom="1440" w:left="1440" w:header="720" w:footer="720" w:gutter="0"/>
          <w:cols w:space="720"/>
          <w:docGrid w:linePitch="360"/>
        </w:sectPr>
      </w:pPr>
    </w:p>
    <w:p w:rsidR="00F27613" w:rsidRDefault="00F27613" w14:paraId="583B761F" w14:textId="77777777">
      <w:pPr>
        <w:sectPr w:rsidR="00F27613">
          <w:pgSz w:w="15840" w:h="12240" w:orient="landscape"/>
          <w:pgMar w:top="1440" w:right="1440" w:bottom="1440" w:left="2601" w:header="720" w:footer="720" w:gutter="0"/>
          <w:cols w:space="720"/>
          <w:docGrid w:linePitch="360"/>
        </w:sectPr>
      </w:pPr>
    </w:p>
    <w:p w:rsidR="00F27613" w:rsidP="00473F72" w:rsidRDefault="00F27613" w14:paraId="53217C79" w14:textId="77777777">
      <w:pPr>
        <w:pStyle w:val="Heading1"/>
        <w:ind w:left="720"/>
        <w:jc w:val="left"/>
      </w:pPr>
    </w:p>
    <w:sectPr w:rsidR="00F27613">
      <w:pgSz w:w="12240" w:h="15840" w:orient="portrait"/>
      <w:pgMar w:top="2601"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048DE" w:rsidRDefault="007048DE" w14:paraId="22148A6C" w14:textId="77777777">
      <w:r>
        <w:separator/>
      </w:r>
    </w:p>
  </w:endnote>
  <w:endnote w:type="continuationSeparator" w:id="0">
    <w:p w:rsidR="007048DE" w:rsidRDefault="007048DE" w14:paraId="22D52D87"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Boxed Book">
    <w:altName w:val="Calibri"/>
    <w:charset w:val="00"/>
    <w:family w:val="auto"/>
    <w:pitch w:val="default"/>
    <w:sig w:usb0="00000000" w:usb1="00000000" w:usb2="00000000" w:usb3="00000000" w:csb0="00000197" w:csb1="00000000"/>
  </w:font>
  <w:font w:name="Apple Chancery">
    <w:charset w:val="00"/>
    <w:family w:val="script"/>
    <w:pitch w:val="default"/>
    <w:sig w:usb0="00000000" w:usb1="00000000" w:usb2="00000000" w:usb3="00000000" w:csb0="000001F3"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2731171"/>
      <w:docPartObj>
        <w:docPartGallery w:val="AutoText"/>
      </w:docPartObj>
    </w:sdtPr>
    <w:sdtEndPr/>
    <w:sdtContent>
      <w:p w:rsidR="00F27613" w:rsidRDefault="00ED228A" w14:paraId="58958289" w14:textId="13590BD0">
        <w:pPr>
          <w:pStyle w:val="Footer"/>
        </w:pPr>
        <w:r>
          <w:fldChar w:fldCharType="begin"/>
        </w:r>
        <w:r>
          <w:instrText xml:space="preserve"> PAGE   \* MERGEFORMAT </w:instrText>
        </w:r>
        <w:r>
          <w:fldChar w:fldCharType="separate"/>
        </w:r>
        <w:r>
          <w:t>2</w:t>
        </w:r>
        <w:r>
          <w:fldChar w:fldCharType="end"/>
        </w:r>
        <w:r>
          <w:tab/>
        </w:r>
        <w:r>
          <w:tab/>
        </w:r>
      </w:p>
    </w:sdtContent>
  </w:sdt>
  <w:p w:rsidR="00F27613" w:rsidRDefault="00F27613" w14:paraId="7ABD9CBB"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048DE" w:rsidRDefault="007048DE" w14:paraId="2A2CDD2A" w14:textId="77777777">
      <w:r>
        <w:separator/>
      </w:r>
    </w:p>
  </w:footnote>
  <w:footnote w:type="continuationSeparator" w:id="0">
    <w:p w:rsidR="007048DE" w:rsidRDefault="007048DE" w14:paraId="645EEF5C"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27613" w:rsidP="2A17EF75" w:rsidRDefault="00ED228A" w14:paraId="33F1D965" w14:textId="77777777">
    <w:pPr>
      <w:pStyle w:val="Header"/>
      <w:rPr>
        <w:rFonts w:ascii="Boxed Book" w:hAnsi="Boxed Book" w:eastAsia="Calibri" w:cs="Apple Chancery"/>
        <w:color w:val="44546A" w:themeColor="text2"/>
      </w:rPr>
    </w:pPr>
    <w:r>
      <w:rPr>
        <w:rFonts w:ascii="Boxed Book" w:hAnsi="Boxed Book" w:cs="Apple Chancery"/>
      </w:rPr>
      <w:tab/>
    </w:r>
    <w:r>
      <w:rPr>
        <w:rFonts w:ascii="Boxed Book" w:hAnsi="Boxed Book" w:cs="Apple Chancery"/>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6FD25"/>
    <w:multiLevelType w:val="hybridMultilevel"/>
    <w:tmpl w:val="90E664CE"/>
    <w:lvl w:ilvl="0" w:tplc="A1362CF8">
      <w:start w:val="1"/>
      <w:numFmt w:val="upperRoman"/>
      <w:lvlText w:val="%1."/>
      <w:lvlJc w:val="left"/>
      <w:pPr>
        <w:ind w:left="720" w:hanging="360"/>
      </w:pPr>
    </w:lvl>
    <w:lvl w:ilvl="1" w:tplc="A3CC431A">
      <w:start w:val="1"/>
      <w:numFmt w:val="lowerLetter"/>
      <w:lvlText w:val="%2."/>
      <w:lvlJc w:val="left"/>
      <w:pPr>
        <w:ind w:left="1440" w:hanging="360"/>
      </w:pPr>
    </w:lvl>
    <w:lvl w:ilvl="2" w:tplc="BC766E66">
      <w:start w:val="1"/>
      <w:numFmt w:val="lowerRoman"/>
      <w:lvlText w:val="%3."/>
      <w:lvlJc w:val="right"/>
      <w:pPr>
        <w:ind w:left="2160" w:hanging="180"/>
      </w:pPr>
    </w:lvl>
    <w:lvl w:ilvl="3" w:tplc="BF20AD6C">
      <w:start w:val="1"/>
      <w:numFmt w:val="decimal"/>
      <w:lvlText w:val="%4."/>
      <w:lvlJc w:val="left"/>
      <w:pPr>
        <w:ind w:left="2880" w:hanging="360"/>
      </w:pPr>
    </w:lvl>
    <w:lvl w:ilvl="4" w:tplc="A81CC46C">
      <w:start w:val="1"/>
      <w:numFmt w:val="lowerLetter"/>
      <w:lvlText w:val="%5."/>
      <w:lvlJc w:val="left"/>
      <w:pPr>
        <w:ind w:left="3600" w:hanging="360"/>
      </w:pPr>
    </w:lvl>
    <w:lvl w:ilvl="5" w:tplc="007612CC">
      <w:start w:val="1"/>
      <w:numFmt w:val="lowerRoman"/>
      <w:lvlText w:val="%6."/>
      <w:lvlJc w:val="right"/>
      <w:pPr>
        <w:ind w:left="4320" w:hanging="180"/>
      </w:pPr>
    </w:lvl>
    <w:lvl w:ilvl="6" w:tplc="A43287F0">
      <w:start w:val="1"/>
      <w:numFmt w:val="decimal"/>
      <w:lvlText w:val="%7."/>
      <w:lvlJc w:val="left"/>
      <w:pPr>
        <w:ind w:left="5040" w:hanging="360"/>
      </w:pPr>
    </w:lvl>
    <w:lvl w:ilvl="7" w:tplc="864A5232">
      <w:start w:val="1"/>
      <w:numFmt w:val="lowerLetter"/>
      <w:lvlText w:val="%8."/>
      <w:lvlJc w:val="left"/>
      <w:pPr>
        <w:ind w:left="5760" w:hanging="360"/>
      </w:pPr>
    </w:lvl>
    <w:lvl w:ilvl="8" w:tplc="C6461152">
      <w:start w:val="1"/>
      <w:numFmt w:val="lowerRoman"/>
      <w:lvlText w:val="%9."/>
      <w:lvlJc w:val="right"/>
      <w:pPr>
        <w:ind w:left="6480" w:hanging="180"/>
      </w:pPr>
    </w:lvl>
  </w:abstractNum>
  <w:abstractNum w:abstractNumId="1" w15:restartNumberingAfterBreak="0">
    <w:nsid w:val="100D02F6"/>
    <w:multiLevelType w:val="multilevel"/>
    <w:tmpl w:val="100D02F6"/>
    <w:lvl w:ilvl="0">
      <w:start w:val="1"/>
      <w:numFmt w:val="bullet"/>
      <w:lvlText w:val=""/>
      <w:lvlJc w:val="left"/>
      <w:pPr>
        <w:tabs>
          <w:tab w:val="left" w:pos="720"/>
        </w:tabs>
        <w:ind w:left="720" w:hanging="360"/>
      </w:pPr>
      <w:rPr>
        <w:rFonts w:hint="default" w:ascii="Symbol" w:hAnsi="Symbol"/>
      </w:rPr>
    </w:lvl>
    <w:lvl w:ilvl="1">
      <w:start w:val="1"/>
      <w:numFmt w:val="bullet"/>
      <w:lvlText w:val="o"/>
      <w:lvlJc w:val="left"/>
      <w:pPr>
        <w:tabs>
          <w:tab w:val="left" w:pos="1440"/>
        </w:tabs>
        <w:ind w:left="1440" w:hanging="360"/>
      </w:pPr>
      <w:rPr>
        <w:rFonts w:hint="default" w:ascii="Courier New" w:hAnsi="Courier New" w:cs="Arial"/>
      </w:rPr>
    </w:lvl>
    <w:lvl w:ilvl="2">
      <w:start w:val="1"/>
      <w:numFmt w:val="bullet"/>
      <w:lvlText w:val=""/>
      <w:lvlJc w:val="left"/>
      <w:pPr>
        <w:tabs>
          <w:tab w:val="left" w:pos="2160"/>
        </w:tabs>
        <w:ind w:left="2160" w:hanging="360"/>
      </w:pPr>
      <w:rPr>
        <w:rFonts w:hint="default" w:ascii="Wingdings" w:hAnsi="Wingdings"/>
      </w:rPr>
    </w:lvl>
    <w:lvl w:ilvl="3">
      <w:start w:val="1"/>
      <w:numFmt w:val="bullet"/>
      <w:lvlText w:val=""/>
      <w:lvlJc w:val="left"/>
      <w:pPr>
        <w:tabs>
          <w:tab w:val="left" w:pos="2880"/>
        </w:tabs>
        <w:ind w:left="2880" w:hanging="360"/>
      </w:pPr>
      <w:rPr>
        <w:rFonts w:hint="default" w:ascii="Symbol" w:hAnsi="Symbol"/>
      </w:rPr>
    </w:lvl>
    <w:lvl w:ilvl="4">
      <w:start w:val="1"/>
      <w:numFmt w:val="bullet"/>
      <w:lvlText w:val="o"/>
      <w:lvlJc w:val="left"/>
      <w:pPr>
        <w:tabs>
          <w:tab w:val="left" w:pos="3600"/>
        </w:tabs>
        <w:ind w:left="3600" w:hanging="360"/>
      </w:pPr>
      <w:rPr>
        <w:rFonts w:hint="default" w:ascii="Courier New" w:hAnsi="Courier New" w:cs="Arial"/>
      </w:rPr>
    </w:lvl>
    <w:lvl w:ilvl="5">
      <w:start w:val="1"/>
      <w:numFmt w:val="bullet"/>
      <w:lvlText w:val=""/>
      <w:lvlJc w:val="left"/>
      <w:pPr>
        <w:tabs>
          <w:tab w:val="left" w:pos="4320"/>
        </w:tabs>
        <w:ind w:left="4320" w:hanging="360"/>
      </w:pPr>
      <w:rPr>
        <w:rFonts w:hint="default" w:ascii="Wingdings" w:hAnsi="Wingdings"/>
      </w:rPr>
    </w:lvl>
    <w:lvl w:ilvl="6">
      <w:start w:val="1"/>
      <w:numFmt w:val="bullet"/>
      <w:lvlText w:val=""/>
      <w:lvlJc w:val="left"/>
      <w:pPr>
        <w:tabs>
          <w:tab w:val="left" w:pos="5040"/>
        </w:tabs>
        <w:ind w:left="5040" w:hanging="360"/>
      </w:pPr>
      <w:rPr>
        <w:rFonts w:hint="default" w:ascii="Symbol" w:hAnsi="Symbol"/>
      </w:rPr>
    </w:lvl>
    <w:lvl w:ilvl="7">
      <w:start w:val="1"/>
      <w:numFmt w:val="bullet"/>
      <w:lvlText w:val="o"/>
      <w:lvlJc w:val="left"/>
      <w:pPr>
        <w:tabs>
          <w:tab w:val="left" w:pos="5760"/>
        </w:tabs>
        <w:ind w:left="5760" w:hanging="360"/>
      </w:pPr>
      <w:rPr>
        <w:rFonts w:hint="default" w:ascii="Courier New" w:hAnsi="Courier New" w:cs="Arial"/>
      </w:rPr>
    </w:lvl>
    <w:lvl w:ilvl="8">
      <w:start w:val="1"/>
      <w:numFmt w:val="bullet"/>
      <w:lvlText w:val=""/>
      <w:lvlJc w:val="left"/>
      <w:pPr>
        <w:tabs>
          <w:tab w:val="left" w:pos="6480"/>
        </w:tabs>
        <w:ind w:left="6480" w:hanging="360"/>
      </w:pPr>
      <w:rPr>
        <w:rFonts w:hint="default" w:ascii="Wingdings" w:hAnsi="Wingdings"/>
      </w:rPr>
    </w:lvl>
  </w:abstractNum>
  <w:abstractNum w:abstractNumId="2" w15:restartNumberingAfterBreak="0">
    <w:nsid w:val="18B6B17D"/>
    <w:multiLevelType w:val="hybridMultilevel"/>
    <w:tmpl w:val="0CDE1BF4"/>
    <w:lvl w:ilvl="0" w:tplc="E306FD5C">
      <w:start w:val="1"/>
      <w:numFmt w:val="upperRoman"/>
      <w:lvlText w:val="%1."/>
      <w:lvlJc w:val="left"/>
      <w:pPr>
        <w:ind w:left="720" w:hanging="360"/>
      </w:pPr>
    </w:lvl>
    <w:lvl w:ilvl="1" w:tplc="431C1670">
      <w:start w:val="1"/>
      <w:numFmt w:val="lowerLetter"/>
      <w:lvlText w:val="%2."/>
      <w:lvlJc w:val="left"/>
      <w:pPr>
        <w:ind w:left="1440" w:hanging="360"/>
      </w:pPr>
    </w:lvl>
    <w:lvl w:ilvl="2" w:tplc="354C20AA">
      <w:start w:val="1"/>
      <w:numFmt w:val="lowerRoman"/>
      <w:lvlText w:val="%3."/>
      <w:lvlJc w:val="right"/>
      <w:pPr>
        <w:ind w:left="2160" w:hanging="180"/>
      </w:pPr>
    </w:lvl>
    <w:lvl w:ilvl="3" w:tplc="9FA40038">
      <w:start w:val="1"/>
      <w:numFmt w:val="decimal"/>
      <w:lvlText w:val="%4."/>
      <w:lvlJc w:val="left"/>
      <w:pPr>
        <w:ind w:left="2880" w:hanging="360"/>
      </w:pPr>
    </w:lvl>
    <w:lvl w:ilvl="4" w:tplc="9C54B7F6">
      <w:start w:val="1"/>
      <w:numFmt w:val="lowerLetter"/>
      <w:lvlText w:val="%5."/>
      <w:lvlJc w:val="left"/>
      <w:pPr>
        <w:ind w:left="3600" w:hanging="360"/>
      </w:pPr>
    </w:lvl>
    <w:lvl w:ilvl="5" w:tplc="CF84AAB2">
      <w:start w:val="1"/>
      <w:numFmt w:val="lowerRoman"/>
      <w:lvlText w:val="%6."/>
      <w:lvlJc w:val="right"/>
      <w:pPr>
        <w:ind w:left="4320" w:hanging="180"/>
      </w:pPr>
    </w:lvl>
    <w:lvl w:ilvl="6" w:tplc="209EAFF6">
      <w:start w:val="1"/>
      <w:numFmt w:val="decimal"/>
      <w:lvlText w:val="%7."/>
      <w:lvlJc w:val="left"/>
      <w:pPr>
        <w:ind w:left="5040" w:hanging="360"/>
      </w:pPr>
    </w:lvl>
    <w:lvl w:ilvl="7" w:tplc="1C24F364">
      <w:start w:val="1"/>
      <w:numFmt w:val="lowerLetter"/>
      <w:lvlText w:val="%8."/>
      <w:lvlJc w:val="left"/>
      <w:pPr>
        <w:ind w:left="5760" w:hanging="360"/>
      </w:pPr>
    </w:lvl>
    <w:lvl w:ilvl="8" w:tplc="F078D6DE">
      <w:start w:val="1"/>
      <w:numFmt w:val="lowerRoman"/>
      <w:lvlText w:val="%9."/>
      <w:lvlJc w:val="right"/>
      <w:pPr>
        <w:ind w:left="6480" w:hanging="180"/>
      </w:pPr>
    </w:lvl>
  </w:abstractNum>
  <w:abstractNum w:abstractNumId="3" w15:restartNumberingAfterBreak="0">
    <w:nsid w:val="1BC32DE0"/>
    <w:multiLevelType w:val="hybridMultilevel"/>
    <w:tmpl w:val="2AD6BB48"/>
    <w:lvl w:ilvl="0" w:tplc="34090001">
      <w:start w:val="1"/>
      <w:numFmt w:val="bullet"/>
      <w:lvlText w:val=""/>
      <w:lvlJc w:val="left"/>
      <w:pPr>
        <w:ind w:left="720" w:hanging="360"/>
      </w:pPr>
      <w:rPr>
        <w:rFonts w:hint="default" w:ascii="Symbol" w:hAnsi="Symbol"/>
      </w:rPr>
    </w:lvl>
    <w:lvl w:ilvl="1" w:tplc="34090003" w:tentative="1">
      <w:start w:val="1"/>
      <w:numFmt w:val="bullet"/>
      <w:lvlText w:val="o"/>
      <w:lvlJc w:val="left"/>
      <w:pPr>
        <w:ind w:left="1440" w:hanging="360"/>
      </w:pPr>
      <w:rPr>
        <w:rFonts w:hint="default" w:ascii="Courier New" w:hAnsi="Courier New" w:cs="Courier New"/>
      </w:rPr>
    </w:lvl>
    <w:lvl w:ilvl="2" w:tplc="34090005" w:tentative="1">
      <w:start w:val="1"/>
      <w:numFmt w:val="bullet"/>
      <w:lvlText w:val=""/>
      <w:lvlJc w:val="left"/>
      <w:pPr>
        <w:ind w:left="2160" w:hanging="360"/>
      </w:pPr>
      <w:rPr>
        <w:rFonts w:hint="default" w:ascii="Wingdings" w:hAnsi="Wingdings"/>
      </w:rPr>
    </w:lvl>
    <w:lvl w:ilvl="3" w:tplc="34090001" w:tentative="1">
      <w:start w:val="1"/>
      <w:numFmt w:val="bullet"/>
      <w:lvlText w:val=""/>
      <w:lvlJc w:val="left"/>
      <w:pPr>
        <w:ind w:left="2880" w:hanging="360"/>
      </w:pPr>
      <w:rPr>
        <w:rFonts w:hint="default" w:ascii="Symbol" w:hAnsi="Symbol"/>
      </w:rPr>
    </w:lvl>
    <w:lvl w:ilvl="4" w:tplc="34090003" w:tentative="1">
      <w:start w:val="1"/>
      <w:numFmt w:val="bullet"/>
      <w:lvlText w:val="o"/>
      <w:lvlJc w:val="left"/>
      <w:pPr>
        <w:ind w:left="3600" w:hanging="360"/>
      </w:pPr>
      <w:rPr>
        <w:rFonts w:hint="default" w:ascii="Courier New" w:hAnsi="Courier New" w:cs="Courier New"/>
      </w:rPr>
    </w:lvl>
    <w:lvl w:ilvl="5" w:tplc="34090005" w:tentative="1">
      <w:start w:val="1"/>
      <w:numFmt w:val="bullet"/>
      <w:lvlText w:val=""/>
      <w:lvlJc w:val="left"/>
      <w:pPr>
        <w:ind w:left="4320" w:hanging="360"/>
      </w:pPr>
      <w:rPr>
        <w:rFonts w:hint="default" w:ascii="Wingdings" w:hAnsi="Wingdings"/>
      </w:rPr>
    </w:lvl>
    <w:lvl w:ilvl="6" w:tplc="34090001" w:tentative="1">
      <w:start w:val="1"/>
      <w:numFmt w:val="bullet"/>
      <w:lvlText w:val=""/>
      <w:lvlJc w:val="left"/>
      <w:pPr>
        <w:ind w:left="5040" w:hanging="360"/>
      </w:pPr>
      <w:rPr>
        <w:rFonts w:hint="default" w:ascii="Symbol" w:hAnsi="Symbol"/>
      </w:rPr>
    </w:lvl>
    <w:lvl w:ilvl="7" w:tplc="34090003" w:tentative="1">
      <w:start w:val="1"/>
      <w:numFmt w:val="bullet"/>
      <w:lvlText w:val="o"/>
      <w:lvlJc w:val="left"/>
      <w:pPr>
        <w:ind w:left="5760" w:hanging="360"/>
      </w:pPr>
      <w:rPr>
        <w:rFonts w:hint="default" w:ascii="Courier New" w:hAnsi="Courier New" w:cs="Courier New"/>
      </w:rPr>
    </w:lvl>
    <w:lvl w:ilvl="8" w:tplc="34090005" w:tentative="1">
      <w:start w:val="1"/>
      <w:numFmt w:val="bullet"/>
      <w:lvlText w:val=""/>
      <w:lvlJc w:val="left"/>
      <w:pPr>
        <w:ind w:left="6480" w:hanging="360"/>
      </w:pPr>
      <w:rPr>
        <w:rFonts w:hint="default" w:ascii="Wingdings" w:hAnsi="Wingdings"/>
      </w:rPr>
    </w:lvl>
  </w:abstractNum>
  <w:abstractNum w:abstractNumId="4" w15:restartNumberingAfterBreak="0">
    <w:nsid w:val="278B368E"/>
    <w:multiLevelType w:val="multilevel"/>
    <w:tmpl w:val="278B368E"/>
    <w:lvl w:ilvl="0">
      <w:start w:val="1"/>
      <w:numFmt w:val="bullet"/>
      <w:lvlText w:val=""/>
      <w:lvlJc w:val="left"/>
      <w:pPr>
        <w:tabs>
          <w:tab w:val="left" w:pos="720"/>
        </w:tabs>
        <w:ind w:left="720" w:hanging="360"/>
      </w:pPr>
      <w:rPr>
        <w:rFonts w:hint="default" w:ascii="Symbol" w:hAnsi="Symbol"/>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5" w15:restartNumberingAfterBreak="0">
    <w:nsid w:val="5EBE6EB9"/>
    <w:multiLevelType w:val="multilevel"/>
    <w:tmpl w:val="5EBE6EB9"/>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7730E363"/>
    <w:multiLevelType w:val="hybridMultilevel"/>
    <w:tmpl w:val="91923966"/>
    <w:lvl w:ilvl="0" w:tplc="6F7C4974">
      <w:start w:val="1"/>
      <w:numFmt w:val="bullet"/>
      <w:lvlText w:val=""/>
      <w:lvlJc w:val="left"/>
      <w:pPr>
        <w:ind w:left="1440" w:hanging="360"/>
      </w:pPr>
      <w:rPr>
        <w:rFonts w:hint="default" w:ascii="Symbol" w:hAnsi="Symbol"/>
      </w:rPr>
    </w:lvl>
    <w:lvl w:ilvl="1" w:tplc="5B04074E">
      <w:start w:val="1"/>
      <w:numFmt w:val="bullet"/>
      <w:lvlText w:val="o"/>
      <w:lvlJc w:val="left"/>
      <w:pPr>
        <w:ind w:left="2160" w:hanging="360"/>
      </w:pPr>
      <w:rPr>
        <w:rFonts w:hint="default" w:ascii="Courier New" w:hAnsi="Courier New"/>
      </w:rPr>
    </w:lvl>
    <w:lvl w:ilvl="2" w:tplc="8E4A5016">
      <w:start w:val="1"/>
      <w:numFmt w:val="bullet"/>
      <w:lvlText w:val=""/>
      <w:lvlJc w:val="left"/>
      <w:pPr>
        <w:ind w:left="2880" w:hanging="360"/>
      </w:pPr>
      <w:rPr>
        <w:rFonts w:hint="default" w:ascii="Wingdings" w:hAnsi="Wingdings"/>
      </w:rPr>
    </w:lvl>
    <w:lvl w:ilvl="3" w:tplc="D9A65CD4">
      <w:start w:val="1"/>
      <w:numFmt w:val="bullet"/>
      <w:lvlText w:val=""/>
      <w:lvlJc w:val="left"/>
      <w:pPr>
        <w:ind w:left="3600" w:hanging="360"/>
      </w:pPr>
      <w:rPr>
        <w:rFonts w:hint="default" w:ascii="Symbol" w:hAnsi="Symbol"/>
      </w:rPr>
    </w:lvl>
    <w:lvl w:ilvl="4" w:tplc="CA7A36F4">
      <w:start w:val="1"/>
      <w:numFmt w:val="bullet"/>
      <w:lvlText w:val="o"/>
      <w:lvlJc w:val="left"/>
      <w:pPr>
        <w:ind w:left="4320" w:hanging="360"/>
      </w:pPr>
      <w:rPr>
        <w:rFonts w:hint="default" w:ascii="Courier New" w:hAnsi="Courier New"/>
      </w:rPr>
    </w:lvl>
    <w:lvl w:ilvl="5" w:tplc="9B0A5C5C">
      <w:start w:val="1"/>
      <w:numFmt w:val="bullet"/>
      <w:lvlText w:val=""/>
      <w:lvlJc w:val="left"/>
      <w:pPr>
        <w:ind w:left="5040" w:hanging="360"/>
      </w:pPr>
      <w:rPr>
        <w:rFonts w:hint="default" w:ascii="Wingdings" w:hAnsi="Wingdings"/>
      </w:rPr>
    </w:lvl>
    <w:lvl w:ilvl="6" w:tplc="B64274EC">
      <w:start w:val="1"/>
      <w:numFmt w:val="bullet"/>
      <w:lvlText w:val=""/>
      <w:lvlJc w:val="left"/>
      <w:pPr>
        <w:ind w:left="5760" w:hanging="360"/>
      </w:pPr>
      <w:rPr>
        <w:rFonts w:hint="default" w:ascii="Symbol" w:hAnsi="Symbol"/>
      </w:rPr>
    </w:lvl>
    <w:lvl w:ilvl="7" w:tplc="0DFAB284">
      <w:start w:val="1"/>
      <w:numFmt w:val="bullet"/>
      <w:lvlText w:val="o"/>
      <w:lvlJc w:val="left"/>
      <w:pPr>
        <w:ind w:left="6480" w:hanging="360"/>
      </w:pPr>
      <w:rPr>
        <w:rFonts w:hint="default" w:ascii="Courier New" w:hAnsi="Courier New"/>
      </w:rPr>
    </w:lvl>
    <w:lvl w:ilvl="8" w:tplc="2026A4EA">
      <w:start w:val="1"/>
      <w:numFmt w:val="bullet"/>
      <w:lvlText w:val=""/>
      <w:lvlJc w:val="left"/>
      <w:pPr>
        <w:ind w:left="7200" w:hanging="360"/>
      </w:pPr>
      <w:rPr>
        <w:rFonts w:hint="default" w:ascii="Wingdings" w:hAnsi="Wingdings"/>
      </w:rPr>
    </w:lvl>
  </w:abstractNum>
  <w:num w:numId="1" w16cid:durableId="1164201226">
    <w:abstractNumId w:val="6"/>
  </w:num>
  <w:num w:numId="2" w16cid:durableId="1182016958">
    <w:abstractNumId w:val="0"/>
  </w:num>
  <w:num w:numId="3" w16cid:durableId="367413583">
    <w:abstractNumId w:val="2"/>
  </w:num>
  <w:num w:numId="4" w16cid:durableId="1167745637">
    <w:abstractNumId w:val="1"/>
  </w:num>
  <w:num w:numId="5" w16cid:durableId="951400038">
    <w:abstractNumId w:val="5"/>
  </w:num>
  <w:num w:numId="6" w16cid:durableId="2021350274">
    <w:abstractNumId w:val="4"/>
  </w:num>
  <w:num w:numId="7" w16cid:durableId="375159523">
    <w:abstractNumId w:val="3"/>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64"/>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5A27"/>
    <w:rsid w:val="00000031"/>
    <w:rsid w:val="00005A27"/>
    <w:rsid w:val="00020138"/>
    <w:rsid w:val="00057B5E"/>
    <w:rsid w:val="000D5E19"/>
    <w:rsid w:val="00107FC7"/>
    <w:rsid w:val="00123F50"/>
    <w:rsid w:val="00167333"/>
    <w:rsid w:val="00173681"/>
    <w:rsid w:val="001B7D1C"/>
    <w:rsid w:val="00220018"/>
    <w:rsid w:val="0025063F"/>
    <w:rsid w:val="003B0506"/>
    <w:rsid w:val="003E07CC"/>
    <w:rsid w:val="00442F54"/>
    <w:rsid w:val="004472A6"/>
    <w:rsid w:val="004528C6"/>
    <w:rsid w:val="00473F72"/>
    <w:rsid w:val="0049419E"/>
    <w:rsid w:val="004B0083"/>
    <w:rsid w:val="004C62E2"/>
    <w:rsid w:val="0056499A"/>
    <w:rsid w:val="005E1A68"/>
    <w:rsid w:val="005E35C0"/>
    <w:rsid w:val="0061228D"/>
    <w:rsid w:val="0064770C"/>
    <w:rsid w:val="00653D1F"/>
    <w:rsid w:val="006A33D8"/>
    <w:rsid w:val="006A4044"/>
    <w:rsid w:val="006D59B9"/>
    <w:rsid w:val="007048DE"/>
    <w:rsid w:val="007217EC"/>
    <w:rsid w:val="00736C2A"/>
    <w:rsid w:val="007C288B"/>
    <w:rsid w:val="008126D9"/>
    <w:rsid w:val="008154A7"/>
    <w:rsid w:val="008A19C9"/>
    <w:rsid w:val="00921E07"/>
    <w:rsid w:val="009B71F2"/>
    <w:rsid w:val="009F359A"/>
    <w:rsid w:val="00A10DCA"/>
    <w:rsid w:val="00AA02DF"/>
    <w:rsid w:val="00B474F7"/>
    <w:rsid w:val="00B53ED7"/>
    <w:rsid w:val="00BD2000"/>
    <w:rsid w:val="00BD7BEC"/>
    <w:rsid w:val="00C509B5"/>
    <w:rsid w:val="00CC5C3F"/>
    <w:rsid w:val="00CF6617"/>
    <w:rsid w:val="00D20E9F"/>
    <w:rsid w:val="00D62690"/>
    <w:rsid w:val="00D942DE"/>
    <w:rsid w:val="00DE6046"/>
    <w:rsid w:val="00DF01A5"/>
    <w:rsid w:val="00ED228A"/>
    <w:rsid w:val="00EE4AF3"/>
    <w:rsid w:val="00EF4FBB"/>
    <w:rsid w:val="00F01EE0"/>
    <w:rsid w:val="00F027A7"/>
    <w:rsid w:val="00F12B36"/>
    <w:rsid w:val="00F14603"/>
    <w:rsid w:val="00F26991"/>
    <w:rsid w:val="00F27613"/>
    <w:rsid w:val="00F857CF"/>
    <w:rsid w:val="03066EC8"/>
    <w:rsid w:val="047C56FA"/>
    <w:rsid w:val="05922855"/>
    <w:rsid w:val="06333B48"/>
    <w:rsid w:val="087054F9"/>
    <w:rsid w:val="087C0CCA"/>
    <w:rsid w:val="096BD696"/>
    <w:rsid w:val="0B1C4E59"/>
    <w:rsid w:val="0BB88926"/>
    <w:rsid w:val="0D4AF5ED"/>
    <w:rsid w:val="108FF1D1"/>
    <w:rsid w:val="1330EC38"/>
    <w:rsid w:val="1403F756"/>
    <w:rsid w:val="146BA589"/>
    <w:rsid w:val="1613C9DF"/>
    <w:rsid w:val="16DECC72"/>
    <w:rsid w:val="16DF8F5D"/>
    <w:rsid w:val="189A22AE"/>
    <w:rsid w:val="1A3863A9"/>
    <w:rsid w:val="1F547315"/>
    <w:rsid w:val="200D9B60"/>
    <w:rsid w:val="20A3FF82"/>
    <w:rsid w:val="21907EA7"/>
    <w:rsid w:val="21E93697"/>
    <w:rsid w:val="22BBA057"/>
    <w:rsid w:val="234069A9"/>
    <w:rsid w:val="23D18605"/>
    <w:rsid w:val="24CC5994"/>
    <w:rsid w:val="26E5B1C1"/>
    <w:rsid w:val="27F10DCC"/>
    <w:rsid w:val="289FE74E"/>
    <w:rsid w:val="2A17EF75"/>
    <w:rsid w:val="2BF02F62"/>
    <w:rsid w:val="2C2CF3DE"/>
    <w:rsid w:val="2D13953F"/>
    <w:rsid w:val="2D2DD025"/>
    <w:rsid w:val="2E803582"/>
    <w:rsid w:val="2F6C76D5"/>
    <w:rsid w:val="2FB64A8F"/>
    <w:rsid w:val="2FB675A1"/>
    <w:rsid w:val="31992460"/>
    <w:rsid w:val="31A41BBC"/>
    <w:rsid w:val="31EDD42D"/>
    <w:rsid w:val="32246562"/>
    <w:rsid w:val="345E1743"/>
    <w:rsid w:val="3655B865"/>
    <w:rsid w:val="380A87E0"/>
    <w:rsid w:val="3BEF62E5"/>
    <w:rsid w:val="3DC5FB0C"/>
    <w:rsid w:val="3E16E9CF"/>
    <w:rsid w:val="3E5FDA25"/>
    <w:rsid w:val="3F782220"/>
    <w:rsid w:val="3F854525"/>
    <w:rsid w:val="3F92DABE"/>
    <w:rsid w:val="3FDF83E3"/>
    <w:rsid w:val="40A47016"/>
    <w:rsid w:val="421A2211"/>
    <w:rsid w:val="4266D42B"/>
    <w:rsid w:val="42E77766"/>
    <w:rsid w:val="43BB1B02"/>
    <w:rsid w:val="44D088CB"/>
    <w:rsid w:val="4621B140"/>
    <w:rsid w:val="47841525"/>
    <w:rsid w:val="4946E01C"/>
    <w:rsid w:val="4AB14164"/>
    <w:rsid w:val="4B08D749"/>
    <w:rsid w:val="4B13648A"/>
    <w:rsid w:val="4B598CC4"/>
    <w:rsid w:val="4BA3F375"/>
    <w:rsid w:val="4E53C471"/>
    <w:rsid w:val="4E5C0D94"/>
    <w:rsid w:val="4E69B243"/>
    <w:rsid w:val="4EC879F0"/>
    <w:rsid w:val="4FD8B036"/>
    <w:rsid w:val="5008219A"/>
    <w:rsid w:val="50DE0E64"/>
    <w:rsid w:val="511F5E57"/>
    <w:rsid w:val="52B52C36"/>
    <w:rsid w:val="52C98436"/>
    <w:rsid w:val="5656B1AF"/>
    <w:rsid w:val="56E5E147"/>
    <w:rsid w:val="57B84CF4"/>
    <w:rsid w:val="5D0AC548"/>
    <w:rsid w:val="5EEC5EA4"/>
    <w:rsid w:val="5F0CCF0F"/>
    <w:rsid w:val="62E54CF6"/>
    <w:rsid w:val="63F43B59"/>
    <w:rsid w:val="664B3D77"/>
    <w:rsid w:val="67B5FA7C"/>
    <w:rsid w:val="68DFF495"/>
    <w:rsid w:val="68F0E308"/>
    <w:rsid w:val="69837AB9"/>
    <w:rsid w:val="6C2FAA4A"/>
    <w:rsid w:val="6DAB2606"/>
    <w:rsid w:val="6E49C2AE"/>
    <w:rsid w:val="7095183F"/>
    <w:rsid w:val="70A83678"/>
    <w:rsid w:val="71ED320C"/>
    <w:rsid w:val="73112353"/>
    <w:rsid w:val="7471366E"/>
    <w:rsid w:val="7642F7CD"/>
    <w:rsid w:val="79B05EFF"/>
    <w:rsid w:val="7B793C6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EF257B"/>
  <w15:docId w15:val="{9C6495D2-076A-4A87-985D-017D71D60FD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lang w:val="en-PH" w:eastAsia="en-PH"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unhideWhenUsed="1" w:qFormat="1"/>
    <w:lsdException w:name="footer" w:unhideWhenUsed="1" w:qFormat="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qFormat="1"/>
    <w:lsdException w:name="Colorful List" w:uiPriority="72" w:qFormat="1"/>
    <w:lsdException w:name="Colorful Grid" w:uiPriority="73" w:qFormat="1"/>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qFormat="1"/>
    <w:lsdException w:name="Colorful List Accent 1" w:uiPriority="72" w:qFormat="1"/>
    <w:lsdException w:name="Colorful Grid Accent 1" w:uiPriority="73" w:qFormat="1"/>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qFormat="1"/>
    <w:lsdException w:name="Colorful List Accent 2" w:uiPriority="72" w:qFormat="1"/>
    <w:lsdException w:name="Colorful Grid Accent 2" w:uiPriority="73" w:qFormat="1"/>
    <w:lsdException w:name="Light Shading Accent 3" w:uiPriority="60" w:qFormat="1"/>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qFormat="1"/>
    <w:lsdException w:name="Colorful List Accent 3" w:uiPriority="72" w:qFormat="1"/>
    <w:lsdException w:name="Colorful Grid Accent 3" w:uiPriority="73" w:qFormat="1"/>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qFormat="1"/>
    <w:lsdException w:name="Colorful List Accent 4" w:uiPriority="72" w:qFormat="1"/>
    <w:lsdException w:name="Colorful Grid Accent 4" w:uiPriority="73" w:qFormat="1"/>
    <w:lsdException w:name="Light Shading Accent 5" w:uiPriority="60" w:qFormat="1"/>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qFormat="1"/>
    <w:lsdException w:name="Colorful Shading Accent 5" w:uiPriority="71" w:qFormat="1"/>
    <w:lsdException w:name="Colorful List Accent 5" w:uiPriority="72" w:qFormat="1"/>
    <w:lsdException w:name="Colorful Grid Accent 5" w:uiPriority="73" w:qFormat="1"/>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1"/>
    <w:lsdException w:name="Colorful Shading Accent 6" w:uiPriority="71" w:qFormat="1"/>
    <w:lsdException w:name="Colorful List Accent 6" w:uiPriority="72" w:qFormat="1"/>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sz w:val="24"/>
      <w:szCs w:val="24"/>
      <w:lang w:val="en-US" w:eastAsia="en-US"/>
    </w:rPr>
  </w:style>
  <w:style w:type="paragraph" w:styleId="Heading1">
    <w:name w:val="heading 1"/>
    <w:basedOn w:val="Normal"/>
    <w:next w:val="Normal"/>
    <w:link w:val="Heading1Char"/>
    <w:qFormat/>
    <w:pPr>
      <w:keepNext/>
      <w:jc w:val="center"/>
      <w:outlineLvl w:val="0"/>
    </w:pPr>
    <w:rPr>
      <w:rFonts w:ascii="Times New Roman" w:hAnsi="Times New Roman" w:eastAsia="Times New Roman" w:cs="Times New Roman"/>
      <w:b/>
      <w:sz w:val="22"/>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odyText">
    <w:name w:val="Body Text"/>
    <w:basedOn w:val="Normal"/>
    <w:link w:val="BodyTextChar"/>
    <w:qFormat/>
    <w:rPr>
      <w:rFonts w:ascii="Times New Roman" w:hAnsi="Times New Roman" w:eastAsia="Times New Roman" w:cs="Times New Roman"/>
      <w:szCs w:val="20"/>
    </w:rPr>
  </w:style>
  <w:style w:type="paragraph" w:styleId="Footer">
    <w:name w:val="footer"/>
    <w:basedOn w:val="Normal"/>
    <w:link w:val="FooterChar"/>
    <w:uiPriority w:val="99"/>
    <w:unhideWhenUsed/>
    <w:qFormat/>
    <w:pPr>
      <w:tabs>
        <w:tab w:val="center" w:pos="4680"/>
        <w:tab w:val="right" w:pos="9360"/>
      </w:tabs>
    </w:pPr>
  </w:style>
  <w:style w:type="paragraph" w:styleId="Header">
    <w:name w:val="header"/>
    <w:basedOn w:val="Normal"/>
    <w:link w:val="HeaderChar"/>
    <w:unhideWhenUsed/>
    <w:qFormat/>
    <w:pPr>
      <w:tabs>
        <w:tab w:val="center" w:pos="4680"/>
        <w:tab w:val="right" w:pos="9360"/>
      </w:tabs>
    </w:pPr>
  </w:style>
  <w:style w:type="character" w:styleId="Hyperlink">
    <w:name w:val="Hyperlink"/>
    <w:basedOn w:val="DefaultParagraphFont"/>
    <w:uiPriority w:val="99"/>
    <w:qFormat/>
    <w:rPr>
      <w:color w:val="0000FF"/>
      <w:u w:val="single"/>
    </w:rPr>
  </w:style>
  <w:style w:type="paragraph" w:styleId="TOC1">
    <w:name w:val="toc 1"/>
    <w:basedOn w:val="Normal"/>
    <w:next w:val="Normal"/>
    <w:autoRedefine/>
    <w:uiPriority w:val="39"/>
    <w:qFormat/>
    <w:rPr>
      <w:rFonts w:ascii="Times New Roman" w:hAnsi="Times New Roman" w:eastAsia="Times New Roman" w:cs="Times New Roman"/>
      <w:szCs w:val="20"/>
    </w:rPr>
  </w:style>
  <w:style w:type="character" w:styleId="HeaderChar" w:customStyle="1">
    <w:name w:val="Header Char"/>
    <w:basedOn w:val="DefaultParagraphFont"/>
    <w:link w:val="Header"/>
    <w:uiPriority w:val="99"/>
    <w:qFormat/>
  </w:style>
  <w:style w:type="character" w:styleId="FooterChar" w:customStyle="1">
    <w:name w:val="Footer Char"/>
    <w:basedOn w:val="DefaultParagraphFont"/>
    <w:link w:val="Footer"/>
    <w:uiPriority w:val="99"/>
    <w:qFormat/>
  </w:style>
  <w:style w:type="character" w:styleId="Heading1Char" w:customStyle="1">
    <w:name w:val="Heading 1 Char"/>
    <w:basedOn w:val="DefaultParagraphFont"/>
    <w:link w:val="Heading1"/>
    <w:qFormat/>
    <w:rPr>
      <w:rFonts w:ascii="Times New Roman" w:hAnsi="Times New Roman" w:eastAsia="Times New Roman" w:cs="Times New Roman"/>
      <w:b/>
      <w:sz w:val="22"/>
      <w:szCs w:val="20"/>
    </w:rPr>
  </w:style>
  <w:style w:type="character" w:styleId="BodyTextChar" w:customStyle="1">
    <w:name w:val="Body Text Char"/>
    <w:basedOn w:val="DefaultParagraphFont"/>
    <w:link w:val="BodyText"/>
    <w:qFormat/>
    <w:rPr>
      <w:rFonts w:ascii="Times New Roman" w:hAnsi="Times New Roman" w:eastAsia="Times New Roman" w:cs="Times New Roman"/>
      <w:szCs w:val="20"/>
    </w:rPr>
  </w:style>
  <w:style w:type="paragraph" w:styleId="0903fh" w:customStyle="1">
    <w:name w:val="0903_fh"/>
    <w:basedOn w:val="Normal"/>
    <w:qFormat/>
    <w:pPr>
      <w:spacing w:before="40" w:after="120"/>
      <w:ind w:left="101" w:right="43"/>
    </w:pPr>
    <w:rPr>
      <w:rFonts w:ascii="Arial" w:hAnsi="Arial" w:eastAsia="Times New Roman" w:cs="Times New Roman"/>
      <w:bCs/>
      <w:color w:val="000000"/>
    </w:rPr>
  </w:style>
  <w:style w:type="character" w:styleId="UnresolvedMention">
    <w:name w:val="Unresolved Mention"/>
    <w:basedOn w:val="DefaultParagraphFont"/>
    <w:uiPriority w:val="99"/>
    <w:semiHidden/>
    <w:unhideWhenUsed/>
    <w:rsid w:val="00000031"/>
    <w:rPr>
      <w:color w:val="605E5C"/>
      <w:shd w:val="clear" w:color="auto" w:fill="E1DFDD"/>
    </w:rPr>
  </w:style>
  <w:style w:type="paragraph" w:styleId="ListParagraph">
    <w:name w:val="List Paragraph"/>
    <w:basedOn w:val="Normal"/>
    <w:uiPriority w:val="34"/>
    <w:qFormat/>
    <w:rsid w:val="4BA3F37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yperlink" Target="mailto:acgercan@student.apc.edu.ph" TargetMode="External" Id="rId13" /><Relationship Type="http://schemas.openxmlformats.org/officeDocument/2006/relationships/hyperlink" Target="mailto:acgercan@student.apc.edu.ph" TargetMode="External" Id="rId18" /><Relationship Type="http://schemas.openxmlformats.org/officeDocument/2006/relationships/footer" Target="footer1.xml" Id="rId26" /><Relationship Type="http://schemas.openxmlformats.org/officeDocument/2006/relationships/customXml" Target="../customXml/item3.xml" Id="rId3" /><Relationship Type="http://schemas.openxmlformats.org/officeDocument/2006/relationships/hyperlink" Target="mailto:jdsalipande2@student.apc.edu.ph" TargetMode="External" Id="rId21" /><Relationship Type="http://schemas.openxmlformats.org/officeDocument/2006/relationships/settings" Target="settings.xml" Id="rId7" /><Relationship Type="http://schemas.openxmlformats.org/officeDocument/2006/relationships/hyperlink" Target="mailto:ksdumbrique2@student.apc.edu.ph" TargetMode="External" Id="rId12" /><Relationship Type="http://schemas.openxmlformats.org/officeDocument/2006/relationships/hyperlink" Target="mailto:saquianzon@student.apc.edu.ph" TargetMode="External" Id="rId17" /><Relationship Type="http://schemas.openxmlformats.org/officeDocument/2006/relationships/header" Target="header1.xml" Id="rId25" /><Relationship Type="http://schemas.openxmlformats.org/officeDocument/2006/relationships/customXml" Target="../customXml/item2.xml" Id="rId2" /><Relationship Type="http://schemas.openxmlformats.org/officeDocument/2006/relationships/hyperlink" Target="mailto:jdsalipande2@student.apc.edu.ph" TargetMode="External" Id="rId16" /><Relationship Type="http://schemas.openxmlformats.org/officeDocument/2006/relationships/hyperlink" Target="mailto:jdsalipande2@student.apc.edu.ph" TargetMode="Externa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yperlink" Target="mailto:mavie.narquita@stii.dost.gov.ph" TargetMode="External" Id="rId11" /><Relationship Type="http://schemas.openxmlformats.org/officeDocument/2006/relationships/image" Target="media/image2.png" Id="rId24" /><Relationship Type="http://schemas.openxmlformats.org/officeDocument/2006/relationships/numbering" Target="numbering.xml" Id="rId5" /><Relationship Type="http://schemas.openxmlformats.org/officeDocument/2006/relationships/hyperlink" Target="mailto:ksdumbrique2@student.apc.edu.ph" TargetMode="External" Id="rId15" /><Relationship Type="http://schemas.openxmlformats.org/officeDocument/2006/relationships/image" Target="media/image1.png" Id="rId23" /><Relationship Type="http://schemas.openxmlformats.org/officeDocument/2006/relationships/theme" Target="theme/theme1.xml" Id="rId28" /><Relationship Type="http://schemas.openxmlformats.org/officeDocument/2006/relationships/endnotes" Target="endnotes.xml" Id="rId10" /><Relationship Type="http://schemas.openxmlformats.org/officeDocument/2006/relationships/hyperlink" Target="mailto:jdsalipande2@student.apc.edu.ph" TargetMode="Externa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yperlink" Target="mailto:saquianzon@student.apc.edu.ph" TargetMode="External" Id="rId14" /><Relationship Type="http://schemas.openxmlformats.org/officeDocument/2006/relationships/hyperlink" Target="mailto:dost@dost.gov.ph" TargetMode="External" Id="rId22" /><Relationship Type="http://schemas.openxmlformats.org/officeDocument/2006/relationships/fontTable" Target="fontTable.xml" Id="rId2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a71bc9e9-55d1-4134-a25d-9d82185d463b">
      <Terms xmlns="http://schemas.microsoft.com/office/infopath/2007/PartnerControls"/>
    </lcf76f155ced4ddcb4097134ff3c332f>
    <TaxCatchAll xmlns="a81ee81f-e383-421a-a6f3-ae358cf4f195"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536E0EEE546D24091A4A99B9AEDE865" ma:contentTypeVersion="11" ma:contentTypeDescription="Create a new document." ma:contentTypeScope="" ma:versionID="fb004d469a511c255d75eb960151ac24">
  <xsd:schema xmlns:xsd="http://www.w3.org/2001/XMLSchema" xmlns:xs="http://www.w3.org/2001/XMLSchema" xmlns:p="http://schemas.microsoft.com/office/2006/metadata/properties" xmlns:ns2="a71bc9e9-55d1-4134-a25d-9d82185d463b" xmlns:ns3="a81ee81f-e383-421a-a6f3-ae358cf4f195" targetNamespace="http://schemas.microsoft.com/office/2006/metadata/properties" ma:root="true" ma:fieldsID="8ed38d3741cfe0917977428c28af7d8a" ns2:_="" ns3:_="">
    <xsd:import namespace="a71bc9e9-55d1-4134-a25d-9d82185d463b"/>
    <xsd:import namespace="a81ee81f-e383-421a-a6f3-ae358cf4f19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71bc9e9-55d1-4134-a25d-9d82185d463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aaf8b06a-778d-4447-b55c-f8813fb4c887"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81ee81f-e383-421a-a6f3-ae358cf4f195"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e794f82b-9bc7-4b41-94b1-855e21e8fe98}" ma:internalName="TaxCatchAll" ma:showField="CatchAllData" ma:web="a81ee81f-e383-421a-a6f3-ae358cf4f19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IEEE2006OfficeOnline.xsl" StyleName="IEEE" Version="200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B6B91F3-969E-4606-99F2-B65C90852599}">
  <ds:schemaRefs>
    <ds:schemaRef ds:uri="http://purl.org/dc/terms/"/>
    <ds:schemaRef ds:uri="http://purl.org/dc/dcmitype/"/>
    <ds:schemaRef ds:uri="a81ee81f-e383-421a-a6f3-ae358cf4f195"/>
    <ds:schemaRef ds:uri="http://schemas.microsoft.com/office/2006/documentManagement/types"/>
    <ds:schemaRef ds:uri="http://purl.org/dc/elements/1.1/"/>
    <ds:schemaRef ds:uri="http://schemas.microsoft.com/office/2006/metadata/properties"/>
    <ds:schemaRef ds:uri="http://schemas.microsoft.com/office/infopath/2007/PartnerControls"/>
    <ds:schemaRef ds:uri="http://schemas.openxmlformats.org/package/2006/metadata/core-properties"/>
    <ds:schemaRef ds:uri="a71bc9e9-55d1-4134-a25d-9d82185d463b"/>
    <ds:schemaRef ds:uri="http://www.w3.org/XML/1998/namespace"/>
  </ds:schemaRefs>
</ds:datastoreItem>
</file>

<file path=customXml/itemProps2.xml><?xml version="1.0" encoding="utf-8"?>
<ds:datastoreItem xmlns:ds="http://schemas.openxmlformats.org/officeDocument/2006/customXml" ds:itemID="{4F0086A7-283D-4DDE-98AB-186B4D7DC3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71bc9e9-55d1-4134-a25d-9d82185d463b"/>
    <ds:schemaRef ds:uri="a81ee81f-e383-421a-a6f3-ae358cf4f19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949FE2D-F48F-49C0-B87C-1C4E6467EF41}">
  <ds:schemaRefs>
    <ds:schemaRef ds:uri="http://schemas.openxmlformats.org/officeDocument/2006/bibliography"/>
  </ds:schemaRefs>
</ds:datastoreItem>
</file>

<file path=customXml/itemProps4.xml><?xml version="1.0" encoding="utf-8"?>
<ds:datastoreItem xmlns:ds="http://schemas.openxmlformats.org/officeDocument/2006/customXml" ds:itemID="{18390E94-7FCB-49E0-AE18-9ACA22E662F4}">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Kelly</dc:creator>
  <lastModifiedBy>Janice Maxene Salipande</lastModifiedBy>
  <revision>44</revision>
  <dcterms:created xsi:type="dcterms:W3CDTF">2026-03-28T21:19:00.0000000Z</dcterms:created>
  <dcterms:modified xsi:type="dcterms:W3CDTF">2026-05-23T10:50:38.3617158Z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eyJoZGlkIjoiYWQwZTVkM2ZhOGZiZTYzZWQzODhjYjBjYzQ3Nzc1NjIifQ==</vt:lpwstr>
  </property>
  <property fmtid="{D5CDD505-2E9C-101B-9397-08002B2CF9AE}" pid="3" name="KSOProductBuildVer">
    <vt:lpwstr>1033-12.1.0.25830</vt:lpwstr>
  </property>
  <property fmtid="{D5CDD505-2E9C-101B-9397-08002B2CF9AE}" pid="4" name="ICV">
    <vt:lpwstr>A1970E5D6D454552BFD680A5E77CC50B_12</vt:lpwstr>
  </property>
  <property fmtid="{D5CDD505-2E9C-101B-9397-08002B2CF9AE}" pid="5" name="ContentTypeId">
    <vt:lpwstr>0x0101001536E0EEE546D24091A4A99B9AEDE865</vt:lpwstr>
  </property>
  <property fmtid="{D5CDD505-2E9C-101B-9397-08002B2CF9AE}" pid="6" name="MediaServiceImageTags">
    <vt:lpwstr/>
  </property>
</Properties>
</file>