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DA8" w:rsidRPr="006D4E76" w:rsidRDefault="00C6507C" w:rsidP="00E26D1C">
      <w:pPr>
        <w:spacing w:after="0"/>
        <w:jc w:val="center"/>
        <w:rPr>
          <w:rFonts w:asciiTheme="majorHAnsi" w:eastAsiaTheme="majorEastAsia" w:hAnsiTheme="majorHAnsi" w:cstheme="majorBidi"/>
          <w:b/>
          <w:color w:val="365F91" w:themeColor="accent1" w:themeShade="BF"/>
          <w:sz w:val="40"/>
          <w:szCs w:val="18"/>
        </w:rPr>
      </w:pPr>
      <w:r w:rsidRPr="006D4E76">
        <w:rPr>
          <w:rFonts w:asciiTheme="majorHAnsi" w:eastAsiaTheme="majorEastAsia" w:hAnsiTheme="majorHAnsi" w:cstheme="majorBidi"/>
          <w:b/>
          <w:color w:val="365F91" w:themeColor="accent1" w:themeShade="BF"/>
          <w:sz w:val="40"/>
          <w:szCs w:val="18"/>
        </w:rPr>
        <w:t>Weekly Report</w:t>
      </w:r>
      <w:r w:rsidR="00217A54">
        <w:rPr>
          <w:rFonts w:asciiTheme="majorHAnsi" w:eastAsiaTheme="majorEastAsia" w:hAnsiTheme="majorHAnsi" w:cstheme="majorBidi"/>
          <w:b/>
          <w:color w:val="365F91" w:themeColor="accent1" w:themeShade="BF"/>
          <w:sz w:val="40"/>
          <w:szCs w:val="18"/>
        </w:rPr>
        <w:t xml:space="preserve"> 08</w:t>
      </w:r>
    </w:p>
    <w:p w:rsidR="00343DE9" w:rsidRPr="005C338C" w:rsidRDefault="00217A54" w:rsidP="00E26D1C">
      <w:pPr>
        <w:spacing w:after="0"/>
        <w:jc w:val="center"/>
        <w:rPr>
          <w:rFonts w:asciiTheme="majorHAnsi" w:eastAsiaTheme="majorEastAsia" w:hAnsiTheme="majorHAnsi" w:cstheme="majorBidi"/>
          <w:b/>
          <w:color w:val="365F91" w:themeColor="accent1" w:themeShade="BF"/>
          <w:sz w:val="18"/>
          <w:szCs w:val="18"/>
        </w:rPr>
      </w:pPr>
      <w:r>
        <w:rPr>
          <w:rFonts w:ascii="Verdana" w:hAnsi="Verdana"/>
          <w:b/>
          <w:bCs/>
          <w:sz w:val="18"/>
          <w:szCs w:val="18"/>
        </w:rPr>
        <w:t>5</w:t>
      </w:r>
      <w:r w:rsidR="00343DE9" w:rsidRPr="005C338C">
        <w:rPr>
          <w:rFonts w:ascii="Verdana" w:hAnsi="Verdana"/>
          <w:b/>
          <w:bCs/>
          <w:sz w:val="18"/>
          <w:szCs w:val="18"/>
        </w:rPr>
        <w:t>/</w:t>
      </w:r>
      <w:r>
        <w:rPr>
          <w:rFonts w:ascii="Verdana" w:hAnsi="Verdana"/>
          <w:b/>
          <w:bCs/>
          <w:sz w:val="18"/>
          <w:szCs w:val="18"/>
        </w:rPr>
        <w:t>12</w:t>
      </w:r>
      <w:r w:rsidR="00343DE9" w:rsidRPr="005C338C">
        <w:rPr>
          <w:rFonts w:ascii="Verdana" w:hAnsi="Verdana"/>
          <w:b/>
          <w:bCs/>
          <w:sz w:val="18"/>
          <w:szCs w:val="18"/>
        </w:rPr>
        <w:t>/</w:t>
      </w:r>
      <w:r w:rsidR="00203E23">
        <w:rPr>
          <w:rFonts w:ascii="Verdana" w:hAnsi="Verdana"/>
          <w:b/>
          <w:bCs/>
          <w:sz w:val="18"/>
          <w:szCs w:val="18"/>
        </w:rPr>
        <w:t>2016</w:t>
      </w:r>
      <w:r w:rsidR="00343DE9" w:rsidRPr="005C338C">
        <w:rPr>
          <w:rFonts w:ascii="Verdana" w:hAnsi="Verdana"/>
          <w:b/>
          <w:bCs/>
          <w:sz w:val="18"/>
          <w:szCs w:val="18"/>
        </w:rPr>
        <w:t xml:space="preserve"> – </w:t>
      </w:r>
      <w:r>
        <w:rPr>
          <w:rFonts w:ascii="Verdana" w:hAnsi="Verdana"/>
          <w:b/>
          <w:bCs/>
          <w:sz w:val="18"/>
          <w:szCs w:val="18"/>
        </w:rPr>
        <w:t>12</w:t>
      </w:r>
      <w:r w:rsidR="00007E0A">
        <w:rPr>
          <w:rFonts w:ascii="Verdana" w:hAnsi="Verdana"/>
          <w:b/>
          <w:bCs/>
          <w:sz w:val="18"/>
          <w:szCs w:val="18"/>
        </w:rPr>
        <w:t>/12/2016</w:t>
      </w:r>
    </w:p>
    <w:p w:rsidR="00614E5D" w:rsidRPr="00246F44" w:rsidRDefault="00614E5D" w:rsidP="00614E5D">
      <w:pPr>
        <w:spacing w:after="0"/>
        <w:rPr>
          <w:rFonts w:ascii="Arial" w:hAnsi="Arial" w:cs="Arial"/>
          <w:szCs w:val="18"/>
        </w:rPr>
      </w:pPr>
      <w:r w:rsidRPr="00246F44">
        <w:rPr>
          <w:rFonts w:ascii="Arial" w:hAnsi="Arial" w:cs="Arial"/>
          <w:szCs w:val="18"/>
        </w:rPr>
        <w:t xml:space="preserve">Group ID: </w:t>
      </w:r>
      <w:r w:rsidR="00203E23">
        <w:rPr>
          <w:rFonts w:ascii="Arial" w:hAnsi="Arial" w:cs="Arial"/>
          <w:b/>
          <w:color w:val="0070C0"/>
          <w:szCs w:val="18"/>
        </w:rPr>
        <w:t>01</w:t>
      </w:r>
    </w:p>
    <w:p w:rsidR="00614E5D" w:rsidRPr="00246F44" w:rsidRDefault="00614E5D" w:rsidP="00614E5D">
      <w:pPr>
        <w:spacing w:after="0"/>
        <w:rPr>
          <w:rFonts w:ascii="Arial" w:hAnsi="Arial" w:cs="Arial"/>
          <w:szCs w:val="18"/>
        </w:rPr>
      </w:pPr>
      <w:r w:rsidRPr="00246F44">
        <w:rPr>
          <w:rFonts w:ascii="Arial" w:hAnsi="Arial" w:cs="Arial"/>
          <w:szCs w:val="18"/>
        </w:rPr>
        <w:t xml:space="preserve">Project Name: </w:t>
      </w:r>
      <w:r w:rsidR="00DB7A8F">
        <w:rPr>
          <w:rFonts w:ascii="Arial" w:hAnsi="Arial" w:cs="Arial"/>
          <w:szCs w:val="18"/>
        </w:rPr>
        <w:t>Bee Lazi</w:t>
      </w:r>
    </w:p>
    <w:p w:rsidR="00614E5D" w:rsidRPr="00246F44" w:rsidRDefault="00614E5D" w:rsidP="00614E5D">
      <w:pPr>
        <w:spacing w:after="0"/>
        <w:rPr>
          <w:rFonts w:ascii="Arial" w:eastAsia="Times New Roman" w:hAnsi="Arial" w:cs="Arial"/>
          <w:color w:val="000000"/>
          <w:szCs w:val="18"/>
        </w:rPr>
      </w:pPr>
      <w:r w:rsidRPr="00246F44">
        <w:rPr>
          <w:rFonts w:ascii="Arial" w:eastAsia="Times New Roman" w:hAnsi="Arial" w:cs="Arial"/>
          <w:color w:val="000000"/>
          <w:szCs w:val="18"/>
        </w:rPr>
        <w:t xml:space="preserve">Prepared by: </w:t>
      </w:r>
      <w:proofErr w:type="gramStart"/>
      <w:r w:rsidR="00203E23">
        <w:rPr>
          <w:rFonts w:ascii="Arial" w:eastAsia="Times New Roman" w:hAnsi="Arial" w:cs="Arial"/>
          <w:b/>
          <w:color w:val="000000"/>
          <w:szCs w:val="18"/>
        </w:rPr>
        <w:t>An</w:t>
      </w:r>
      <w:proofErr w:type="gramEnd"/>
      <w:r w:rsidR="00203E23">
        <w:rPr>
          <w:rFonts w:ascii="Arial" w:eastAsia="Times New Roman" w:hAnsi="Arial" w:cs="Arial"/>
          <w:b/>
          <w:color w:val="000000"/>
          <w:szCs w:val="18"/>
        </w:rPr>
        <w:t xml:space="preserve"> To</w:t>
      </w:r>
    </w:p>
    <w:p w:rsidR="00614E5D" w:rsidRPr="00246F44" w:rsidRDefault="00614E5D" w:rsidP="00614E5D">
      <w:pPr>
        <w:spacing w:after="0"/>
        <w:rPr>
          <w:rFonts w:ascii="Arial" w:eastAsia="Times New Roman" w:hAnsi="Arial" w:cs="Arial"/>
          <w:color w:val="000000"/>
          <w:szCs w:val="18"/>
        </w:rPr>
      </w:pPr>
    </w:p>
    <w:p w:rsidR="00203E23" w:rsidRPr="00203E23" w:rsidRDefault="0056774B" w:rsidP="00614E5D">
      <w:pPr>
        <w:spacing w:after="0"/>
        <w:rPr>
          <w:rFonts w:ascii="Arial" w:hAnsi="Arial" w:cs="Arial"/>
          <w:szCs w:val="18"/>
        </w:rPr>
      </w:pPr>
      <w:r>
        <w:rPr>
          <w:rFonts w:ascii="Arial" w:hAnsi="Arial" w:cs="Arial"/>
          <w:szCs w:val="18"/>
        </w:rPr>
        <w:t>Team members</w:t>
      </w:r>
      <w:proofErr w:type="gramStart"/>
      <w:r w:rsidR="00614E5D" w:rsidRPr="00246F44">
        <w:rPr>
          <w:rFonts w:ascii="Arial" w:hAnsi="Arial" w:cs="Arial"/>
          <w:szCs w:val="18"/>
        </w:rPr>
        <w:t>:</w:t>
      </w:r>
      <w:proofErr w:type="gramEnd"/>
      <w:r w:rsidR="00614E5D" w:rsidRPr="00246F44">
        <w:rPr>
          <w:rFonts w:ascii="Arial" w:eastAsia="Times New Roman" w:hAnsi="Arial" w:cs="Arial"/>
          <w:color w:val="000000"/>
          <w:szCs w:val="18"/>
        </w:rPr>
        <w:br/>
      </w:r>
      <w:r w:rsidR="00203E23">
        <w:rPr>
          <w:rFonts w:ascii="Arial" w:eastAsia="Times New Roman" w:hAnsi="Arial" w:cs="Arial"/>
          <w:bCs/>
          <w:color w:val="000000"/>
          <w:szCs w:val="18"/>
        </w:rPr>
        <w:t>1451067</w:t>
      </w:r>
      <w:r w:rsidR="00614E5D" w:rsidRPr="00246F44">
        <w:rPr>
          <w:rFonts w:ascii="Arial" w:eastAsia="Times New Roman" w:hAnsi="Arial" w:cs="Arial"/>
          <w:bCs/>
          <w:color w:val="000000"/>
          <w:szCs w:val="18"/>
        </w:rPr>
        <w:t xml:space="preserve"> - </w:t>
      </w:r>
      <w:r w:rsidR="00203E23">
        <w:rPr>
          <w:rFonts w:ascii="Arial" w:eastAsia="Times New Roman" w:hAnsi="Arial" w:cs="Arial"/>
          <w:b/>
          <w:bCs/>
          <w:color w:val="000000"/>
          <w:szCs w:val="18"/>
        </w:rPr>
        <w:t>Tu</w:t>
      </w:r>
      <w:r w:rsidR="00614E5D" w:rsidRPr="00246F44">
        <w:rPr>
          <w:rFonts w:ascii="Arial" w:eastAsia="Times New Roman" w:hAnsi="Arial" w:cs="Arial"/>
          <w:b/>
          <w:bCs/>
          <w:color w:val="000000"/>
          <w:szCs w:val="18"/>
        </w:rPr>
        <w:t xml:space="preserve"> N</w:t>
      </w:r>
      <w:r w:rsidR="00203E23">
        <w:rPr>
          <w:rFonts w:ascii="Arial" w:eastAsia="Times New Roman" w:hAnsi="Arial" w:cs="Arial"/>
          <w:b/>
          <w:bCs/>
          <w:color w:val="000000"/>
          <w:szCs w:val="18"/>
        </w:rPr>
        <w:t>inh</w:t>
      </w:r>
      <w:r w:rsidR="00614E5D" w:rsidRPr="00246F44">
        <w:rPr>
          <w:rFonts w:ascii="Arial" w:eastAsia="Times New Roman" w:hAnsi="Arial" w:cs="Arial"/>
          <w:color w:val="000000"/>
          <w:szCs w:val="18"/>
        </w:rPr>
        <w:t xml:space="preserve"> </w:t>
      </w:r>
      <w:r w:rsidR="002024B5">
        <w:rPr>
          <w:rFonts w:ascii="Arial" w:eastAsia="Times New Roman" w:hAnsi="Arial" w:cs="Arial"/>
          <w:i/>
          <w:color w:val="000000"/>
          <w:sz w:val="20"/>
          <w:szCs w:val="18"/>
        </w:rPr>
        <w:t>Developer</w:t>
      </w:r>
      <w:r w:rsidR="00614E5D" w:rsidRPr="00C85A72">
        <w:rPr>
          <w:rFonts w:ascii="Arial" w:eastAsia="Times New Roman" w:hAnsi="Arial" w:cs="Arial"/>
          <w:i/>
          <w:color w:val="000000"/>
          <w:sz w:val="20"/>
          <w:szCs w:val="18"/>
        </w:rPr>
        <w:t xml:space="preserve"> </w:t>
      </w:r>
    </w:p>
    <w:p w:rsidR="005C338C" w:rsidRDefault="00545C33" w:rsidP="005C338C">
      <w:pPr>
        <w:spacing w:after="0"/>
        <w:rPr>
          <w:rFonts w:ascii="Arial" w:eastAsia="Times New Roman" w:hAnsi="Arial" w:cs="Arial"/>
          <w:i/>
          <w:color w:val="000000"/>
          <w:sz w:val="20"/>
          <w:szCs w:val="18"/>
        </w:rPr>
      </w:pPr>
      <w:r>
        <w:rPr>
          <w:rFonts w:ascii="Arial" w:eastAsia="Times New Roman" w:hAnsi="Arial" w:cs="Arial"/>
          <w:color w:val="000000"/>
          <w:szCs w:val="18"/>
        </w:rPr>
        <w:t>1451059</w:t>
      </w:r>
      <w:r w:rsidR="00614E5D" w:rsidRPr="00246F44">
        <w:rPr>
          <w:rFonts w:ascii="Arial" w:eastAsia="Times New Roman" w:hAnsi="Arial" w:cs="Arial"/>
          <w:bCs/>
          <w:color w:val="000000"/>
          <w:szCs w:val="18"/>
        </w:rPr>
        <w:t xml:space="preserve"> - </w:t>
      </w:r>
      <w:r w:rsidR="00203E23">
        <w:rPr>
          <w:rFonts w:ascii="Arial" w:eastAsia="Times New Roman" w:hAnsi="Arial" w:cs="Arial"/>
          <w:b/>
          <w:bCs/>
          <w:color w:val="000000"/>
          <w:szCs w:val="18"/>
        </w:rPr>
        <w:t>Tien Nguyen</w:t>
      </w:r>
      <w:r w:rsidR="00614E5D" w:rsidRPr="00246F44">
        <w:rPr>
          <w:rFonts w:ascii="Arial" w:eastAsia="Times New Roman" w:hAnsi="Arial" w:cs="Arial"/>
          <w:color w:val="000000"/>
          <w:szCs w:val="18"/>
        </w:rPr>
        <w:t xml:space="preserve"> </w:t>
      </w:r>
      <w:r w:rsidR="00203E23">
        <w:rPr>
          <w:rFonts w:ascii="Arial" w:eastAsia="Times New Roman" w:hAnsi="Arial" w:cs="Arial"/>
          <w:i/>
          <w:color w:val="000000"/>
          <w:sz w:val="20"/>
          <w:szCs w:val="18"/>
        </w:rPr>
        <w:t>Developer</w:t>
      </w:r>
      <w:r w:rsidR="00614E5D" w:rsidRPr="00246F44">
        <w:rPr>
          <w:rFonts w:ascii="Arial" w:eastAsia="Times New Roman" w:hAnsi="Arial" w:cs="Arial"/>
          <w:color w:val="000000"/>
          <w:szCs w:val="18"/>
        </w:rPr>
        <w:br/>
      </w:r>
      <w:r w:rsidR="00203E23">
        <w:rPr>
          <w:rFonts w:ascii="Arial" w:eastAsia="Times New Roman" w:hAnsi="Arial" w:cs="Arial"/>
          <w:bCs/>
          <w:color w:val="000000"/>
          <w:szCs w:val="18"/>
        </w:rPr>
        <w:t>1451025</w:t>
      </w:r>
      <w:r w:rsidR="00614E5D" w:rsidRPr="00246F44">
        <w:rPr>
          <w:rFonts w:ascii="Arial" w:eastAsia="Times New Roman" w:hAnsi="Arial" w:cs="Arial"/>
          <w:bCs/>
          <w:color w:val="000000"/>
          <w:szCs w:val="18"/>
        </w:rPr>
        <w:t xml:space="preserve"> - </w:t>
      </w:r>
      <w:r w:rsidR="00203E23">
        <w:rPr>
          <w:rFonts w:ascii="Arial" w:eastAsia="Times New Roman" w:hAnsi="Arial" w:cs="Arial"/>
          <w:b/>
          <w:bCs/>
          <w:color w:val="000000"/>
          <w:szCs w:val="18"/>
        </w:rPr>
        <w:t>Huu</w:t>
      </w:r>
      <w:r w:rsidR="00614E5D" w:rsidRPr="00246F44">
        <w:rPr>
          <w:rFonts w:ascii="Arial" w:eastAsia="Times New Roman" w:hAnsi="Arial" w:cs="Arial"/>
          <w:b/>
          <w:bCs/>
          <w:color w:val="000000"/>
          <w:szCs w:val="18"/>
        </w:rPr>
        <w:t xml:space="preserve"> </w:t>
      </w:r>
      <w:r w:rsidR="00203E23">
        <w:rPr>
          <w:rFonts w:ascii="Arial" w:eastAsia="Times New Roman" w:hAnsi="Arial" w:cs="Arial"/>
          <w:b/>
          <w:bCs/>
          <w:color w:val="000000"/>
          <w:szCs w:val="18"/>
        </w:rPr>
        <w:t>Che</w:t>
      </w:r>
      <w:r w:rsidR="00614E5D" w:rsidRPr="00246F44">
        <w:rPr>
          <w:rFonts w:ascii="Arial" w:eastAsia="Times New Roman" w:hAnsi="Arial" w:cs="Arial"/>
          <w:color w:val="000000"/>
          <w:szCs w:val="18"/>
        </w:rPr>
        <w:t xml:space="preserve"> </w:t>
      </w:r>
      <w:r w:rsidR="00203E23">
        <w:rPr>
          <w:rFonts w:ascii="Arial" w:eastAsia="Times New Roman" w:hAnsi="Arial" w:cs="Arial"/>
          <w:i/>
          <w:color w:val="000000"/>
          <w:sz w:val="20"/>
          <w:szCs w:val="18"/>
        </w:rPr>
        <w:t>Tester</w:t>
      </w:r>
    </w:p>
    <w:p w:rsidR="00203E23" w:rsidRDefault="00203E23" w:rsidP="005C338C">
      <w:pPr>
        <w:spacing w:after="0"/>
        <w:rPr>
          <w:rFonts w:ascii="Arial" w:eastAsia="Times New Roman" w:hAnsi="Arial" w:cs="Arial"/>
          <w:i/>
          <w:color w:val="000000"/>
          <w:sz w:val="20"/>
          <w:szCs w:val="18"/>
        </w:rPr>
      </w:pPr>
      <w:r>
        <w:rPr>
          <w:rFonts w:ascii="Arial" w:eastAsia="Times New Roman" w:hAnsi="Arial" w:cs="Arial"/>
          <w:bCs/>
          <w:color w:val="000000"/>
          <w:szCs w:val="18"/>
        </w:rPr>
        <w:t>1451030</w:t>
      </w:r>
      <w:r w:rsidRPr="00246F44">
        <w:rPr>
          <w:rFonts w:ascii="Arial" w:eastAsia="Times New Roman" w:hAnsi="Arial" w:cs="Arial"/>
          <w:bCs/>
          <w:color w:val="000000"/>
          <w:szCs w:val="18"/>
        </w:rPr>
        <w:t xml:space="preserve"> - </w:t>
      </w:r>
      <w:r>
        <w:rPr>
          <w:rFonts w:ascii="Arial" w:eastAsia="Times New Roman" w:hAnsi="Arial" w:cs="Arial"/>
          <w:b/>
          <w:bCs/>
          <w:color w:val="000000"/>
          <w:szCs w:val="18"/>
        </w:rPr>
        <w:t>Khiem</w:t>
      </w:r>
      <w:r w:rsidRPr="00246F44">
        <w:rPr>
          <w:rFonts w:ascii="Arial" w:eastAsia="Times New Roman" w:hAnsi="Arial" w:cs="Arial"/>
          <w:b/>
          <w:bCs/>
          <w:color w:val="000000"/>
          <w:szCs w:val="18"/>
        </w:rPr>
        <w:t xml:space="preserve"> </w:t>
      </w:r>
      <w:r>
        <w:rPr>
          <w:rFonts w:ascii="Arial" w:eastAsia="Times New Roman" w:hAnsi="Arial" w:cs="Arial"/>
          <w:b/>
          <w:bCs/>
          <w:color w:val="000000"/>
          <w:szCs w:val="18"/>
        </w:rPr>
        <w:t>Le</w:t>
      </w:r>
      <w:r>
        <w:rPr>
          <w:rFonts w:ascii="Arial" w:eastAsia="Times New Roman" w:hAnsi="Arial" w:cs="Arial"/>
          <w:i/>
          <w:color w:val="000000"/>
          <w:sz w:val="20"/>
          <w:szCs w:val="18"/>
        </w:rPr>
        <w:t xml:space="preserve"> Designer</w:t>
      </w:r>
    </w:p>
    <w:p w:rsidR="00203E23" w:rsidRPr="00814671" w:rsidRDefault="00203E23" w:rsidP="005C338C">
      <w:pPr>
        <w:spacing w:after="0"/>
        <w:rPr>
          <w:rFonts w:ascii="Verdana" w:eastAsia="Times New Roman" w:hAnsi="Verdana" w:cs="Arial"/>
          <w:color w:val="000000"/>
          <w:sz w:val="18"/>
          <w:szCs w:val="18"/>
        </w:rPr>
      </w:pPr>
      <w:r>
        <w:rPr>
          <w:rFonts w:ascii="Arial" w:eastAsia="Times New Roman" w:hAnsi="Arial" w:cs="Arial"/>
          <w:bCs/>
          <w:color w:val="000000"/>
          <w:szCs w:val="18"/>
        </w:rPr>
        <w:t>1451006</w:t>
      </w:r>
      <w:r w:rsidRPr="00246F44">
        <w:rPr>
          <w:rFonts w:ascii="Arial" w:eastAsia="Times New Roman" w:hAnsi="Arial" w:cs="Arial"/>
          <w:bCs/>
          <w:color w:val="000000"/>
          <w:szCs w:val="18"/>
        </w:rPr>
        <w:t xml:space="preserve"> -</w:t>
      </w:r>
      <w:r w:rsidRPr="00246F44">
        <w:rPr>
          <w:rFonts w:ascii="Arial" w:eastAsia="Times New Roman" w:hAnsi="Arial" w:cs="Arial"/>
          <w:b/>
          <w:bCs/>
          <w:color w:val="000000"/>
          <w:szCs w:val="18"/>
        </w:rPr>
        <w:t xml:space="preserve"> </w:t>
      </w:r>
      <w:r>
        <w:rPr>
          <w:rFonts w:ascii="Arial" w:eastAsia="Times New Roman" w:hAnsi="Arial" w:cs="Arial"/>
          <w:b/>
          <w:bCs/>
          <w:color w:val="000000"/>
          <w:szCs w:val="18"/>
        </w:rPr>
        <w:t>An</w:t>
      </w:r>
      <w:r w:rsidRPr="00246F44">
        <w:rPr>
          <w:rFonts w:ascii="Arial" w:eastAsia="Times New Roman" w:hAnsi="Arial" w:cs="Arial"/>
          <w:b/>
          <w:bCs/>
          <w:color w:val="000000"/>
          <w:szCs w:val="18"/>
        </w:rPr>
        <w:t xml:space="preserve"> </w:t>
      </w:r>
      <w:r>
        <w:rPr>
          <w:rFonts w:ascii="Arial" w:eastAsia="Times New Roman" w:hAnsi="Arial" w:cs="Arial"/>
          <w:b/>
          <w:bCs/>
          <w:color w:val="000000"/>
          <w:szCs w:val="18"/>
        </w:rPr>
        <w:t>To</w:t>
      </w:r>
      <w:r w:rsidRPr="00246F44">
        <w:rPr>
          <w:rFonts w:ascii="Arial" w:eastAsia="Times New Roman" w:hAnsi="Arial" w:cs="Arial"/>
          <w:color w:val="000000"/>
          <w:szCs w:val="18"/>
        </w:rPr>
        <w:t xml:space="preserve"> </w:t>
      </w:r>
      <w:r>
        <w:rPr>
          <w:rFonts w:ascii="Arial" w:eastAsia="Times New Roman" w:hAnsi="Arial" w:cs="Arial"/>
          <w:i/>
          <w:color w:val="000000"/>
          <w:sz w:val="20"/>
          <w:szCs w:val="18"/>
        </w:rPr>
        <w:t>Project manager</w:t>
      </w:r>
    </w:p>
    <w:p w:rsidR="00C6507C" w:rsidRPr="00006DA6" w:rsidRDefault="00C6507C" w:rsidP="00D51D13">
      <w:pPr>
        <w:pStyle w:val="Heading1"/>
        <w:numPr>
          <w:ilvl w:val="0"/>
          <w:numId w:val="2"/>
        </w:numPr>
        <w:rPr>
          <w:rFonts w:ascii="Verdana" w:hAnsi="Verdana"/>
          <w:bCs w:val="0"/>
          <w:sz w:val="20"/>
          <w:szCs w:val="18"/>
        </w:rPr>
      </w:pPr>
      <w:r w:rsidRPr="00006DA6">
        <w:rPr>
          <w:rFonts w:ascii="Verdana" w:hAnsi="Verdana"/>
          <w:bCs w:val="0"/>
          <w:sz w:val="20"/>
          <w:szCs w:val="18"/>
        </w:rPr>
        <w:t>Achi</w:t>
      </w:r>
      <w:r w:rsidR="00FD43B2" w:rsidRPr="00006DA6">
        <w:rPr>
          <w:rFonts w:ascii="Verdana" w:hAnsi="Verdana"/>
          <w:bCs w:val="0"/>
          <w:sz w:val="20"/>
          <w:szCs w:val="18"/>
        </w:rPr>
        <w:t xml:space="preserve">evements </w:t>
      </w:r>
      <w:r w:rsidR="0056774B">
        <w:rPr>
          <w:rFonts w:ascii="Verdana" w:hAnsi="Verdana"/>
          <w:bCs w:val="0"/>
          <w:sz w:val="20"/>
          <w:szCs w:val="18"/>
        </w:rPr>
        <w:t>since last week</w:t>
      </w:r>
      <w:r w:rsidR="00FD43B2" w:rsidRPr="00006DA6">
        <w:rPr>
          <w:rFonts w:ascii="Verdana" w:hAnsi="Verdana"/>
          <w:bCs w:val="0"/>
          <w:sz w:val="20"/>
          <w:szCs w:val="18"/>
        </w:rPr>
        <w:t>:</w:t>
      </w:r>
    </w:p>
    <w:tbl>
      <w:tblPr>
        <w:tblStyle w:val="TableGrid"/>
        <w:tblW w:w="9918" w:type="dxa"/>
        <w:tblLayout w:type="fixed"/>
        <w:tblLook w:val="04A0" w:firstRow="1" w:lastRow="0" w:firstColumn="1" w:lastColumn="0" w:noHBand="0" w:noVBand="1"/>
      </w:tblPr>
      <w:tblGrid>
        <w:gridCol w:w="558"/>
        <w:gridCol w:w="4608"/>
        <w:gridCol w:w="1710"/>
        <w:gridCol w:w="1692"/>
        <w:gridCol w:w="1350"/>
      </w:tblGrid>
      <w:tr w:rsidR="00554DA2" w:rsidRPr="00814671" w:rsidTr="00870EDC">
        <w:tc>
          <w:tcPr>
            <w:tcW w:w="558" w:type="dxa"/>
            <w:shd w:val="clear" w:color="auto" w:fill="004070"/>
          </w:tcPr>
          <w:p w:rsidR="00554DA2" w:rsidRPr="00554DA2" w:rsidRDefault="00554DA2">
            <w:pPr>
              <w:rPr>
                <w:rFonts w:ascii="Verdana" w:hAnsi="Verdana"/>
                <w:b/>
                <w:sz w:val="16"/>
                <w:szCs w:val="16"/>
              </w:rPr>
            </w:pPr>
            <w:r w:rsidRPr="00554DA2">
              <w:rPr>
                <w:rFonts w:ascii="Verdana" w:hAnsi="Verdana"/>
                <w:b/>
                <w:sz w:val="16"/>
                <w:szCs w:val="16"/>
              </w:rPr>
              <w:t>STT</w:t>
            </w:r>
          </w:p>
        </w:tc>
        <w:tc>
          <w:tcPr>
            <w:tcW w:w="4608" w:type="dxa"/>
            <w:shd w:val="clear" w:color="auto" w:fill="004070"/>
          </w:tcPr>
          <w:p w:rsidR="00554DA2" w:rsidRPr="00554DA2" w:rsidRDefault="00554DA2">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rsidR="00554DA2" w:rsidRPr="00554DA2" w:rsidRDefault="00554DA2">
            <w:pPr>
              <w:rPr>
                <w:rFonts w:ascii="Verdana" w:hAnsi="Verdana"/>
                <w:b/>
                <w:sz w:val="16"/>
                <w:szCs w:val="16"/>
              </w:rPr>
            </w:pPr>
            <w:r w:rsidRPr="00554DA2">
              <w:rPr>
                <w:rFonts w:ascii="Verdana" w:hAnsi="Verdana"/>
                <w:b/>
                <w:sz w:val="16"/>
                <w:szCs w:val="16"/>
              </w:rPr>
              <w:t>Due Date</w:t>
            </w:r>
          </w:p>
        </w:tc>
        <w:tc>
          <w:tcPr>
            <w:tcW w:w="1692" w:type="dxa"/>
            <w:shd w:val="clear" w:color="auto" w:fill="004070"/>
          </w:tcPr>
          <w:p w:rsidR="00554DA2" w:rsidRPr="00554DA2" w:rsidRDefault="00554DA2">
            <w:pPr>
              <w:rPr>
                <w:rFonts w:ascii="Verdana" w:hAnsi="Verdana"/>
                <w:b/>
                <w:sz w:val="16"/>
                <w:szCs w:val="16"/>
              </w:rPr>
            </w:pPr>
            <w:r w:rsidRPr="00554DA2">
              <w:rPr>
                <w:rFonts w:ascii="Verdana" w:hAnsi="Verdana"/>
                <w:b/>
                <w:sz w:val="16"/>
                <w:szCs w:val="16"/>
              </w:rPr>
              <w:t>Responsibility</w:t>
            </w:r>
          </w:p>
        </w:tc>
        <w:tc>
          <w:tcPr>
            <w:tcW w:w="1350" w:type="dxa"/>
            <w:shd w:val="clear" w:color="auto" w:fill="004070"/>
          </w:tcPr>
          <w:p w:rsidR="00554DA2" w:rsidRPr="00554DA2" w:rsidRDefault="00554DA2">
            <w:pPr>
              <w:rPr>
                <w:rFonts w:ascii="Verdana" w:hAnsi="Verdana"/>
                <w:b/>
                <w:sz w:val="16"/>
                <w:szCs w:val="16"/>
              </w:rPr>
            </w:pPr>
            <w:r w:rsidRPr="00554DA2">
              <w:rPr>
                <w:rFonts w:ascii="Verdana" w:hAnsi="Verdana"/>
                <w:b/>
                <w:sz w:val="16"/>
                <w:szCs w:val="16"/>
              </w:rPr>
              <w:t>%Complete</w:t>
            </w:r>
          </w:p>
        </w:tc>
      </w:tr>
      <w:tr w:rsidR="00217A54" w:rsidRPr="00814671" w:rsidTr="00870EDC">
        <w:tc>
          <w:tcPr>
            <w:tcW w:w="558" w:type="dxa"/>
          </w:tcPr>
          <w:p w:rsidR="00217A54" w:rsidRPr="00870EDC" w:rsidRDefault="00217A54" w:rsidP="00217A54">
            <w:pPr>
              <w:jc w:val="center"/>
              <w:rPr>
                <w:rFonts w:ascii="Verdana" w:hAnsi="Verdana"/>
                <w:sz w:val="20"/>
                <w:szCs w:val="20"/>
              </w:rPr>
            </w:pPr>
            <w:r w:rsidRPr="00870EDC">
              <w:rPr>
                <w:rFonts w:ascii="Verdana" w:hAnsi="Verdana"/>
                <w:sz w:val="20"/>
                <w:szCs w:val="20"/>
              </w:rPr>
              <w:t>1</w:t>
            </w:r>
          </w:p>
        </w:tc>
        <w:tc>
          <w:tcPr>
            <w:tcW w:w="4608" w:type="dxa"/>
          </w:tcPr>
          <w:p w:rsidR="00217A54" w:rsidRPr="00870EDC" w:rsidRDefault="00217A54" w:rsidP="00217A54">
            <w:pPr>
              <w:rPr>
                <w:rFonts w:ascii="Verdana" w:hAnsi="Verdana"/>
                <w:sz w:val="20"/>
                <w:szCs w:val="20"/>
              </w:rPr>
            </w:pPr>
            <w:r>
              <w:rPr>
                <w:rFonts w:ascii="Verdana" w:hAnsi="Verdana"/>
                <w:sz w:val="20"/>
                <w:szCs w:val="20"/>
              </w:rPr>
              <w:t xml:space="preserve">Finish UI Implementation  </w:t>
            </w:r>
          </w:p>
        </w:tc>
        <w:tc>
          <w:tcPr>
            <w:tcW w:w="1710" w:type="dxa"/>
          </w:tcPr>
          <w:p w:rsidR="00217A54" w:rsidRPr="00870EDC" w:rsidRDefault="00217A54" w:rsidP="00217A54">
            <w:pPr>
              <w:rPr>
                <w:rFonts w:ascii="Verdana" w:hAnsi="Verdana"/>
                <w:sz w:val="20"/>
                <w:szCs w:val="20"/>
              </w:rPr>
            </w:pPr>
            <w:r>
              <w:rPr>
                <w:rFonts w:ascii="Verdana" w:hAnsi="Verdana"/>
                <w:sz w:val="20"/>
                <w:szCs w:val="20"/>
              </w:rPr>
              <w:t>12/12/2016</w:t>
            </w:r>
          </w:p>
        </w:tc>
        <w:tc>
          <w:tcPr>
            <w:tcW w:w="1692" w:type="dxa"/>
          </w:tcPr>
          <w:p w:rsidR="00217A54" w:rsidRPr="00870EDC" w:rsidRDefault="00217A54" w:rsidP="00217A54">
            <w:pPr>
              <w:rPr>
                <w:rFonts w:ascii="Verdana" w:hAnsi="Verdana"/>
                <w:sz w:val="20"/>
                <w:szCs w:val="20"/>
              </w:rPr>
            </w:pPr>
            <w:r>
              <w:rPr>
                <w:rFonts w:ascii="Verdana" w:hAnsi="Verdana"/>
                <w:sz w:val="20"/>
                <w:szCs w:val="20"/>
              </w:rPr>
              <w:t>LTKhiem</w:t>
            </w:r>
          </w:p>
        </w:tc>
        <w:tc>
          <w:tcPr>
            <w:tcW w:w="1350" w:type="dxa"/>
          </w:tcPr>
          <w:p w:rsidR="00217A54" w:rsidRPr="00870EDC" w:rsidRDefault="00217A54" w:rsidP="00217A54">
            <w:pPr>
              <w:rPr>
                <w:rFonts w:ascii="Verdana" w:hAnsi="Verdana"/>
                <w:sz w:val="20"/>
                <w:szCs w:val="20"/>
              </w:rPr>
            </w:pPr>
            <w:r>
              <w:rPr>
                <w:rFonts w:ascii="Verdana" w:hAnsi="Verdana"/>
                <w:sz w:val="20"/>
                <w:szCs w:val="20"/>
              </w:rPr>
              <w:t>100%</w:t>
            </w:r>
          </w:p>
        </w:tc>
      </w:tr>
      <w:tr w:rsidR="00217A54" w:rsidRPr="00814671" w:rsidTr="00870EDC">
        <w:tc>
          <w:tcPr>
            <w:tcW w:w="558" w:type="dxa"/>
          </w:tcPr>
          <w:p w:rsidR="00217A54" w:rsidRPr="00870EDC" w:rsidRDefault="00217A54" w:rsidP="00217A54">
            <w:pPr>
              <w:jc w:val="center"/>
              <w:rPr>
                <w:rFonts w:ascii="Verdana" w:hAnsi="Verdana"/>
                <w:sz w:val="20"/>
                <w:szCs w:val="20"/>
              </w:rPr>
            </w:pPr>
            <w:r w:rsidRPr="00870EDC">
              <w:rPr>
                <w:rFonts w:ascii="Verdana" w:hAnsi="Verdana"/>
                <w:sz w:val="20"/>
                <w:szCs w:val="20"/>
              </w:rPr>
              <w:t>2</w:t>
            </w:r>
          </w:p>
        </w:tc>
        <w:tc>
          <w:tcPr>
            <w:tcW w:w="4608" w:type="dxa"/>
          </w:tcPr>
          <w:p w:rsidR="00217A54" w:rsidRPr="00870EDC" w:rsidRDefault="00217A54" w:rsidP="00217A54">
            <w:pPr>
              <w:rPr>
                <w:rFonts w:ascii="Verdana" w:hAnsi="Verdana"/>
                <w:sz w:val="20"/>
                <w:szCs w:val="20"/>
              </w:rPr>
            </w:pPr>
            <w:r>
              <w:rPr>
                <w:rFonts w:ascii="Verdana" w:hAnsi="Verdana"/>
                <w:sz w:val="20"/>
                <w:szCs w:val="20"/>
              </w:rPr>
              <w:t xml:space="preserve">Finish UI Implementation  </w:t>
            </w:r>
          </w:p>
        </w:tc>
        <w:tc>
          <w:tcPr>
            <w:tcW w:w="1710" w:type="dxa"/>
          </w:tcPr>
          <w:p w:rsidR="00217A54" w:rsidRPr="00870EDC" w:rsidRDefault="00217A54" w:rsidP="00217A54">
            <w:pPr>
              <w:rPr>
                <w:rFonts w:ascii="Verdana" w:hAnsi="Verdana"/>
                <w:sz w:val="20"/>
                <w:szCs w:val="20"/>
              </w:rPr>
            </w:pPr>
            <w:r>
              <w:rPr>
                <w:rFonts w:ascii="Verdana" w:hAnsi="Verdana"/>
                <w:sz w:val="20"/>
                <w:szCs w:val="20"/>
              </w:rPr>
              <w:t>12/12/2016</w:t>
            </w:r>
          </w:p>
        </w:tc>
        <w:tc>
          <w:tcPr>
            <w:tcW w:w="1692" w:type="dxa"/>
          </w:tcPr>
          <w:p w:rsidR="00217A54" w:rsidRPr="00870EDC" w:rsidRDefault="00217A54" w:rsidP="00217A54">
            <w:pPr>
              <w:rPr>
                <w:rFonts w:ascii="Verdana" w:hAnsi="Verdana"/>
                <w:sz w:val="20"/>
                <w:szCs w:val="20"/>
              </w:rPr>
            </w:pPr>
            <w:r>
              <w:rPr>
                <w:rFonts w:ascii="Verdana" w:hAnsi="Verdana"/>
                <w:sz w:val="20"/>
                <w:szCs w:val="20"/>
              </w:rPr>
              <w:t>NVTu</w:t>
            </w:r>
          </w:p>
        </w:tc>
        <w:tc>
          <w:tcPr>
            <w:tcW w:w="1350" w:type="dxa"/>
          </w:tcPr>
          <w:p w:rsidR="00217A54" w:rsidRPr="00870EDC" w:rsidRDefault="00217A54" w:rsidP="00217A54">
            <w:pPr>
              <w:rPr>
                <w:rFonts w:ascii="Verdana" w:hAnsi="Verdana"/>
                <w:sz w:val="20"/>
                <w:szCs w:val="20"/>
              </w:rPr>
            </w:pPr>
            <w:r>
              <w:rPr>
                <w:rFonts w:ascii="Verdana" w:hAnsi="Verdana"/>
                <w:sz w:val="20"/>
                <w:szCs w:val="20"/>
              </w:rPr>
              <w:t>100%</w:t>
            </w:r>
          </w:p>
        </w:tc>
      </w:tr>
      <w:tr w:rsidR="00217A54" w:rsidRPr="00814671" w:rsidTr="00870EDC">
        <w:tc>
          <w:tcPr>
            <w:tcW w:w="558" w:type="dxa"/>
          </w:tcPr>
          <w:p w:rsidR="00217A54" w:rsidRPr="00870EDC" w:rsidRDefault="00217A54" w:rsidP="00217A54">
            <w:pPr>
              <w:jc w:val="center"/>
              <w:rPr>
                <w:rFonts w:ascii="Verdana" w:hAnsi="Verdana"/>
                <w:sz w:val="20"/>
                <w:szCs w:val="20"/>
              </w:rPr>
            </w:pPr>
            <w:r w:rsidRPr="00870EDC">
              <w:rPr>
                <w:rFonts w:ascii="Verdana" w:hAnsi="Verdana"/>
                <w:sz w:val="20"/>
                <w:szCs w:val="20"/>
              </w:rPr>
              <w:t>3</w:t>
            </w:r>
          </w:p>
        </w:tc>
        <w:tc>
          <w:tcPr>
            <w:tcW w:w="4608" w:type="dxa"/>
          </w:tcPr>
          <w:p w:rsidR="00217A54" w:rsidRPr="00530169" w:rsidRDefault="00217A54" w:rsidP="00217A54">
            <w:pPr>
              <w:rPr>
                <w:rFonts w:ascii="Verdana" w:hAnsi="Verdana"/>
                <w:sz w:val="20"/>
                <w:szCs w:val="20"/>
              </w:rPr>
            </w:pPr>
            <w:r>
              <w:rPr>
                <w:rFonts w:ascii="Verdana" w:hAnsi="Verdana"/>
                <w:sz w:val="20"/>
                <w:szCs w:val="20"/>
              </w:rPr>
              <w:t>Applied Data into Machine Learning</w:t>
            </w:r>
          </w:p>
        </w:tc>
        <w:tc>
          <w:tcPr>
            <w:tcW w:w="1710" w:type="dxa"/>
          </w:tcPr>
          <w:p w:rsidR="00217A54" w:rsidRPr="00870EDC" w:rsidRDefault="00217A54" w:rsidP="00217A54">
            <w:pPr>
              <w:rPr>
                <w:rFonts w:ascii="Verdana" w:hAnsi="Verdana"/>
                <w:sz w:val="20"/>
                <w:szCs w:val="20"/>
              </w:rPr>
            </w:pPr>
            <w:r>
              <w:rPr>
                <w:rFonts w:ascii="Verdana" w:hAnsi="Verdana"/>
                <w:sz w:val="20"/>
                <w:szCs w:val="20"/>
              </w:rPr>
              <w:t>12/12/2016</w:t>
            </w:r>
          </w:p>
        </w:tc>
        <w:tc>
          <w:tcPr>
            <w:tcW w:w="1692" w:type="dxa"/>
          </w:tcPr>
          <w:p w:rsidR="00217A54" w:rsidRPr="00870EDC" w:rsidRDefault="00217A54" w:rsidP="00217A54">
            <w:pPr>
              <w:rPr>
                <w:rFonts w:ascii="Verdana" w:hAnsi="Verdana"/>
                <w:sz w:val="20"/>
                <w:szCs w:val="20"/>
              </w:rPr>
            </w:pPr>
            <w:r>
              <w:rPr>
                <w:rFonts w:ascii="Verdana" w:hAnsi="Verdana"/>
                <w:sz w:val="20"/>
                <w:szCs w:val="20"/>
              </w:rPr>
              <w:t>NHMTien</w:t>
            </w:r>
          </w:p>
        </w:tc>
        <w:tc>
          <w:tcPr>
            <w:tcW w:w="1350" w:type="dxa"/>
          </w:tcPr>
          <w:p w:rsidR="00217A54" w:rsidRPr="00870EDC" w:rsidRDefault="00217A54" w:rsidP="00217A54">
            <w:pPr>
              <w:rPr>
                <w:rFonts w:ascii="Verdana" w:hAnsi="Verdana"/>
                <w:sz w:val="20"/>
                <w:szCs w:val="20"/>
              </w:rPr>
            </w:pPr>
            <w:r>
              <w:rPr>
                <w:rFonts w:ascii="Verdana" w:hAnsi="Verdana"/>
                <w:sz w:val="20"/>
                <w:szCs w:val="20"/>
              </w:rPr>
              <w:t>100%</w:t>
            </w:r>
          </w:p>
        </w:tc>
      </w:tr>
      <w:tr w:rsidR="00217A54" w:rsidRPr="00814671" w:rsidTr="00870EDC">
        <w:tc>
          <w:tcPr>
            <w:tcW w:w="558" w:type="dxa"/>
          </w:tcPr>
          <w:p w:rsidR="00217A54" w:rsidRPr="00870EDC" w:rsidRDefault="00217A54" w:rsidP="00217A54">
            <w:pPr>
              <w:jc w:val="center"/>
              <w:rPr>
                <w:rFonts w:ascii="Verdana" w:hAnsi="Verdana"/>
                <w:sz w:val="20"/>
                <w:szCs w:val="20"/>
              </w:rPr>
            </w:pPr>
            <w:r w:rsidRPr="00870EDC">
              <w:rPr>
                <w:rFonts w:ascii="Verdana" w:hAnsi="Verdana"/>
                <w:sz w:val="20"/>
                <w:szCs w:val="20"/>
              </w:rPr>
              <w:t>4</w:t>
            </w:r>
          </w:p>
        </w:tc>
        <w:tc>
          <w:tcPr>
            <w:tcW w:w="4608" w:type="dxa"/>
          </w:tcPr>
          <w:p w:rsidR="00217A54" w:rsidRPr="00870EDC" w:rsidRDefault="00217A54" w:rsidP="00217A54">
            <w:pPr>
              <w:rPr>
                <w:rFonts w:ascii="Verdana" w:hAnsi="Verdana"/>
                <w:sz w:val="20"/>
                <w:szCs w:val="20"/>
              </w:rPr>
            </w:pPr>
            <w:r>
              <w:rPr>
                <w:rFonts w:ascii="Verdana" w:hAnsi="Verdana"/>
                <w:sz w:val="20"/>
                <w:szCs w:val="20"/>
              </w:rPr>
              <w:t>Provide System’s Server</w:t>
            </w:r>
          </w:p>
        </w:tc>
        <w:tc>
          <w:tcPr>
            <w:tcW w:w="1710" w:type="dxa"/>
          </w:tcPr>
          <w:p w:rsidR="00217A54" w:rsidRPr="00870EDC" w:rsidRDefault="00217A54" w:rsidP="00217A54">
            <w:pPr>
              <w:rPr>
                <w:rFonts w:ascii="Verdana" w:hAnsi="Verdana"/>
                <w:sz w:val="20"/>
                <w:szCs w:val="20"/>
              </w:rPr>
            </w:pPr>
            <w:r>
              <w:rPr>
                <w:rFonts w:ascii="Verdana" w:hAnsi="Verdana"/>
                <w:sz w:val="20"/>
                <w:szCs w:val="20"/>
              </w:rPr>
              <w:t>12/12/2016</w:t>
            </w:r>
          </w:p>
        </w:tc>
        <w:tc>
          <w:tcPr>
            <w:tcW w:w="1692" w:type="dxa"/>
          </w:tcPr>
          <w:p w:rsidR="00217A54" w:rsidRPr="00870EDC" w:rsidRDefault="00217A54" w:rsidP="00217A54">
            <w:pPr>
              <w:rPr>
                <w:rFonts w:ascii="Verdana" w:hAnsi="Verdana"/>
                <w:sz w:val="20"/>
                <w:szCs w:val="20"/>
              </w:rPr>
            </w:pPr>
            <w:r>
              <w:rPr>
                <w:rFonts w:ascii="Verdana" w:hAnsi="Verdana"/>
                <w:sz w:val="20"/>
                <w:szCs w:val="20"/>
              </w:rPr>
              <w:t>CQHuu</w:t>
            </w:r>
          </w:p>
        </w:tc>
        <w:tc>
          <w:tcPr>
            <w:tcW w:w="1350" w:type="dxa"/>
          </w:tcPr>
          <w:p w:rsidR="00217A54" w:rsidRPr="00870EDC" w:rsidRDefault="00217A54" w:rsidP="00217A54">
            <w:pPr>
              <w:rPr>
                <w:rFonts w:ascii="Verdana" w:hAnsi="Verdana"/>
                <w:sz w:val="20"/>
                <w:szCs w:val="20"/>
              </w:rPr>
            </w:pPr>
            <w:r>
              <w:rPr>
                <w:rFonts w:ascii="Verdana" w:hAnsi="Verdana"/>
                <w:sz w:val="20"/>
                <w:szCs w:val="20"/>
              </w:rPr>
              <w:t>100%</w:t>
            </w:r>
          </w:p>
        </w:tc>
      </w:tr>
      <w:tr w:rsidR="00217A54" w:rsidRPr="00814671" w:rsidTr="00870EDC">
        <w:tc>
          <w:tcPr>
            <w:tcW w:w="558" w:type="dxa"/>
          </w:tcPr>
          <w:p w:rsidR="00217A54" w:rsidRPr="00870EDC" w:rsidRDefault="00217A54" w:rsidP="00217A54">
            <w:pPr>
              <w:jc w:val="center"/>
              <w:rPr>
                <w:rFonts w:ascii="Verdana" w:hAnsi="Verdana"/>
                <w:sz w:val="20"/>
                <w:szCs w:val="20"/>
              </w:rPr>
            </w:pPr>
            <w:r>
              <w:rPr>
                <w:rFonts w:ascii="Verdana" w:hAnsi="Verdana"/>
                <w:sz w:val="20"/>
                <w:szCs w:val="20"/>
              </w:rPr>
              <w:t>5</w:t>
            </w:r>
          </w:p>
        </w:tc>
        <w:tc>
          <w:tcPr>
            <w:tcW w:w="4608" w:type="dxa"/>
          </w:tcPr>
          <w:p w:rsidR="00217A54" w:rsidRPr="00870EDC" w:rsidRDefault="00217A54" w:rsidP="00217A54">
            <w:pPr>
              <w:rPr>
                <w:rFonts w:ascii="Verdana" w:hAnsi="Verdana"/>
                <w:sz w:val="20"/>
                <w:szCs w:val="20"/>
              </w:rPr>
            </w:pPr>
            <w:r>
              <w:rPr>
                <w:rFonts w:ascii="Verdana" w:hAnsi="Verdana"/>
                <w:sz w:val="20"/>
                <w:szCs w:val="20"/>
              </w:rPr>
              <w:t xml:space="preserve">Collect Data </w:t>
            </w:r>
          </w:p>
        </w:tc>
        <w:tc>
          <w:tcPr>
            <w:tcW w:w="1710" w:type="dxa"/>
          </w:tcPr>
          <w:p w:rsidR="00217A54" w:rsidRPr="00870EDC" w:rsidRDefault="00217A54" w:rsidP="00217A54">
            <w:pPr>
              <w:rPr>
                <w:rFonts w:ascii="Verdana" w:hAnsi="Verdana"/>
                <w:sz w:val="20"/>
                <w:szCs w:val="20"/>
              </w:rPr>
            </w:pPr>
            <w:r>
              <w:rPr>
                <w:rFonts w:ascii="Verdana" w:hAnsi="Verdana"/>
                <w:sz w:val="20"/>
                <w:szCs w:val="20"/>
              </w:rPr>
              <w:t>12/12/2016</w:t>
            </w:r>
          </w:p>
        </w:tc>
        <w:tc>
          <w:tcPr>
            <w:tcW w:w="1692" w:type="dxa"/>
          </w:tcPr>
          <w:p w:rsidR="00217A54" w:rsidRPr="00870EDC" w:rsidRDefault="00217A54" w:rsidP="00217A54">
            <w:pPr>
              <w:rPr>
                <w:rFonts w:ascii="Verdana" w:hAnsi="Verdana"/>
                <w:sz w:val="20"/>
                <w:szCs w:val="20"/>
              </w:rPr>
            </w:pPr>
            <w:r>
              <w:rPr>
                <w:rFonts w:ascii="Verdana" w:hAnsi="Verdana"/>
                <w:sz w:val="20"/>
                <w:szCs w:val="20"/>
              </w:rPr>
              <w:t>TGAn</w:t>
            </w:r>
          </w:p>
        </w:tc>
        <w:tc>
          <w:tcPr>
            <w:tcW w:w="1350" w:type="dxa"/>
          </w:tcPr>
          <w:p w:rsidR="00217A54" w:rsidRPr="00870EDC" w:rsidRDefault="00217A54" w:rsidP="00217A54">
            <w:pPr>
              <w:rPr>
                <w:rFonts w:ascii="Verdana" w:hAnsi="Verdana"/>
                <w:sz w:val="20"/>
                <w:szCs w:val="20"/>
              </w:rPr>
            </w:pPr>
            <w:r>
              <w:rPr>
                <w:rFonts w:ascii="Verdana" w:hAnsi="Verdana"/>
                <w:sz w:val="20"/>
                <w:szCs w:val="20"/>
              </w:rPr>
              <w:t>100%</w:t>
            </w:r>
          </w:p>
        </w:tc>
      </w:tr>
    </w:tbl>
    <w:p w:rsidR="00C6507C" w:rsidRDefault="00C6507C" w:rsidP="002D56BB">
      <w:pPr>
        <w:pStyle w:val="Heading1"/>
        <w:numPr>
          <w:ilvl w:val="0"/>
          <w:numId w:val="2"/>
        </w:numPr>
        <w:rPr>
          <w:rFonts w:ascii="Verdana" w:hAnsi="Verdana"/>
          <w:bCs w:val="0"/>
          <w:sz w:val="20"/>
          <w:szCs w:val="18"/>
        </w:rPr>
      </w:pPr>
      <w:r w:rsidRPr="00596736">
        <w:rPr>
          <w:rFonts w:ascii="Verdana" w:hAnsi="Verdana"/>
          <w:bCs w:val="0"/>
          <w:sz w:val="20"/>
          <w:szCs w:val="18"/>
        </w:rPr>
        <w:t>Issues and impacts:</w:t>
      </w:r>
    </w:p>
    <w:p w:rsidR="00217A54" w:rsidRPr="00217A54" w:rsidRDefault="00217A54" w:rsidP="00217A54">
      <w:pPr>
        <w:pStyle w:val="ListParagraph"/>
        <w:numPr>
          <w:ilvl w:val="0"/>
          <w:numId w:val="5"/>
        </w:numPr>
      </w:pPr>
      <w:r>
        <w:t xml:space="preserve">There are some differences in our opinions toward how we rate or vote for the suggestion. However, we have come to the final decision for the scale of the data collection.  </w:t>
      </w:r>
    </w:p>
    <w:p w:rsidR="00C6507C" w:rsidRPr="00596736" w:rsidRDefault="00C6507C" w:rsidP="002D56BB">
      <w:pPr>
        <w:pStyle w:val="Heading1"/>
        <w:numPr>
          <w:ilvl w:val="0"/>
          <w:numId w:val="2"/>
        </w:numPr>
        <w:rPr>
          <w:rFonts w:ascii="Verdana" w:hAnsi="Verdana"/>
          <w:bCs w:val="0"/>
          <w:sz w:val="20"/>
          <w:szCs w:val="22"/>
        </w:rPr>
      </w:pPr>
      <w:r w:rsidRPr="00596736">
        <w:rPr>
          <w:rFonts w:ascii="Verdana" w:hAnsi="Verdana"/>
          <w:bCs w:val="0"/>
          <w:sz w:val="20"/>
          <w:szCs w:val="22"/>
        </w:rPr>
        <w:t>Next week's goals:</w:t>
      </w:r>
    </w:p>
    <w:tbl>
      <w:tblPr>
        <w:tblStyle w:val="TableGrid"/>
        <w:tblW w:w="8568" w:type="dxa"/>
        <w:tblLayout w:type="fixed"/>
        <w:tblLook w:val="04A0" w:firstRow="1" w:lastRow="0" w:firstColumn="1" w:lastColumn="0" w:noHBand="0" w:noVBand="1"/>
      </w:tblPr>
      <w:tblGrid>
        <w:gridCol w:w="558"/>
        <w:gridCol w:w="4608"/>
        <w:gridCol w:w="1710"/>
        <w:gridCol w:w="1692"/>
      </w:tblGrid>
      <w:tr w:rsidR="005200BC" w:rsidRPr="00554DA2" w:rsidTr="005200BC">
        <w:tc>
          <w:tcPr>
            <w:tcW w:w="558" w:type="dxa"/>
            <w:shd w:val="clear" w:color="auto" w:fill="004070"/>
          </w:tcPr>
          <w:p w:rsidR="005200BC" w:rsidRPr="00554DA2" w:rsidRDefault="005200BC" w:rsidP="00FA2865">
            <w:pPr>
              <w:rPr>
                <w:rFonts w:ascii="Verdana" w:hAnsi="Verdana"/>
                <w:b/>
                <w:sz w:val="16"/>
                <w:szCs w:val="16"/>
              </w:rPr>
            </w:pPr>
            <w:r w:rsidRPr="00554DA2">
              <w:rPr>
                <w:rFonts w:ascii="Verdana" w:hAnsi="Verdana"/>
                <w:b/>
                <w:sz w:val="16"/>
                <w:szCs w:val="16"/>
              </w:rPr>
              <w:t>STT</w:t>
            </w:r>
          </w:p>
        </w:tc>
        <w:tc>
          <w:tcPr>
            <w:tcW w:w="4608" w:type="dxa"/>
            <w:shd w:val="clear" w:color="auto" w:fill="004070"/>
          </w:tcPr>
          <w:p w:rsidR="005200BC" w:rsidRPr="00554DA2" w:rsidRDefault="005200BC" w:rsidP="00FA2865">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rsidR="005200BC" w:rsidRPr="00554DA2" w:rsidRDefault="005200BC" w:rsidP="00FA2865">
            <w:pPr>
              <w:rPr>
                <w:rFonts w:ascii="Verdana" w:hAnsi="Verdana"/>
                <w:b/>
                <w:sz w:val="16"/>
                <w:szCs w:val="16"/>
              </w:rPr>
            </w:pPr>
            <w:r w:rsidRPr="00554DA2">
              <w:rPr>
                <w:rFonts w:ascii="Verdana" w:hAnsi="Verdana"/>
                <w:b/>
                <w:sz w:val="16"/>
                <w:szCs w:val="16"/>
              </w:rPr>
              <w:t>Due Date</w:t>
            </w:r>
          </w:p>
        </w:tc>
        <w:tc>
          <w:tcPr>
            <w:tcW w:w="1692" w:type="dxa"/>
            <w:shd w:val="clear" w:color="auto" w:fill="004070"/>
          </w:tcPr>
          <w:p w:rsidR="005200BC" w:rsidRPr="00554DA2" w:rsidRDefault="005200BC" w:rsidP="00FA2865">
            <w:pPr>
              <w:rPr>
                <w:rFonts w:ascii="Verdana" w:hAnsi="Verdana"/>
                <w:b/>
                <w:sz w:val="16"/>
                <w:szCs w:val="16"/>
              </w:rPr>
            </w:pPr>
            <w:r w:rsidRPr="00554DA2">
              <w:rPr>
                <w:rFonts w:ascii="Verdana" w:hAnsi="Verdana"/>
                <w:b/>
                <w:sz w:val="16"/>
                <w:szCs w:val="16"/>
              </w:rPr>
              <w:t>Responsibility</w:t>
            </w:r>
          </w:p>
        </w:tc>
      </w:tr>
      <w:tr w:rsidR="005200BC" w:rsidRPr="00870EDC" w:rsidTr="005200BC">
        <w:tc>
          <w:tcPr>
            <w:tcW w:w="558" w:type="dxa"/>
          </w:tcPr>
          <w:p w:rsidR="005200BC" w:rsidRPr="00870EDC" w:rsidRDefault="005200BC" w:rsidP="00FA2865">
            <w:pPr>
              <w:jc w:val="center"/>
              <w:rPr>
                <w:rFonts w:ascii="Verdana" w:hAnsi="Verdana"/>
                <w:sz w:val="20"/>
                <w:szCs w:val="20"/>
              </w:rPr>
            </w:pPr>
            <w:r w:rsidRPr="00870EDC">
              <w:rPr>
                <w:rFonts w:ascii="Verdana" w:hAnsi="Verdana"/>
                <w:sz w:val="20"/>
                <w:szCs w:val="20"/>
              </w:rPr>
              <w:t>1</w:t>
            </w:r>
          </w:p>
        </w:tc>
        <w:tc>
          <w:tcPr>
            <w:tcW w:w="4608" w:type="dxa"/>
          </w:tcPr>
          <w:p w:rsidR="005200BC" w:rsidRPr="00870EDC" w:rsidRDefault="002423CD" w:rsidP="00FA2865">
            <w:pPr>
              <w:rPr>
                <w:rFonts w:ascii="Verdana" w:hAnsi="Verdana"/>
                <w:sz w:val="20"/>
                <w:szCs w:val="20"/>
              </w:rPr>
            </w:pPr>
            <w:r>
              <w:rPr>
                <w:rFonts w:ascii="Verdana" w:hAnsi="Verdana"/>
                <w:sz w:val="20"/>
                <w:szCs w:val="20"/>
              </w:rPr>
              <w:t>Finish Screen’s Implementation</w:t>
            </w:r>
          </w:p>
        </w:tc>
        <w:tc>
          <w:tcPr>
            <w:tcW w:w="1710" w:type="dxa"/>
          </w:tcPr>
          <w:p w:rsidR="005200BC" w:rsidRPr="00870EDC" w:rsidRDefault="003D1377" w:rsidP="00FA2865">
            <w:pPr>
              <w:rPr>
                <w:rFonts w:ascii="Verdana" w:hAnsi="Verdana"/>
                <w:sz w:val="20"/>
                <w:szCs w:val="20"/>
              </w:rPr>
            </w:pPr>
            <w:r>
              <w:rPr>
                <w:rFonts w:ascii="Verdana" w:hAnsi="Verdana"/>
                <w:sz w:val="20"/>
                <w:szCs w:val="20"/>
              </w:rPr>
              <w:t>19</w:t>
            </w:r>
            <w:r w:rsidR="00744C49">
              <w:rPr>
                <w:rFonts w:ascii="Verdana" w:hAnsi="Verdana"/>
                <w:sz w:val="20"/>
                <w:szCs w:val="20"/>
              </w:rPr>
              <w:t>/12</w:t>
            </w:r>
            <w:r w:rsidR="00812527">
              <w:rPr>
                <w:rFonts w:ascii="Verdana" w:hAnsi="Verdana"/>
                <w:sz w:val="20"/>
                <w:szCs w:val="20"/>
              </w:rPr>
              <w:t>/2016</w:t>
            </w:r>
          </w:p>
        </w:tc>
        <w:tc>
          <w:tcPr>
            <w:tcW w:w="1692" w:type="dxa"/>
          </w:tcPr>
          <w:p w:rsidR="005200BC" w:rsidRPr="00870EDC" w:rsidRDefault="00107B44" w:rsidP="00FA2865">
            <w:pPr>
              <w:rPr>
                <w:rFonts w:ascii="Verdana" w:hAnsi="Verdana"/>
                <w:sz w:val="20"/>
                <w:szCs w:val="20"/>
              </w:rPr>
            </w:pPr>
            <w:r>
              <w:rPr>
                <w:rFonts w:ascii="Verdana" w:hAnsi="Verdana"/>
                <w:sz w:val="20"/>
                <w:szCs w:val="20"/>
              </w:rPr>
              <w:t>LTKhiem</w:t>
            </w:r>
          </w:p>
        </w:tc>
      </w:tr>
      <w:tr w:rsidR="003D1377" w:rsidRPr="00870EDC" w:rsidTr="005200BC">
        <w:tc>
          <w:tcPr>
            <w:tcW w:w="558" w:type="dxa"/>
          </w:tcPr>
          <w:p w:rsidR="003D1377" w:rsidRPr="00870EDC" w:rsidRDefault="003D1377" w:rsidP="003D1377">
            <w:pPr>
              <w:jc w:val="center"/>
              <w:rPr>
                <w:rFonts w:ascii="Verdana" w:hAnsi="Verdana"/>
                <w:sz w:val="20"/>
                <w:szCs w:val="20"/>
              </w:rPr>
            </w:pPr>
            <w:r w:rsidRPr="00870EDC">
              <w:rPr>
                <w:rFonts w:ascii="Verdana" w:hAnsi="Verdana"/>
                <w:sz w:val="20"/>
                <w:szCs w:val="20"/>
              </w:rPr>
              <w:t>2</w:t>
            </w:r>
          </w:p>
        </w:tc>
        <w:tc>
          <w:tcPr>
            <w:tcW w:w="4608" w:type="dxa"/>
          </w:tcPr>
          <w:p w:rsidR="003D1377" w:rsidRPr="00870EDC" w:rsidRDefault="002423CD" w:rsidP="003D1377">
            <w:pPr>
              <w:rPr>
                <w:rFonts w:ascii="Verdana" w:hAnsi="Verdana"/>
                <w:sz w:val="20"/>
                <w:szCs w:val="20"/>
              </w:rPr>
            </w:pPr>
            <w:r>
              <w:rPr>
                <w:rFonts w:ascii="Verdana" w:hAnsi="Verdana"/>
                <w:sz w:val="20"/>
                <w:szCs w:val="20"/>
              </w:rPr>
              <w:t>Finish Screen’s Implementation</w:t>
            </w:r>
          </w:p>
        </w:tc>
        <w:tc>
          <w:tcPr>
            <w:tcW w:w="1710" w:type="dxa"/>
          </w:tcPr>
          <w:p w:rsidR="003D1377" w:rsidRDefault="003D1377" w:rsidP="003D1377">
            <w:r w:rsidRPr="007F11EC">
              <w:rPr>
                <w:rFonts w:ascii="Verdana" w:hAnsi="Verdana"/>
                <w:sz w:val="20"/>
                <w:szCs w:val="20"/>
              </w:rPr>
              <w:t>19/12/2016</w:t>
            </w:r>
          </w:p>
        </w:tc>
        <w:tc>
          <w:tcPr>
            <w:tcW w:w="1692" w:type="dxa"/>
          </w:tcPr>
          <w:p w:rsidR="003D1377" w:rsidRPr="00870EDC" w:rsidRDefault="003D1377" w:rsidP="003D1377">
            <w:pPr>
              <w:rPr>
                <w:rFonts w:ascii="Verdana" w:hAnsi="Verdana"/>
                <w:sz w:val="20"/>
                <w:szCs w:val="20"/>
              </w:rPr>
            </w:pPr>
            <w:r>
              <w:rPr>
                <w:rFonts w:ascii="Verdana" w:hAnsi="Verdana"/>
                <w:sz w:val="20"/>
                <w:szCs w:val="20"/>
              </w:rPr>
              <w:t>NVTu</w:t>
            </w:r>
          </w:p>
        </w:tc>
      </w:tr>
      <w:tr w:rsidR="003D1377" w:rsidRPr="00870EDC" w:rsidTr="005200BC">
        <w:tc>
          <w:tcPr>
            <w:tcW w:w="558" w:type="dxa"/>
          </w:tcPr>
          <w:p w:rsidR="003D1377" w:rsidRPr="00870EDC" w:rsidRDefault="003D1377" w:rsidP="003D1377">
            <w:pPr>
              <w:jc w:val="center"/>
              <w:rPr>
                <w:rFonts w:ascii="Verdana" w:hAnsi="Verdana"/>
                <w:sz w:val="20"/>
                <w:szCs w:val="20"/>
              </w:rPr>
            </w:pPr>
            <w:r w:rsidRPr="00870EDC">
              <w:rPr>
                <w:rFonts w:ascii="Verdana" w:hAnsi="Verdana"/>
                <w:sz w:val="20"/>
                <w:szCs w:val="20"/>
              </w:rPr>
              <w:t>3</w:t>
            </w:r>
          </w:p>
        </w:tc>
        <w:tc>
          <w:tcPr>
            <w:tcW w:w="4608" w:type="dxa"/>
          </w:tcPr>
          <w:p w:rsidR="003D1377" w:rsidRPr="00530169" w:rsidRDefault="002423CD" w:rsidP="003D1377">
            <w:pPr>
              <w:rPr>
                <w:rFonts w:ascii="Verdana" w:hAnsi="Verdana"/>
                <w:sz w:val="20"/>
                <w:szCs w:val="20"/>
              </w:rPr>
            </w:pPr>
            <w:r>
              <w:rPr>
                <w:rFonts w:ascii="Verdana" w:hAnsi="Verdana"/>
                <w:sz w:val="20"/>
                <w:szCs w:val="20"/>
              </w:rPr>
              <w:t>Training Data</w:t>
            </w:r>
          </w:p>
        </w:tc>
        <w:tc>
          <w:tcPr>
            <w:tcW w:w="1710" w:type="dxa"/>
          </w:tcPr>
          <w:p w:rsidR="003D1377" w:rsidRDefault="003D1377" w:rsidP="003D1377">
            <w:r w:rsidRPr="007F11EC">
              <w:rPr>
                <w:rFonts w:ascii="Verdana" w:hAnsi="Verdana"/>
                <w:sz w:val="20"/>
                <w:szCs w:val="20"/>
              </w:rPr>
              <w:t>19/12/2016</w:t>
            </w:r>
          </w:p>
        </w:tc>
        <w:tc>
          <w:tcPr>
            <w:tcW w:w="1692" w:type="dxa"/>
          </w:tcPr>
          <w:p w:rsidR="003D1377" w:rsidRPr="00870EDC" w:rsidRDefault="003D1377" w:rsidP="003D1377">
            <w:pPr>
              <w:rPr>
                <w:rFonts w:ascii="Verdana" w:hAnsi="Verdana"/>
                <w:sz w:val="20"/>
                <w:szCs w:val="20"/>
              </w:rPr>
            </w:pPr>
            <w:r>
              <w:rPr>
                <w:rFonts w:ascii="Verdana" w:hAnsi="Verdana"/>
                <w:sz w:val="20"/>
                <w:szCs w:val="20"/>
              </w:rPr>
              <w:t>NHMTien</w:t>
            </w:r>
          </w:p>
        </w:tc>
      </w:tr>
      <w:tr w:rsidR="003D1377" w:rsidRPr="00870EDC" w:rsidTr="005200BC">
        <w:tc>
          <w:tcPr>
            <w:tcW w:w="558" w:type="dxa"/>
          </w:tcPr>
          <w:p w:rsidR="003D1377" w:rsidRPr="00870EDC" w:rsidRDefault="003D1377" w:rsidP="003D1377">
            <w:pPr>
              <w:jc w:val="center"/>
              <w:rPr>
                <w:rFonts w:ascii="Verdana" w:hAnsi="Verdana"/>
                <w:sz w:val="20"/>
                <w:szCs w:val="20"/>
              </w:rPr>
            </w:pPr>
            <w:r w:rsidRPr="00870EDC">
              <w:rPr>
                <w:rFonts w:ascii="Verdana" w:hAnsi="Verdana"/>
                <w:sz w:val="20"/>
                <w:szCs w:val="20"/>
              </w:rPr>
              <w:t>4</w:t>
            </w:r>
          </w:p>
        </w:tc>
        <w:tc>
          <w:tcPr>
            <w:tcW w:w="4608" w:type="dxa"/>
          </w:tcPr>
          <w:p w:rsidR="003D1377" w:rsidRPr="00870EDC" w:rsidRDefault="002423CD" w:rsidP="003D1377">
            <w:pPr>
              <w:rPr>
                <w:rFonts w:ascii="Verdana" w:hAnsi="Verdana"/>
                <w:sz w:val="20"/>
                <w:szCs w:val="20"/>
              </w:rPr>
            </w:pPr>
            <w:r>
              <w:rPr>
                <w:rFonts w:ascii="Verdana" w:hAnsi="Verdana"/>
                <w:sz w:val="20"/>
                <w:szCs w:val="20"/>
              </w:rPr>
              <w:t>Server Implementation</w:t>
            </w:r>
          </w:p>
        </w:tc>
        <w:tc>
          <w:tcPr>
            <w:tcW w:w="1710" w:type="dxa"/>
          </w:tcPr>
          <w:p w:rsidR="003D1377" w:rsidRDefault="003D1377" w:rsidP="003D1377">
            <w:r w:rsidRPr="007F11EC">
              <w:rPr>
                <w:rFonts w:ascii="Verdana" w:hAnsi="Verdana"/>
                <w:sz w:val="20"/>
                <w:szCs w:val="20"/>
              </w:rPr>
              <w:t>19/12/2016</w:t>
            </w:r>
          </w:p>
        </w:tc>
        <w:tc>
          <w:tcPr>
            <w:tcW w:w="1692" w:type="dxa"/>
          </w:tcPr>
          <w:p w:rsidR="003D1377" w:rsidRPr="00870EDC" w:rsidRDefault="003D1377" w:rsidP="003D1377">
            <w:pPr>
              <w:rPr>
                <w:rFonts w:ascii="Verdana" w:hAnsi="Verdana"/>
                <w:sz w:val="20"/>
                <w:szCs w:val="20"/>
              </w:rPr>
            </w:pPr>
            <w:r>
              <w:rPr>
                <w:rFonts w:ascii="Verdana" w:hAnsi="Verdana"/>
                <w:sz w:val="20"/>
                <w:szCs w:val="20"/>
              </w:rPr>
              <w:t>CQHuu</w:t>
            </w:r>
          </w:p>
        </w:tc>
      </w:tr>
      <w:tr w:rsidR="003D1377" w:rsidRPr="00870EDC" w:rsidTr="005200BC">
        <w:tc>
          <w:tcPr>
            <w:tcW w:w="558" w:type="dxa"/>
          </w:tcPr>
          <w:p w:rsidR="003D1377" w:rsidRPr="00870EDC" w:rsidRDefault="002423CD" w:rsidP="003D1377">
            <w:pPr>
              <w:jc w:val="center"/>
              <w:rPr>
                <w:rFonts w:ascii="Verdana" w:hAnsi="Verdana"/>
                <w:sz w:val="20"/>
                <w:szCs w:val="20"/>
              </w:rPr>
            </w:pPr>
            <w:r>
              <w:rPr>
                <w:rFonts w:ascii="Verdana" w:hAnsi="Verdana"/>
                <w:sz w:val="20"/>
                <w:szCs w:val="20"/>
              </w:rPr>
              <w:t>5</w:t>
            </w:r>
          </w:p>
        </w:tc>
        <w:tc>
          <w:tcPr>
            <w:tcW w:w="4608" w:type="dxa"/>
          </w:tcPr>
          <w:p w:rsidR="003D1377" w:rsidRPr="00870EDC" w:rsidRDefault="002423CD" w:rsidP="003D1377">
            <w:pPr>
              <w:rPr>
                <w:rFonts w:ascii="Verdana" w:hAnsi="Verdana"/>
                <w:sz w:val="20"/>
                <w:szCs w:val="20"/>
              </w:rPr>
            </w:pPr>
            <w:r>
              <w:rPr>
                <w:rFonts w:ascii="Verdana" w:hAnsi="Verdana"/>
                <w:sz w:val="20"/>
                <w:szCs w:val="20"/>
              </w:rPr>
              <w:t xml:space="preserve">Document revised </w:t>
            </w:r>
            <w:bookmarkStart w:id="0" w:name="_GoBack"/>
            <w:bookmarkEnd w:id="0"/>
          </w:p>
        </w:tc>
        <w:tc>
          <w:tcPr>
            <w:tcW w:w="1710" w:type="dxa"/>
          </w:tcPr>
          <w:p w:rsidR="003D1377" w:rsidRDefault="003D1377" w:rsidP="003D1377">
            <w:r w:rsidRPr="007F11EC">
              <w:rPr>
                <w:rFonts w:ascii="Verdana" w:hAnsi="Verdana"/>
                <w:sz w:val="20"/>
                <w:szCs w:val="20"/>
              </w:rPr>
              <w:t>19/12/2016</w:t>
            </w:r>
          </w:p>
        </w:tc>
        <w:tc>
          <w:tcPr>
            <w:tcW w:w="1692" w:type="dxa"/>
          </w:tcPr>
          <w:p w:rsidR="003D1377" w:rsidRPr="00870EDC" w:rsidRDefault="003D1377" w:rsidP="003D1377">
            <w:pPr>
              <w:rPr>
                <w:rFonts w:ascii="Verdana" w:hAnsi="Verdana"/>
                <w:sz w:val="20"/>
                <w:szCs w:val="20"/>
              </w:rPr>
            </w:pPr>
            <w:r>
              <w:rPr>
                <w:rFonts w:ascii="Verdana" w:hAnsi="Verdana"/>
                <w:sz w:val="20"/>
                <w:szCs w:val="20"/>
              </w:rPr>
              <w:t>TGAn</w:t>
            </w:r>
          </w:p>
        </w:tc>
      </w:tr>
    </w:tbl>
    <w:p w:rsidR="00C6507C" w:rsidRPr="00814671" w:rsidRDefault="00C6507C" w:rsidP="00C6507C">
      <w:pPr>
        <w:rPr>
          <w:rFonts w:ascii="Verdana" w:hAnsi="Verdana"/>
          <w:sz w:val="18"/>
          <w:szCs w:val="18"/>
        </w:rPr>
      </w:pPr>
    </w:p>
    <w:sectPr w:rsidR="00C6507C" w:rsidRPr="0081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3270"/>
    <w:multiLevelType w:val="hybridMultilevel"/>
    <w:tmpl w:val="5FB2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E0ED1"/>
    <w:multiLevelType w:val="hybridMultilevel"/>
    <w:tmpl w:val="74903392"/>
    <w:lvl w:ilvl="0" w:tplc="E6EC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DC770D"/>
    <w:multiLevelType w:val="hybridMultilevel"/>
    <w:tmpl w:val="5FA4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7C"/>
    <w:rsid w:val="00006DA6"/>
    <w:rsid w:val="00007E0A"/>
    <w:rsid w:val="00017C7F"/>
    <w:rsid w:val="00033DA8"/>
    <w:rsid w:val="00056BF6"/>
    <w:rsid w:val="000572BF"/>
    <w:rsid w:val="00060448"/>
    <w:rsid w:val="000903A2"/>
    <w:rsid w:val="00101633"/>
    <w:rsid w:val="00107B44"/>
    <w:rsid w:val="00120D9F"/>
    <w:rsid w:val="00124863"/>
    <w:rsid w:val="001929C5"/>
    <w:rsid w:val="001C7DB3"/>
    <w:rsid w:val="001E422C"/>
    <w:rsid w:val="001E4F4D"/>
    <w:rsid w:val="002024B5"/>
    <w:rsid w:val="00203E23"/>
    <w:rsid w:val="0021512F"/>
    <w:rsid w:val="00217A54"/>
    <w:rsid w:val="002423CD"/>
    <w:rsid w:val="00246F44"/>
    <w:rsid w:val="002470B6"/>
    <w:rsid w:val="0025114E"/>
    <w:rsid w:val="002559F4"/>
    <w:rsid w:val="002D022E"/>
    <w:rsid w:val="002D31C4"/>
    <w:rsid w:val="002D56BB"/>
    <w:rsid w:val="00334C97"/>
    <w:rsid w:val="00340758"/>
    <w:rsid w:val="00343DE9"/>
    <w:rsid w:val="00386064"/>
    <w:rsid w:val="003A043C"/>
    <w:rsid w:val="003D1377"/>
    <w:rsid w:val="004369B0"/>
    <w:rsid w:val="0046759E"/>
    <w:rsid w:val="004D589B"/>
    <w:rsid w:val="004D5D31"/>
    <w:rsid w:val="004F6F9B"/>
    <w:rsid w:val="0051036B"/>
    <w:rsid w:val="005200BC"/>
    <w:rsid w:val="00530169"/>
    <w:rsid w:val="00545C33"/>
    <w:rsid w:val="00554DA2"/>
    <w:rsid w:val="0056774B"/>
    <w:rsid w:val="0058194E"/>
    <w:rsid w:val="00593588"/>
    <w:rsid w:val="00596736"/>
    <w:rsid w:val="005C0D95"/>
    <w:rsid w:val="005C338C"/>
    <w:rsid w:val="00606FF3"/>
    <w:rsid w:val="00614E5D"/>
    <w:rsid w:val="00687F1F"/>
    <w:rsid w:val="006D29A4"/>
    <w:rsid w:val="006D4E76"/>
    <w:rsid w:val="00744C49"/>
    <w:rsid w:val="00760F10"/>
    <w:rsid w:val="0076124D"/>
    <w:rsid w:val="00792D34"/>
    <w:rsid w:val="007A5B33"/>
    <w:rsid w:val="007C1017"/>
    <w:rsid w:val="007E36AE"/>
    <w:rsid w:val="00812527"/>
    <w:rsid w:val="00814671"/>
    <w:rsid w:val="00870EDC"/>
    <w:rsid w:val="00877151"/>
    <w:rsid w:val="0088349F"/>
    <w:rsid w:val="008A4A98"/>
    <w:rsid w:val="008A6213"/>
    <w:rsid w:val="008E13E2"/>
    <w:rsid w:val="008F6D08"/>
    <w:rsid w:val="009420CD"/>
    <w:rsid w:val="009655CF"/>
    <w:rsid w:val="009B1C95"/>
    <w:rsid w:val="009B5D8E"/>
    <w:rsid w:val="009E71C3"/>
    <w:rsid w:val="00A1563E"/>
    <w:rsid w:val="00A500F0"/>
    <w:rsid w:val="00A84868"/>
    <w:rsid w:val="00A85396"/>
    <w:rsid w:val="00AD279D"/>
    <w:rsid w:val="00AF319E"/>
    <w:rsid w:val="00B56F82"/>
    <w:rsid w:val="00B60E99"/>
    <w:rsid w:val="00BA0BBE"/>
    <w:rsid w:val="00BC2CDD"/>
    <w:rsid w:val="00C06F04"/>
    <w:rsid w:val="00C16505"/>
    <w:rsid w:val="00C54D4F"/>
    <w:rsid w:val="00C6507C"/>
    <w:rsid w:val="00C85A72"/>
    <w:rsid w:val="00CB0156"/>
    <w:rsid w:val="00CB79EA"/>
    <w:rsid w:val="00CC7490"/>
    <w:rsid w:val="00D3409A"/>
    <w:rsid w:val="00D51D13"/>
    <w:rsid w:val="00D653DA"/>
    <w:rsid w:val="00D72730"/>
    <w:rsid w:val="00D91659"/>
    <w:rsid w:val="00D9263B"/>
    <w:rsid w:val="00DB7A8F"/>
    <w:rsid w:val="00DD39C5"/>
    <w:rsid w:val="00E05946"/>
    <w:rsid w:val="00E26D1C"/>
    <w:rsid w:val="00E33CEB"/>
    <w:rsid w:val="00E4320A"/>
    <w:rsid w:val="00E5333B"/>
    <w:rsid w:val="00E872BB"/>
    <w:rsid w:val="00ED0B2F"/>
    <w:rsid w:val="00F16B81"/>
    <w:rsid w:val="00F36AE2"/>
    <w:rsid w:val="00F421A1"/>
    <w:rsid w:val="00F42F42"/>
    <w:rsid w:val="00F75859"/>
    <w:rsid w:val="00F92EEA"/>
    <w:rsid w:val="00FD00C8"/>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1F0B6-6C49-479C-9FF0-CB2EA665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ECE76-4DBE-4FD9-AE2A-BA12212D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Nguyen Khac Huy</vt:lpstr>
    </vt:vector>
  </TitlesOfParts>
  <Manager>NKHuy</Manager>
  <Company>NKHuy</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Khac Huy</dc:title>
  <dc:subject>NKHuy</dc:subject>
  <dc:creator>Whisky;NKHuy</dc:creator>
  <cp:keywords>NKHuy</cp:keywords>
  <dc:description>NKHuy</dc:description>
  <cp:lastModifiedBy>Eric An</cp:lastModifiedBy>
  <cp:revision>3</cp:revision>
  <dcterms:created xsi:type="dcterms:W3CDTF">2016-12-11T16:02:00Z</dcterms:created>
  <dcterms:modified xsi:type="dcterms:W3CDTF">2016-12-12T16:05:00Z</dcterms:modified>
  <cp:category>NKHuy</cp:category>
  <cp:contentStatus>NKHuy</cp:contentStatus>
</cp:coreProperties>
</file>