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BC845" w14:textId="77777777" w:rsidR="005F3EE1" w:rsidRPr="008A126F" w:rsidRDefault="00975247" w:rsidP="005F3EE1">
      <w:pPr>
        <w:spacing w:before="100" w:beforeAutospacing="1" w:after="100" w:afterAutospacing="1" w:line="240" w:lineRule="auto"/>
        <w:outlineLvl w:val="2"/>
        <w:rPr>
          <w:rFonts w:ascii="Bell MT" w:eastAsia="Times New Roman" w:hAnsi="Bell MT" w:cs="Times New Roman"/>
          <w:b/>
          <w:bCs/>
          <w:color w:val="000000" w:themeColor="text1"/>
          <w:sz w:val="28"/>
          <w:szCs w:val="28"/>
        </w:rPr>
      </w:pPr>
      <w:hyperlink r:id="rId5" w:anchor="comment-1869" w:history="1">
        <w:r w:rsidR="005F3EE1" w:rsidRPr="008A126F">
          <w:rPr>
            <w:rFonts w:ascii="Bell MT" w:eastAsia="Times New Roman" w:hAnsi="Bell MT" w:cs="Times New Roman"/>
            <w:b/>
            <w:bCs/>
            <w:color w:val="000000" w:themeColor="text1"/>
            <w:sz w:val="28"/>
            <w:szCs w:val="28"/>
            <w:u w:val="single"/>
          </w:rPr>
          <w:t>Difference between TRUNCATE and DELETE commands</w:t>
        </w:r>
      </w:hyperlink>
    </w:p>
    <w:p w14:paraId="3FAEAEA5" w14:textId="77777777" w:rsidR="005F3EE1" w:rsidRPr="008A126F" w:rsidRDefault="005F3EE1" w:rsidP="0064389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  <w:r w:rsidRPr="008A126F">
        <w:rPr>
          <w:rFonts w:ascii="Bell MT" w:eastAsia="Times New Roman" w:hAnsi="Bell MT" w:cs="Times New Roman"/>
          <w:color w:val="000000" w:themeColor="text1"/>
          <w:sz w:val="28"/>
          <w:szCs w:val="28"/>
        </w:rPr>
        <w:t>TRUNCATE is a DDL command whereas DELETE is a DML command.</w:t>
      </w:r>
    </w:p>
    <w:p w14:paraId="2B6ED6E5" w14:textId="77777777" w:rsidR="005F3EE1" w:rsidRPr="008A126F" w:rsidRDefault="005F3EE1" w:rsidP="0064389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  <w:r w:rsidRPr="008A126F">
        <w:rPr>
          <w:rFonts w:ascii="Bell MT" w:eastAsia="Times New Roman" w:hAnsi="Bell MT" w:cs="Times New Roman"/>
          <w:color w:val="000000" w:themeColor="text1"/>
          <w:sz w:val="28"/>
          <w:szCs w:val="28"/>
        </w:rPr>
        <w:t>TRUNCATE is much faster than DELETE.</w:t>
      </w:r>
    </w:p>
    <w:p w14:paraId="5636D8B2" w14:textId="1707DABE" w:rsidR="005F3EE1" w:rsidRPr="008A126F" w:rsidRDefault="005F3EE1" w:rsidP="0064389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  <w:r w:rsidRPr="008A126F">
        <w:rPr>
          <w:rFonts w:ascii="Bell MT" w:eastAsia="Times New Roman" w:hAnsi="Bell MT" w:cs="Times New Roman"/>
          <w:color w:val="000000" w:themeColor="text1"/>
          <w:sz w:val="28"/>
          <w:szCs w:val="28"/>
        </w:rPr>
        <w:t>Reason: When you type DELETE. All the data get copied into the Rollback Table space first</w:t>
      </w:r>
      <w:r w:rsidR="00975247">
        <w:rPr>
          <w:rFonts w:ascii="Bell MT" w:eastAsia="Times New Roman" w:hAnsi="Bell MT" w:cs="Times New Roman"/>
          <w:color w:val="000000" w:themeColor="text1"/>
          <w:sz w:val="28"/>
          <w:szCs w:val="28"/>
        </w:rPr>
        <w:t>,</w:t>
      </w:r>
      <w:r w:rsidRPr="008A126F">
        <w:rPr>
          <w:rFonts w:ascii="Bell MT" w:eastAsia="Times New Roman" w:hAnsi="Bell MT" w:cs="Times New Roman"/>
          <w:color w:val="000000" w:themeColor="text1"/>
          <w:sz w:val="28"/>
          <w:szCs w:val="28"/>
        </w:rPr>
        <w:t xml:space="preserve"> </w:t>
      </w:r>
      <w:r w:rsidR="00975247">
        <w:rPr>
          <w:rFonts w:ascii="Bell MT" w:eastAsia="Times New Roman" w:hAnsi="Bell MT" w:cs="Times New Roman"/>
          <w:color w:val="000000" w:themeColor="text1"/>
          <w:sz w:val="28"/>
          <w:szCs w:val="28"/>
        </w:rPr>
        <w:t>t</w:t>
      </w:r>
      <w:bookmarkStart w:id="0" w:name="_GoBack"/>
      <w:bookmarkEnd w:id="0"/>
      <w:r w:rsidRPr="008A126F">
        <w:rPr>
          <w:rFonts w:ascii="Bell MT" w:eastAsia="Times New Roman" w:hAnsi="Bell MT" w:cs="Times New Roman"/>
          <w:color w:val="000000" w:themeColor="text1"/>
          <w:sz w:val="28"/>
          <w:szCs w:val="28"/>
        </w:rPr>
        <w:t>hen delete operation get performed.</w:t>
      </w:r>
      <w:r w:rsidR="00E74677" w:rsidRPr="008A126F">
        <w:rPr>
          <w:rFonts w:ascii="Bell MT" w:eastAsia="Times New Roman" w:hAnsi="Bell MT" w:cs="Times New Roman"/>
          <w:color w:val="000000" w:themeColor="text1"/>
          <w:sz w:val="28"/>
          <w:szCs w:val="28"/>
        </w:rPr>
        <w:t xml:space="preserve"> </w:t>
      </w:r>
      <w:r w:rsidR="003A448B" w:rsidRPr="008A126F">
        <w:rPr>
          <w:rFonts w:ascii="Bell MT" w:eastAsia="Times New Roman" w:hAnsi="Bell MT" w:cs="Times New Roman"/>
          <w:color w:val="000000" w:themeColor="text1"/>
          <w:sz w:val="28"/>
          <w:szCs w:val="28"/>
        </w:rPr>
        <w:t>That’s</w:t>
      </w:r>
      <w:r w:rsidR="00383B83" w:rsidRPr="008A126F">
        <w:rPr>
          <w:rFonts w:ascii="Bell MT" w:eastAsia="Times New Roman" w:hAnsi="Bell MT" w:cs="Times New Roman"/>
          <w:color w:val="000000" w:themeColor="text1"/>
          <w:sz w:val="28"/>
          <w:szCs w:val="28"/>
        </w:rPr>
        <w:t xml:space="preserve"> </w:t>
      </w:r>
      <w:r w:rsidRPr="008A126F">
        <w:rPr>
          <w:rFonts w:ascii="Bell MT" w:eastAsia="Times New Roman" w:hAnsi="Bell MT" w:cs="Times New Roman"/>
          <w:color w:val="000000" w:themeColor="text1"/>
          <w:sz w:val="28"/>
          <w:szCs w:val="28"/>
        </w:rPr>
        <w:t xml:space="preserve">why when you type ROLLBACK after deleting a table, you can get back the data (The </w:t>
      </w:r>
      <w:r w:rsidR="003A448B" w:rsidRPr="008A126F">
        <w:rPr>
          <w:rFonts w:ascii="Bell MT" w:eastAsia="Times New Roman" w:hAnsi="Bell MT" w:cs="Times New Roman"/>
          <w:color w:val="000000" w:themeColor="text1"/>
          <w:sz w:val="28"/>
          <w:szCs w:val="28"/>
        </w:rPr>
        <w:t>system gets</w:t>
      </w:r>
      <w:r w:rsidRPr="008A126F">
        <w:rPr>
          <w:rFonts w:ascii="Bell MT" w:eastAsia="Times New Roman" w:hAnsi="Bell MT" w:cs="Times New Roman"/>
          <w:color w:val="000000" w:themeColor="text1"/>
          <w:sz w:val="28"/>
          <w:szCs w:val="28"/>
        </w:rPr>
        <w:t xml:space="preserve"> it for you from the Rollback Table space).</w:t>
      </w:r>
      <w:r w:rsidR="00BF4BB3" w:rsidRPr="008A126F">
        <w:rPr>
          <w:rFonts w:ascii="Bell MT" w:eastAsia="Times New Roman" w:hAnsi="Bell MT" w:cs="Times New Roman"/>
          <w:color w:val="000000" w:themeColor="text1"/>
          <w:sz w:val="28"/>
          <w:szCs w:val="28"/>
        </w:rPr>
        <w:t xml:space="preserve"> </w:t>
      </w:r>
      <w:r w:rsidRPr="008A126F">
        <w:rPr>
          <w:rFonts w:ascii="Bell MT" w:eastAsia="Times New Roman" w:hAnsi="Bell MT" w:cs="Times New Roman"/>
          <w:color w:val="000000" w:themeColor="text1"/>
          <w:sz w:val="28"/>
          <w:szCs w:val="28"/>
        </w:rPr>
        <w:t xml:space="preserve">All this process </w:t>
      </w:r>
      <w:r w:rsidR="003A448B" w:rsidRPr="008A126F">
        <w:rPr>
          <w:rFonts w:ascii="Bell MT" w:eastAsia="Times New Roman" w:hAnsi="Bell MT" w:cs="Times New Roman"/>
          <w:color w:val="000000" w:themeColor="text1"/>
          <w:sz w:val="28"/>
          <w:szCs w:val="28"/>
        </w:rPr>
        <w:t>takes</w:t>
      </w:r>
      <w:r w:rsidRPr="008A126F">
        <w:rPr>
          <w:rFonts w:ascii="Bell MT" w:eastAsia="Times New Roman" w:hAnsi="Bell MT" w:cs="Times New Roman"/>
          <w:color w:val="000000" w:themeColor="text1"/>
          <w:sz w:val="28"/>
          <w:szCs w:val="28"/>
        </w:rPr>
        <w:t xml:space="preserve"> time. But when you type TRUNCATE, it removes data directly without copying it into the Rollback Tablespace.</w:t>
      </w:r>
      <w:r w:rsidR="002B3F33" w:rsidRPr="008A126F">
        <w:rPr>
          <w:rFonts w:ascii="Bell MT" w:eastAsia="Times New Roman" w:hAnsi="Bell MT" w:cs="Times New Roman"/>
          <w:color w:val="000000" w:themeColor="text1"/>
          <w:sz w:val="28"/>
          <w:szCs w:val="28"/>
        </w:rPr>
        <w:t xml:space="preserve"> </w:t>
      </w:r>
      <w:r w:rsidRPr="008A126F">
        <w:rPr>
          <w:rFonts w:ascii="Bell MT" w:eastAsia="Times New Roman" w:hAnsi="Bell MT" w:cs="Times New Roman"/>
          <w:color w:val="000000" w:themeColor="text1"/>
          <w:sz w:val="28"/>
          <w:szCs w:val="28"/>
        </w:rPr>
        <w:t>That</w:t>
      </w:r>
      <w:r w:rsidR="002B3F33" w:rsidRPr="008A126F">
        <w:rPr>
          <w:rFonts w:ascii="Bell MT" w:eastAsia="Times New Roman" w:hAnsi="Bell MT" w:cs="Times New Roman"/>
          <w:color w:val="000000" w:themeColor="text1"/>
          <w:sz w:val="28"/>
          <w:szCs w:val="28"/>
        </w:rPr>
        <w:t>’</w:t>
      </w:r>
      <w:r w:rsidRPr="008A126F">
        <w:rPr>
          <w:rFonts w:ascii="Bell MT" w:eastAsia="Times New Roman" w:hAnsi="Bell MT" w:cs="Times New Roman"/>
          <w:color w:val="000000" w:themeColor="text1"/>
          <w:sz w:val="28"/>
          <w:szCs w:val="28"/>
        </w:rPr>
        <w:t>s</w:t>
      </w:r>
      <w:r w:rsidR="002B3F33" w:rsidRPr="008A126F">
        <w:rPr>
          <w:rFonts w:ascii="Bell MT" w:eastAsia="Times New Roman" w:hAnsi="Bell MT" w:cs="Times New Roman"/>
          <w:color w:val="000000" w:themeColor="text1"/>
          <w:sz w:val="28"/>
          <w:szCs w:val="28"/>
        </w:rPr>
        <w:t xml:space="preserve"> </w:t>
      </w:r>
      <w:r w:rsidRPr="008A126F">
        <w:rPr>
          <w:rFonts w:ascii="Bell MT" w:eastAsia="Times New Roman" w:hAnsi="Bell MT" w:cs="Times New Roman"/>
          <w:color w:val="000000" w:themeColor="text1"/>
          <w:sz w:val="28"/>
          <w:szCs w:val="28"/>
        </w:rPr>
        <w:t>why TRUNCATE is faster. Once you truncate you can’t get back the data.</w:t>
      </w:r>
    </w:p>
    <w:p w14:paraId="112405C6" w14:textId="77777777" w:rsidR="005F3EE1" w:rsidRPr="008A126F" w:rsidRDefault="005F3EE1" w:rsidP="0064389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  <w:r w:rsidRPr="008A126F">
        <w:rPr>
          <w:rFonts w:ascii="Bell MT" w:eastAsia="Times New Roman" w:hAnsi="Bell MT" w:cs="Times New Roman"/>
          <w:color w:val="000000" w:themeColor="text1"/>
          <w:sz w:val="28"/>
          <w:szCs w:val="28"/>
        </w:rPr>
        <w:t>You can’t rollback in TRUNCATE but in DELETE you can rollback. TRUNCATE removes the record permanently.</w:t>
      </w:r>
    </w:p>
    <w:p w14:paraId="2DFE3FFE" w14:textId="593DE891" w:rsidR="005F3EE1" w:rsidRPr="008A126F" w:rsidRDefault="005F3EE1" w:rsidP="0064389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  <w:r w:rsidRPr="008A126F">
        <w:rPr>
          <w:rFonts w:ascii="Bell MT" w:eastAsia="Times New Roman" w:hAnsi="Bell MT" w:cs="Times New Roman"/>
          <w:color w:val="000000" w:themeColor="text1"/>
          <w:sz w:val="28"/>
          <w:szCs w:val="28"/>
        </w:rPr>
        <w:t>In case of TRUNCATE, Trigger doesn't get fired. But in DML commands like DELETE</w:t>
      </w:r>
      <w:r w:rsidR="000E3ED0" w:rsidRPr="008A126F">
        <w:rPr>
          <w:rFonts w:ascii="Bell MT" w:eastAsia="Times New Roman" w:hAnsi="Bell MT" w:cs="Times New Roman"/>
          <w:color w:val="000000" w:themeColor="text1"/>
          <w:sz w:val="28"/>
          <w:szCs w:val="28"/>
        </w:rPr>
        <w:t>,</w:t>
      </w:r>
      <w:r w:rsidR="00B83D30" w:rsidRPr="008A126F">
        <w:rPr>
          <w:rFonts w:ascii="Bell MT" w:eastAsia="Times New Roman" w:hAnsi="Bell MT" w:cs="Times New Roman"/>
          <w:color w:val="000000" w:themeColor="text1"/>
          <w:sz w:val="28"/>
          <w:szCs w:val="28"/>
        </w:rPr>
        <w:t xml:space="preserve"> </w:t>
      </w:r>
      <w:r w:rsidRPr="008A126F">
        <w:rPr>
          <w:rFonts w:ascii="Bell MT" w:eastAsia="Times New Roman" w:hAnsi="Bell MT" w:cs="Times New Roman"/>
          <w:color w:val="000000" w:themeColor="text1"/>
          <w:sz w:val="28"/>
          <w:szCs w:val="28"/>
        </w:rPr>
        <w:t>Trigger get fired.</w:t>
      </w:r>
    </w:p>
    <w:p w14:paraId="0DE9BC8F" w14:textId="77777777" w:rsidR="007F456F" w:rsidRPr="008A126F" w:rsidRDefault="005F3EE1" w:rsidP="0064389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  <w:r w:rsidRPr="008A126F">
        <w:rPr>
          <w:rFonts w:ascii="Bell MT" w:eastAsia="Times New Roman" w:hAnsi="Bell MT" w:cs="Times New Roman"/>
          <w:color w:val="000000" w:themeColor="text1"/>
          <w:sz w:val="28"/>
          <w:szCs w:val="28"/>
        </w:rPr>
        <w:t>You can’t use conditions (WHERE clause) in TRUNCATE. But in DELETE you can write conditions using WHERE clause.</w:t>
      </w:r>
    </w:p>
    <w:p w14:paraId="5AF35FC9" w14:textId="77777777" w:rsidR="000E0B89" w:rsidRPr="008A126F" w:rsidRDefault="000E0B89" w:rsidP="0064389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  <w:r w:rsidRPr="008A126F">
        <w:rPr>
          <w:rFonts w:ascii="Bell MT" w:eastAsia="Times New Roman" w:hAnsi="Bell MT" w:cs="Times New Roman"/>
          <w:color w:val="000000" w:themeColor="text1"/>
          <w:sz w:val="28"/>
          <w:szCs w:val="28"/>
        </w:rPr>
        <w:t>In case of TRUNCATE all spaces allocated for the records are removed but in case of DELETE all spaces allocated for the records are remain.</w:t>
      </w:r>
    </w:p>
    <w:p w14:paraId="45AE97CF" w14:textId="77777777" w:rsidR="00136450" w:rsidRPr="008A126F" w:rsidRDefault="00136450" w:rsidP="0064389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  <w:r w:rsidRPr="008A126F">
        <w:rPr>
          <w:rFonts w:ascii="Bell MT" w:hAnsi="Bell MT"/>
          <w:color w:val="000000" w:themeColor="text1"/>
          <w:sz w:val="28"/>
          <w:szCs w:val="28"/>
        </w:rPr>
        <w:t>The TRUNCATE Table Command Resets the IDENTITY Column to its base value but in case of DELETE Table Command does not Resets the IDENTITY Column to its base value.</w:t>
      </w:r>
    </w:p>
    <w:sectPr w:rsidR="00136450" w:rsidRPr="008A126F" w:rsidSect="00054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021"/>
    <w:multiLevelType w:val="hybridMultilevel"/>
    <w:tmpl w:val="90A47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A52E0"/>
    <w:multiLevelType w:val="hybridMultilevel"/>
    <w:tmpl w:val="5450F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67093"/>
    <w:multiLevelType w:val="hybridMultilevel"/>
    <w:tmpl w:val="0F86F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72364"/>
    <w:multiLevelType w:val="hybridMultilevel"/>
    <w:tmpl w:val="B504C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65D2C"/>
    <w:multiLevelType w:val="hybridMultilevel"/>
    <w:tmpl w:val="6B5E55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3EE1"/>
    <w:rsid w:val="00054D0A"/>
    <w:rsid w:val="000E0B89"/>
    <w:rsid w:val="000E3ED0"/>
    <w:rsid w:val="00136450"/>
    <w:rsid w:val="002B3F33"/>
    <w:rsid w:val="0034474D"/>
    <w:rsid w:val="00383B83"/>
    <w:rsid w:val="003A448B"/>
    <w:rsid w:val="0051692F"/>
    <w:rsid w:val="005F3EE1"/>
    <w:rsid w:val="00643893"/>
    <w:rsid w:val="00742576"/>
    <w:rsid w:val="008A126F"/>
    <w:rsid w:val="00937DB8"/>
    <w:rsid w:val="00975247"/>
    <w:rsid w:val="009E0F3D"/>
    <w:rsid w:val="00A5530A"/>
    <w:rsid w:val="00AF3B87"/>
    <w:rsid w:val="00B83D30"/>
    <w:rsid w:val="00B8596F"/>
    <w:rsid w:val="00BF4BB3"/>
    <w:rsid w:val="00D71943"/>
    <w:rsid w:val="00E7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181D3"/>
  <w15:docId w15:val="{2DAB5EB8-B109-45D2-AE66-3CCC19A27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54D0A"/>
  </w:style>
  <w:style w:type="paragraph" w:styleId="Heading3">
    <w:name w:val="heading 3"/>
    <w:basedOn w:val="Normal"/>
    <w:link w:val="Heading3Char"/>
    <w:uiPriority w:val="9"/>
    <w:qFormat/>
    <w:rsid w:val="005F3E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3EE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F3E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3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3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0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rafaq.com/faq/difference_between_truncate_delete_and_drop_comman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Anand Dhamane</cp:lastModifiedBy>
  <cp:revision>16</cp:revision>
  <dcterms:created xsi:type="dcterms:W3CDTF">2013-12-10T06:58:00Z</dcterms:created>
  <dcterms:modified xsi:type="dcterms:W3CDTF">2020-07-03T14:29:00Z</dcterms:modified>
</cp:coreProperties>
</file>