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1A87" w14:textId="77777777" w:rsidR="00C911A3" w:rsidRPr="00C911A3" w:rsidRDefault="00C911A3" w:rsidP="00C911A3">
      <w:r w:rsidRPr="00C911A3">
        <w:t>Цель учебной практики заключается в получении практического опыта в выбранной области профессиональной деятельности, расширении знаний и навыков, а также применении теоретических знаний на практике, развивая при этом фундаментальные компетенции.</w:t>
      </w:r>
    </w:p>
    <w:p w14:paraId="599B8087" w14:textId="77777777" w:rsidR="00C911A3" w:rsidRPr="00C911A3" w:rsidRDefault="00C911A3" w:rsidP="00C911A3">
      <w:pPr>
        <w:numPr>
          <w:ilvl w:val="0"/>
          <w:numId w:val="1"/>
        </w:numPr>
      </w:pPr>
      <w:r w:rsidRPr="00C911A3">
        <w:rPr>
          <w:b/>
          <w:bCs/>
        </w:rPr>
        <w:t>ознакомиться с инструкциями по технике безопасности;</w:t>
      </w:r>
    </w:p>
    <w:p w14:paraId="3D9EAAFC" w14:textId="77777777" w:rsidR="00C911A3" w:rsidRPr="00C911A3" w:rsidRDefault="00C911A3" w:rsidP="00C911A3">
      <w:pPr>
        <w:numPr>
          <w:ilvl w:val="0"/>
          <w:numId w:val="1"/>
        </w:numPr>
      </w:pPr>
      <w:r w:rsidRPr="00C911A3">
        <w:rPr>
          <w:b/>
          <w:bCs/>
        </w:rPr>
        <w:t>разработать техническое задание и спроектировать программный модуль;</w:t>
      </w:r>
    </w:p>
    <w:p w14:paraId="0B126DA0" w14:textId="77777777" w:rsidR="00C911A3" w:rsidRPr="00C911A3" w:rsidRDefault="00C911A3" w:rsidP="00C911A3">
      <w:pPr>
        <w:numPr>
          <w:ilvl w:val="0"/>
          <w:numId w:val="1"/>
        </w:numPr>
      </w:pPr>
      <w:r w:rsidRPr="00C911A3">
        <w:rPr>
          <w:b/>
          <w:bCs/>
        </w:rPr>
        <w:t>разработать и протестировать программный модуль;</w:t>
      </w:r>
    </w:p>
    <w:p w14:paraId="5D045210" w14:textId="6017FED0" w:rsidR="00C911A3" w:rsidRPr="00C911A3" w:rsidRDefault="00C911A3" w:rsidP="00C911A3">
      <w:pPr>
        <w:numPr>
          <w:ilvl w:val="0"/>
          <w:numId w:val="1"/>
        </w:numPr>
      </w:pPr>
      <w:r w:rsidRPr="00C911A3">
        <w:rPr>
          <w:b/>
          <w:bCs/>
        </w:rPr>
        <w:t>решить задачи математического моделирования.</w:t>
      </w:r>
    </w:p>
    <w:p w14:paraId="13976840" w14:textId="77777777" w:rsidR="00C911A3" w:rsidRPr="00C911A3" w:rsidRDefault="00C911A3" w:rsidP="00C911A3">
      <w:pPr>
        <w:ind w:left="720"/>
      </w:pPr>
    </w:p>
    <w:p w14:paraId="16B109F0" w14:textId="77777777" w:rsidR="00C911A3" w:rsidRPr="00C911A3" w:rsidRDefault="00C911A3" w:rsidP="00C911A3">
      <w:r w:rsidRPr="00C911A3">
        <w:t>Создать программный модуль, содержащий следующую информацию об экспортируемых товарах:</w:t>
      </w:r>
    </w:p>
    <w:p w14:paraId="20D70A31" w14:textId="77777777" w:rsidR="00C911A3" w:rsidRPr="00C911A3" w:rsidRDefault="00C911A3" w:rsidP="00C911A3">
      <w:pPr>
        <w:numPr>
          <w:ilvl w:val="0"/>
          <w:numId w:val="1"/>
        </w:numPr>
      </w:pPr>
      <w:r w:rsidRPr="00C911A3">
        <w:t xml:space="preserve">           наименование товара,</w:t>
      </w:r>
    </w:p>
    <w:p w14:paraId="74AEB0A5" w14:textId="77777777" w:rsidR="00C911A3" w:rsidRPr="00C911A3" w:rsidRDefault="00C911A3" w:rsidP="00C911A3">
      <w:pPr>
        <w:numPr>
          <w:ilvl w:val="0"/>
          <w:numId w:val="1"/>
        </w:numPr>
      </w:pPr>
      <w:r w:rsidRPr="00C911A3">
        <w:t xml:space="preserve">           страна, импортирующая товар,</w:t>
      </w:r>
    </w:p>
    <w:p w14:paraId="6CBBA8A5" w14:textId="77777777" w:rsidR="00C911A3" w:rsidRPr="00C911A3" w:rsidRDefault="00C911A3" w:rsidP="00C911A3">
      <w:pPr>
        <w:numPr>
          <w:ilvl w:val="0"/>
          <w:numId w:val="1"/>
        </w:numPr>
      </w:pPr>
      <w:r w:rsidRPr="00C911A3">
        <w:t xml:space="preserve">           стоимость товара,</w:t>
      </w:r>
    </w:p>
    <w:p w14:paraId="7641A1C6" w14:textId="77777777" w:rsidR="00C911A3" w:rsidRPr="00C911A3" w:rsidRDefault="00C911A3" w:rsidP="00C911A3">
      <w:pPr>
        <w:numPr>
          <w:ilvl w:val="0"/>
          <w:numId w:val="1"/>
        </w:numPr>
      </w:pPr>
      <w:r w:rsidRPr="00C911A3">
        <w:t xml:space="preserve">           объем поставляемой партии в штуках.</w:t>
      </w:r>
    </w:p>
    <w:p w14:paraId="4EE80F0E" w14:textId="1D1A1348" w:rsidR="00C911A3" w:rsidRDefault="00C911A3" w:rsidP="00C911A3">
      <w:pPr>
        <w:ind w:left="360"/>
      </w:pPr>
      <w:r w:rsidRPr="00C911A3">
        <w:t>Написать программу, которая выводит сведения о товарах, экспортируемых страной.</w:t>
      </w:r>
    </w:p>
    <w:p w14:paraId="0C628395" w14:textId="3A5E971D" w:rsidR="00C911A3" w:rsidRDefault="00C911A3" w:rsidP="00C911A3">
      <w:pPr>
        <w:ind w:left="360"/>
      </w:pPr>
    </w:p>
    <w:p w14:paraId="59D7FEE9" w14:textId="77777777" w:rsidR="00C911A3" w:rsidRPr="00C911A3" w:rsidRDefault="00C911A3" w:rsidP="00C911A3">
      <w:pPr>
        <w:ind w:left="360"/>
      </w:pPr>
    </w:p>
    <w:p w14:paraId="7CB58081" w14:textId="6032EF7A" w:rsidR="00C911A3" w:rsidRPr="00C911A3" w:rsidRDefault="00C911A3" w:rsidP="00C911A3">
      <w:pPr>
        <w:rPr>
          <w:highlight w:val="lightGray"/>
        </w:rPr>
      </w:pPr>
      <w:r w:rsidRPr="00C911A3">
        <w:rPr>
          <w:highlight w:val="lightGray"/>
        </w:rPr>
        <w:t xml:space="preserve">В разработанный модуль информационной системы необходимо добавить функционал оперативного уведомления. Дать возможность сборщикам через Телеграмм отчитываться начальнику цеха о проделанной работе. </w:t>
      </w:r>
    </w:p>
    <w:p w14:paraId="5A0FD7B0" w14:textId="77777777" w:rsidR="00C911A3" w:rsidRPr="00C911A3" w:rsidRDefault="00C911A3" w:rsidP="00C911A3">
      <w:pPr>
        <w:rPr>
          <w:highlight w:val="lightGray"/>
        </w:rPr>
      </w:pPr>
      <w:r w:rsidRPr="00C911A3">
        <w:rPr>
          <w:highlight w:val="lightGray"/>
        </w:rPr>
        <w:t xml:space="preserve">Для этого необходимо произвести интеграцию разработанного модуля с </w:t>
      </w:r>
      <w:r w:rsidRPr="00C911A3">
        <w:rPr>
          <w:highlight w:val="lightGray"/>
          <w:lang w:val="en-US"/>
        </w:rPr>
        <w:t>API</w:t>
      </w:r>
      <w:r w:rsidRPr="00C911A3">
        <w:rPr>
          <w:highlight w:val="lightGray"/>
        </w:rPr>
        <w:t xml:space="preserve"> Телеграмм. Интеграция будет осуществляться посредством системы взаимодействия. Чтобы её настроить перейдём в Функции для технического специалиста/Управление системой взаимодействия.</w:t>
      </w:r>
    </w:p>
    <w:p w14:paraId="1CE59E23" w14:textId="5935B708" w:rsidR="00C911A3" w:rsidRPr="00C911A3" w:rsidRDefault="00C911A3" w:rsidP="00C911A3">
      <w:pPr>
        <w:rPr>
          <w:highlight w:val="lightGray"/>
        </w:rPr>
      </w:pPr>
      <w:r w:rsidRPr="00C911A3">
        <w:rPr>
          <w:noProof/>
          <w:highlight w:val="lightGray"/>
        </w:rPr>
        <w:t xml:space="preserve">На форме нужно будет ввести электронную почту (для отправки кода подтверждения) и наименование приложения. В данном случае форма заполнена, как показано на </w:t>
      </w:r>
      <w:r w:rsidRPr="00C911A3">
        <w:rPr>
          <w:highlight w:val="lightGray"/>
        </w:rPr>
        <w:t>рисунке 15.</w:t>
      </w:r>
    </w:p>
    <w:p w14:paraId="37312AE6" w14:textId="77777777" w:rsidR="00C911A3" w:rsidRPr="00C911A3" w:rsidRDefault="00C911A3" w:rsidP="00C911A3">
      <w:pPr>
        <w:rPr>
          <w:highlight w:val="lightGray"/>
        </w:rPr>
      </w:pPr>
      <w:r w:rsidRPr="00C911A3">
        <w:rPr>
          <w:highlight w:val="lightGray"/>
        </w:rPr>
        <w:t>Приложение успешно зарегистрировано.</w:t>
      </w:r>
    </w:p>
    <w:p w14:paraId="76F4721F" w14:textId="7CBBA2A4" w:rsidR="00C911A3" w:rsidRPr="00C911A3" w:rsidRDefault="00C911A3" w:rsidP="00C911A3">
      <w:pPr>
        <w:rPr>
          <w:highlight w:val="lightGray"/>
        </w:rPr>
      </w:pPr>
      <w:r w:rsidRPr="00C911A3">
        <w:rPr>
          <w:highlight w:val="lightGray"/>
        </w:rPr>
        <w:t>Далее осуществлён автоматический переход на форму с настройками. Вид формы показан на рисунке 16.</w:t>
      </w:r>
    </w:p>
    <w:p w14:paraId="402CE9DD" w14:textId="5F89A3A9" w:rsidR="00C911A3" w:rsidRPr="00C911A3" w:rsidRDefault="00C911A3" w:rsidP="00C911A3">
      <w:pPr>
        <w:rPr>
          <w:highlight w:val="lightGray"/>
        </w:rPr>
      </w:pPr>
      <w:r w:rsidRPr="00C911A3">
        <w:rPr>
          <w:highlight w:val="lightGray"/>
        </w:rPr>
        <w:t>Теперь необходимо произвести настройку пользователей, чтобы они могли использовать систему взаимодействия. Перейдём на страницу «Пользователи» и добавим их в систему, как показано на рисунке 17</w:t>
      </w:r>
    </w:p>
    <w:p w14:paraId="305B209C" w14:textId="77777777" w:rsidR="00C911A3" w:rsidRPr="00C911A3" w:rsidRDefault="00C911A3" w:rsidP="00C911A3">
      <w:pPr>
        <w:rPr>
          <w:highlight w:val="lightGray"/>
        </w:rPr>
      </w:pPr>
      <w:r w:rsidRPr="00C911A3">
        <w:rPr>
          <w:highlight w:val="lightGray"/>
        </w:rPr>
        <w:t>Для интеграции 1С и Телеграмм можно использовать систему взаимодействия. Для этого выполним несколько шагов.</w:t>
      </w:r>
    </w:p>
    <w:p w14:paraId="32FEBE30" w14:textId="77777777" w:rsidR="00C911A3" w:rsidRPr="00C911A3" w:rsidRDefault="00C911A3" w:rsidP="00C911A3">
      <w:pPr>
        <w:rPr>
          <w:highlight w:val="lightGray"/>
        </w:rPr>
      </w:pPr>
      <w:r w:rsidRPr="00C911A3">
        <w:rPr>
          <w:highlight w:val="lightGray"/>
        </w:rPr>
        <w:t>Шаг 1. Создание Телеграмм бота. Для этого используем существующий телеграмм бот @BotFather.</w:t>
      </w:r>
    </w:p>
    <w:p w14:paraId="4A057A0F" w14:textId="5C2F0871" w:rsidR="00C911A3" w:rsidRPr="00C911A3" w:rsidRDefault="00C911A3" w:rsidP="00C911A3">
      <w:pPr>
        <w:rPr>
          <w:highlight w:val="lightGray"/>
        </w:rPr>
      </w:pPr>
      <w:r w:rsidRPr="00C911A3">
        <w:rPr>
          <w:highlight w:val="lightGray"/>
        </w:rPr>
        <w:t>Используем команду «/</w:t>
      </w:r>
      <w:proofErr w:type="spellStart"/>
      <w:r w:rsidRPr="00C911A3">
        <w:rPr>
          <w:highlight w:val="lightGray"/>
          <w:lang w:val="en-US"/>
        </w:rPr>
        <w:t>newbot</w:t>
      </w:r>
      <w:proofErr w:type="spellEnd"/>
      <w:r w:rsidRPr="00C911A3">
        <w:rPr>
          <w:highlight w:val="lightGray"/>
        </w:rPr>
        <w:t>». Укажем название бота, которое будет отображаться для пользователей: «Сборка деталей «Вектор</w:t>
      </w:r>
      <w:proofErr w:type="gramStart"/>
      <w:r w:rsidRPr="00C911A3">
        <w:rPr>
          <w:highlight w:val="lightGray"/>
        </w:rPr>
        <w:t>» »</w:t>
      </w:r>
      <w:proofErr w:type="gramEnd"/>
      <w:r w:rsidRPr="00C911A3">
        <w:rPr>
          <w:highlight w:val="lightGray"/>
        </w:rPr>
        <w:t xml:space="preserve">. Имя бота должно иметь вид: </w:t>
      </w:r>
      <w:r w:rsidRPr="00C911A3">
        <w:rPr>
          <w:highlight w:val="lightGray"/>
          <w:lang w:val="en-US"/>
        </w:rPr>
        <w:t>name</w:t>
      </w:r>
      <w:r w:rsidRPr="00C911A3">
        <w:rPr>
          <w:highlight w:val="lightGray"/>
        </w:rPr>
        <w:t>_</w:t>
      </w:r>
      <w:r w:rsidRPr="00C911A3">
        <w:rPr>
          <w:highlight w:val="lightGray"/>
          <w:lang w:val="en-US"/>
        </w:rPr>
        <w:t>bot</w:t>
      </w:r>
      <w:r w:rsidRPr="00C911A3">
        <w:rPr>
          <w:highlight w:val="lightGray"/>
        </w:rPr>
        <w:t xml:space="preserve">. Установим </w:t>
      </w:r>
      <w:r w:rsidRPr="00C911A3">
        <w:rPr>
          <w:highlight w:val="lightGray"/>
        </w:rPr>
        <w:lastRenderedPageBreak/>
        <w:t>ему имя «detailsinfo1_bot». Если всё сделано верно, появится сообщение с токеном, как показано на рисунке 18.</w:t>
      </w:r>
    </w:p>
    <w:p w14:paraId="0B16138B" w14:textId="3E5872FF" w:rsidR="00C911A3" w:rsidRPr="00C911A3" w:rsidRDefault="00C911A3" w:rsidP="00C911A3">
      <w:pPr>
        <w:rPr>
          <w:highlight w:val="lightGray"/>
        </w:rPr>
      </w:pPr>
      <w:r w:rsidRPr="00C911A3">
        <w:rPr>
          <w:highlight w:val="lightGray"/>
        </w:rPr>
        <w:t>Шаг 2. Добавим интеграцию на уровне систему взаимодействия. Для этого перейдём в Функции для технического специалиста/Стандартные/Управление системой взаимодействия/Интеграции и добавим новую интеграцию. На этом этапе необходимо указать тип внешней системы, уникальный ключ интеграции, признак использования и токен доступа. Форма заполнена, как показано на рисунке 19.</w:t>
      </w:r>
    </w:p>
    <w:p w14:paraId="2C76AC24" w14:textId="624069FD" w:rsidR="00C911A3" w:rsidRPr="00C911A3" w:rsidRDefault="00C911A3" w:rsidP="00C911A3">
      <w:pPr>
        <w:rPr>
          <w:highlight w:val="lightGray"/>
        </w:rPr>
      </w:pPr>
      <w:r w:rsidRPr="00C911A3">
        <w:rPr>
          <w:highlight w:val="lightGray"/>
        </w:rPr>
        <w:t>Интеграция добавлена в список, как показано на рисунке 20.</w:t>
      </w:r>
    </w:p>
    <w:p w14:paraId="7C9B842A" w14:textId="31F98904" w:rsidR="00C911A3" w:rsidRDefault="00C911A3" w:rsidP="00C911A3">
      <w:r w:rsidRPr="00C911A3">
        <w:rPr>
          <w:highlight w:val="lightGray"/>
        </w:rPr>
        <w:t xml:space="preserve">Теперь </w:t>
      </w:r>
      <w:r w:rsidRPr="00C911A3">
        <w:rPr>
          <w:highlight w:val="lightGray"/>
        </w:rPr>
        <w:t>с</w:t>
      </w:r>
      <w:r w:rsidRPr="00C911A3">
        <w:rPr>
          <w:highlight w:val="lightGray"/>
        </w:rPr>
        <w:t xml:space="preserve"> помощью Телеграмм бота можно отправлять сообщения, которые будут регистрироваться в системе 1С, а также из информационной базы можно ответить пользователю и сообщение отобразится у него в Телеграмм.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673"/>
        <w:gridCol w:w="1559"/>
        <w:gridCol w:w="2268"/>
        <w:gridCol w:w="2126"/>
        <w:gridCol w:w="1157"/>
      </w:tblGrid>
      <w:tr w:rsidR="00C911A3" w:rsidRPr="001B5647" w14:paraId="4E87D28D" w14:textId="77777777" w:rsidTr="00D913A0">
        <w:tc>
          <w:tcPr>
            <w:tcW w:w="562" w:type="dxa"/>
            <w:vAlign w:val="center"/>
          </w:tcPr>
          <w:p w14:paraId="5D175FD8" w14:textId="77777777" w:rsidR="00C911A3" w:rsidRPr="00C911A3" w:rsidRDefault="00C911A3" w:rsidP="00D913A0">
            <w:pPr>
              <w:jc w:val="center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 xml:space="preserve">№ </w:t>
            </w:r>
          </w:p>
        </w:tc>
        <w:tc>
          <w:tcPr>
            <w:tcW w:w="1673" w:type="dxa"/>
            <w:vAlign w:val="center"/>
          </w:tcPr>
          <w:p w14:paraId="64C4BC94" w14:textId="77777777" w:rsidR="00C911A3" w:rsidRPr="00C911A3" w:rsidRDefault="00C911A3" w:rsidP="00D913A0">
            <w:pPr>
              <w:jc w:val="center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Описание</w:t>
            </w:r>
          </w:p>
        </w:tc>
        <w:tc>
          <w:tcPr>
            <w:tcW w:w="1559" w:type="dxa"/>
            <w:vAlign w:val="center"/>
          </w:tcPr>
          <w:p w14:paraId="6A83752C" w14:textId="77777777" w:rsidR="00C911A3" w:rsidRPr="00C911A3" w:rsidRDefault="00C911A3" w:rsidP="00D913A0">
            <w:pPr>
              <w:jc w:val="center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Значение исходных данных</w:t>
            </w:r>
          </w:p>
        </w:tc>
        <w:tc>
          <w:tcPr>
            <w:tcW w:w="2268" w:type="dxa"/>
            <w:vAlign w:val="center"/>
          </w:tcPr>
          <w:p w14:paraId="5032F90B" w14:textId="77777777" w:rsidR="00C911A3" w:rsidRPr="00C911A3" w:rsidRDefault="00C911A3" w:rsidP="00D913A0">
            <w:pPr>
              <w:jc w:val="center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Ожидаемый результат</w:t>
            </w:r>
          </w:p>
        </w:tc>
        <w:tc>
          <w:tcPr>
            <w:tcW w:w="2126" w:type="dxa"/>
            <w:vAlign w:val="center"/>
          </w:tcPr>
          <w:p w14:paraId="4E88EF97" w14:textId="77777777" w:rsidR="00C911A3" w:rsidRPr="00C911A3" w:rsidRDefault="00C911A3" w:rsidP="00D913A0">
            <w:pPr>
              <w:jc w:val="center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Фактический результат</w:t>
            </w:r>
          </w:p>
        </w:tc>
        <w:tc>
          <w:tcPr>
            <w:tcW w:w="1157" w:type="dxa"/>
            <w:vAlign w:val="center"/>
          </w:tcPr>
          <w:p w14:paraId="765C5077" w14:textId="77777777" w:rsidR="00C911A3" w:rsidRPr="00C911A3" w:rsidRDefault="00C911A3" w:rsidP="00D913A0">
            <w:pPr>
              <w:jc w:val="center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Оценка</w:t>
            </w:r>
          </w:p>
        </w:tc>
      </w:tr>
      <w:tr w:rsidR="00C911A3" w:rsidRPr="003B43E0" w14:paraId="5109C80B" w14:textId="77777777" w:rsidTr="00D913A0">
        <w:tc>
          <w:tcPr>
            <w:tcW w:w="562" w:type="dxa"/>
          </w:tcPr>
          <w:p w14:paraId="4BA545A9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673" w:type="dxa"/>
          </w:tcPr>
          <w:p w14:paraId="1E6E4774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Наличие авторизации в системе для пользователей</w:t>
            </w:r>
          </w:p>
        </w:tc>
        <w:tc>
          <w:tcPr>
            <w:tcW w:w="1559" w:type="dxa"/>
          </w:tcPr>
          <w:p w14:paraId="07B7E591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Вход в систему под пользователем «Специалист по ВЭД»</w:t>
            </w:r>
          </w:p>
        </w:tc>
        <w:tc>
          <w:tcPr>
            <w:tcW w:w="2268" w:type="dxa"/>
          </w:tcPr>
          <w:p w14:paraId="34EE9689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При запуске системы откроется форма авторизации с просьбой заполнить логин и пароль. При введении корректного логина и пароля произойдет вход в систему.</w:t>
            </w:r>
          </w:p>
        </w:tc>
        <w:tc>
          <w:tcPr>
            <w:tcW w:w="2126" w:type="dxa"/>
          </w:tcPr>
          <w:p w14:paraId="4011DBB6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При запуске системы открылась форма авторизации. При указании логина «Специалист по ВЭД» происходит вход в систему под этим пользователем.</w:t>
            </w:r>
          </w:p>
        </w:tc>
        <w:tc>
          <w:tcPr>
            <w:tcW w:w="1157" w:type="dxa"/>
          </w:tcPr>
          <w:p w14:paraId="0826BC13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успешно</w:t>
            </w:r>
          </w:p>
        </w:tc>
      </w:tr>
      <w:tr w:rsidR="00C911A3" w:rsidRPr="003B43E0" w14:paraId="5E4F525D" w14:textId="77777777" w:rsidTr="00D913A0">
        <w:tc>
          <w:tcPr>
            <w:tcW w:w="562" w:type="dxa"/>
          </w:tcPr>
          <w:p w14:paraId="7F4C2F1A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673" w:type="dxa"/>
          </w:tcPr>
          <w:p w14:paraId="28B7E1DF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Функция автоматической генерации стандартной структуры документа «Экспорт»</w:t>
            </w:r>
          </w:p>
        </w:tc>
        <w:tc>
          <w:tcPr>
            <w:tcW w:w="1559" w:type="dxa"/>
          </w:tcPr>
          <w:p w14:paraId="3160F15E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Добавление нового документа «Экспорт»</w:t>
            </w:r>
          </w:p>
        </w:tc>
        <w:tc>
          <w:tcPr>
            <w:tcW w:w="2268" w:type="dxa"/>
          </w:tcPr>
          <w:p w14:paraId="6F187651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При добавлении нового документа «Экспорт» откроется форма.</w:t>
            </w:r>
          </w:p>
        </w:tc>
        <w:tc>
          <w:tcPr>
            <w:tcW w:w="2126" w:type="dxa"/>
          </w:tcPr>
          <w:p w14:paraId="187FF318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При добавлении нового документа «Экспорт» открывается форма.</w:t>
            </w:r>
          </w:p>
        </w:tc>
        <w:tc>
          <w:tcPr>
            <w:tcW w:w="1157" w:type="dxa"/>
          </w:tcPr>
          <w:p w14:paraId="7F9DA852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успешно</w:t>
            </w:r>
          </w:p>
        </w:tc>
      </w:tr>
      <w:tr w:rsidR="00C911A3" w14:paraId="350DA9DC" w14:textId="77777777" w:rsidTr="00D913A0">
        <w:tc>
          <w:tcPr>
            <w:tcW w:w="562" w:type="dxa"/>
          </w:tcPr>
          <w:p w14:paraId="2417AE4D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73" w:type="dxa"/>
          </w:tcPr>
          <w:p w14:paraId="3B8684C2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Функция расчета стоимости партии в документе «Экспорт»</w:t>
            </w:r>
          </w:p>
        </w:tc>
        <w:tc>
          <w:tcPr>
            <w:tcW w:w="1559" w:type="dxa"/>
          </w:tcPr>
          <w:p w14:paraId="329FD693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Данные из системы</w:t>
            </w:r>
          </w:p>
        </w:tc>
        <w:tc>
          <w:tcPr>
            <w:tcW w:w="2268" w:type="dxa"/>
          </w:tcPr>
          <w:p w14:paraId="38F7A5E9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При введении количества и наименования товара, будет произведен расчет всей партии</w:t>
            </w:r>
          </w:p>
        </w:tc>
        <w:tc>
          <w:tcPr>
            <w:tcW w:w="2126" w:type="dxa"/>
          </w:tcPr>
          <w:p w14:paraId="0FA4B3B0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При введении количества и наименования товара, будет произведен расчет всей партии</w:t>
            </w:r>
          </w:p>
        </w:tc>
        <w:tc>
          <w:tcPr>
            <w:tcW w:w="1157" w:type="dxa"/>
          </w:tcPr>
          <w:p w14:paraId="3C8E2AD3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успешно</w:t>
            </w:r>
          </w:p>
        </w:tc>
      </w:tr>
      <w:tr w:rsidR="00C911A3" w14:paraId="460566D0" w14:textId="77777777" w:rsidTr="00D913A0">
        <w:tc>
          <w:tcPr>
            <w:tcW w:w="562" w:type="dxa"/>
          </w:tcPr>
          <w:p w14:paraId="683A2227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673" w:type="dxa"/>
          </w:tcPr>
          <w:p w14:paraId="193D2C14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Формирование отчёта об «Экспортируемые товары»</w:t>
            </w:r>
          </w:p>
        </w:tc>
        <w:tc>
          <w:tcPr>
            <w:tcW w:w="1559" w:type="dxa"/>
          </w:tcPr>
          <w:p w14:paraId="5AD0C30C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Данные из информационной системы</w:t>
            </w:r>
          </w:p>
        </w:tc>
        <w:tc>
          <w:tcPr>
            <w:tcW w:w="2268" w:type="dxa"/>
          </w:tcPr>
          <w:p w14:paraId="15D77DA7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При нажатии на «Сформировать» будет сгенерирован отчёт о товарах экспортируемой страны</w:t>
            </w:r>
          </w:p>
        </w:tc>
        <w:tc>
          <w:tcPr>
            <w:tcW w:w="2126" w:type="dxa"/>
          </w:tcPr>
          <w:p w14:paraId="06FC1E6D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При нажатии на «Сформировать» будет сгенерирован отчёт о товарах экспортируемой страны</w:t>
            </w:r>
          </w:p>
        </w:tc>
        <w:tc>
          <w:tcPr>
            <w:tcW w:w="1157" w:type="dxa"/>
          </w:tcPr>
          <w:p w14:paraId="1127FC44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успешно</w:t>
            </w:r>
          </w:p>
        </w:tc>
      </w:tr>
      <w:tr w:rsidR="00C911A3" w14:paraId="70E5F792" w14:textId="77777777" w:rsidTr="00D913A0">
        <w:tc>
          <w:tcPr>
            <w:tcW w:w="562" w:type="dxa"/>
          </w:tcPr>
          <w:p w14:paraId="5846168C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673" w:type="dxa"/>
          </w:tcPr>
          <w:p w14:paraId="13DBE2A9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Добавление данных в списки справочников</w:t>
            </w:r>
          </w:p>
        </w:tc>
        <w:tc>
          <w:tcPr>
            <w:tcW w:w="1559" w:type="dxa"/>
          </w:tcPr>
          <w:p w14:paraId="75933326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справочники</w:t>
            </w:r>
          </w:p>
        </w:tc>
        <w:tc>
          <w:tcPr>
            <w:tcW w:w="2268" w:type="dxa"/>
          </w:tcPr>
          <w:p w14:paraId="2B1E3D21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При входе в форму страна или товар, работает добавление новых записей</w:t>
            </w:r>
          </w:p>
        </w:tc>
        <w:tc>
          <w:tcPr>
            <w:tcW w:w="2126" w:type="dxa"/>
          </w:tcPr>
          <w:p w14:paraId="421BEC6F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При входе в форму страна или товар, работает добавление новых записей</w:t>
            </w:r>
          </w:p>
        </w:tc>
        <w:tc>
          <w:tcPr>
            <w:tcW w:w="1157" w:type="dxa"/>
          </w:tcPr>
          <w:p w14:paraId="444A492C" w14:textId="77777777" w:rsidR="00C911A3" w:rsidRPr="00C911A3" w:rsidRDefault="00C911A3" w:rsidP="00D913A0">
            <w:pPr>
              <w:rPr>
                <w:color w:val="000000" w:themeColor="text1"/>
                <w:sz w:val="16"/>
                <w:szCs w:val="16"/>
                <w:lang w:eastAsia="ru-RU"/>
              </w:rPr>
            </w:pPr>
            <w:r w:rsidRPr="00C911A3">
              <w:rPr>
                <w:color w:val="000000" w:themeColor="text1"/>
                <w:sz w:val="16"/>
                <w:szCs w:val="16"/>
                <w:lang w:eastAsia="ru-RU"/>
              </w:rPr>
              <w:t>успешно</w:t>
            </w:r>
          </w:p>
        </w:tc>
      </w:tr>
    </w:tbl>
    <w:p w14:paraId="4EEDD8FD" w14:textId="77777777" w:rsidR="00C911A3" w:rsidRDefault="00C911A3" w:rsidP="00C911A3">
      <w:pPr>
        <w:rPr>
          <w:b/>
          <w:bCs/>
        </w:rPr>
      </w:pPr>
    </w:p>
    <w:p w14:paraId="4146E974" w14:textId="77777777" w:rsidR="00C911A3" w:rsidRDefault="00C911A3" w:rsidP="00C911A3">
      <w:pPr>
        <w:rPr>
          <w:b/>
          <w:bCs/>
        </w:rPr>
      </w:pPr>
    </w:p>
    <w:p w14:paraId="614C854B" w14:textId="5876DE22" w:rsidR="00C911A3" w:rsidRPr="00C911A3" w:rsidRDefault="00C911A3" w:rsidP="00C911A3">
      <w:pPr>
        <w:jc w:val="center"/>
      </w:pPr>
      <w:r w:rsidRPr="00C911A3">
        <w:rPr>
          <w:b/>
          <w:bCs/>
        </w:rPr>
        <w:t>В процессе прохождения практической подготовки в виде учебной практики был спроектирован и разработан модуль для информационной системы «Экспорт товара» на базе 1</w:t>
      </w:r>
      <w:proofErr w:type="gramStart"/>
      <w:r w:rsidRPr="00C911A3">
        <w:rPr>
          <w:b/>
          <w:bCs/>
        </w:rPr>
        <w:t>С:Предприятие</w:t>
      </w:r>
      <w:proofErr w:type="gramEnd"/>
      <w:r w:rsidRPr="00C911A3">
        <w:rPr>
          <w:b/>
          <w:bCs/>
        </w:rPr>
        <w:t>. Данный модуль позволяет вести учёт товаров экспортированных и импортированных в разные страны, а также вычислять сумму поставки товара. Так же был разработан отчет об информации из какой страны был экспортирован товар. В информационной системе предусмотрен Телеграмм бот. Интеграция настроена с помощью системы взаимодействия 1С.</w:t>
      </w:r>
    </w:p>
    <w:p w14:paraId="740FA420" w14:textId="77777777" w:rsidR="00BD37A0" w:rsidRDefault="00BD37A0"/>
    <w:sectPr w:rsidR="00BD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888"/>
    <w:multiLevelType w:val="hybridMultilevel"/>
    <w:tmpl w:val="BFEAF2F4"/>
    <w:lvl w:ilvl="0" w:tplc="19589DEE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90D76A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A858F8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3E001C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9A0626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DC4FBA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D0145C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C1852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948C00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49"/>
    <w:rsid w:val="00181B49"/>
    <w:rsid w:val="00BD37A0"/>
    <w:rsid w:val="00C9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4474"/>
  <w15:chartTrackingRefBased/>
  <w15:docId w15:val="{ADDACD0E-3EDF-45ED-A390-A04D488D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A3"/>
    <w:pPr>
      <w:ind w:left="720"/>
      <w:contextualSpacing/>
    </w:pPr>
  </w:style>
  <w:style w:type="table" w:styleId="a4">
    <w:name w:val="Table Grid"/>
    <w:basedOn w:val="a1"/>
    <w:uiPriority w:val="59"/>
    <w:rsid w:val="00C9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</dc:creator>
  <cp:keywords/>
  <dc:description/>
  <cp:lastModifiedBy>Ярик</cp:lastModifiedBy>
  <cp:revision>2</cp:revision>
  <dcterms:created xsi:type="dcterms:W3CDTF">2024-03-22T19:42:00Z</dcterms:created>
  <dcterms:modified xsi:type="dcterms:W3CDTF">2024-03-22T19:48:00Z</dcterms:modified>
</cp:coreProperties>
</file>