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5B6" w:rsidRPr="002455B6" w:rsidRDefault="002455B6" w:rsidP="002455B6">
      <w:pPr>
        <w:spacing w:before="36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Задача № 4</w:t>
      </w:r>
      <w:bookmarkStart w:id="0" w:name="_GoBack"/>
      <w:bookmarkEnd w:id="0"/>
      <w:r w:rsidRPr="002455B6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 Валютные операции</w:t>
      </w:r>
    </w:p>
    <w:p w:rsidR="002455B6" w:rsidRPr="002455B6" w:rsidRDefault="002455B6" w:rsidP="002455B6">
      <w:pPr>
        <w:spacing w:after="48" w:line="288" w:lineRule="atLeast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2455B6">
        <w:rPr>
          <w:rFonts w:ascii="Arial" w:eastAsia="Times New Roman" w:hAnsi="Arial" w:cs="Arial"/>
          <w:b/>
          <w:bCs/>
          <w:color w:val="000000"/>
          <w:lang w:eastAsia="ru-RU"/>
        </w:rPr>
        <w:t>Сложность: ***</w:t>
      </w:r>
    </w:p>
    <w:p w:rsidR="002455B6" w:rsidRPr="002455B6" w:rsidRDefault="002455B6" w:rsidP="002455B6">
      <w:pPr>
        <w:spacing w:after="300" w:line="288" w:lineRule="atLeast"/>
        <w:ind w:left="390"/>
        <w:rPr>
          <w:rFonts w:ascii="Arial" w:eastAsia="Times New Roman" w:hAnsi="Arial" w:cs="Arial"/>
          <w:i/>
          <w:iCs/>
          <w:color w:val="666666"/>
          <w:lang w:eastAsia="ru-RU"/>
        </w:rPr>
      </w:pPr>
      <w:r w:rsidRPr="002455B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Теги</w:t>
      </w:r>
      <w:r w:rsidRPr="002455B6">
        <w:rPr>
          <w:rFonts w:ascii="Arial" w:eastAsia="Times New Roman" w:hAnsi="Arial" w:cs="Arial"/>
          <w:i/>
          <w:iCs/>
          <w:color w:val="666666"/>
          <w:lang w:eastAsia="ru-RU"/>
        </w:rPr>
        <w:t xml:space="preserve">: регистры накопления, последовательности, регистры сведений, </w:t>
      </w:r>
      <w:proofErr w:type="spellStart"/>
      <w:r w:rsidRPr="002455B6">
        <w:rPr>
          <w:rFonts w:ascii="Arial" w:eastAsia="Times New Roman" w:hAnsi="Arial" w:cs="Arial"/>
          <w:i/>
          <w:iCs/>
          <w:color w:val="666666"/>
          <w:lang w:eastAsia="ru-RU"/>
        </w:rPr>
        <w:t>многовалютный</w:t>
      </w:r>
      <w:proofErr w:type="spellEnd"/>
      <w:r w:rsidRPr="002455B6">
        <w:rPr>
          <w:rFonts w:ascii="Arial" w:eastAsia="Times New Roman" w:hAnsi="Arial" w:cs="Arial"/>
          <w:i/>
          <w:iCs/>
          <w:color w:val="666666"/>
          <w:lang w:eastAsia="ru-RU"/>
        </w:rPr>
        <w:t xml:space="preserve"> учет</w:t>
      </w:r>
    </w:p>
    <w:p w:rsidR="002455B6" w:rsidRPr="002455B6" w:rsidRDefault="002455B6" w:rsidP="002455B6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2455B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Необходимо</w:t>
      </w:r>
      <w:r w:rsidRPr="002455B6">
        <w:rPr>
          <w:rFonts w:ascii="Arial" w:eastAsia="Times New Roman" w:hAnsi="Arial" w:cs="Arial"/>
          <w:color w:val="000000"/>
          <w:lang w:eastAsia="ru-RU"/>
        </w:rPr>
        <w:t> </w:t>
      </w:r>
      <w:r w:rsidRPr="002455B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разработать</w:t>
      </w:r>
      <w:r w:rsidRPr="002455B6">
        <w:rPr>
          <w:rFonts w:ascii="Arial" w:eastAsia="Times New Roman" w:hAnsi="Arial" w:cs="Arial"/>
          <w:color w:val="000000"/>
          <w:lang w:eastAsia="ru-RU"/>
        </w:rPr>
        <w:t> </w:t>
      </w:r>
      <w:r w:rsidRPr="002455B6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конфигурацию для учета расчетов с покупателями</w:t>
      </w:r>
      <w:r w:rsidRPr="002455B6">
        <w:rPr>
          <w:rFonts w:ascii="Arial" w:eastAsia="Times New Roman" w:hAnsi="Arial" w:cs="Arial"/>
          <w:color w:val="000000"/>
          <w:lang w:eastAsia="ru-RU"/>
        </w:rPr>
        <w:t>.</w:t>
      </w:r>
    </w:p>
    <w:p w:rsidR="002455B6" w:rsidRPr="002455B6" w:rsidRDefault="002455B6" w:rsidP="002455B6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2455B6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Расчеты с покупателями</w:t>
      </w:r>
      <w:r w:rsidRPr="002455B6">
        <w:rPr>
          <w:rFonts w:ascii="Arial" w:eastAsia="Times New Roman" w:hAnsi="Arial" w:cs="Arial"/>
          <w:color w:val="000000"/>
          <w:lang w:eastAsia="ru-RU"/>
        </w:rPr>
        <w:t> ведутся как в рублях, так и в иностранной валюте. С одним покупателем взаиморасчеты могут вестись сразу в нескольких валютах.</w:t>
      </w:r>
    </w:p>
    <w:p w:rsidR="002455B6" w:rsidRPr="002455B6" w:rsidRDefault="002455B6" w:rsidP="002455B6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2455B6">
        <w:rPr>
          <w:rFonts w:ascii="Arial" w:eastAsia="Times New Roman" w:hAnsi="Arial" w:cs="Arial"/>
          <w:color w:val="000000"/>
          <w:lang w:eastAsia="ru-RU"/>
        </w:rPr>
        <w:t>При вводе документа </w:t>
      </w:r>
      <w:r w:rsidRPr="002455B6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Акт об оказании услуг</w:t>
      </w:r>
      <w:r w:rsidRPr="002455B6">
        <w:rPr>
          <w:rFonts w:ascii="Arial" w:eastAsia="Times New Roman" w:hAnsi="Arial" w:cs="Arial"/>
          <w:color w:val="000000"/>
          <w:lang w:eastAsia="ru-RU"/>
        </w:rPr>
        <w:t> регистрируется долг покупателя за оказанные услуги. В документе нужно выбрать покупателя, валюту взаиморасчетов и сумму.</w:t>
      </w:r>
    </w:p>
    <w:p w:rsidR="002455B6" w:rsidRPr="002455B6" w:rsidRDefault="002455B6" w:rsidP="002455B6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2455B6">
        <w:rPr>
          <w:rFonts w:ascii="Arial" w:eastAsia="Times New Roman" w:hAnsi="Arial" w:cs="Arial"/>
          <w:color w:val="000000"/>
          <w:lang w:eastAsia="ru-RU"/>
        </w:rPr>
        <w:t>Долг покупателя погашаем документом </w:t>
      </w:r>
      <w:r w:rsidRPr="002455B6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Приходный кассовый ордер</w:t>
      </w:r>
      <w:r w:rsidRPr="002455B6">
        <w:rPr>
          <w:rFonts w:ascii="Arial" w:eastAsia="Times New Roman" w:hAnsi="Arial" w:cs="Arial"/>
          <w:color w:val="000000"/>
          <w:lang w:eastAsia="ru-RU"/>
        </w:rPr>
        <w:t>. В нем пользователь выбирает акт, долг по которому погашается. Долг может быть погашен полностью или частично. Авансы покупатели не платят и переплат не делают, это контролировать не нужно. Долг может быть погашен как в валюте, в которой он был образован, так и в рублях, по курсу валюты на дату оплаты.</w:t>
      </w:r>
    </w:p>
    <w:p w:rsidR="002455B6" w:rsidRPr="002455B6" w:rsidRDefault="002455B6" w:rsidP="002455B6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2455B6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К примеру, «Акт» был выписан на $100, а «Приходный кассовый ордер» вводится в рублях.</w:t>
      </w:r>
    </w:p>
    <w:p w:rsidR="002455B6" w:rsidRPr="002455B6" w:rsidRDefault="002455B6" w:rsidP="002455B6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2455B6">
        <w:rPr>
          <w:rFonts w:ascii="Arial" w:eastAsia="Times New Roman" w:hAnsi="Arial" w:cs="Arial"/>
          <w:color w:val="000000"/>
          <w:lang w:eastAsia="ru-RU"/>
        </w:rPr>
        <w:t>Следует учесть, что курс валюты меняется, и курс на момент образования долга и на момент его погашения может различаться.</w:t>
      </w:r>
    </w:p>
    <w:p w:rsidR="002455B6" w:rsidRPr="002455B6" w:rsidRDefault="002455B6" w:rsidP="002455B6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2455B6">
        <w:rPr>
          <w:rFonts w:ascii="Arial" w:eastAsia="Times New Roman" w:hAnsi="Arial" w:cs="Arial"/>
          <w:color w:val="000000"/>
          <w:lang w:eastAsia="ru-RU"/>
        </w:rPr>
        <w:t>В любой момент необходимо построить отчет </w:t>
      </w:r>
      <w:r w:rsidRPr="002455B6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Дебиторская задолженность</w:t>
      </w:r>
      <w:r w:rsidRPr="002455B6">
        <w:rPr>
          <w:rFonts w:ascii="Arial" w:eastAsia="Times New Roman" w:hAnsi="Arial" w:cs="Arial"/>
          <w:color w:val="000000"/>
          <w:lang w:eastAsia="ru-RU"/>
        </w:rPr>
        <w:t>:</w:t>
      </w:r>
    </w:p>
    <w:p w:rsidR="002455B6" w:rsidRPr="002455B6" w:rsidRDefault="002455B6" w:rsidP="002455B6">
      <w:pPr>
        <w:spacing w:after="48" w:line="288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455B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Список дебиторов на 31.01.2020</w:t>
      </w:r>
    </w:p>
    <w:tbl>
      <w:tblPr>
        <w:tblW w:w="10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519"/>
        <w:gridCol w:w="2997"/>
        <w:gridCol w:w="3419"/>
      </w:tblGrid>
      <w:tr w:rsidR="002455B6" w:rsidRPr="002455B6" w:rsidTr="002455B6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2455B6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Покупатель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2455B6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Валюта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2455B6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Сумма в валюте</w:t>
            </w:r>
          </w:p>
        </w:tc>
        <w:tc>
          <w:tcPr>
            <w:tcW w:w="341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2455B6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Сумма рублевого покрытия</w:t>
            </w:r>
          </w:p>
        </w:tc>
      </w:tr>
      <w:tr w:rsidR="002455B6" w:rsidRPr="002455B6" w:rsidTr="002455B6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«Мир»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USD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100</w:t>
            </w:r>
          </w:p>
        </w:tc>
        <w:tc>
          <w:tcPr>
            <w:tcW w:w="341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6 298,20</w:t>
            </w:r>
          </w:p>
        </w:tc>
      </w:tr>
      <w:tr w:rsidR="002455B6" w:rsidRPr="002455B6" w:rsidTr="002455B6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«Мир»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EUR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150</w:t>
            </w:r>
          </w:p>
        </w:tc>
        <w:tc>
          <w:tcPr>
            <w:tcW w:w="341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10 601,78</w:t>
            </w:r>
          </w:p>
        </w:tc>
      </w:tr>
      <w:tr w:rsidR="002455B6" w:rsidRPr="002455B6" w:rsidTr="002455B6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«Свет»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РУБ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7 500</w:t>
            </w:r>
          </w:p>
        </w:tc>
        <w:tc>
          <w:tcPr>
            <w:tcW w:w="341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455B6" w:rsidRPr="002455B6" w:rsidRDefault="002455B6" w:rsidP="002455B6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2455B6">
              <w:rPr>
                <w:rFonts w:ascii="Arial" w:eastAsia="Times New Roman" w:hAnsi="Arial" w:cs="Arial"/>
                <w:color w:val="4D4D4D"/>
                <w:lang w:eastAsia="ru-RU"/>
              </w:rPr>
              <w:t>7 500</w:t>
            </w:r>
          </w:p>
        </w:tc>
      </w:tr>
    </w:tbl>
    <w:p w:rsidR="00834E43" w:rsidRDefault="00834E43"/>
    <w:sectPr w:rsidR="00834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A80"/>
    <w:rsid w:val="00201A80"/>
    <w:rsid w:val="002455B6"/>
    <w:rsid w:val="0083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45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455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4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24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2455B6"/>
  </w:style>
  <w:style w:type="character" w:customStyle="1" w:styleId="kursiv">
    <w:name w:val="kursiv"/>
    <w:basedOn w:val="a0"/>
    <w:rsid w:val="002455B6"/>
  </w:style>
  <w:style w:type="paragraph" w:customStyle="1" w:styleId="tablnazv">
    <w:name w:val="tablnazv"/>
    <w:basedOn w:val="a"/>
    <w:rsid w:val="0024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45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455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4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24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2455B6"/>
  </w:style>
  <w:style w:type="character" w:customStyle="1" w:styleId="kursiv">
    <w:name w:val="kursiv"/>
    <w:basedOn w:val="a0"/>
    <w:rsid w:val="002455B6"/>
  </w:style>
  <w:style w:type="paragraph" w:customStyle="1" w:styleId="tablnazv">
    <w:name w:val="tablnazv"/>
    <w:basedOn w:val="a"/>
    <w:rsid w:val="00245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1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Ускова_ДН</dc:creator>
  <cp:keywords/>
  <dc:description/>
  <cp:lastModifiedBy>Ускова_ДН</cp:lastModifiedBy>
  <cp:revision>2</cp:revision>
  <dcterms:created xsi:type="dcterms:W3CDTF">2023-09-15T02:25:00Z</dcterms:created>
  <dcterms:modified xsi:type="dcterms:W3CDTF">2023-09-15T02:26:00Z</dcterms:modified>
</cp:coreProperties>
</file>