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E01A7" w:rsidRPr="009E01A7" w:rsidRDefault="009E01A7" w:rsidP="009E01A7">
      <w:pPr>
        <w:spacing w:before="360" w:after="150" w:line="240" w:lineRule="auto"/>
        <w:outlineLvl w:val="1"/>
        <w:rPr>
          <w:rFonts w:ascii="Arial" w:eastAsia="Times New Roman" w:hAnsi="Arial" w:cs="Arial"/>
          <w:b/>
          <w:bCs/>
          <w:color w:val="000000"/>
          <w:sz w:val="30"/>
          <w:szCs w:val="30"/>
          <w:lang w:eastAsia="ru-RU"/>
        </w:rPr>
      </w:pPr>
      <w:r w:rsidRPr="009E01A7">
        <w:rPr>
          <w:rFonts w:ascii="Arial" w:eastAsia="Times New Roman" w:hAnsi="Arial" w:cs="Arial"/>
          <w:b/>
          <w:bCs/>
          <w:color w:val="000000"/>
          <w:sz w:val="30"/>
          <w:szCs w:val="30"/>
          <w:lang w:eastAsia="ru-RU"/>
        </w:rPr>
        <w:t xml:space="preserve">Задача № </w:t>
      </w:r>
      <w:r>
        <w:rPr>
          <w:rFonts w:ascii="Arial" w:eastAsia="Times New Roman" w:hAnsi="Arial" w:cs="Arial"/>
          <w:b/>
          <w:bCs/>
          <w:color w:val="000000"/>
          <w:sz w:val="30"/>
          <w:szCs w:val="30"/>
          <w:lang w:eastAsia="ru-RU"/>
        </w:rPr>
        <w:t>5</w:t>
      </w:r>
      <w:bookmarkStart w:id="0" w:name="_GoBack"/>
      <w:bookmarkEnd w:id="0"/>
      <w:r w:rsidRPr="009E01A7">
        <w:rPr>
          <w:rFonts w:ascii="Arial" w:eastAsia="Times New Roman" w:hAnsi="Arial" w:cs="Arial"/>
          <w:b/>
          <w:bCs/>
          <w:color w:val="000000"/>
          <w:sz w:val="30"/>
          <w:szCs w:val="30"/>
          <w:lang w:eastAsia="ru-RU"/>
        </w:rPr>
        <w:t xml:space="preserve"> </w:t>
      </w:r>
      <w:proofErr w:type="spellStart"/>
      <w:r w:rsidRPr="009E01A7">
        <w:rPr>
          <w:rFonts w:ascii="Arial" w:eastAsia="Times New Roman" w:hAnsi="Arial" w:cs="Arial"/>
          <w:b/>
          <w:bCs/>
          <w:color w:val="000000"/>
          <w:sz w:val="30"/>
          <w:szCs w:val="30"/>
          <w:lang w:eastAsia="ru-RU"/>
        </w:rPr>
        <w:t>Автосписание</w:t>
      </w:r>
      <w:proofErr w:type="spellEnd"/>
      <w:r w:rsidRPr="009E01A7">
        <w:rPr>
          <w:rFonts w:ascii="Arial" w:eastAsia="Times New Roman" w:hAnsi="Arial" w:cs="Arial"/>
          <w:b/>
          <w:bCs/>
          <w:color w:val="000000"/>
          <w:sz w:val="30"/>
          <w:szCs w:val="30"/>
          <w:lang w:eastAsia="ru-RU"/>
        </w:rPr>
        <w:t xml:space="preserve"> товаров</w:t>
      </w:r>
    </w:p>
    <w:p w:rsidR="009E01A7" w:rsidRPr="009E01A7" w:rsidRDefault="009E01A7" w:rsidP="009E01A7">
      <w:pPr>
        <w:spacing w:after="48" w:line="288" w:lineRule="atLeast"/>
        <w:rPr>
          <w:rFonts w:ascii="Arial" w:eastAsia="Times New Roman" w:hAnsi="Arial" w:cs="Arial"/>
          <w:b/>
          <w:bCs/>
          <w:color w:val="000000"/>
          <w:lang w:eastAsia="ru-RU"/>
        </w:rPr>
      </w:pPr>
      <w:r w:rsidRPr="009E01A7">
        <w:rPr>
          <w:rFonts w:ascii="Arial" w:eastAsia="Times New Roman" w:hAnsi="Arial" w:cs="Arial"/>
          <w:b/>
          <w:bCs/>
          <w:color w:val="000000"/>
          <w:lang w:eastAsia="ru-RU"/>
        </w:rPr>
        <w:t>Сложность: ***</w:t>
      </w:r>
    </w:p>
    <w:p w:rsidR="009E01A7" w:rsidRPr="009E01A7" w:rsidRDefault="009E01A7" w:rsidP="009E01A7">
      <w:pPr>
        <w:spacing w:after="300" w:line="288" w:lineRule="atLeast"/>
        <w:ind w:left="390"/>
        <w:rPr>
          <w:rFonts w:ascii="Arial" w:eastAsia="Times New Roman" w:hAnsi="Arial" w:cs="Arial"/>
          <w:i/>
          <w:iCs/>
          <w:color w:val="666666"/>
          <w:lang w:eastAsia="ru-RU"/>
        </w:rPr>
      </w:pPr>
      <w:r w:rsidRPr="009E01A7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  <w:t>Теги</w:t>
      </w:r>
      <w:r w:rsidRPr="009E01A7">
        <w:rPr>
          <w:rFonts w:ascii="Arial" w:eastAsia="Times New Roman" w:hAnsi="Arial" w:cs="Arial"/>
          <w:i/>
          <w:iCs/>
          <w:color w:val="666666"/>
          <w:lang w:eastAsia="ru-RU"/>
        </w:rPr>
        <w:t xml:space="preserve">: регистры накопления, последовательности, </w:t>
      </w:r>
      <w:proofErr w:type="spellStart"/>
      <w:r w:rsidRPr="009E01A7">
        <w:rPr>
          <w:rFonts w:ascii="Arial" w:eastAsia="Times New Roman" w:hAnsi="Arial" w:cs="Arial"/>
          <w:i/>
          <w:iCs/>
          <w:color w:val="666666"/>
          <w:lang w:eastAsia="ru-RU"/>
        </w:rPr>
        <w:t>партионный</w:t>
      </w:r>
      <w:proofErr w:type="spellEnd"/>
      <w:r w:rsidRPr="009E01A7">
        <w:rPr>
          <w:rFonts w:ascii="Arial" w:eastAsia="Times New Roman" w:hAnsi="Arial" w:cs="Arial"/>
          <w:i/>
          <w:iCs/>
          <w:color w:val="666666"/>
          <w:lang w:eastAsia="ru-RU"/>
        </w:rPr>
        <w:t xml:space="preserve"> учет</w:t>
      </w:r>
    </w:p>
    <w:p w:rsidR="009E01A7" w:rsidRPr="009E01A7" w:rsidRDefault="009E01A7" w:rsidP="009E01A7">
      <w:pPr>
        <w:spacing w:after="288" w:line="288" w:lineRule="atLeast"/>
        <w:rPr>
          <w:rFonts w:ascii="Arial" w:eastAsia="Times New Roman" w:hAnsi="Arial" w:cs="Arial"/>
          <w:color w:val="000000"/>
          <w:lang w:eastAsia="ru-RU"/>
        </w:rPr>
      </w:pPr>
      <w:r w:rsidRPr="009E01A7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  <w:t>Необходимо</w:t>
      </w:r>
      <w:r w:rsidRPr="009E01A7">
        <w:rPr>
          <w:rFonts w:ascii="Arial" w:eastAsia="Times New Roman" w:hAnsi="Arial" w:cs="Arial"/>
          <w:color w:val="000000"/>
          <w:lang w:eastAsia="ru-RU"/>
        </w:rPr>
        <w:t> </w:t>
      </w:r>
      <w:r w:rsidRPr="009E01A7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  <w:t>разработать</w:t>
      </w:r>
      <w:r w:rsidRPr="009E01A7">
        <w:rPr>
          <w:rFonts w:ascii="Arial" w:eastAsia="Times New Roman" w:hAnsi="Arial" w:cs="Arial"/>
          <w:color w:val="000000"/>
          <w:lang w:eastAsia="ru-RU"/>
        </w:rPr>
        <w:t> </w:t>
      </w:r>
      <w:r w:rsidRPr="009E01A7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  <w:t>конфигурацию для учета товаров</w:t>
      </w:r>
      <w:r w:rsidRPr="009E01A7">
        <w:rPr>
          <w:rFonts w:ascii="Arial" w:eastAsia="Times New Roman" w:hAnsi="Arial" w:cs="Arial"/>
          <w:color w:val="000000"/>
          <w:lang w:eastAsia="ru-RU"/>
        </w:rPr>
        <w:t>.</w:t>
      </w:r>
    </w:p>
    <w:p w:rsidR="009E01A7" w:rsidRPr="009E01A7" w:rsidRDefault="009E01A7" w:rsidP="009E01A7">
      <w:pPr>
        <w:spacing w:after="288" w:line="288" w:lineRule="atLeast"/>
        <w:rPr>
          <w:rFonts w:ascii="Arial" w:eastAsia="Times New Roman" w:hAnsi="Arial" w:cs="Arial"/>
          <w:color w:val="000000"/>
          <w:lang w:eastAsia="ru-RU"/>
        </w:rPr>
      </w:pPr>
      <w:proofErr w:type="spellStart"/>
      <w:r w:rsidRPr="009E01A7">
        <w:rPr>
          <w:rFonts w:ascii="Arial" w:eastAsia="Times New Roman" w:hAnsi="Arial" w:cs="Arial"/>
          <w:i/>
          <w:iCs/>
          <w:color w:val="000000"/>
          <w:sz w:val="20"/>
          <w:szCs w:val="20"/>
          <w:lang w:eastAsia="ru-RU"/>
        </w:rPr>
        <w:t>Многоскладской</w:t>
      </w:r>
      <w:proofErr w:type="spellEnd"/>
      <w:r w:rsidRPr="009E01A7">
        <w:rPr>
          <w:rFonts w:ascii="Arial" w:eastAsia="Times New Roman" w:hAnsi="Arial" w:cs="Arial"/>
          <w:i/>
          <w:iCs/>
          <w:color w:val="000000"/>
          <w:sz w:val="20"/>
          <w:szCs w:val="20"/>
          <w:lang w:eastAsia="ru-RU"/>
        </w:rPr>
        <w:t xml:space="preserve"> учет</w:t>
      </w:r>
      <w:r w:rsidRPr="009E01A7">
        <w:rPr>
          <w:rFonts w:ascii="Arial" w:eastAsia="Times New Roman" w:hAnsi="Arial" w:cs="Arial"/>
          <w:color w:val="000000"/>
          <w:lang w:eastAsia="ru-RU"/>
        </w:rPr>
        <w:t> не ведется. </w:t>
      </w:r>
      <w:r w:rsidRPr="009E01A7">
        <w:rPr>
          <w:rFonts w:ascii="Arial" w:eastAsia="Times New Roman" w:hAnsi="Arial" w:cs="Arial"/>
          <w:i/>
          <w:iCs/>
          <w:color w:val="000000"/>
          <w:sz w:val="20"/>
          <w:szCs w:val="20"/>
          <w:lang w:eastAsia="ru-RU"/>
        </w:rPr>
        <w:t>Взаиморасчеты</w:t>
      </w:r>
      <w:r w:rsidRPr="009E01A7">
        <w:rPr>
          <w:rFonts w:ascii="Arial" w:eastAsia="Times New Roman" w:hAnsi="Arial" w:cs="Arial"/>
          <w:color w:val="000000"/>
          <w:lang w:eastAsia="ru-RU"/>
        </w:rPr>
        <w:t> с покупателями и поставщиками не ведутся.</w:t>
      </w:r>
    </w:p>
    <w:p w:rsidR="009E01A7" w:rsidRPr="009E01A7" w:rsidRDefault="009E01A7" w:rsidP="009E01A7">
      <w:pPr>
        <w:spacing w:after="288" w:line="288" w:lineRule="atLeast"/>
        <w:rPr>
          <w:rFonts w:ascii="Arial" w:eastAsia="Times New Roman" w:hAnsi="Arial" w:cs="Arial"/>
          <w:color w:val="000000"/>
          <w:lang w:eastAsia="ru-RU"/>
        </w:rPr>
      </w:pPr>
      <w:r w:rsidRPr="009E01A7">
        <w:rPr>
          <w:rFonts w:ascii="Arial" w:eastAsia="Times New Roman" w:hAnsi="Arial" w:cs="Arial"/>
          <w:color w:val="000000"/>
          <w:lang w:eastAsia="ru-RU"/>
        </w:rPr>
        <w:t>В системе необходимо регистрировать три вида операций: </w:t>
      </w:r>
      <w:r w:rsidRPr="009E01A7">
        <w:rPr>
          <w:rFonts w:ascii="Arial" w:eastAsia="Times New Roman" w:hAnsi="Arial" w:cs="Arial"/>
          <w:i/>
          <w:iCs/>
          <w:color w:val="000000"/>
          <w:sz w:val="20"/>
          <w:szCs w:val="20"/>
          <w:lang w:eastAsia="ru-RU"/>
        </w:rPr>
        <w:t>Поступление товара</w:t>
      </w:r>
      <w:r w:rsidRPr="009E01A7">
        <w:rPr>
          <w:rFonts w:ascii="Arial" w:eastAsia="Times New Roman" w:hAnsi="Arial" w:cs="Arial"/>
          <w:color w:val="000000"/>
          <w:lang w:eastAsia="ru-RU"/>
        </w:rPr>
        <w:t>, </w:t>
      </w:r>
      <w:r w:rsidRPr="009E01A7">
        <w:rPr>
          <w:rFonts w:ascii="Arial" w:eastAsia="Times New Roman" w:hAnsi="Arial" w:cs="Arial"/>
          <w:i/>
          <w:iCs/>
          <w:color w:val="000000"/>
          <w:sz w:val="20"/>
          <w:szCs w:val="20"/>
          <w:lang w:eastAsia="ru-RU"/>
        </w:rPr>
        <w:t>Продажа товара</w:t>
      </w:r>
      <w:r w:rsidRPr="009E01A7">
        <w:rPr>
          <w:rFonts w:ascii="Arial" w:eastAsia="Times New Roman" w:hAnsi="Arial" w:cs="Arial"/>
          <w:color w:val="000000"/>
          <w:lang w:eastAsia="ru-RU"/>
        </w:rPr>
        <w:t>, </w:t>
      </w:r>
      <w:r w:rsidRPr="009E01A7">
        <w:rPr>
          <w:rFonts w:ascii="Arial" w:eastAsia="Times New Roman" w:hAnsi="Arial" w:cs="Arial"/>
          <w:i/>
          <w:iCs/>
          <w:color w:val="000000"/>
          <w:sz w:val="20"/>
          <w:szCs w:val="20"/>
          <w:lang w:eastAsia="ru-RU"/>
        </w:rPr>
        <w:t>Списание</w:t>
      </w:r>
      <w:r w:rsidRPr="009E01A7">
        <w:rPr>
          <w:rFonts w:ascii="Arial" w:eastAsia="Times New Roman" w:hAnsi="Arial" w:cs="Arial"/>
          <w:color w:val="000000"/>
          <w:lang w:eastAsia="ru-RU"/>
        </w:rPr>
        <w:t>.</w:t>
      </w:r>
    </w:p>
    <w:p w:rsidR="009E01A7" w:rsidRPr="009E01A7" w:rsidRDefault="009E01A7" w:rsidP="009E01A7">
      <w:pPr>
        <w:spacing w:after="288" w:line="288" w:lineRule="atLeast"/>
        <w:rPr>
          <w:rFonts w:ascii="Arial" w:eastAsia="Times New Roman" w:hAnsi="Arial" w:cs="Arial"/>
          <w:color w:val="000000"/>
          <w:lang w:eastAsia="ru-RU"/>
        </w:rPr>
      </w:pPr>
      <w:r w:rsidRPr="009E01A7">
        <w:rPr>
          <w:rFonts w:ascii="Arial" w:eastAsia="Times New Roman" w:hAnsi="Arial" w:cs="Arial"/>
          <w:color w:val="000000"/>
          <w:lang w:eastAsia="ru-RU"/>
        </w:rPr>
        <w:t xml:space="preserve">При поступлении товара пользователь в табличной части указывает, какие </w:t>
      </w:r>
      <w:proofErr w:type="gramStart"/>
      <w:r w:rsidRPr="009E01A7">
        <w:rPr>
          <w:rFonts w:ascii="Arial" w:eastAsia="Times New Roman" w:hAnsi="Arial" w:cs="Arial"/>
          <w:color w:val="000000"/>
          <w:lang w:eastAsia="ru-RU"/>
        </w:rPr>
        <w:t>товары</w:t>
      </w:r>
      <w:proofErr w:type="gramEnd"/>
      <w:r w:rsidRPr="009E01A7">
        <w:rPr>
          <w:rFonts w:ascii="Arial" w:eastAsia="Times New Roman" w:hAnsi="Arial" w:cs="Arial"/>
          <w:color w:val="000000"/>
          <w:lang w:eastAsia="ru-RU"/>
        </w:rPr>
        <w:t xml:space="preserve"> и в </w:t>
      </w:r>
      <w:proofErr w:type="gramStart"/>
      <w:r w:rsidRPr="009E01A7">
        <w:rPr>
          <w:rFonts w:ascii="Arial" w:eastAsia="Times New Roman" w:hAnsi="Arial" w:cs="Arial"/>
          <w:color w:val="000000"/>
          <w:lang w:eastAsia="ru-RU"/>
        </w:rPr>
        <w:t>каком</w:t>
      </w:r>
      <w:proofErr w:type="gramEnd"/>
      <w:r w:rsidRPr="009E01A7">
        <w:rPr>
          <w:rFonts w:ascii="Arial" w:eastAsia="Times New Roman" w:hAnsi="Arial" w:cs="Arial"/>
          <w:color w:val="000000"/>
          <w:lang w:eastAsia="ru-RU"/>
        </w:rPr>
        <w:t xml:space="preserve"> количестве поступили в организацию. Следует предусмотреть учет до граммов.</w:t>
      </w:r>
    </w:p>
    <w:p w:rsidR="009E01A7" w:rsidRPr="009E01A7" w:rsidRDefault="009E01A7" w:rsidP="009E01A7">
      <w:pPr>
        <w:spacing w:after="288" w:line="288" w:lineRule="atLeast"/>
        <w:rPr>
          <w:rFonts w:ascii="Arial" w:eastAsia="Times New Roman" w:hAnsi="Arial" w:cs="Arial"/>
          <w:color w:val="000000"/>
          <w:lang w:eastAsia="ru-RU"/>
        </w:rPr>
      </w:pPr>
      <w:r w:rsidRPr="009E01A7">
        <w:rPr>
          <w:rFonts w:ascii="Arial" w:eastAsia="Times New Roman" w:hAnsi="Arial" w:cs="Arial"/>
          <w:color w:val="000000"/>
          <w:lang w:eastAsia="ru-RU"/>
        </w:rPr>
        <w:t>При поступлении товаров указывается срок годности партии, для каждого товара – свой.</w:t>
      </w:r>
    </w:p>
    <w:p w:rsidR="009E01A7" w:rsidRPr="009E01A7" w:rsidRDefault="009E01A7" w:rsidP="009E01A7">
      <w:pPr>
        <w:spacing w:after="288" w:line="288" w:lineRule="atLeast"/>
        <w:rPr>
          <w:rFonts w:ascii="Arial" w:eastAsia="Times New Roman" w:hAnsi="Arial" w:cs="Arial"/>
          <w:color w:val="000000"/>
          <w:lang w:eastAsia="ru-RU"/>
        </w:rPr>
      </w:pPr>
      <w:r w:rsidRPr="009E01A7">
        <w:rPr>
          <w:rFonts w:ascii="Arial" w:eastAsia="Times New Roman" w:hAnsi="Arial" w:cs="Arial"/>
          <w:color w:val="000000"/>
          <w:lang w:eastAsia="ru-RU"/>
        </w:rPr>
        <w:t>При продаже товаров указывается, какие товары были проданы, в каком количестве и на какую сумму.</w:t>
      </w:r>
    </w:p>
    <w:p w:rsidR="009E01A7" w:rsidRPr="009E01A7" w:rsidRDefault="009E01A7" w:rsidP="009E01A7">
      <w:pPr>
        <w:spacing w:after="288" w:line="288" w:lineRule="atLeast"/>
        <w:rPr>
          <w:rFonts w:ascii="Arial" w:eastAsia="Times New Roman" w:hAnsi="Arial" w:cs="Arial"/>
          <w:color w:val="000000"/>
          <w:lang w:eastAsia="ru-RU"/>
        </w:rPr>
      </w:pPr>
      <w:r w:rsidRPr="009E01A7">
        <w:rPr>
          <w:rFonts w:ascii="Arial" w:eastAsia="Times New Roman" w:hAnsi="Arial" w:cs="Arial"/>
          <w:color w:val="000000"/>
          <w:lang w:eastAsia="ru-RU"/>
        </w:rPr>
        <w:t>При продаже товара во время заполнения табличной части необходимо предоставить пользователю возможность выбирать конкретную партию списания (срок годности).</w:t>
      </w:r>
    </w:p>
    <w:p w:rsidR="009E01A7" w:rsidRPr="009E01A7" w:rsidRDefault="009E01A7" w:rsidP="009E01A7">
      <w:pPr>
        <w:spacing w:after="288" w:line="288" w:lineRule="atLeast"/>
        <w:rPr>
          <w:rFonts w:ascii="Arial" w:eastAsia="Times New Roman" w:hAnsi="Arial" w:cs="Arial"/>
          <w:color w:val="000000"/>
          <w:lang w:eastAsia="ru-RU"/>
        </w:rPr>
      </w:pPr>
      <w:r w:rsidRPr="009E01A7">
        <w:rPr>
          <w:rFonts w:ascii="Arial" w:eastAsia="Times New Roman" w:hAnsi="Arial" w:cs="Arial"/>
          <w:color w:val="000000"/>
          <w:lang w:eastAsia="ru-RU"/>
        </w:rPr>
        <w:t>Продать товар "в минус" нельзя. В момент продажи необходимо проверять остаток товара по конкретной партии (сроку годности).</w:t>
      </w:r>
    </w:p>
    <w:p w:rsidR="009E01A7" w:rsidRPr="009E01A7" w:rsidRDefault="009E01A7" w:rsidP="009E01A7">
      <w:pPr>
        <w:spacing w:after="288" w:line="288" w:lineRule="atLeast"/>
        <w:rPr>
          <w:rFonts w:ascii="Arial" w:eastAsia="Times New Roman" w:hAnsi="Arial" w:cs="Arial"/>
          <w:color w:val="000000"/>
          <w:lang w:eastAsia="ru-RU"/>
        </w:rPr>
      </w:pPr>
      <w:r w:rsidRPr="009E01A7">
        <w:rPr>
          <w:rFonts w:ascii="Arial" w:eastAsia="Times New Roman" w:hAnsi="Arial" w:cs="Arial"/>
          <w:color w:val="000000"/>
          <w:lang w:eastAsia="ru-RU"/>
        </w:rPr>
        <w:t>Раз в неделю производится списание товаров с истекшим сроком годности. Для этого нужно предусмотреть специальный документ </w:t>
      </w:r>
      <w:r w:rsidRPr="009E01A7">
        <w:rPr>
          <w:rFonts w:ascii="Arial" w:eastAsia="Times New Roman" w:hAnsi="Arial" w:cs="Arial"/>
          <w:i/>
          <w:iCs/>
          <w:color w:val="000000"/>
          <w:sz w:val="20"/>
          <w:szCs w:val="20"/>
          <w:lang w:eastAsia="ru-RU"/>
        </w:rPr>
        <w:t>Списание</w:t>
      </w:r>
      <w:r w:rsidRPr="009E01A7">
        <w:rPr>
          <w:rFonts w:ascii="Arial" w:eastAsia="Times New Roman" w:hAnsi="Arial" w:cs="Arial"/>
          <w:color w:val="000000"/>
          <w:lang w:eastAsia="ru-RU"/>
        </w:rPr>
        <w:t xml:space="preserve">, в котором реализовать </w:t>
      </w:r>
      <w:proofErr w:type="spellStart"/>
      <w:r w:rsidRPr="009E01A7">
        <w:rPr>
          <w:rFonts w:ascii="Arial" w:eastAsia="Times New Roman" w:hAnsi="Arial" w:cs="Arial"/>
          <w:color w:val="000000"/>
          <w:lang w:eastAsia="ru-RU"/>
        </w:rPr>
        <w:t>автозаполнение</w:t>
      </w:r>
      <w:proofErr w:type="spellEnd"/>
      <w:r w:rsidRPr="009E01A7">
        <w:rPr>
          <w:rFonts w:ascii="Arial" w:eastAsia="Times New Roman" w:hAnsi="Arial" w:cs="Arial"/>
          <w:color w:val="000000"/>
          <w:lang w:eastAsia="ru-RU"/>
        </w:rPr>
        <w:t xml:space="preserve"> табличной части теми товарами, срок годности которых истек.</w:t>
      </w:r>
    </w:p>
    <w:p w:rsidR="009E01A7" w:rsidRPr="009E01A7" w:rsidRDefault="009E01A7" w:rsidP="009E01A7">
      <w:pPr>
        <w:spacing w:after="288" w:line="288" w:lineRule="atLeast"/>
        <w:rPr>
          <w:rFonts w:ascii="Arial" w:eastAsia="Times New Roman" w:hAnsi="Arial" w:cs="Arial"/>
          <w:color w:val="000000"/>
          <w:lang w:eastAsia="ru-RU"/>
        </w:rPr>
      </w:pPr>
      <w:r w:rsidRPr="009E01A7">
        <w:rPr>
          <w:rFonts w:ascii="Arial" w:eastAsia="Times New Roman" w:hAnsi="Arial" w:cs="Arial"/>
          <w:i/>
          <w:iCs/>
          <w:color w:val="000000"/>
          <w:sz w:val="20"/>
          <w:szCs w:val="20"/>
          <w:lang w:eastAsia="ru-RU"/>
        </w:rPr>
        <w:t>Важно помнить, что пользователь может вводить документы задним числом!</w:t>
      </w:r>
    </w:p>
    <w:p w:rsidR="009E01A7" w:rsidRPr="009E01A7" w:rsidRDefault="009E01A7" w:rsidP="009E01A7">
      <w:pPr>
        <w:spacing w:after="288" w:line="288" w:lineRule="atLeast"/>
        <w:rPr>
          <w:rFonts w:ascii="Arial" w:eastAsia="Times New Roman" w:hAnsi="Arial" w:cs="Arial"/>
          <w:color w:val="000000"/>
          <w:lang w:eastAsia="ru-RU"/>
        </w:rPr>
      </w:pPr>
      <w:r w:rsidRPr="009E01A7">
        <w:rPr>
          <w:rFonts w:ascii="Arial" w:eastAsia="Times New Roman" w:hAnsi="Arial" w:cs="Arial"/>
          <w:color w:val="000000"/>
          <w:lang w:eastAsia="ru-RU"/>
        </w:rPr>
        <w:t>Следует построить </w:t>
      </w:r>
      <w:r w:rsidRPr="009E01A7">
        <w:rPr>
          <w:rFonts w:ascii="Arial" w:eastAsia="Times New Roman" w:hAnsi="Arial" w:cs="Arial"/>
          <w:i/>
          <w:iCs/>
          <w:color w:val="000000"/>
          <w:sz w:val="20"/>
          <w:szCs w:val="20"/>
          <w:lang w:eastAsia="ru-RU"/>
        </w:rPr>
        <w:t>Отчет по остаткам товаров</w:t>
      </w:r>
      <w:r w:rsidRPr="009E01A7">
        <w:rPr>
          <w:rFonts w:ascii="Arial" w:eastAsia="Times New Roman" w:hAnsi="Arial" w:cs="Arial"/>
          <w:color w:val="000000"/>
          <w:lang w:eastAsia="ru-RU"/>
        </w:rPr>
        <w:t> с сортировкой по сроку годности:</w:t>
      </w:r>
    </w:p>
    <w:p w:rsidR="009E01A7" w:rsidRPr="009E01A7" w:rsidRDefault="009E01A7" w:rsidP="009E01A7">
      <w:pPr>
        <w:spacing w:after="48" w:line="288" w:lineRule="atLeast"/>
        <w:jc w:val="center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9E01A7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Остатки товаров на 15.01.2020</w:t>
      </w:r>
    </w:p>
    <w:tbl>
      <w:tblPr>
        <w:tblW w:w="98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70"/>
        <w:gridCol w:w="3943"/>
        <w:gridCol w:w="1444"/>
      </w:tblGrid>
      <w:tr w:rsidR="009E01A7" w:rsidRPr="009E01A7" w:rsidTr="009E01A7">
        <w:trPr>
          <w:tblHeader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  <w:tcMar>
              <w:top w:w="10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E01A7" w:rsidRPr="009E01A7" w:rsidRDefault="009E01A7" w:rsidP="009E01A7">
            <w:pPr>
              <w:spacing w:after="288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ru-RU"/>
              </w:rPr>
            </w:pPr>
            <w:r w:rsidRPr="009E01A7">
              <w:rPr>
                <w:rFonts w:ascii="Arial" w:eastAsia="Times New Roman" w:hAnsi="Arial" w:cs="Arial"/>
                <w:b/>
                <w:bCs/>
                <w:color w:val="FFFFFF"/>
                <w:lang w:eastAsia="ru-RU"/>
              </w:rPr>
              <w:t>Товар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  <w:tcMar>
              <w:top w:w="10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E01A7" w:rsidRPr="009E01A7" w:rsidRDefault="009E01A7" w:rsidP="009E01A7">
            <w:pPr>
              <w:spacing w:after="288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ru-RU"/>
              </w:rPr>
            </w:pPr>
            <w:r w:rsidRPr="009E01A7">
              <w:rPr>
                <w:rFonts w:ascii="Arial" w:eastAsia="Times New Roman" w:hAnsi="Arial" w:cs="Arial"/>
                <w:b/>
                <w:bCs/>
                <w:color w:val="FFFFFF"/>
                <w:lang w:eastAsia="ru-RU"/>
              </w:rPr>
              <w:t>Срок годности</w:t>
            </w:r>
          </w:p>
        </w:tc>
        <w:tc>
          <w:tcPr>
            <w:tcW w:w="144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  <w:tcMar>
              <w:top w:w="10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E01A7" w:rsidRPr="009E01A7" w:rsidRDefault="009E01A7" w:rsidP="009E01A7">
            <w:pPr>
              <w:spacing w:after="288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ru-RU"/>
              </w:rPr>
            </w:pPr>
            <w:r w:rsidRPr="009E01A7">
              <w:rPr>
                <w:rFonts w:ascii="Arial" w:eastAsia="Times New Roman" w:hAnsi="Arial" w:cs="Arial"/>
                <w:b/>
                <w:bCs/>
                <w:color w:val="FFFFFF"/>
                <w:lang w:eastAsia="ru-RU"/>
              </w:rPr>
              <w:t>Количество</w:t>
            </w:r>
          </w:p>
        </w:tc>
      </w:tr>
      <w:tr w:rsidR="009E01A7" w:rsidRPr="009E01A7" w:rsidTr="009E01A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10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E01A7" w:rsidRPr="009E01A7" w:rsidRDefault="009E01A7" w:rsidP="009E01A7">
            <w:pPr>
              <w:spacing w:after="288" w:line="240" w:lineRule="auto"/>
              <w:rPr>
                <w:rFonts w:ascii="Arial" w:eastAsia="Times New Roman" w:hAnsi="Arial" w:cs="Arial"/>
                <w:color w:val="4D4D4D"/>
                <w:lang w:eastAsia="ru-RU"/>
              </w:rPr>
            </w:pPr>
            <w:r w:rsidRPr="009E01A7">
              <w:rPr>
                <w:rFonts w:ascii="Arial" w:eastAsia="Times New Roman" w:hAnsi="Arial" w:cs="Arial"/>
                <w:color w:val="4D4D4D"/>
                <w:lang w:eastAsia="ru-RU"/>
              </w:rPr>
              <w:t>Молоко "Буренка"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10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E01A7" w:rsidRPr="009E01A7" w:rsidRDefault="009E01A7" w:rsidP="009E01A7">
            <w:pPr>
              <w:spacing w:after="288" w:line="240" w:lineRule="auto"/>
              <w:rPr>
                <w:rFonts w:ascii="Arial" w:eastAsia="Times New Roman" w:hAnsi="Arial" w:cs="Arial"/>
                <w:color w:val="4D4D4D"/>
                <w:lang w:eastAsia="ru-RU"/>
              </w:rPr>
            </w:pPr>
            <w:r w:rsidRPr="009E01A7">
              <w:rPr>
                <w:rFonts w:ascii="Arial" w:eastAsia="Times New Roman" w:hAnsi="Arial" w:cs="Arial"/>
                <w:color w:val="4D4D4D"/>
                <w:lang w:eastAsia="ru-RU"/>
              </w:rPr>
              <w:t>28.01.2020</w:t>
            </w:r>
          </w:p>
        </w:tc>
        <w:tc>
          <w:tcPr>
            <w:tcW w:w="144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10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E01A7" w:rsidRPr="009E01A7" w:rsidRDefault="009E01A7" w:rsidP="009E01A7">
            <w:pPr>
              <w:spacing w:after="288" w:line="240" w:lineRule="auto"/>
              <w:rPr>
                <w:rFonts w:ascii="Arial" w:eastAsia="Times New Roman" w:hAnsi="Arial" w:cs="Arial"/>
                <w:color w:val="4D4D4D"/>
                <w:lang w:eastAsia="ru-RU"/>
              </w:rPr>
            </w:pPr>
            <w:r w:rsidRPr="009E01A7">
              <w:rPr>
                <w:rFonts w:ascii="Arial" w:eastAsia="Times New Roman" w:hAnsi="Arial" w:cs="Arial"/>
                <w:color w:val="4D4D4D"/>
                <w:lang w:eastAsia="ru-RU"/>
              </w:rPr>
              <w:t>10</w:t>
            </w:r>
          </w:p>
        </w:tc>
      </w:tr>
      <w:tr w:rsidR="009E01A7" w:rsidRPr="009E01A7" w:rsidTr="009E01A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10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E01A7" w:rsidRPr="009E01A7" w:rsidRDefault="009E01A7" w:rsidP="009E01A7">
            <w:pPr>
              <w:spacing w:after="288" w:line="240" w:lineRule="auto"/>
              <w:rPr>
                <w:rFonts w:ascii="Arial" w:eastAsia="Times New Roman" w:hAnsi="Arial" w:cs="Arial"/>
                <w:color w:val="4D4D4D"/>
                <w:lang w:eastAsia="ru-RU"/>
              </w:rPr>
            </w:pPr>
            <w:r w:rsidRPr="009E01A7">
              <w:rPr>
                <w:rFonts w:ascii="Arial" w:eastAsia="Times New Roman" w:hAnsi="Arial" w:cs="Arial"/>
                <w:color w:val="4D4D4D"/>
                <w:lang w:eastAsia="ru-RU"/>
              </w:rPr>
              <w:t>Молоко "Буренка"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10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E01A7" w:rsidRPr="009E01A7" w:rsidRDefault="009E01A7" w:rsidP="009E01A7">
            <w:pPr>
              <w:spacing w:after="288" w:line="240" w:lineRule="auto"/>
              <w:rPr>
                <w:rFonts w:ascii="Arial" w:eastAsia="Times New Roman" w:hAnsi="Arial" w:cs="Arial"/>
                <w:color w:val="4D4D4D"/>
                <w:lang w:eastAsia="ru-RU"/>
              </w:rPr>
            </w:pPr>
            <w:r w:rsidRPr="009E01A7">
              <w:rPr>
                <w:rFonts w:ascii="Arial" w:eastAsia="Times New Roman" w:hAnsi="Arial" w:cs="Arial"/>
                <w:color w:val="4D4D4D"/>
                <w:lang w:eastAsia="ru-RU"/>
              </w:rPr>
              <w:t>30.01.2020</w:t>
            </w:r>
          </w:p>
        </w:tc>
        <w:tc>
          <w:tcPr>
            <w:tcW w:w="144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10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E01A7" w:rsidRPr="009E01A7" w:rsidRDefault="009E01A7" w:rsidP="009E01A7">
            <w:pPr>
              <w:spacing w:after="288" w:line="240" w:lineRule="auto"/>
              <w:rPr>
                <w:rFonts w:ascii="Arial" w:eastAsia="Times New Roman" w:hAnsi="Arial" w:cs="Arial"/>
                <w:color w:val="4D4D4D"/>
                <w:lang w:eastAsia="ru-RU"/>
              </w:rPr>
            </w:pPr>
            <w:r w:rsidRPr="009E01A7">
              <w:rPr>
                <w:rFonts w:ascii="Arial" w:eastAsia="Times New Roman" w:hAnsi="Arial" w:cs="Arial"/>
                <w:color w:val="4D4D4D"/>
                <w:lang w:eastAsia="ru-RU"/>
              </w:rPr>
              <w:t>15</w:t>
            </w:r>
          </w:p>
        </w:tc>
      </w:tr>
      <w:tr w:rsidR="009E01A7" w:rsidRPr="009E01A7" w:rsidTr="009E01A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10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E01A7" w:rsidRPr="009E01A7" w:rsidRDefault="009E01A7" w:rsidP="009E01A7">
            <w:pPr>
              <w:spacing w:after="288" w:line="240" w:lineRule="auto"/>
              <w:rPr>
                <w:rFonts w:ascii="Arial" w:eastAsia="Times New Roman" w:hAnsi="Arial" w:cs="Arial"/>
                <w:color w:val="4D4D4D"/>
                <w:lang w:eastAsia="ru-RU"/>
              </w:rPr>
            </w:pPr>
            <w:r w:rsidRPr="009E01A7">
              <w:rPr>
                <w:rFonts w:ascii="Arial" w:eastAsia="Times New Roman" w:hAnsi="Arial" w:cs="Arial"/>
                <w:color w:val="4D4D4D"/>
                <w:lang w:eastAsia="ru-RU"/>
              </w:rPr>
              <w:t>Молоко "Буренка"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10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E01A7" w:rsidRPr="009E01A7" w:rsidRDefault="009E01A7" w:rsidP="009E01A7">
            <w:pPr>
              <w:spacing w:after="288" w:line="240" w:lineRule="auto"/>
              <w:rPr>
                <w:rFonts w:ascii="Arial" w:eastAsia="Times New Roman" w:hAnsi="Arial" w:cs="Arial"/>
                <w:color w:val="4D4D4D"/>
                <w:lang w:eastAsia="ru-RU"/>
              </w:rPr>
            </w:pPr>
            <w:r w:rsidRPr="009E01A7">
              <w:rPr>
                <w:rFonts w:ascii="Arial" w:eastAsia="Times New Roman" w:hAnsi="Arial" w:cs="Arial"/>
                <w:color w:val="4D4D4D"/>
                <w:lang w:eastAsia="ru-RU"/>
              </w:rPr>
              <w:t>31.01.2020</w:t>
            </w:r>
          </w:p>
        </w:tc>
        <w:tc>
          <w:tcPr>
            <w:tcW w:w="144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10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E01A7" w:rsidRPr="009E01A7" w:rsidRDefault="009E01A7" w:rsidP="009E01A7">
            <w:pPr>
              <w:spacing w:after="288" w:line="240" w:lineRule="auto"/>
              <w:rPr>
                <w:rFonts w:ascii="Arial" w:eastAsia="Times New Roman" w:hAnsi="Arial" w:cs="Arial"/>
                <w:color w:val="4D4D4D"/>
                <w:lang w:eastAsia="ru-RU"/>
              </w:rPr>
            </w:pPr>
            <w:r w:rsidRPr="009E01A7">
              <w:rPr>
                <w:rFonts w:ascii="Arial" w:eastAsia="Times New Roman" w:hAnsi="Arial" w:cs="Arial"/>
                <w:color w:val="4D4D4D"/>
                <w:lang w:eastAsia="ru-RU"/>
              </w:rPr>
              <w:t>5</w:t>
            </w:r>
          </w:p>
        </w:tc>
      </w:tr>
    </w:tbl>
    <w:p w:rsidR="00C347D2" w:rsidRDefault="00C347D2"/>
    <w:sectPr w:rsidR="00C347D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B374B"/>
    <w:rsid w:val="009E01A7"/>
    <w:rsid w:val="00C347D2"/>
    <w:rsid w:val="00EB37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9E01A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9E01A7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List Paragraph"/>
    <w:basedOn w:val="a"/>
    <w:uiPriority w:val="34"/>
    <w:qFormat/>
    <w:rsid w:val="009E01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vrezkabody">
    <w:name w:val="vrezkabody"/>
    <w:basedOn w:val="a"/>
    <w:rsid w:val="009E01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bold">
    <w:name w:val="bold"/>
    <w:basedOn w:val="a0"/>
    <w:rsid w:val="009E01A7"/>
  </w:style>
  <w:style w:type="character" w:customStyle="1" w:styleId="kursiv">
    <w:name w:val="kursiv"/>
    <w:basedOn w:val="a0"/>
    <w:rsid w:val="009E01A7"/>
  </w:style>
  <w:style w:type="paragraph" w:customStyle="1" w:styleId="tablnazv">
    <w:name w:val="tablnazv"/>
    <w:basedOn w:val="a"/>
    <w:rsid w:val="009E01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9E01A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9E01A7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List Paragraph"/>
    <w:basedOn w:val="a"/>
    <w:uiPriority w:val="34"/>
    <w:qFormat/>
    <w:rsid w:val="009E01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vrezkabody">
    <w:name w:val="vrezkabody"/>
    <w:basedOn w:val="a"/>
    <w:rsid w:val="009E01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bold">
    <w:name w:val="bold"/>
    <w:basedOn w:val="a0"/>
    <w:rsid w:val="009E01A7"/>
  </w:style>
  <w:style w:type="character" w:customStyle="1" w:styleId="kursiv">
    <w:name w:val="kursiv"/>
    <w:basedOn w:val="a0"/>
    <w:rsid w:val="009E01A7"/>
  </w:style>
  <w:style w:type="paragraph" w:customStyle="1" w:styleId="tablnazv">
    <w:name w:val="tablnazv"/>
    <w:basedOn w:val="a"/>
    <w:rsid w:val="009E01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3796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226</Words>
  <Characters>1289</Characters>
  <Application>Microsoft Office Word</Application>
  <DocSecurity>0</DocSecurity>
  <Lines>10</Lines>
  <Paragraphs>3</Paragraphs>
  <ScaleCrop>false</ScaleCrop>
  <Company/>
  <LinksUpToDate>false</LinksUpToDate>
  <CharactersWithSpaces>1512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Ускова_ДН</dc:creator>
  <cp:keywords/>
  <dc:description/>
  <cp:lastModifiedBy>Ускова_ДН</cp:lastModifiedBy>
  <cp:revision>2</cp:revision>
  <dcterms:created xsi:type="dcterms:W3CDTF">2023-09-15T02:26:00Z</dcterms:created>
  <dcterms:modified xsi:type="dcterms:W3CDTF">2023-09-15T02:26:00Z</dcterms:modified>
</cp:coreProperties>
</file>