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4F1" w:rsidRPr="0096061A" w:rsidRDefault="005C74F1" w:rsidP="005C74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p w:rsidR="009564E8" w:rsidRDefault="00FA2C3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begin"/>
      </w:r>
      <w:r w:rsidRPr="0077439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439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1111795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ВВЕДЕНИЕ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3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ЦЕЛЬ И ЗАДАЧИ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Основные требования по технике безопасности во время прохождения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Нормативно-правовые документы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ПРЕДМЕТНАЯ ОБЛАСТЬ. АНАЛИЗ ПРЕДМЕТНОЙ ОБЛАСТИ. ПОСТАНОВКА ЗАДАЧИ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0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Описание предметной области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1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Группы пользователей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2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Основные требования, предъявляемые к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3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ПРОЕКТИРОВАНИЕ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4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Моделирование некоторых динамических аспектов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3.1.1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Создание диаграммы вариантов использования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6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3.1.2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Создание диаграммы деятельности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функциональной структуры информационной системы. Карта навигации по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макета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4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ПРОТОТИПА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0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Моделирование и разработка базы данных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1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Разработка программных модулей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2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5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ТЕСТОВЫХ НАБОРОВ И ТЕСТОВЫХ СЦЕНАРИЕВ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3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Назначение эксперимента. Выбор и обоснование методики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4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Технология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Результаты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ЗАКЛЮЧЕНИЕ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9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1379A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БИБЛИОГРАФИЧЕСКИЙ СПИСОК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10</w:t>
        </w:r>
        <w:r w:rsidR="009564E8">
          <w:rPr>
            <w:noProof/>
            <w:webHidden/>
          </w:rPr>
          <w:fldChar w:fldCharType="end"/>
        </w:r>
      </w:hyperlink>
    </w:p>
    <w:p w:rsidR="00A2677C" w:rsidRPr="00DE4390" w:rsidRDefault="00FA2C3E" w:rsidP="004F4C12">
      <w:pPr>
        <w:rPr>
          <w:lang w:val="en-US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C74F1" w:rsidRDefault="005C74F1" w:rsidP="004F4C12"/>
    <w:p w:rsidR="005C74F1" w:rsidRDefault="005C74F1">
      <w:r>
        <w:br w:type="page"/>
      </w:r>
    </w:p>
    <w:p w:rsidR="00A766C8" w:rsidRPr="00A766C8" w:rsidRDefault="005C74F1" w:rsidP="00A766C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879254"/>
      <w:bookmarkStart w:id="1" w:name="_Toc151107023"/>
      <w:bookmarkStart w:id="2" w:name="_Toc151111795"/>
      <w:r w:rsidRPr="00E311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  <w:bookmarkEnd w:id="2"/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Развитие сельского хозяйства и садоводства неразрывно связано с качеством посевного материала. Инновационный институт,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Важным этапом в работе института является тщательное тестирование только что выведенных сортов. Это обеспечивает не только высокий уровень качества посевного материала, но и формирует базу для последующего анализа и улучшения характеристик растений. Каждый семенной сорт имеет свои уникальные особенности, включая урожайность, степень морозоустойчивости, адаптацию к окружающим условиям и время созревания, что позволяет удовлетворить разнообразные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клиентов.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</w:p>
    <w:p w:rsidR="00A766C8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7F" w:rsidRPr="00FB197F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модуля </w:t>
      </w:r>
      <w:r w:rsidR="00FB197F" w:rsidRPr="00FB197F">
        <w:rPr>
          <w:rFonts w:ascii="Times New Roman" w:hAnsi="Times New Roman" w:cs="Times New Roman"/>
          <w:sz w:val="28"/>
          <w:szCs w:val="28"/>
        </w:rPr>
        <w:t>ПМ 01 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197F" w:rsidRPr="00FB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разработана и спроектирована информационная система</w:t>
      </w:r>
      <w:r w:rsidRPr="008A7F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8A7F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будет включать в себя несколько видов профессиональных компетенций</w:t>
      </w:r>
      <w:r w:rsidRPr="00805D6D">
        <w:rPr>
          <w:rFonts w:ascii="Times New Roman" w:hAnsi="Times New Roman" w:cs="Times New Roman"/>
          <w:sz w:val="28"/>
          <w:szCs w:val="28"/>
        </w:rPr>
        <w:t>:</w:t>
      </w:r>
    </w:p>
    <w:p w:rsidR="00774397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разработку спецификаций отдельных компонент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разработку кода программного продукта на основе готовых спецификаций на уровне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отладку программных модулей с использованием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специализированных программных средств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тестирование программных модулей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оптимизацию программного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азрабатывать компоненты проектной и технической документации с использованием графических языков спецификаций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74F1" w:rsidRDefault="005C74F1" w:rsidP="00FB197F">
      <w:pPr>
        <w:spacing w:after="0" w:line="360" w:lineRule="auto"/>
        <w:ind w:firstLine="709"/>
        <w:jc w:val="both"/>
      </w:pPr>
      <w:r>
        <w:br w:type="page"/>
      </w:r>
    </w:p>
    <w:p w:rsidR="00036AD4" w:rsidRPr="00036AD4" w:rsidRDefault="004F33E4" w:rsidP="00036AD4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51111796"/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3"/>
    </w:p>
    <w:p w:rsidR="00036AD4" w:rsidRDefault="00036AD4" w:rsidP="00036AD4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прикладного программного обеспечения института селекции растений</w:t>
      </w:r>
      <w:r w:rsidRPr="00D808A2">
        <w:rPr>
          <w:rFonts w:cs="Times New Roman"/>
          <w:szCs w:val="28"/>
        </w:rPr>
        <w:t xml:space="preserve">. Целью является создание комплексной информационной системы, способствующей </w:t>
      </w:r>
      <w:r w:rsidR="00BA1E78" w:rsidRPr="00BA1E78">
        <w:rPr>
          <w:rFonts w:cs="Times New Roman"/>
          <w:szCs w:val="28"/>
        </w:rPr>
        <w:t>оптимизации процессов управления семенным ассортиментом института, а также в улучшении информационной базы для оптовых покупателей</w:t>
      </w:r>
      <w:r w:rsidRPr="00D808A2">
        <w:rPr>
          <w:rFonts w:cs="Times New Roman"/>
          <w:szCs w:val="28"/>
        </w:rPr>
        <w:t>.</w:t>
      </w:r>
    </w:p>
    <w:p w:rsidR="0068357E" w:rsidRPr="008B076C" w:rsidRDefault="0068357E" w:rsidP="0068357E">
      <w:pPr>
        <w:pStyle w:val="af3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197038" w:rsidRPr="00062B47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Закрепление и углубление знаний и умений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Формирование необходимых навыков профессиональной компетенции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Развить готовность выполнять поставленные профессиональные задачи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Разработка программных модулей¸ оптимизированных для работы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Тестирование разработанных программных модулей на соответствие функциональным требованиям</w:t>
      </w:r>
    </w:p>
    <w:p w:rsidR="0068357E" w:rsidRDefault="0068357E" w:rsidP="0068357E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:rsidR="0068357E" w:rsidRPr="0071669E" w:rsidRDefault="0068357E" w:rsidP="0068357E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Ремонт пассажирских вагонов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 и хранения данных в этой предметной области, в рамках учебной практики</w:t>
      </w:r>
      <w:r w:rsidRP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модулю ПМ 01 (</w:t>
      </w:r>
      <w:r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>
        <w:rPr>
          <w:rFonts w:cs="Times New Roman"/>
          <w:szCs w:val="28"/>
        </w:rPr>
        <w:t>)</w:t>
      </w:r>
      <w:r w:rsidRPr="007166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овладевая </w:t>
      </w:r>
      <w:r w:rsidRPr="00FC6362">
        <w:rPr>
          <w:rFonts w:cs="Times New Roman"/>
          <w:szCs w:val="28"/>
        </w:rPr>
        <w:t>профессиональными компетенциями</w:t>
      </w:r>
      <w:r>
        <w:rPr>
          <w:rFonts w:cs="Times New Roman"/>
          <w:szCs w:val="28"/>
        </w:rPr>
        <w:t xml:space="preserve"> и задачами</w:t>
      </w:r>
      <w:r w:rsidRPr="0071669E">
        <w:rPr>
          <w:rFonts w:cs="Times New Roman"/>
          <w:szCs w:val="28"/>
        </w:rPr>
        <w:t>: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систематизация, обобщение, закрепление и углубление знаний и умений;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у студента</w:t>
      </w:r>
      <w:r w:rsidRPr="002040FF">
        <w:rPr>
          <w:rFonts w:cs="Times New Roman"/>
          <w:szCs w:val="28"/>
        </w:rPr>
        <w:t xml:space="preserve"> знаний, умений и навыков, профессиональных компетенций, профессионально значимых личностных качеств;</w:t>
      </w:r>
    </w:p>
    <w:p w:rsidR="0068357E" w:rsidRPr="0068357E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lastRenderedPageBreak/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151111797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  <w:t>Основные требования по технике безопасности во время прохождения учебной практики</w:t>
      </w:r>
      <w:bookmarkEnd w:id="4"/>
      <w:r w:rsidRPr="004F33E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Работа обучающихся в компьютерном классе разрешается только в присутствии преподавателя (лаборанта).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B197F" w:rsidRPr="00FB197F" w:rsidRDefault="00072D07" w:rsidP="00072D07">
      <w:pPr>
        <w:pStyle w:val="ac"/>
        <w:spacing w:after="0" w:line="360" w:lineRule="auto"/>
        <w:ind w:left="0" w:firstLine="709"/>
        <w:jc w:val="both"/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:rsidR="002207F7" w:rsidRP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5" w:name="_Toc151111798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28"/>
        </w:rPr>
        <w:t>Нормативно-правовые документы</w:t>
      </w:r>
      <w:bookmarkEnd w:id="5"/>
      <w:r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ание технического задания соответствует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требованиям стандарта «ГОСТ 19.201-78. ЕСПД. Общие положения.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Техническое задание оформлено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19.106-78 на листах формата 11 и 12 по ГОСТ 2.301-68, как правило, без заполнения полей листа. Номер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 листов (страниц) проставлены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верхней части листа над текстом.</w:t>
      </w:r>
    </w:p>
    <w:p w:rsidR="002207F7" w:rsidRPr="002126E9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Лист утверж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дения и титульный лист оформлен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19.104-78.</w:t>
      </w:r>
    </w:p>
    <w:p w:rsidR="002126E9" w:rsidRP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</w:t>
      </w:r>
      <w:r w:rsidR="002126E9">
        <w:rPr>
          <w:rFonts w:ascii="Times New Roman" w:eastAsia="Times New Roman" w:hAnsi="Times New Roman" w:cs="Times New Roman"/>
          <w:iCs/>
          <w:sz w:val="28"/>
          <w:szCs w:val="28"/>
        </w:rPr>
        <w:t>ледующих стадиях разработки прог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выпускают дополнение к нему.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:rsidR="00072D07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2126E9" w:rsidRPr="00EB24E8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отвечают за стандарты разработки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2126E9" w:rsidRPr="00AE4E20" w:rsidRDefault="002126E9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2D07" w:rsidRPr="00072D07" w:rsidRDefault="00072D07" w:rsidP="00E73F0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2207F7" w:rsidRDefault="002207F7">
      <w:r>
        <w:br w:type="page"/>
      </w:r>
    </w:p>
    <w:p w:rsidR="00FC160C" w:rsidRPr="00FC160C" w:rsidRDefault="004F33E4" w:rsidP="00FC160C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6" w:name="_Toc151111799"/>
      <w:r w:rsidRPr="004F33E4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 ПРЕДМЕТНОЙ ОБЛАСТИ. ПОСТАНОВКА ЗАДАЧИ</w:t>
      </w:r>
      <w:bookmarkEnd w:id="6"/>
      <w:r w:rsidR="002207F7" w:rsidRPr="003F0ECD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0C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7F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7" w:name="_Toc151111800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Описание предметной области</w:t>
      </w:r>
      <w:bookmarkEnd w:id="7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и спроектировать 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914AAD">
        <w:rPr>
          <w:rFonts w:ascii="Times New Roman" w:eastAsia="Times New Roman" w:hAnsi="Times New Roman" w:cs="Times New Roman"/>
          <w:sz w:val="28"/>
          <w:szCs w:val="28"/>
        </w:rPr>
        <w:t xml:space="preserve"> продажами сортов семян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2D07" w:rsidRPr="00072D07" w:rsidRDefault="00072D07" w:rsidP="00072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D07">
        <w:rPr>
          <w:rFonts w:ascii="Times New Roman" w:hAnsi="Times New Roman" w:cs="Times New Roman"/>
          <w:sz w:val="28"/>
          <w:szCs w:val="28"/>
        </w:rPr>
        <w:t>Данный институт занимается сбором, выведением и продажей различных сортов семян. В его ассортименте можно найти семена практически всех возможных видов растений: от помидоров до редких цветов. Только что выведенные сорта заносятся в отдельный список для дальнейшего тестирования. Каждый сорт семян имеет свои характеристики, такие как урожайность, морозоустойчивость, адаптация к местным условиям, сроки созревания (раннеспелый, среднеспелый, поздний) и т.п. Покупатель может выбрать сорт, отвечающий тем или иным характеристикам. Компания занимается как оптовыми, так и розничными продажами. Оптовые покупатели заносятся в базу главным образом для того, чтобы информировать их о поступлении новых или отсутствовавших в определенный момент в продаже сортов.</w:t>
      </w:r>
    </w:p>
    <w:p w:rsidR="00072D0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8" w:name="_Toc151111801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Группы пользователей информационной системы</w:t>
      </w:r>
      <w:bookmarkStart w:id="9" w:name="_Toc151111802"/>
      <w:bookmarkEnd w:id="8"/>
    </w:p>
    <w:p w:rsidR="00072D07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-  имеет полный доступ ко всей информационной системе. Может авторизоваться, просмотреть или изменить данные во всех таблицах. Также администратор может добавлять, удалять, изменять и просматривать учётные записи пользователей.</w:t>
      </w:r>
    </w:p>
    <w:p w:rsidR="00D13815" w:rsidRPr="00D13815" w:rsidRDefault="00011E51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Продавец</w:t>
      </w:r>
      <w:r w:rsidR="00D1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13815">
        <w:rPr>
          <w:rFonts w:ascii="Times New Roman" w:hAnsi="Times New Roman" w:cs="Times New Roman"/>
          <w:sz w:val="28"/>
          <w:szCs w:val="28"/>
        </w:rPr>
        <w:t>имеет ограниченные возможности в использовании информационной системы. Может авторизоваться, а также просматривать и изменять записи в таблицах</w:t>
      </w:r>
      <w:r>
        <w:rPr>
          <w:rFonts w:ascii="Times New Roman" w:hAnsi="Times New Roman" w:cs="Times New Roman"/>
          <w:sz w:val="28"/>
          <w:szCs w:val="28"/>
        </w:rPr>
        <w:t xml:space="preserve"> Продажи</w:t>
      </w:r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Покупатели</w:t>
      </w:r>
      <w:r w:rsidR="003C0303">
        <w:rPr>
          <w:rFonts w:ascii="Times New Roman" w:hAnsi="Times New Roman" w:cs="Times New Roman"/>
          <w:sz w:val="28"/>
          <w:szCs w:val="28"/>
        </w:rPr>
        <w:t xml:space="preserve"> и Оптовые_покупатели</w:t>
      </w:r>
      <w:r>
        <w:rPr>
          <w:rFonts w:ascii="Times New Roman" w:hAnsi="Times New Roman" w:cs="Times New Roman"/>
          <w:sz w:val="28"/>
          <w:szCs w:val="28"/>
        </w:rPr>
        <w:t>, а также только просматривать таблицы Продавцы, Сорта_растений,</w:t>
      </w:r>
      <w:r w:rsidR="003C0303">
        <w:rPr>
          <w:rFonts w:ascii="Times New Roman" w:hAnsi="Times New Roman" w:cs="Times New Roman"/>
          <w:sz w:val="28"/>
          <w:szCs w:val="28"/>
        </w:rPr>
        <w:t xml:space="preserve"> Новые_сорта_растений,</w:t>
      </w:r>
      <w:r>
        <w:rPr>
          <w:rFonts w:ascii="Times New Roman" w:hAnsi="Times New Roman" w:cs="Times New Roman"/>
          <w:sz w:val="28"/>
          <w:szCs w:val="28"/>
        </w:rPr>
        <w:t xml:space="preserve">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ограничен в использованиях информационной системы, может только авторизоваться и просматривать данные из таблицах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Гость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ограничен в использованиях информационной системы, может только просматривать данные из таблицах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Основные требования, предъявляемые к информационной системе</w:t>
      </w:r>
      <w:bookmarkEnd w:id="9"/>
      <w:r w:rsidRPr="00072D07">
        <w:rPr>
          <w:b w:val="0"/>
          <w:sz w:val="28"/>
        </w:rPr>
        <w:t xml:space="preserve"> </w:t>
      </w:r>
    </w:p>
    <w:p w:rsidR="00C340F6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Гибкость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обладать высокой степенью конфигурируемости, чтобы пользователи могли адаптировать её под различные потребности сел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екционного института;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9F3207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Надёжность: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Безопасность: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914AAD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было описано, что такое предметная область и её описание; группы пользователей, которые будут пользоваться информационной системой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» </w:t>
      </w: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>и основные требования к ней.</w:t>
      </w:r>
    </w:p>
    <w:p w:rsidR="002207F7" w:rsidRPr="009F3207" w:rsidRDefault="002207F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14AAD" w:rsidRPr="00914AAD" w:rsidRDefault="004F33E4" w:rsidP="00914AAD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0" w:name="_Toc151111803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ПРОЕКТИРОВАНИЕ ИНФОРМАЦИОННОЙ СИСТЕМЫ</w:t>
      </w:r>
      <w:bookmarkEnd w:id="10"/>
      <w:r w:rsidR="002207F7" w:rsidRPr="004F33E4">
        <w:rPr>
          <w:rFonts w:ascii="Times New Roman" w:hAnsi="Times New Roman" w:cs="Times New Roman"/>
          <w:b w:val="0"/>
          <w:color w:val="000000" w:themeColor="text1"/>
          <w:sz w:val="44"/>
        </w:rPr>
        <w:t xml:space="preserve"> </w:t>
      </w:r>
    </w:p>
    <w:p w:rsidR="00914AAD" w:rsidRPr="00D017D0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914AAD" w:rsidRPr="007D53B5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EC7C05" w:rsidRPr="00EC7C05" w:rsidRDefault="004F33E4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1" w:name="_Toc151111804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Моделирование некоторых динамических аспектов системы</w:t>
      </w:r>
      <w:bookmarkEnd w:id="11"/>
      <w:r w:rsidR="00DE4390"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EC7C05" w:rsidRP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26E9" w:rsidRPr="002126E9" w:rsidRDefault="009564E8" w:rsidP="002126E9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12" w:name="_Toc151111805"/>
      <w:r w:rsidRPr="00D1381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Создание диаграммы вариантов использования</w:t>
      </w:r>
      <w:bookmarkEnd w:id="12"/>
    </w:p>
    <w:p w:rsid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8E5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1, на рисунке 1 представлен пример диаграммы вариантов использования информационной системы для </w:t>
      </w:r>
      <w:r w:rsidR="00272AF9">
        <w:rPr>
          <w:rFonts w:ascii="Times New Roman" w:eastAsia="Times New Roman" w:hAnsi="Times New Roman" w:cs="Times New Roman"/>
          <w:sz w:val="28"/>
          <w:szCs w:val="28"/>
        </w:rPr>
        <w:t>продажи сортов растений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062B47" w:rsidP="00EC7C05">
      <w:pPr>
        <w:keepNext/>
        <w:spacing w:line="360" w:lineRule="auto"/>
        <w:jc w:val="center"/>
      </w:pPr>
      <w:r w:rsidRPr="00062B47">
        <w:rPr>
          <w:noProof/>
          <w:lang w:eastAsia="ru-RU"/>
        </w:rPr>
        <w:drawing>
          <wp:inline distT="0" distB="0" distL="0" distR="0" wp14:anchorId="2C0AF3F1" wp14:editId="1D17BBBD">
            <wp:extent cx="6120130" cy="4118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EC7C05" w:rsidRPr="00EC7C05" w:rsidRDefault="009564E8" w:rsidP="00EC7C05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13" w:name="_Toc151111806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lastRenderedPageBreak/>
        <w:t xml:space="preserve">Создание диаграммы </w:t>
      </w:r>
      <w:bookmarkStart w:id="14" w:name="_Hlk11992172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деятельности</w:t>
      </w:r>
      <w:bookmarkEnd w:id="13"/>
      <w:bookmarkEnd w:id="14"/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В приложении 2, на рисунке 2 представлена диаграмма деятельности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272AF9">
        <w:rPr>
          <w:rFonts w:ascii="Times New Roman" w:hAnsi="Times New Roman" w:cs="Times New Roman"/>
          <w:sz w:val="28"/>
          <w:szCs w:val="28"/>
        </w:rPr>
        <w:t>растений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C7C05" w:rsidRPr="00062B47" w:rsidRDefault="00272AF9" w:rsidP="00272A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2A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A67A59" wp14:editId="56C9F0E4">
            <wp:extent cx="4851120" cy="520446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110" cy="52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5" w:name="_Toc15111180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bookmarkEnd w:id="15"/>
      <w:r w:rsidR="00DE4390" w:rsidRPr="009564E8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Карта навигации по информационной системе представлена в приложении 3 на рисунке 3 представлена карта переходов по информационной системе «</w:t>
      </w:r>
      <w:r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3C0303">
        <w:rPr>
          <w:rFonts w:ascii="Times New Roman" w:hAnsi="Times New Roman" w:cs="Times New Roman"/>
          <w:sz w:val="28"/>
          <w:szCs w:val="28"/>
        </w:rPr>
        <w:t>растений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Рисунок 3 – Карта переходов</w:t>
      </w: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bookmarkStart w:id="16" w:name="_Toc151111808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lastRenderedPageBreak/>
        <w:t>Разработка макета информационной системы</w:t>
      </w:r>
      <w:bookmarkEnd w:id="16"/>
      <w:r w:rsidRPr="009564E8">
        <w:rPr>
          <w:b w:val="0"/>
          <w:sz w:val="28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>В приложении 4 на рисунке 4 представлено окно авторизации.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>Рисунок 4 – Окно авторизации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В случае если пользователь еще не зарегистрирован в системе, он может сделать это, нажав на кнопку «Зарегистрироваться». В этом случае откроется окно регистрации, представленное в приложении 5 на рисунке 5.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Рисунок 5 – Окно регистрации</w:t>
      </w:r>
    </w:p>
    <w:p w:rsidR="00EC7C05" w:rsidRPr="00EF67DF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На этапе регистрации пользователю необходимо придумать свой логин и пароль, а также ввести персональные данные, такие как фамилия, имя и отчество.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Если сотрудник с введенными данными не зарегистрирован в базе </w:t>
      </w:r>
    </w:p>
    <w:p w:rsidR="00EC7C05" w:rsidRPr="00EF67DF" w:rsidRDefault="00EC7C05" w:rsidP="00EC7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 образовательной организации.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пользователь успешно прошел авторизацию, он может продолжить работу с таблицами на главной форме. В качестве примера, в приложении 5 на рисунке 6 представлена форма, которая будет отображена у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работника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0136" w:rsidRPr="00EF67DF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>Рисунок 6 – Таблица «</w:t>
      </w:r>
      <w:r>
        <w:rPr>
          <w:rFonts w:ascii="Times New Roman" w:eastAsia="Times New Roman" w:hAnsi="Times New Roman" w:cs="Times New Roman"/>
          <w:sz w:val="28"/>
          <w:szCs w:val="28"/>
        </w:rPr>
        <w:t>Вагоны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50136" w:rsidRPr="00E60B11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11">
        <w:rPr>
          <w:rFonts w:ascii="Times New Roman" w:eastAsia="Times New Roman" w:hAnsi="Times New Roman" w:cs="Times New Roman"/>
          <w:sz w:val="28"/>
          <w:szCs w:val="28"/>
        </w:rPr>
        <w:t>На данной форме отражены все нужные таблицы, кнопка для обновления таблицы, добавления новых данных, а также для редактирования и удаления существующих.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11">
        <w:rPr>
          <w:rFonts w:ascii="Times New Roman" w:eastAsia="Times New Roman" w:hAnsi="Times New Roman" w:cs="Times New Roman"/>
          <w:sz w:val="28"/>
          <w:szCs w:val="28"/>
        </w:rPr>
        <w:t>Нажав на кнопку добавления новой записи, пользователь переходит на другую форму, которая представлена в приложении 5 на рисунке 7.</w:t>
      </w:r>
    </w:p>
    <w:p w:rsidR="00050136" w:rsidRPr="00E60B11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882">
        <w:rPr>
          <w:rFonts w:ascii="Times New Roman" w:eastAsia="Times New Roman" w:hAnsi="Times New Roman" w:cs="Times New Roman"/>
          <w:sz w:val="28"/>
          <w:szCs w:val="28"/>
        </w:rPr>
        <w:t xml:space="preserve">Рисунок 7 – Форма добавления нового </w:t>
      </w:r>
      <w:r>
        <w:rPr>
          <w:rFonts w:ascii="Times New Roman" w:eastAsia="Times New Roman" w:hAnsi="Times New Roman" w:cs="Times New Roman"/>
          <w:sz w:val="28"/>
          <w:szCs w:val="28"/>
        </w:rPr>
        <w:t>вагона</w:t>
      </w:r>
    </w:p>
    <w:p w:rsidR="00050136" w:rsidRPr="008067C4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новой записи пользователю необходимо заполнить нужные поля и нажать на кнопку «Подтвердить». 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>Выбрав конкретную запись и нажав на кнопку редактирования, пользователь переходит на форму, представленную в приложении 5 на рисунке 8.</w:t>
      </w:r>
    </w:p>
    <w:p w:rsidR="00050136" w:rsidRPr="008067C4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 xml:space="preserve">Рисунок 8 – Форма редактирования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вагона</w:t>
      </w:r>
    </w:p>
    <w:p w:rsidR="00050136" w:rsidRPr="00F96088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 xml:space="preserve">На этой форме будут отображаться данные конкретной записи, которую пользователь выбрал для редактирования. 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 xml:space="preserve">Если авторизированный пользователь занимает другую должность, например </w:t>
      </w:r>
      <w:r>
        <w:rPr>
          <w:rFonts w:ascii="Times New Roman" w:eastAsia="Times New Roman" w:hAnsi="Times New Roman" w:cs="Times New Roman"/>
          <w:sz w:val="28"/>
          <w:szCs w:val="28"/>
        </w:rPr>
        <w:t>бригадира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, то таблицы и возможности у него будут другие. В приложении 5 на рисунке 9 представлена главная форма с таблицей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вагонов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50136" w:rsidRPr="00F96088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>Рисунок 9 – Таблица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вагонов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50136" w:rsidRPr="00EA210F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>На данной форме присутствует элемент для поиска данных по определенной аудитории.</w:t>
      </w:r>
    </w:p>
    <w:p w:rsidR="00050136" w:rsidRPr="00EA210F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доступен только просмотр данных.</w:t>
      </w:r>
    </w:p>
    <w:p w:rsidR="00050136" w:rsidRPr="00C775C2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Дизайн выполнен в минималистичном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050136" w:rsidRDefault="00050136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07F7" w:rsidRPr="009564E8" w:rsidRDefault="002207F7" w:rsidP="00EC7C05">
      <w:pPr>
        <w:pStyle w:val="2"/>
        <w:spacing w:before="120" w:after="120" w:line="360" w:lineRule="auto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9564E8">
        <w:rPr>
          <w:b w:val="0"/>
        </w:rPr>
        <w:br w:type="page"/>
      </w:r>
    </w:p>
    <w:p w:rsidR="00BD56F7" w:rsidRPr="00BD56F7" w:rsidRDefault="009564E8" w:rsidP="00BD56F7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17" w:name="_Toc151111809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ПРОТОТИПА ИНФОРМАЦИОННОЙ СИСТЕМЫ</w:t>
      </w:r>
      <w:bookmarkEnd w:id="17"/>
    </w:p>
    <w:p w:rsidR="00BD56F7" w:rsidRPr="006B6336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Прототипирование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BD56F7" w:rsidRP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Прототипы не только позволяют проверить удобство разрабатываемого продукта до начала написания кода, они также приводят к неожиданным открытиям и новым идеям, которые могут вывести проектируемый продукт на новый уровень.</w:t>
      </w:r>
      <w:r w:rsidRPr="00BD56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4E8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8" w:name="_Toc151111810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Моделирование и разработка базы данных</w:t>
      </w:r>
      <w:bookmarkEnd w:id="18"/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Исходя из анализа предметной области, можно выделить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во</w:t>
      </w: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>семь сущностей: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«Сорта растений», «Новые сорта растений», «Упаковки семян», «Покупатели», «Оптовые покупатели», «Продавцы» «Продажи», «Пользователи».</w:t>
      </w:r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 приложении 6 на рисунке 10 представлена логическая модель данных информационной системы «Продажа сортов растений»</w:t>
      </w:r>
      <w:r w:rsidRPr="00BD56F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BD56F7" w:rsidRPr="00BD56F7" w:rsidRDefault="000C775E" w:rsidP="000C775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0C775E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009FBFE" wp14:editId="59801FC8">
            <wp:extent cx="6120130" cy="313491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7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10 – Логическая модель данных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Создание базы данных происходит в MS SQL, в примере представлено создание базы данных в MS Access.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С помощью раздела «Создание» и конструктора таблиц MS Access созданы все таблицы и поля, представленные на логической модели данных. 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Названия полей и их типы данных представлены в таблицах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-8.</w:t>
      </w: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Код_сорта</w:t>
            </w:r>
            <w:r>
              <w:rPr>
                <w:rFonts w:ascii="Times New Roman" w:hAnsi="Times New Roman" w:cs="Times New Roman"/>
              </w:rPr>
              <w:t>_растения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</w:rPr>
              <w:t>_</w:t>
            </w:r>
            <w:r w:rsidRPr="005A033A">
              <w:rPr>
                <w:rFonts w:ascii="Times New Roman" w:hAnsi="Times New Roman" w:cs="Times New Roman"/>
              </w:rPr>
              <w:t>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</w:rPr>
              <w:t>_</w:t>
            </w:r>
            <w:r w:rsidRPr="005A033A">
              <w:rPr>
                <w:rFonts w:ascii="Times New Roman" w:hAnsi="Times New Roman" w:cs="Times New Roman"/>
              </w:rPr>
              <w:t>сорта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Год_выведения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Адаптация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Морозоустойчивость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Характеристики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Способ_посадки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Фотография_представителя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OLE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Срок_созревания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Наличие_в_текущее_время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Pr="00781026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Новые 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Код_нового_сорта_растения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Дата_выведения_нового_сорта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Упаковки семян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Срок_годности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Одобрено_инспекцией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Вид_упаковки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Количество_в_упаковке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Дата_расфасовки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Вес_семян_в_упаковке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Код_сорта_растения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Название_фирмы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Адрес_фирмы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Оптовые 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Код_оптового_покупателя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Продавцы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Код_продавца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Телефон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Код_продажи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Код_продавца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Дата_продажи</w:t>
            </w:r>
            <w:r w:rsidRPr="007801E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Оплата_наличными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353EDB" w:rsidTr="00E74ADD">
        <w:trPr>
          <w:trHeight w:val="305"/>
          <w:jc w:val="center"/>
        </w:trPr>
        <w:tc>
          <w:tcPr>
            <w:tcW w:w="4724" w:type="dxa"/>
          </w:tcPr>
          <w:p w:rsidR="00353EDB" w:rsidRPr="00F25804" w:rsidRDefault="00353EDB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Имя_пользователя</w:t>
            </w:r>
          </w:p>
        </w:tc>
        <w:tc>
          <w:tcPr>
            <w:tcW w:w="4724" w:type="dxa"/>
          </w:tcPr>
          <w:p w:rsidR="00353EDB" w:rsidRPr="00C318F4" w:rsidRDefault="00353EDB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353EDB" w:rsidTr="00E74ADD">
        <w:trPr>
          <w:trHeight w:val="305"/>
          <w:jc w:val="center"/>
        </w:trPr>
        <w:tc>
          <w:tcPr>
            <w:tcW w:w="4724" w:type="dxa"/>
          </w:tcPr>
          <w:p w:rsidR="00353EDB" w:rsidRPr="00F25804" w:rsidRDefault="00353EDB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4724" w:type="dxa"/>
          </w:tcPr>
          <w:p w:rsidR="00353EDB" w:rsidRPr="00C318F4" w:rsidRDefault="00353EDB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11 представлены все созданные таблицы в обозревателе объектов базы данных.</w:t>
      </w:r>
    </w:p>
    <w:p w:rsidR="00E74ADD" w:rsidRDefault="00E74ADD" w:rsidP="00E74A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E74ADD">
        <w:rPr>
          <w:rFonts w:ascii="Times New Roman" w:hAnsi="Times New Roman" w:cs="Times New Roman"/>
          <w:b/>
          <w:noProof/>
          <w:color w:val="000000" w:themeColor="text1"/>
          <w:sz w:val="36"/>
        </w:rPr>
        <w:drawing>
          <wp:inline distT="0" distB="0" distL="0" distR="0" wp14:anchorId="1604DD02" wp14:editId="539F483A">
            <wp:extent cx="2147455" cy="25242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572" cy="25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Рисунок 11 – Созданные таблицы</w:t>
      </w:r>
    </w:p>
    <w:p w:rsidR="00E74ADD" w:rsidRPr="009E7262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12 представлена физическая модель данных, отражающая все таблицы и их поля, а также связи между таблицами.</w:t>
      </w:r>
    </w:p>
    <w:p w:rsidR="00E74ADD" w:rsidRDefault="00353EDB" w:rsidP="00353E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C630F" wp14:editId="0723A92E">
            <wp:extent cx="6120130" cy="31781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12 – Физическая модель базы данных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20" w:name="_Toc151111811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Разработка программных модулей информационной системы</w:t>
      </w:r>
      <w:bookmarkEnd w:id="20"/>
    </w:p>
    <w:p w:rsidR="00E74ADD" w:rsidRPr="00564184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Разработанные в MS Visual Studio формы продемонстрированы в приложении 7 на рисунках 13-17.</w:t>
      </w:r>
    </w:p>
    <w:p w:rsidR="00E74ADD" w:rsidRPr="00285C59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74ADD" w:rsidRPr="00564184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Авторизация представлены в приложении 7 в таблице </w:t>
      </w:r>
      <w:r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74ADD" w:rsidRPr="00942181" w:rsidTr="00E74ADD">
        <w:tc>
          <w:tcPr>
            <w:tcW w:w="3284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Значение</w:t>
            </w:r>
          </w:p>
        </w:tc>
      </w:tr>
      <w:tr w:rsidR="00E74ADD" w:rsidRPr="00942181" w:rsidTr="00E74ADD">
        <w:tc>
          <w:tcPr>
            <w:tcW w:w="3284" w:type="dxa"/>
            <w:vMerge w:val="restart"/>
            <w:vAlign w:val="center"/>
          </w:tcPr>
          <w:p w:rsidR="00E74ADD" w:rsidRPr="00942181" w:rsidRDefault="00E74ADD" w:rsidP="00E74ADD">
            <w:pPr>
              <w:jc w:val="center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</w:tr>
      <w:tr w:rsidR="00E74ADD" w:rsidRPr="00942181" w:rsidTr="00E74ADD">
        <w:tc>
          <w:tcPr>
            <w:tcW w:w="3284" w:type="dxa"/>
            <w:vMerge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</w:tr>
      <w:tr w:rsidR="00E74ADD" w:rsidRPr="00942181" w:rsidTr="00E74ADD">
        <w:tc>
          <w:tcPr>
            <w:tcW w:w="3284" w:type="dxa"/>
            <w:vMerge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E74ADD" w:rsidRPr="00942181" w:rsidTr="00E74ADD">
        <w:tc>
          <w:tcPr>
            <w:tcW w:w="3284" w:type="dxa"/>
            <w:vMerge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</w:tr>
    </w:tbl>
    <w:p w:rsidR="00E74ADD" w:rsidRDefault="00E74ADD" w:rsidP="00E74ADD">
      <w:pPr>
        <w:jc w:val="both"/>
        <w:rPr>
          <w:rFonts w:ascii="Times New Roman" w:hAnsi="Times New Roman" w:cs="Times New Roman"/>
          <w:sz w:val="28"/>
        </w:rPr>
      </w:pP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авторизации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10</w:t>
      </w: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10 – Событийно-управляемые процедуры в форме «Авторизация»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8186"/>
      </w:tblGrid>
      <w:tr w:rsidR="00E74ADD" w:rsidRPr="00942181" w:rsidTr="00E74ADD">
        <w:tc>
          <w:tcPr>
            <w:tcW w:w="1668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8186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E74ADD" w:rsidRPr="00942181" w:rsidTr="00E74ADD">
        <w:tc>
          <w:tcPr>
            <w:tcW w:w="1668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8186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E74ADD" w:rsidRPr="00942181" w:rsidTr="00E74ADD">
        <w:tc>
          <w:tcPr>
            <w:tcW w:w="1668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8186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4E8" w:rsidRDefault="009564E8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E74ADD" w:rsidRPr="00E74ADD" w:rsidRDefault="009564E8" w:rsidP="00E74ADD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21" w:name="_Toc151111812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ТЕСТОВЫХ НАБОРОВ И ТЕСТОВЫХ СЦЕНАРИЕВ</w:t>
      </w:r>
      <w:bookmarkEnd w:id="21"/>
    </w:p>
    <w:p w:rsidR="00E74ADD" w:rsidRPr="00511633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2" w:name="_Toc151111813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Назначение эксперимента. Выбор и обоснование методики проведения тестирования</w:t>
      </w:r>
      <w:bookmarkEnd w:id="22"/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В данном разделе проведены два вида тестирования. Провести анализ тестирования и выбрать как будет проходить тестирование ИС.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Модульное тестирование (Unit test).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покрытия кода тестами (Test coverage). Цель: проверить, что весь наш код отрабатывает при модульном тестировании, что нет не участвующих в тестировании участков кода.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производительности (Benchmark, Profiling). Цель: проанализировать производительность ключевых операций, потребление памяти, утечку памяти.</w:t>
      </w:r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3" w:name="_Toc151111814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lastRenderedPageBreak/>
        <w:t>Технология тестирования</w:t>
      </w:r>
      <w:bookmarkEnd w:id="23"/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4" w:name="_Toc151111815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Результаты проведения тестирования</w:t>
      </w:r>
      <w:bookmarkEnd w:id="24"/>
    </w:p>
    <w:p w:rsidR="009564E8" w:rsidRDefault="009564E8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:rsidR="002207F7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5" w:name="_Toc151107028"/>
      <w:bookmarkStart w:id="26" w:name="_Toc151111816"/>
      <w:r w:rsidRPr="002207F7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5"/>
      <w:bookmarkEnd w:id="26"/>
    </w:p>
    <w:p w:rsidR="00FA2C3E" w:rsidRPr="00FA2C3E" w:rsidRDefault="00FA2C3E" w:rsidP="00FA2C3E"/>
    <w:p w:rsidR="002207F7" w:rsidRDefault="002207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4F1" w:rsidRPr="005C74F1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r>
        <w:lastRenderedPageBreak/>
        <w:tab/>
      </w:r>
      <w:bookmarkStart w:id="27" w:name="_Toc151107029"/>
      <w:bookmarkStart w:id="28" w:name="_Toc151111817"/>
      <w:r w:rsidR="005C74F1" w:rsidRPr="005C74F1">
        <w:rPr>
          <w:rFonts w:ascii="Times New Roman" w:hAnsi="Times New Roman" w:cs="Times New Roman"/>
          <w:b w:val="0"/>
          <w:color w:val="000000" w:themeColor="text1"/>
          <w:sz w:val="36"/>
        </w:rPr>
        <w:t>БИБЛИОГРАФИЧЕСКИЙ СПИСОК</w:t>
      </w:r>
      <w:bookmarkEnd w:id="27"/>
      <w:bookmarkEnd w:id="28"/>
    </w:p>
    <w:p w:rsidR="005C74F1" w:rsidRPr="005C74F1" w:rsidRDefault="005C74F1" w:rsidP="005C74F1"/>
    <w:p w:rsidR="005C74F1" w:rsidRPr="004F4C12" w:rsidRDefault="005C74F1" w:rsidP="004F4C12"/>
    <w:sectPr w:rsidR="005C74F1" w:rsidRPr="004F4C12" w:rsidSect="005C74F1">
      <w:headerReference w:type="default" r:id="rId13"/>
      <w:footerReference w:type="default" r:id="rId14"/>
      <w:headerReference w:type="first" r:id="rId15"/>
      <w:pgSz w:w="11906" w:h="16838"/>
      <w:pgMar w:top="567" w:right="567" w:bottom="1418" w:left="1701" w:header="90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79A1" w:rsidRDefault="001379A1" w:rsidP="00B61565">
      <w:pPr>
        <w:spacing w:after="0" w:line="240" w:lineRule="auto"/>
      </w:pPr>
      <w:r>
        <w:separator/>
      </w:r>
    </w:p>
  </w:endnote>
  <w:endnote w:type="continuationSeparator" w:id="0">
    <w:p w:rsidR="001379A1" w:rsidRDefault="001379A1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ADD" w:rsidRDefault="00E74ADD">
    <w:pPr>
      <w:pStyle w:val="a5"/>
      <w:jc w:val="right"/>
    </w:pPr>
    <w:r>
      <w:t xml:space="preserve">   </w:t>
    </w:r>
    <w:sdt>
      <w:sdtPr>
        <w:id w:val="-7921415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sdtContent>
    </w:sdt>
  </w:p>
  <w:p w:rsidR="00E74ADD" w:rsidRDefault="00E74A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79A1" w:rsidRDefault="001379A1" w:rsidP="00B61565">
      <w:pPr>
        <w:spacing w:after="0" w:line="240" w:lineRule="auto"/>
      </w:pPr>
      <w:r>
        <w:separator/>
      </w:r>
    </w:p>
  </w:footnote>
  <w:footnote w:type="continuationSeparator" w:id="0">
    <w:p w:rsidR="001379A1" w:rsidRDefault="001379A1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ADD" w:rsidRDefault="00E74AD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45C37F6" wp14:editId="20DBBBA6">
              <wp:simplePos x="0" y="0"/>
              <wp:positionH relativeFrom="page">
                <wp:posOffset>700405</wp:posOffset>
              </wp:positionH>
              <wp:positionV relativeFrom="page">
                <wp:posOffset>332105</wp:posOffset>
              </wp:positionV>
              <wp:extent cx="6659880" cy="9900920"/>
              <wp:effectExtent l="0" t="0" r="26670" b="2413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90092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D01FF6" w:rsidRDefault="00E74ADD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F49B4" w:rsidRDefault="00E74ADD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  <w:p w:rsidR="00E74ADD" w:rsidRPr="008734E2" w:rsidRDefault="00E74ADD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5C37F6" id="Группа 101" o:spid="_x0000_s1026" style="position:absolute;margin-left:55.15pt;margin-top:26.15pt;width:524.4pt;height:779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34" style="position:absolute;visibility:visible;mso-wrap-style:square" from="18544,18977" to="18544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2" o:spid="_x0000_s1037" style="position:absolute;visibility:visible;mso-wrap-style:square" from="18544,1928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E74ADD" w:rsidRPr="00D01FF6" w:rsidRDefault="00E74ADD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E74ADD" w:rsidRPr="005F49B4" w:rsidRDefault="00E74ADD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  <w:p w:rsidR="00E74ADD" w:rsidRPr="008734E2" w:rsidRDefault="00E74ADD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ADD" w:rsidRDefault="00E74AD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28BA9CA2" wp14:editId="1A17B7B7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8F4F8E" w:rsidRDefault="00E74ADD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F49B4" w:rsidRDefault="00E74ADD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426DEA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928AD" w:rsidRDefault="00E74ADD" w:rsidP="000934D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01.01 Разработка  программных модулей»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8F4F8E" w:rsidRDefault="00E74ADD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F49B4" w:rsidRDefault="00E74ADD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E74ADD" w:rsidRPr="008F4F8E" w:rsidRDefault="00E74ADD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A9CA2"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74ADD" w:rsidRPr="008F4F8E" w:rsidRDefault="00E74ADD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Pr="005F49B4" w:rsidRDefault="00E74ADD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E74ADD" w:rsidRPr="00426DEA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E74ADD" w:rsidRPr="005928AD" w:rsidRDefault="00E74ADD" w:rsidP="000934D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01.01 Разработка  программных модулей»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Pr="008F4F8E" w:rsidRDefault="00E74ADD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E74ADD" w:rsidRPr="005F49B4" w:rsidRDefault="00E74ADD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E74ADD" w:rsidRPr="008F4F8E" w:rsidRDefault="00E74ADD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780"/>
    <w:multiLevelType w:val="hybridMultilevel"/>
    <w:tmpl w:val="01CE7D4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D160CA"/>
    <w:multiLevelType w:val="hybridMultilevel"/>
    <w:tmpl w:val="EC400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375204"/>
    <w:multiLevelType w:val="hybridMultilevel"/>
    <w:tmpl w:val="3DA2E5F6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E795F"/>
    <w:multiLevelType w:val="hybridMultilevel"/>
    <w:tmpl w:val="FFC60632"/>
    <w:lvl w:ilvl="0" w:tplc="BB94A244">
      <w:start w:val="1"/>
      <w:numFmt w:val="decimal"/>
      <w:lvlText w:val="П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87CFC"/>
    <w:multiLevelType w:val="multilevel"/>
    <w:tmpl w:val="F148E77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565"/>
    <w:rsid w:val="00000B49"/>
    <w:rsid w:val="00011E51"/>
    <w:rsid w:val="0001556D"/>
    <w:rsid w:val="00025641"/>
    <w:rsid w:val="00036AD4"/>
    <w:rsid w:val="0004752B"/>
    <w:rsid w:val="00050136"/>
    <w:rsid w:val="00055087"/>
    <w:rsid w:val="00062B47"/>
    <w:rsid w:val="00063ED1"/>
    <w:rsid w:val="00064865"/>
    <w:rsid w:val="00067024"/>
    <w:rsid w:val="00072D07"/>
    <w:rsid w:val="0007387D"/>
    <w:rsid w:val="00092D3F"/>
    <w:rsid w:val="000934D7"/>
    <w:rsid w:val="000A746E"/>
    <w:rsid w:val="000B4E4C"/>
    <w:rsid w:val="000B4FA6"/>
    <w:rsid w:val="000C03A6"/>
    <w:rsid w:val="000C775E"/>
    <w:rsid w:val="000E275A"/>
    <w:rsid w:val="00112D51"/>
    <w:rsid w:val="0011650E"/>
    <w:rsid w:val="00121BD5"/>
    <w:rsid w:val="0013006A"/>
    <w:rsid w:val="001379A1"/>
    <w:rsid w:val="00164DBC"/>
    <w:rsid w:val="0016573E"/>
    <w:rsid w:val="00166ABE"/>
    <w:rsid w:val="00174300"/>
    <w:rsid w:val="001808BF"/>
    <w:rsid w:val="001818EF"/>
    <w:rsid w:val="001914EC"/>
    <w:rsid w:val="00193F30"/>
    <w:rsid w:val="00197038"/>
    <w:rsid w:val="001A40C7"/>
    <w:rsid w:val="001C4A8E"/>
    <w:rsid w:val="001D2FA7"/>
    <w:rsid w:val="001D6A68"/>
    <w:rsid w:val="00202BA9"/>
    <w:rsid w:val="00210B6D"/>
    <w:rsid w:val="0021216C"/>
    <w:rsid w:val="002126E9"/>
    <w:rsid w:val="002207F7"/>
    <w:rsid w:val="00232509"/>
    <w:rsid w:val="00237E80"/>
    <w:rsid w:val="002427E9"/>
    <w:rsid w:val="00272AF9"/>
    <w:rsid w:val="00283364"/>
    <w:rsid w:val="00284DF4"/>
    <w:rsid w:val="002A087F"/>
    <w:rsid w:val="002A4CE7"/>
    <w:rsid w:val="002A4E3B"/>
    <w:rsid w:val="002A58F4"/>
    <w:rsid w:val="002B4B17"/>
    <w:rsid w:val="002C066D"/>
    <w:rsid w:val="002C329A"/>
    <w:rsid w:val="002D2BED"/>
    <w:rsid w:val="002D4573"/>
    <w:rsid w:val="002F071E"/>
    <w:rsid w:val="003031F1"/>
    <w:rsid w:val="00320074"/>
    <w:rsid w:val="00324517"/>
    <w:rsid w:val="003440E0"/>
    <w:rsid w:val="00344213"/>
    <w:rsid w:val="00353C69"/>
    <w:rsid w:val="00353EDB"/>
    <w:rsid w:val="003575F6"/>
    <w:rsid w:val="00367C6E"/>
    <w:rsid w:val="003832A0"/>
    <w:rsid w:val="00383563"/>
    <w:rsid w:val="00387433"/>
    <w:rsid w:val="003A59B9"/>
    <w:rsid w:val="003B38CB"/>
    <w:rsid w:val="003B5CFD"/>
    <w:rsid w:val="003C0303"/>
    <w:rsid w:val="003D262B"/>
    <w:rsid w:val="003E08B2"/>
    <w:rsid w:val="003F0ECD"/>
    <w:rsid w:val="00401BB9"/>
    <w:rsid w:val="004041F3"/>
    <w:rsid w:val="004045F5"/>
    <w:rsid w:val="004118CC"/>
    <w:rsid w:val="00413919"/>
    <w:rsid w:val="0041548D"/>
    <w:rsid w:val="00417D66"/>
    <w:rsid w:val="00435442"/>
    <w:rsid w:val="00436783"/>
    <w:rsid w:val="00443B9F"/>
    <w:rsid w:val="0045115D"/>
    <w:rsid w:val="00451C8C"/>
    <w:rsid w:val="00452389"/>
    <w:rsid w:val="00455009"/>
    <w:rsid w:val="00455E1D"/>
    <w:rsid w:val="00466617"/>
    <w:rsid w:val="004863DF"/>
    <w:rsid w:val="00491F79"/>
    <w:rsid w:val="004A41F6"/>
    <w:rsid w:val="004B2497"/>
    <w:rsid w:val="004B2C21"/>
    <w:rsid w:val="004B48A4"/>
    <w:rsid w:val="004B534C"/>
    <w:rsid w:val="004C6FFD"/>
    <w:rsid w:val="004D7352"/>
    <w:rsid w:val="004E0869"/>
    <w:rsid w:val="004E547C"/>
    <w:rsid w:val="004F33E4"/>
    <w:rsid w:val="004F4C12"/>
    <w:rsid w:val="004F4E72"/>
    <w:rsid w:val="004F6CB7"/>
    <w:rsid w:val="004F762E"/>
    <w:rsid w:val="00505F00"/>
    <w:rsid w:val="0050615B"/>
    <w:rsid w:val="00522549"/>
    <w:rsid w:val="00523ACA"/>
    <w:rsid w:val="00537900"/>
    <w:rsid w:val="00551B2B"/>
    <w:rsid w:val="00552D29"/>
    <w:rsid w:val="0057481D"/>
    <w:rsid w:val="005908DA"/>
    <w:rsid w:val="005977E1"/>
    <w:rsid w:val="005A033A"/>
    <w:rsid w:val="005A0F98"/>
    <w:rsid w:val="005B6474"/>
    <w:rsid w:val="005C24F6"/>
    <w:rsid w:val="005C485F"/>
    <w:rsid w:val="005C74F1"/>
    <w:rsid w:val="005D2100"/>
    <w:rsid w:val="005E619F"/>
    <w:rsid w:val="005F1E7C"/>
    <w:rsid w:val="00614BCD"/>
    <w:rsid w:val="0063289C"/>
    <w:rsid w:val="00641CEE"/>
    <w:rsid w:val="00645424"/>
    <w:rsid w:val="006463AA"/>
    <w:rsid w:val="00671CCA"/>
    <w:rsid w:val="0068357E"/>
    <w:rsid w:val="006A6063"/>
    <w:rsid w:val="006B21F6"/>
    <w:rsid w:val="006C4FAC"/>
    <w:rsid w:val="006D6BBB"/>
    <w:rsid w:val="006F25EE"/>
    <w:rsid w:val="00701291"/>
    <w:rsid w:val="00703B09"/>
    <w:rsid w:val="00704DFC"/>
    <w:rsid w:val="007258C3"/>
    <w:rsid w:val="00766A4B"/>
    <w:rsid w:val="00774397"/>
    <w:rsid w:val="007801E2"/>
    <w:rsid w:val="00781026"/>
    <w:rsid w:val="00786B44"/>
    <w:rsid w:val="0079002A"/>
    <w:rsid w:val="007B088B"/>
    <w:rsid w:val="007C0EC3"/>
    <w:rsid w:val="007C42FD"/>
    <w:rsid w:val="007C6F6F"/>
    <w:rsid w:val="007D2534"/>
    <w:rsid w:val="007D5930"/>
    <w:rsid w:val="007E2D94"/>
    <w:rsid w:val="007E5842"/>
    <w:rsid w:val="00802469"/>
    <w:rsid w:val="00817DFB"/>
    <w:rsid w:val="00823BD7"/>
    <w:rsid w:val="008312FD"/>
    <w:rsid w:val="008350E4"/>
    <w:rsid w:val="00835D5F"/>
    <w:rsid w:val="008474E6"/>
    <w:rsid w:val="008522BB"/>
    <w:rsid w:val="0085271A"/>
    <w:rsid w:val="008643D1"/>
    <w:rsid w:val="0087532C"/>
    <w:rsid w:val="008861AB"/>
    <w:rsid w:val="008A43D0"/>
    <w:rsid w:val="008A72A6"/>
    <w:rsid w:val="008C0881"/>
    <w:rsid w:val="008E23B9"/>
    <w:rsid w:val="00900E4E"/>
    <w:rsid w:val="00901268"/>
    <w:rsid w:val="00914AAD"/>
    <w:rsid w:val="00924E3B"/>
    <w:rsid w:val="00927CF7"/>
    <w:rsid w:val="00943522"/>
    <w:rsid w:val="00947109"/>
    <w:rsid w:val="009564E8"/>
    <w:rsid w:val="00957727"/>
    <w:rsid w:val="0096061A"/>
    <w:rsid w:val="0097518F"/>
    <w:rsid w:val="00985B4F"/>
    <w:rsid w:val="00986602"/>
    <w:rsid w:val="009962A8"/>
    <w:rsid w:val="009A5537"/>
    <w:rsid w:val="009B6181"/>
    <w:rsid w:val="009C12FD"/>
    <w:rsid w:val="009E26AD"/>
    <w:rsid w:val="009F032C"/>
    <w:rsid w:val="009F3207"/>
    <w:rsid w:val="009F7E50"/>
    <w:rsid w:val="00A00467"/>
    <w:rsid w:val="00A0270D"/>
    <w:rsid w:val="00A160ED"/>
    <w:rsid w:val="00A2677C"/>
    <w:rsid w:val="00A30A16"/>
    <w:rsid w:val="00A42105"/>
    <w:rsid w:val="00A51658"/>
    <w:rsid w:val="00A578BD"/>
    <w:rsid w:val="00A60D56"/>
    <w:rsid w:val="00A705F1"/>
    <w:rsid w:val="00A766C8"/>
    <w:rsid w:val="00A90590"/>
    <w:rsid w:val="00A92212"/>
    <w:rsid w:val="00A941EB"/>
    <w:rsid w:val="00AA680D"/>
    <w:rsid w:val="00AC4ACD"/>
    <w:rsid w:val="00AD6147"/>
    <w:rsid w:val="00AE3067"/>
    <w:rsid w:val="00AF2724"/>
    <w:rsid w:val="00B033FE"/>
    <w:rsid w:val="00B102F4"/>
    <w:rsid w:val="00B14C4D"/>
    <w:rsid w:val="00B3466A"/>
    <w:rsid w:val="00B3743D"/>
    <w:rsid w:val="00B61565"/>
    <w:rsid w:val="00B61E94"/>
    <w:rsid w:val="00B63AF6"/>
    <w:rsid w:val="00B6581F"/>
    <w:rsid w:val="00B65C1D"/>
    <w:rsid w:val="00B757F9"/>
    <w:rsid w:val="00B773B1"/>
    <w:rsid w:val="00B80DF9"/>
    <w:rsid w:val="00BA1E78"/>
    <w:rsid w:val="00BA363A"/>
    <w:rsid w:val="00BA46E1"/>
    <w:rsid w:val="00BA5701"/>
    <w:rsid w:val="00BB3161"/>
    <w:rsid w:val="00BB7028"/>
    <w:rsid w:val="00BD56F7"/>
    <w:rsid w:val="00BE2BB1"/>
    <w:rsid w:val="00BE3DBF"/>
    <w:rsid w:val="00BE61B3"/>
    <w:rsid w:val="00BF4366"/>
    <w:rsid w:val="00C03467"/>
    <w:rsid w:val="00C32DE7"/>
    <w:rsid w:val="00C340F6"/>
    <w:rsid w:val="00C3598D"/>
    <w:rsid w:val="00C377AD"/>
    <w:rsid w:val="00C537F8"/>
    <w:rsid w:val="00C56616"/>
    <w:rsid w:val="00C706DA"/>
    <w:rsid w:val="00C707BC"/>
    <w:rsid w:val="00C7320F"/>
    <w:rsid w:val="00C87211"/>
    <w:rsid w:val="00CA4AFF"/>
    <w:rsid w:val="00CE50E4"/>
    <w:rsid w:val="00CF7E31"/>
    <w:rsid w:val="00D04713"/>
    <w:rsid w:val="00D13815"/>
    <w:rsid w:val="00D43B72"/>
    <w:rsid w:val="00D54A5D"/>
    <w:rsid w:val="00D667A7"/>
    <w:rsid w:val="00D74C25"/>
    <w:rsid w:val="00D94E27"/>
    <w:rsid w:val="00DA2DAA"/>
    <w:rsid w:val="00DA45A5"/>
    <w:rsid w:val="00DC0BF4"/>
    <w:rsid w:val="00DC516E"/>
    <w:rsid w:val="00DD4C5D"/>
    <w:rsid w:val="00DD4E0C"/>
    <w:rsid w:val="00DE0864"/>
    <w:rsid w:val="00DE1E9D"/>
    <w:rsid w:val="00DE4390"/>
    <w:rsid w:val="00E053AA"/>
    <w:rsid w:val="00E2246D"/>
    <w:rsid w:val="00E3118B"/>
    <w:rsid w:val="00E372D1"/>
    <w:rsid w:val="00E46657"/>
    <w:rsid w:val="00E50AFB"/>
    <w:rsid w:val="00E5195F"/>
    <w:rsid w:val="00E53030"/>
    <w:rsid w:val="00E53B4E"/>
    <w:rsid w:val="00E60A75"/>
    <w:rsid w:val="00E73F0C"/>
    <w:rsid w:val="00E74ADD"/>
    <w:rsid w:val="00E95C27"/>
    <w:rsid w:val="00EA6B07"/>
    <w:rsid w:val="00EB10AE"/>
    <w:rsid w:val="00EB4840"/>
    <w:rsid w:val="00EB685E"/>
    <w:rsid w:val="00EB7AAA"/>
    <w:rsid w:val="00EC7C05"/>
    <w:rsid w:val="00ED2AEF"/>
    <w:rsid w:val="00ED6EE5"/>
    <w:rsid w:val="00EE1B7A"/>
    <w:rsid w:val="00EF4270"/>
    <w:rsid w:val="00F01D44"/>
    <w:rsid w:val="00F1123C"/>
    <w:rsid w:val="00F23509"/>
    <w:rsid w:val="00F25804"/>
    <w:rsid w:val="00F477C5"/>
    <w:rsid w:val="00F56B98"/>
    <w:rsid w:val="00F659F9"/>
    <w:rsid w:val="00F65A77"/>
    <w:rsid w:val="00F70BC3"/>
    <w:rsid w:val="00F74397"/>
    <w:rsid w:val="00F813AD"/>
    <w:rsid w:val="00F84A3C"/>
    <w:rsid w:val="00F87D15"/>
    <w:rsid w:val="00FA2C3E"/>
    <w:rsid w:val="00FA33CD"/>
    <w:rsid w:val="00FA4179"/>
    <w:rsid w:val="00FB118F"/>
    <w:rsid w:val="00FB197F"/>
    <w:rsid w:val="00FC160C"/>
    <w:rsid w:val="00FD362F"/>
    <w:rsid w:val="00FE440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772B2"/>
  <w15:docId w15:val="{E4B9808B-4FE7-4820-AB8C-82E47E4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2B938-859A-4CA4-83A7-70BA7600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25</Pages>
  <Words>3552</Words>
  <Characters>20251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Иван</cp:lastModifiedBy>
  <cp:revision>159</cp:revision>
  <dcterms:created xsi:type="dcterms:W3CDTF">2023-05-25T02:16:00Z</dcterms:created>
  <dcterms:modified xsi:type="dcterms:W3CDTF">2023-11-23T12:20:00Z</dcterms:modified>
</cp:coreProperties>
</file>