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F92" w:rsidRDefault="0095740C" w:rsidP="00DB2ECC">
      <w:pPr>
        <w:pStyle w:val="10"/>
        <w:shd w:val="clear" w:color="auto" w:fill="auto"/>
        <w:spacing w:after="0" w:line="320" w:lineRule="exact"/>
        <w:ind w:right="-7"/>
      </w:pPr>
      <w:bookmarkStart w:id="0" w:name="bookmark0"/>
      <w:r>
        <w:t>ЛАБОРАТОРНАЯ РАБОТА</w:t>
      </w:r>
      <w:bookmarkEnd w:id="0"/>
      <w:r>
        <w:t xml:space="preserve"> (4 часа)</w:t>
      </w:r>
    </w:p>
    <w:p w:rsidR="00DB2ECC" w:rsidRDefault="00DB2ECC" w:rsidP="00DB2ECC">
      <w:pPr>
        <w:pStyle w:val="10"/>
        <w:shd w:val="clear" w:color="auto" w:fill="auto"/>
        <w:spacing w:after="0" w:line="320" w:lineRule="exact"/>
        <w:ind w:right="-7"/>
      </w:pPr>
    </w:p>
    <w:p w:rsidR="00F53F92" w:rsidRDefault="0095740C" w:rsidP="00DB2ECC">
      <w:pPr>
        <w:pStyle w:val="20"/>
        <w:shd w:val="clear" w:color="auto" w:fill="auto"/>
        <w:spacing w:before="0" w:after="296" w:line="320" w:lineRule="exact"/>
        <w:ind w:right="-7"/>
      </w:pPr>
      <w:bookmarkStart w:id="1" w:name="bookmark1"/>
      <w:r w:rsidRPr="0095740C">
        <w:rPr>
          <w:b/>
          <w:i/>
        </w:rPr>
        <w:t>Тема</w:t>
      </w:r>
      <w:r>
        <w:t>: Тестирование программного обеспечения: разработка тестов</w:t>
      </w:r>
      <w:bookmarkEnd w:id="1"/>
    </w:p>
    <w:p w:rsidR="00F53F92" w:rsidRDefault="0095740C" w:rsidP="00C842E7">
      <w:pPr>
        <w:pStyle w:val="22"/>
        <w:shd w:val="clear" w:color="auto" w:fill="auto"/>
        <w:spacing w:before="0" w:after="333"/>
        <w:ind w:right="-7" w:firstLine="720"/>
      </w:pPr>
      <w:r>
        <w:rPr>
          <w:rStyle w:val="23"/>
        </w:rPr>
        <w:t>Цель работы:</w:t>
      </w:r>
      <w:r>
        <w:t xml:space="preserve"> разработать рабочую тестовую документацию для тестирования </w:t>
      </w:r>
      <w:r>
        <w:rPr>
          <w:lang w:val="en-US" w:eastAsia="en-US" w:bidi="en-US"/>
        </w:rPr>
        <w:t>web</w:t>
      </w:r>
      <w:r>
        <w:t>-приложения.</w:t>
      </w:r>
    </w:p>
    <w:p w:rsidR="00F53F92" w:rsidRDefault="0095740C" w:rsidP="00C842E7">
      <w:pPr>
        <w:pStyle w:val="30"/>
        <w:shd w:val="clear" w:color="auto" w:fill="auto"/>
        <w:spacing w:before="0" w:after="332" w:line="280" w:lineRule="exact"/>
        <w:ind w:right="-7"/>
      </w:pPr>
      <w:r>
        <w:t>Теоретические сведения</w:t>
      </w:r>
    </w:p>
    <w:p w:rsidR="00F53F92" w:rsidRDefault="0095740C" w:rsidP="00C842E7">
      <w:pPr>
        <w:pStyle w:val="40"/>
        <w:shd w:val="clear" w:color="auto" w:fill="auto"/>
        <w:tabs>
          <w:tab w:val="left" w:pos="2403"/>
        </w:tabs>
        <w:spacing w:before="0" w:after="304" w:line="280" w:lineRule="exact"/>
        <w:ind w:right="-7" w:firstLine="0"/>
        <w:jc w:val="center"/>
      </w:pPr>
      <w:r>
        <w:t>Рабочая тестовая документация</w:t>
      </w:r>
    </w:p>
    <w:p w:rsidR="00F53F92" w:rsidRDefault="0095740C" w:rsidP="00C842E7">
      <w:pPr>
        <w:pStyle w:val="22"/>
        <w:shd w:val="clear" w:color="auto" w:fill="auto"/>
        <w:spacing w:before="0" w:after="0"/>
        <w:ind w:right="-7" w:firstLine="709"/>
      </w:pPr>
      <w:r>
        <w:t>Создание тестовой документации значительно улучшает качество продукта за счет более тесного сотрудничества, уточнения деталей при разработке плана тестирования и документации. После завершения тестирования наличие тестовой документации позволяет проверить, насколько успешно были проведены все этапы тестирования.</w:t>
      </w:r>
    </w:p>
    <w:p w:rsidR="00F53F92" w:rsidRDefault="0095740C" w:rsidP="00C842E7">
      <w:pPr>
        <w:pStyle w:val="22"/>
        <w:shd w:val="clear" w:color="auto" w:fill="auto"/>
        <w:spacing w:before="0" w:after="0"/>
        <w:ind w:right="-7" w:firstLine="709"/>
      </w:pPr>
      <w:r>
        <w:t>Существует несколько разновидностей рабочей тестовой документации (таблица 1):</w:t>
      </w:r>
    </w:p>
    <w:p w:rsidR="00F53F92" w:rsidRDefault="0095740C" w:rsidP="00C842E7">
      <w:pPr>
        <w:pStyle w:val="22"/>
        <w:numPr>
          <w:ilvl w:val="0"/>
          <w:numId w:val="2"/>
        </w:numPr>
        <w:shd w:val="clear" w:color="auto" w:fill="auto"/>
        <w:tabs>
          <w:tab w:val="left" w:pos="2249"/>
        </w:tabs>
        <w:spacing w:before="0" w:after="0"/>
        <w:ind w:right="-7" w:firstLine="709"/>
      </w:pPr>
      <w:r>
        <w:rPr>
          <w:lang w:val="en-US" w:eastAsia="en-US" w:bidi="en-US"/>
        </w:rPr>
        <w:t>Check List</w:t>
      </w:r>
    </w:p>
    <w:p w:rsidR="00F53F92" w:rsidRDefault="0095740C" w:rsidP="00C842E7">
      <w:pPr>
        <w:pStyle w:val="22"/>
        <w:numPr>
          <w:ilvl w:val="0"/>
          <w:numId w:val="2"/>
        </w:numPr>
        <w:shd w:val="clear" w:color="auto" w:fill="auto"/>
        <w:tabs>
          <w:tab w:val="left" w:pos="2278"/>
        </w:tabs>
        <w:spacing w:before="0" w:after="0"/>
        <w:ind w:right="-7" w:firstLine="709"/>
      </w:pPr>
      <w:r>
        <w:rPr>
          <w:lang w:val="en-US" w:eastAsia="en-US" w:bidi="en-US"/>
        </w:rPr>
        <w:t>Acceptance Sheet</w:t>
      </w:r>
    </w:p>
    <w:p w:rsidR="00F53F92" w:rsidRDefault="0095740C" w:rsidP="00C842E7">
      <w:pPr>
        <w:pStyle w:val="22"/>
        <w:numPr>
          <w:ilvl w:val="0"/>
          <w:numId w:val="2"/>
        </w:numPr>
        <w:shd w:val="clear" w:color="auto" w:fill="auto"/>
        <w:tabs>
          <w:tab w:val="left" w:pos="2278"/>
        </w:tabs>
        <w:spacing w:before="0" w:after="0"/>
        <w:ind w:right="-7" w:firstLine="709"/>
      </w:pPr>
      <w:r>
        <w:rPr>
          <w:lang w:val="en-US" w:eastAsia="en-US" w:bidi="en-US"/>
        </w:rPr>
        <w:t>Test Survey</w:t>
      </w:r>
    </w:p>
    <w:p w:rsidR="00F53F92" w:rsidRDefault="0095740C" w:rsidP="00C842E7">
      <w:pPr>
        <w:pStyle w:val="22"/>
        <w:numPr>
          <w:ilvl w:val="0"/>
          <w:numId w:val="2"/>
        </w:numPr>
        <w:shd w:val="clear" w:color="auto" w:fill="auto"/>
        <w:tabs>
          <w:tab w:val="left" w:pos="2278"/>
        </w:tabs>
        <w:spacing w:before="0" w:after="0"/>
        <w:ind w:right="-7" w:firstLine="709"/>
      </w:pPr>
      <w:r>
        <w:rPr>
          <w:lang w:val="en-US" w:eastAsia="en-US" w:bidi="en-US"/>
        </w:rPr>
        <w:t>Test Cases</w:t>
      </w:r>
    </w:p>
    <w:p w:rsidR="00F53F92" w:rsidRDefault="0095740C" w:rsidP="00C842E7">
      <w:pPr>
        <w:pStyle w:val="22"/>
        <w:shd w:val="clear" w:color="auto" w:fill="auto"/>
        <w:spacing w:before="0" w:after="0"/>
        <w:ind w:right="-7" w:firstLine="709"/>
      </w:pPr>
      <w:r>
        <w:rPr>
          <w:rStyle w:val="23"/>
          <w:lang w:val="en-US" w:eastAsia="en-US" w:bidi="en-US"/>
        </w:rPr>
        <w:t>Check</w:t>
      </w:r>
      <w:r w:rsidRPr="00DB2ECC">
        <w:rPr>
          <w:rStyle w:val="23"/>
          <w:lang w:eastAsia="en-US" w:bidi="en-US"/>
        </w:rPr>
        <w:t xml:space="preserve"> </w:t>
      </w:r>
      <w:r>
        <w:rPr>
          <w:rStyle w:val="23"/>
          <w:lang w:val="en-US" w:eastAsia="en-US" w:bidi="en-US"/>
        </w:rPr>
        <w:t>List</w:t>
      </w:r>
      <w:r w:rsidRPr="00DB2ECC">
        <w:rPr>
          <w:lang w:eastAsia="en-US" w:bidi="en-US"/>
        </w:rPr>
        <w:t xml:space="preserve"> </w:t>
      </w:r>
      <w:r w:rsidRPr="00DB2ECC">
        <w:rPr>
          <w:rStyle w:val="24"/>
          <w:lang w:eastAsia="en-US" w:bidi="en-US"/>
        </w:rPr>
        <w:t xml:space="preserve">- </w:t>
      </w:r>
      <w:r>
        <w:t>высокоуровневый список проверок, набор правил и критериев, по которым проводится тестирование приложения. Описывает основные проверки для типовой функциональности.</w:t>
      </w:r>
    </w:p>
    <w:p w:rsidR="00F53F92" w:rsidRDefault="0095740C" w:rsidP="00C842E7">
      <w:pPr>
        <w:pStyle w:val="22"/>
        <w:shd w:val="clear" w:color="auto" w:fill="auto"/>
        <w:spacing w:before="0" w:after="0"/>
        <w:ind w:right="-7" w:firstLine="709"/>
      </w:pPr>
      <w:r>
        <w:rPr>
          <w:rStyle w:val="23"/>
          <w:lang w:val="en-US" w:eastAsia="en-US" w:bidi="en-US"/>
        </w:rPr>
        <w:t>Acceptance</w:t>
      </w:r>
      <w:r w:rsidRPr="00DB2ECC">
        <w:rPr>
          <w:rStyle w:val="23"/>
          <w:lang w:eastAsia="en-US" w:bidi="en-US"/>
        </w:rPr>
        <w:t xml:space="preserve"> </w:t>
      </w:r>
      <w:r>
        <w:rPr>
          <w:rStyle w:val="23"/>
          <w:lang w:val="en-US" w:eastAsia="en-US" w:bidi="en-US"/>
        </w:rPr>
        <w:t>Sheet</w:t>
      </w:r>
      <w:r w:rsidRPr="00DB2ECC">
        <w:rPr>
          <w:lang w:eastAsia="en-US" w:bidi="en-US"/>
        </w:rPr>
        <w:t xml:space="preserve"> </w:t>
      </w:r>
      <w:r>
        <w:rPr>
          <w:rStyle w:val="24"/>
        </w:rPr>
        <w:t xml:space="preserve">- </w:t>
      </w:r>
      <w:r>
        <w:t>документ, который содержит подробный перечень всех модулей и функций приложения, а также результаты всех тестов данных функций. Как правило, содержит статистику по наиболее важным показателям каждой сборки, определяющим ее качество.</w:t>
      </w:r>
    </w:p>
    <w:p w:rsidR="00F53F92" w:rsidRDefault="0095740C" w:rsidP="00C842E7">
      <w:pPr>
        <w:pStyle w:val="22"/>
        <w:shd w:val="clear" w:color="auto" w:fill="auto"/>
        <w:spacing w:before="0" w:after="0"/>
        <w:ind w:right="-7" w:firstLine="709"/>
      </w:pPr>
      <w:r>
        <w:rPr>
          <w:rStyle w:val="23"/>
          <w:lang w:val="en-US" w:eastAsia="en-US" w:bidi="en-US"/>
        </w:rPr>
        <w:t>Test</w:t>
      </w:r>
      <w:r w:rsidRPr="00DB2ECC">
        <w:rPr>
          <w:rStyle w:val="23"/>
          <w:lang w:eastAsia="en-US" w:bidi="en-US"/>
        </w:rPr>
        <w:t xml:space="preserve"> </w:t>
      </w:r>
      <w:r>
        <w:rPr>
          <w:rStyle w:val="23"/>
          <w:lang w:val="en-US" w:eastAsia="en-US" w:bidi="en-US"/>
        </w:rPr>
        <w:t>Survey</w:t>
      </w:r>
      <w:r w:rsidRPr="00DB2ECC">
        <w:rPr>
          <w:rStyle w:val="23"/>
          <w:lang w:eastAsia="en-US" w:bidi="en-US"/>
        </w:rPr>
        <w:t xml:space="preserve"> </w:t>
      </w:r>
      <w:r>
        <w:rPr>
          <w:rStyle w:val="23"/>
        </w:rPr>
        <w:t>-</w:t>
      </w:r>
      <w:r>
        <w:t xml:space="preserve"> документ, который содержит подробный перечень всех модулей и функций приложения, </w:t>
      </w:r>
      <w:r>
        <w:rPr>
          <w:rStyle w:val="25"/>
        </w:rPr>
        <w:t>конкретные проверки для них,</w:t>
      </w:r>
      <w:r>
        <w:t xml:space="preserve"> а также результаты всех тестов. В некоторых случаях для проверок может быть указан ожидаемый результат. Как правило, содержит статистику по наиболее важным показателям каждой сборки, определяющим ее качество.</w:t>
      </w:r>
    </w:p>
    <w:p w:rsidR="00F53F92" w:rsidRDefault="0095740C" w:rsidP="00C842E7">
      <w:pPr>
        <w:pStyle w:val="22"/>
        <w:shd w:val="clear" w:color="auto" w:fill="auto"/>
        <w:spacing w:before="0" w:after="0"/>
        <w:ind w:right="-7" w:firstLine="709"/>
      </w:pPr>
      <w:r>
        <w:rPr>
          <w:rStyle w:val="23"/>
          <w:lang w:val="en-US" w:eastAsia="en-US" w:bidi="en-US"/>
        </w:rPr>
        <w:t>Test</w:t>
      </w:r>
      <w:r w:rsidRPr="00DB2ECC">
        <w:rPr>
          <w:rStyle w:val="23"/>
          <w:lang w:eastAsia="en-US" w:bidi="en-US"/>
        </w:rPr>
        <w:t xml:space="preserve"> </w:t>
      </w:r>
      <w:r>
        <w:rPr>
          <w:rStyle w:val="23"/>
          <w:lang w:val="en-US" w:eastAsia="en-US" w:bidi="en-US"/>
        </w:rPr>
        <w:t>Cases</w:t>
      </w:r>
      <w:r w:rsidRPr="00DB2ECC">
        <w:rPr>
          <w:lang w:eastAsia="en-US" w:bidi="en-US"/>
        </w:rPr>
        <w:t xml:space="preserve"> </w:t>
      </w:r>
      <w:r>
        <w:rPr>
          <w:rStyle w:val="24"/>
        </w:rPr>
        <w:t xml:space="preserve">(набор тест-кейсов) - </w:t>
      </w:r>
      <w:r>
        <w:t>набор входных значений, предусловий выполнения, ожидаемых результатов и постусловий выполнения, разработанный для определенной цели или тестового условия, таких как выполнение определенного пути программы или же для проверки соответствия определенному требованию.</w:t>
      </w:r>
    </w:p>
    <w:p w:rsidR="00F53F92" w:rsidRDefault="0095740C" w:rsidP="00C842E7">
      <w:pPr>
        <w:pStyle w:val="22"/>
        <w:shd w:val="clear" w:color="auto" w:fill="auto"/>
        <w:spacing w:before="0" w:after="0"/>
        <w:ind w:right="-7" w:firstLine="709"/>
      </w:pPr>
      <w:r>
        <w:t>Основной фактор выбора тестовой документации - сложность бизнес</w:t>
      </w:r>
      <w:r w:rsidR="00156D7C">
        <w:t>-</w:t>
      </w:r>
      <w:r>
        <w:t>логики проекта. Кроме того, определяющими факторами могут быть сроки проекта, размер команды и объем проекта.</w:t>
      </w:r>
    </w:p>
    <w:p w:rsidR="00F53F92" w:rsidRDefault="0095740C" w:rsidP="00C842E7">
      <w:pPr>
        <w:pStyle w:val="22"/>
        <w:shd w:val="clear" w:color="auto" w:fill="auto"/>
        <w:spacing w:before="0" w:after="0"/>
        <w:ind w:right="-7" w:firstLine="709"/>
        <w:rPr>
          <w:sz w:val="2"/>
          <w:szCs w:val="2"/>
        </w:rPr>
        <w:sectPr w:rsidR="00F53F92" w:rsidSect="00DB2ECC">
          <w:pgSz w:w="11900" w:h="16840"/>
          <w:pgMar w:top="567" w:right="567" w:bottom="567" w:left="1134" w:header="0" w:footer="6" w:gutter="0"/>
          <w:cols w:space="720"/>
          <w:noEndnote/>
          <w:docGrid w:linePitch="360"/>
        </w:sectPr>
      </w:pPr>
      <w:r>
        <w:t xml:space="preserve">На одном проекте могут комбинироваться несколько типов тестовой документации. Например, для всего проекта составлен </w:t>
      </w:r>
      <w:r>
        <w:rPr>
          <w:lang w:val="en-US" w:eastAsia="en-US" w:bidi="en-US"/>
        </w:rPr>
        <w:t>Test</w:t>
      </w:r>
      <w:r w:rsidRPr="00DB2ECC">
        <w:rPr>
          <w:lang w:eastAsia="en-US" w:bidi="en-US"/>
        </w:rPr>
        <w:t xml:space="preserve"> </w:t>
      </w:r>
      <w:r>
        <w:rPr>
          <w:lang w:val="en-US" w:eastAsia="en-US" w:bidi="en-US"/>
        </w:rPr>
        <w:t>Survey</w:t>
      </w:r>
      <w:r w:rsidRPr="00DB2ECC">
        <w:rPr>
          <w:lang w:eastAsia="en-US" w:bidi="en-US"/>
        </w:rPr>
        <w:t xml:space="preserve">, </w:t>
      </w:r>
      <w:r>
        <w:t>но для наиболее сложных частей составлены тест-кейсы.</w:t>
      </w:r>
    </w:p>
    <w:p w:rsidR="00F53F92" w:rsidRDefault="0095740C" w:rsidP="00DB2ECC">
      <w:pPr>
        <w:pStyle w:val="27"/>
        <w:shd w:val="clear" w:color="auto" w:fill="auto"/>
        <w:spacing w:line="360" w:lineRule="exact"/>
        <w:jc w:val="center"/>
      </w:pPr>
      <w:r>
        <w:lastRenderedPageBreak/>
        <w:t>ТАБЛИЦА 1 - ВИДЫ РАБОЧЕЙ ТЕСТОВОЙ ДОКУМЕНТАЦИИ</w:t>
      </w:r>
    </w:p>
    <w:p w:rsidR="00DB2ECC" w:rsidRDefault="00DB2ECC" w:rsidP="00DB2ECC">
      <w:pPr>
        <w:pStyle w:val="27"/>
        <w:shd w:val="clear" w:color="auto" w:fill="auto"/>
        <w:spacing w:line="360" w:lineRule="exact"/>
        <w:jc w:val="center"/>
      </w:pPr>
    </w:p>
    <w:tbl>
      <w:tblPr>
        <w:tblOverlap w:val="never"/>
        <w:tblW w:w="15621" w:type="dxa"/>
        <w:tblInd w:w="10" w:type="dxa"/>
        <w:tblLayout w:type="fixed"/>
        <w:tblCellMar>
          <w:left w:w="10" w:type="dxa"/>
          <w:right w:w="10" w:type="dxa"/>
        </w:tblCellMar>
        <w:tblLook w:val="0000" w:firstRow="0" w:lastRow="0" w:firstColumn="0" w:lastColumn="0" w:noHBand="0" w:noVBand="0"/>
      </w:tblPr>
      <w:tblGrid>
        <w:gridCol w:w="2270"/>
        <w:gridCol w:w="3744"/>
        <w:gridCol w:w="3062"/>
        <w:gridCol w:w="6545"/>
      </w:tblGrid>
      <w:tr w:rsidR="00F53F92" w:rsidTr="00DB2ECC">
        <w:trPr>
          <w:trHeight w:hRule="exact" w:val="658"/>
        </w:trPr>
        <w:tc>
          <w:tcPr>
            <w:tcW w:w="2270" w:type="dxa"/>
            <w:tcBorders>
              <w:top w:val="single" w:sz="4" w:space="0" w:color="auto"/>
              <w:left w:val="single" w:sz="4" w:space="0" w:color="auto"/>
            </w:tcBorders>
            <w:shd w:val="clear" w:color="auto" w:fill="FFFFFF"/>
            <w:vAlign w:val="bottom"/>
          </w:tcPr>
          <w:p w:rsidR="00F53F92" w:rsidRDefault="0095740C" w:rsidP="00DB2ECC">
            <w:pPr>
              <w:pStyle w:val="22"/>
              <w:shd w:val="clear" w:color="auto" w:fill="auto"/>
              <w:spacing w:before="0" w:after="120" w:line="280" w:lineRule="exact"/>
              <w:jc w:val="center"/>
            </w:pPr>
            <w:r>
              <w:rPr>
                <w:rStyle w:val="24"/>
              </w:rPr>
              <w:t>Тип</w:t>
            </w:r>
          </w:p>
          <w:p w:rsidR="00F53F92" w:rsidRDefault="0095740C" w:rsidP="00DB2ECC">
            <w:pPr>
              <w:pStyle w:val="22"/>
              <w:shd w:val="clear" w:color="auto" w:fill="auto"/>
              <w:spacing w:before="120" w:after="0" w:line="280" w:lineRule="exact"/>
              <w:ind w:left="240"/>
              <w:jc w:val="left"/>
            </w:pPr>
            <w:r>
              <w:rPr>
                <w:rStyle w:val="24"/>
              </w:rPr>
              <w:t>документации</w:t>
            </w:r>
          </w:p>
        </w:tc>
        <w:tc>
          <w:tcPr>
            <w:tcW w:w="3744" w:type="dxa"/>
            <w:tcBorders>
              <w:top w:val="single" w:sz="4" w:space="0" w:color="auto"/>
              <w:left w:val="single" w:sz="4" w:space="0" w:color="auto"/>
            </w:tcBorders>
            <w:shd w:val="clear" w:color="auto" w:fill="FFFFFF"/>
            <w:vAlign w:val="center"/>
          </w:tcPr>
          <w:p w:rsidR="00F53F92" w:rsidRDefault="0095740C" w:rsidP="00DB2ECC">
            <w:pPr>
              <w:pStyle w:val="22"/>
              <w:shd w:val="clear" w:color="auto" w:fill="auto"/>
              <w:spacing w:before="0" w:after="0" w:line="280" w:lineRule="exact"/>
              <w:jc w:val="center"/>
            </w:pPr>
            <w:r>
              <w:rPr>
                <w:rStyle w:val="24"/>
              </w:rPr>
              <w:t>Что описываем</w:t>
            </w:r>
          </w:p>
        </w:tc>
        <w:tc>
          <w:tcPr>
            <w:tcW w:w="3062" w:type="dxa"/>
            <w:tcBorders>
              <w:top w:val="single" w:sz="4" w:space="0" w:color="auto"/>
              <w:left w:val="single" w:sz="4" w:space="0" w:color="auto"/>
            </w:tcBorders>
            <w:shd w:val="clear" w:color="auto" w:fill="FFFFFF"/>
            <w:vAlign w:val="center"/>
          </w:tcPr>
          <w:p w:rsidR="00F53F92" w:rsidRDefault="0095740C" w:rsidP="00DB2ECC">
            <w:pPr>
              <w:pStyle w:val="22"/>
              <w:shd w:val="clear" w:color="auto" w:fill="auto"/>
              <w:spacing w:before="0" w:after="0" w:line="280" w:lineRule="exact"/>
              <w:jc w:val="center"/>
            </w:pPr>
            <w:r>
              <w:rPr>
                <w:rStyle w:val="24"/>
              </w:rPr>
              <w:t>Когда используем</w:t>
            </w:r>
          </w:p>
        </w:tc>
        <w:tc>
          <w:tcPr>
            <w:tcW w:w="6545" w:type="dxa"/>
            <w:tcBorders>
              <w:top w:val="single" w:sz="4" w:space="0" w:color="auto"/>
              <w:left w:val="single" w:sz="4" w:space="0" w:color="auto"/>
              <w:right w:val="single" w:sz="4" w:space="0" w:color="auto"/>
            </w:tcBorders>
            <w:shd w:val="clear" w:color="auto" w:fill="FFFFFF"/>
            <w:vAlign w:val="center"/>
          </w:tcPr>
          <w:p w:rsidR="00F53F92" w:rsidRDefault="0095740C" w:rsidP="00DB2ECC">
            <w:pPr>
              <w:pStyle w:val="22"/>
              <w:shd w:val="clear" w:color="auto" w:fill="auto"/>
              <w:spacing w:before="0" w:after="0" w:line="280" w:lineRule="exact"/>
              <w:jc w:val="center"/>
            </w:pPr>
            <w:r>
              <w:rPr>
                <w:rStyle w:val="24"/>
              </w:rPr>
              <w:t>Пример</w:t>
            </w:r>
          </w:p>
        </w:tc>
      </w:tr>
      <w:tr w:rsidR="00F53F92" w:rsidTr="00156D7C">
        <w:trPr>
          <w:trHeight w:hRule="exact" w:val="653"/>
        </w:trPr>
        <w:tc>
          <w:tcPr>
            <w:tcW w:w="2270" w:type="dxa"/>
            <w:tcBorders>
              <w:top w:val="single" w:sz="4" w:space="0" w:color="auto"/>
              <w:left w:val="single" w:sz="4" w:space="0" w:color="auto"/>
            </w:tcBorders>
            <w:shd w:val="clear" w:color="auto" w:fill="FFFFFF"/>
            <w:vAlign w:val="center"/>
          </w:tcPr>
          <w:p w:rsidR="00F53F92" w:rsidRDefault="0095740C" w:rsidP="00156D7C">
            <w:pPr>
              <w:pStyle w:val="22"/>
              <w:shd w:val="clear" w:color="auto" w:fill="auto"/>
              <w:spacing w:before="0" w:after="0" w:line="280" w:lineRule="exact"/>
              <w:jc w:val="left"/>
            </w:pPr>
            <w:r>
              <w:rPr>
                <w:rStyle w:val="23"/>
                <w:lang w:val="en-US" w:eastAsia="en-US" w:bidi="en-US"/>
              </w:rPr>
              <w:t>Checklist</w:t>
            </w:r>
          </w:p>
        </w:tc>
        <w:tc>
          <w:tcPr>
            <w:tcW w:w="3744" w:type="dxa"/>
            <w:tcBorders>
              <w:top w:val="single" w:sz="4" w:space="0" w:color="auto"/>
              <w:left w:val="single" w:sz="4" w:space="0" w:color="auto"/>
            </w:tcBorders>
            <w:shd w:val="clear" w:color="auto" w:fill="FFFFFF"/>
          </w:tcPr>
          <w:p w:rsidR="00F53F92" w:rsidRDefault="0095740C" w:rsidP="00DB2ECC">
            <w:pPr>
              <w:pStyle w:val="22"/>
              <w:shd w:val="clear" w:color="auto" w:fill="auto"/>
              <w:spacing w:before="0" w:after="0" w:line="280" w:lineRule="exact"/>
            </w:pPr>
            <w:r>
              <w:t>Основные проверки</w:t>
            </w:r>
          </w:p>
        </w:tc>
        <w:tc>
          <w:tcPr>
            <w:tcW w:w="3062" w:type="dxa"/>
            <w:tcBorders>
              <w:top w:val="single" w:sz="4" w:space="0" w:color="auto"/>
              <w:left w:val="single" w:sz="4" w:space="0" w:color="auto"/>
            </w:tcBorders>
            <w:shd w:val="clear" w:color="auto" w:fill="FFFFFF"/>
            <w:vAlign w:val="bottom"/>
          </w:tcPr>
          <w:p w:rsidR="00F53F92" w:rsidRDefault="0095740C" w:rsidP="00DB2ECC">
            <w:pPr>
              <w:pStyle w:val="22"/>
              <w:shd w:val="clear" w:color="auto" w:fill="auto"/>
              <w:spacing w:before="0" w:after="0"/>
              <w:jc w:val="left"/>
            </w:pPr>
            <w:r>
              <w:t>Для типовой функциональности</w:t>
            </w:r>
          </w:p>
        </w:tc>
        <w:tc>
          <w:tcPr>
            <w:tcW w:w="6545" w:type="dxa"/>
            <w:tcBorders>
              <w:top w:val="single" w:sz="4" w:space="0" w:color="auto"/>
              <w:left w:val="single" w:sz="4" w:space="0" w:color="auto"/>
              <w:right w:val="single" w:sz="4" w:space="0" w:color="auto"/>
            </w:tcBorders>
            <w:shd w:val="clear" w:color="auto" w:fill="FFFFFF"/>
          </w:tcPr>
          <w:p w:rsidR="00F53F92" w:rsidRDefault="0095740C" w:rsidP="00DB2ECC">
            <w:pPr>
              <w:pStyle w:val="22"/>
              <w:shd w:val="clear" w:color="auto" w:fill="auto"/>
              <w:spacing w:before="0" w:after="0" w:line="280" w:lineRule="exact"/>
              <w:jc w:val="left"/>
            </w:pPr>
            <w:r>
              <w:t>Протестировать форму входа в почту</w:t>
            </w:r>
          </w:p>
        </w:tc>
      </w:tr>
      <w:tr w:rsidR="00F53F92" w:rsidTr="00156D7C">
        <w:trPr>
          <w:trHeight w:hRule="exact" w:val="1622"/>
        </w:trPr>
        <w:tc>
          <w:tcPr>
            <w:tcW w:w="2270" w:type="dxa"/>
            <w:tcBorders>
              <w:top w:val="single" w:sz="4" w:space="0" w:color="auto"/>
              <w:left w:val="single" w:sz="4" w:space="0" w:color="auto"/>
            </w:tcBorders>
            <w:shd w:val="clear" w:color="auto" w:fill="FFFFFF"/>
            <w:vAlign w:val="center"/>
          </w:tcPr>
          <w:p w:rsidR="00F53F92" w:rsidRDefault="0095740C" w:rsidP="00156D7C">
            <w:pPr>
              <w:pStyle w:val="22"/>
              <w:shd w:val="clear" w:color="auto" w:fill="auto"/>
              <w:spacing w:before="0" w:after="0" w:line="280" w:lineRule="exact"/>
              <w:jc w:val="left"/>
            </w:pPr>
            <w:r>
              <w:rPr>
                <w:rStyle w:val="23"/>
                <w:lang w:val="en-US" w:eastAsia="en-US" w:bidi="en-US"/>
              </w:rPr>
              <w:t>Acceptance Sheet</w:t>
            </w:r>
          </w:p>
        </w:tc>
        <w:tc>
          <w:tcPr>
            <w:tcW w:w="3744" w:type="dxa"/>
            <w:tcBorders>
              <w:top w:val="single" w:sz="4" w:space="0" w:color="auto"/>
              <w:left w:val="single" w:sz="4" w:space="0" w:color="auto"/>
            </w:tcBorders>
            <w:shd w:val="clear" w:color="auto" w:fill="FFFFFF"/>
          </w:tcPr>
          <w:p w:rsidR="00F53F92" w:rsidRDefault="0095740C" w:rsidP="00DB2ECC">
            <w:pPr>
              <w:pStyle w:val="22"/>
              <w:shd w:val="clear" w:color="auto" w:fill="auto"/>
              <w:spacing w:before="0" w:after="0" w:line="326" w:lineRule="exact"/>
              <w:jc w:val="left"/>
            </w:pPr>
            <w:r>
              <w:t>Части функци</w:t>
            </w:r>
            <w:r w:rsidR="00C842E7">
              <w:t>ональности, подлежащие проверке</w:t>
            </w:r>
          </w:p>
        </w:tc>
        <w:tc>
          <w:tcPr>
            <w:tcW w:w="3062" w:type="dxa"/>
            <w:tcBorders>
              <w:top w:val="single" w:sz="4" w:space="0" w:color="auto"/>
              <w:left w:val="single" w:sz="4" w:space="0" w:color="auto"/>
            </w:tcBorders>
            <w:shd w:val="clear" w:color="auto" w:fill="FFFFFF"/>
          </w:tcPr>
          <w:p w:rsidR="00F53F92" w:rsidRDefault="0095740C" w:rsidP="00156D7C">
            <w:pPr>
              <w:pStyle w:val="22"/>
              <w:shd w:val="clear" w:color="auto" w:fill="auto"/>
              <w:spacing w:before="0" w:after="0"/>
              <w:jc w:val="left"/>
            </w:pPr>
            <w:r>
              <w:t>Небольшие, простые по бизнес-логике проекты</w:t>
            </w:r>
          </w:p>
          <w:p w:rsidR="00F53F92" w:rsidRDefault="0095740C" w:rsidP="00156D7C">
            <w:pPr>
              <w:pStyle w:val="22"/>
              <w:shd w:val="clear" w:color="auto" w:fill="auto"/>
              <w:spacing w:before="0" w:after="0"/>
              <w:jc w:val="left"/>
            </w:pPr>
            <w:r>
              <w:t xml:space="preserve">Часто </w:t>
            </w:r>
            <w:r w:rsidR="00C842E7">
              <w:t>выполняемые</w:t>
            </w:r>
            <w:r>
              <w:t xml:space="preserve"> тесты </w:t>
            </w:r>
            <w:r w:rsidRPr="00DB2ECC">
              <w:rPr>
                <w:lang w:eastAsia="en-US" w:bidi="en-US"/>
              </w:rPr>
              <w:t>(</w:t>
            </w:r>
            <w:r>
              <w:rPr>
                <w:lang w:val="en-US" w:eastAsia="en-US" w:bidi="en-US"/>
              </w:rPr>
              <w:t>Smoke</w:t>
            </w:r>
            <w:r w:rsidRPr="00DB2ECC">
              <w:rPr>
                <w:lang w:eastAsia="en-US" w:bidi="en-US"/>
              </w:rPr>
              <w:t xml:space="preserve"> </w:t>
            </w:r>
            <w:r>
              <w:rPr>
                <w:lang w:val="en-US" w:eastAsia="en-US" w:bidi="en-US"/>
              </w:rPr>
              <w:t>test</w:t>
            </w:r>
            <w:r w:rsidRPr="00DB2ECC">
              <w:rPr>
                <w:lang w:eastAsia="en-US" w:bidi="en-US"/>
              </w:rPr>
              <w:t>)</w:t>
            </w:r>
          </w:p>
        </w:tc>
        <w:tc>
          <w:tcPr>
            <w:tcW w:w="6545" w:type="dxa"/>
            <w:tcBorders>
              <w:top w:val="single" w:sz="4" w:space="0" w:color="auto"/>
              <w:left w:val="single" w:sz="4" w:space="0" w:color="auto"/>
              <w:right w:val="single" w:sz="4" w:space="0" w:color="auto"/>
            </w:tcBorders>
            <w:shd w:val="clear" w:color="auto" w:fill="FFFFFF"/>
          </w:tcPr>
          <w:p w:rsidR="00F53F92" w:rsidRDefault="0095740C" w:rsidP="00DB2ECC">
            <w:pPr>
              <w:pStyle w:val="22"/>
              <w:shd w:val="clear" w:color="auto" w:fill="auto"/>
              <w:spacing w:before="0" w:after="0" w:line="280" w:lineRule="exact"/>
              <w:jc w:val="left"/>
            </w:pPr>
            <w:r>
              <w:t>Форма входа на сайт</w:t>
            </w:r>
          </w:p>
        </w:tc>
      </w:tr>
      <w:tr w:rsidR="00F53F92" w:rsidTr="00156D7C">
        <w:trPr>
          <w:trHeight w:hRule="exact" w:val="1618"/>
        </w:trPr>
        <w:tc>
          <w:tcPr>
            <w:tcW w:w="2270" w:type="dxa"/>
            <w:tcBorders>
              <w:top w:val="single" w:sz="4" w:space="0" w:color="auto"/>
              <w:left w:val="single" w:sz="4" w:space="0" w:color="auto"/>
            </w:tcBorders>
            <w:shd w:val="clear" w:color="auto" w:fill="FFFFFF"/>
            <w:vAlign w:val="center"/>
          </w:tcPr>
          <w:p w:rsidR="00F53F92" w:rsidRDefault="0095740C" w:rsidP="00156D7C">
            <w:pPr>
              <w:pStyle w:val="22"/>
              <w:shd w:val="clear" w:color="auto" w:fill="auto"/>
              <w:spacing w:before="0" w:after="0" w:line="280" w:lineRule="exact"/>
              <w:jc w:val="left"/>
            </w:pPr>
            <w:r>
              <w:rPr>
                <w:rStyle w:val="23"/>
                <w:lang w:val="en-US" w:eastAsia="en-US" w:bidi="en-US"/>
              </w:rPr>
              <w:t>Test Survey</w:t>
            </w:r>
          </w:p>
        </w:tc>
        <w:tc>
          <w:tcPr>
            <w:tcW w:w="3744" w:type="dxa"/>
            <w:tcBorders>
              <w:top w:val="single" w:sz="4" w:space="0" w:color="auto"/>
              <w:left w:val="single" w:sz="4" w:space="0" w:color="auto"/>
            </w:tcBorders>
            <w:shd w:val="clear" w:color="auto" w:fill="FFFFFF"/>
            <w:vAlign w:val="bottom"/>
          </w:tcPr>
          <w:p w:rsidR="00F53F92" w:rsidRDefault="0095740C" w:rsidP="00DB2ECC">
            <w:pPr>
              <w:pStyle w:val="22"/>
              <w:shd w:val="clear" w:color="auto" w:fill="auto"/>
              <w:spacing w:before="0" w:after="0"/>
            </w:pPr>
            <w:r>
              <w:t>Конкретные проверки в рамках отдельных кусков функциональности.</w:t>
            </w:r>
          </w:p>
          <w:p w:rsidR="00F53F92" w:rsidRDefault="0095740C" w:rsidP="00DB2ECC">
            <w:pPr>
              <w:pStyle w:val="22"/>
              <w:shd w:val="clear" w:color="auto" w:fill="auto"/>
              <w:spacing w:before="0" w:after="0"/>
              <w:jc w:val="left"/>
            </w:pPr>
            <w:r>
              <w:t>Может содержать ожидаемый результат.</w:t>
            </w:r>
          </w:p>
        </w:tc>
        <w:tc>
          <w:tcPr>
            <w:tcW w:w="3062" w:type="dxa"/>
            <w:tcBorders>
              <w:top w:val="single" w:sz="4" w:space="0" w:color="auto"/>
              <w:left w:val="single" w:sz="4" w:space="0" w:color="auto"/>
            </w:tcBorders>
            <w:shd w:val="clear" w:color="auto" w:fill="FFFFFF"/>
          </w:tcPr>
          <w:p w:rsidR="00F53F92" w:rsidRDefault="0095740C" w:rsidP="00DB2ECC">
            <w:pPr>
              <w:pStyle w:val="22"/>
              <w:shd w:val="clear" w:color="auto" w:fill="auto"/>
              <w:spacing w:before="0" w:after="0"/>
              <w:jc w:val="left"/>
            </w:pPr>
            <w:r>
              <w:t>Средние или большие проекты, с понятной бизнес-логикой</w:t>
            </w:r>
          </w:p>
        </w:tc>
        <w:tc>
          <w:tcPr>
            <w:tcW w:w="6545" w:type="dxa"/>
            <w:tcBorders>
              <w:top w:val="single" w:sz="4" w:space="0" w:color="auto"/>
              <w:left w:val="single" w:sz="4" w:space="0" w:color="auto"/>
              <w:right w:val="single" w:sz="4" w:space="0" w:color="auto"/>
            </w:tcBorders>
            <w:shd w:val="clear" w:color="auto" w:fill="FFFFFF"/>
          </w:tcPr>
          <w:p w:rsidR="00F53F92" w:rsidRDefault="0095740C" w:rsidP="00DB2ECC">
            <w:pPr>
              <w:pStyle w:val="22"/>
              <w:shd w:val="clear" w:color="auto" w:fill="auto"/>
              <w:spacing w:before="0" w:after="0"/>
              <w:jc w:val="left"/>
            </w:pPr>
            <w:r>
              <w:t>Форма входа на сайт:</w:t>
            </w:r>
          </w:p>
          <w:p w:rsidR="00156D7C" w:rsidRDefault="0095740C" w:rsidP="00156D7C">
            <w:pPr>
              <w:pStyle w:val="22"/>
              <w:numPr>
                <w:ilvl w:val="0"/>
                <w:numId w:val="3"/>
              </w:numPr>
              <w:shd w:val="clear" w:color="auto" w:fill="auto"/>
              <w:tabs>
                <w:tab w:val="left" w:pos="350"/>
              </w:tabs>
              <w:spacing w:before="0" w:after="0"/>
            </w:pPr>
            <w:r>
              <w:t>Корректные данные</w:t>
            </w:r>
          </w:p>
          <w:p w:rsidR="00F53F92" w:rsidRDefault="0095740C" w:rsidP="00156D7C">
            <w:pPr>
              <w:pStyle w:val="22"/>
              <w:numPr>
                <w:ilvl w:val="0"/>
                <w:numId w:val="3"/>
              </w:numPr>
              <w:shd w:val="clear" w:color="auto" w:fill="auto"/>
              <w:tabs>
                <w:tab w:val="left" w:pos="350"/>
              </w:tabs>
              <w:spacing w:before="0" w:after="0"/>
            </w:pPr>
            <w:r>
              <w:t>Неверное имя пользователя</w:t>
            </w:r>
          </w:p>
          <w:p w:rsidR="00F53F92" w:rsidRDefault="00156D7C" w:rsidP="00DB2ECC">
            <w:pPr>
              <w:pStyle w:val="22"/>
              <w:numPr>
                <w:ilvl w:val="0"/>
                <w:numId w:val="3"/>
              </w:numPr>
              <w:shd w:val="clear" w:color="auto" w:fill="auto"/>
              <w:tabs>
                <w:tab w:val="left" w:pos="350"/>
              </w:tabs>
              <w:spacing w:before="0" w:after="0"/>
            </w:pPr>
            <w:r>
              <w:t>Неверный пароль.</w:t>
            </w:r>
          </w:p>
        </w:tc>
      </w:tr>
      <w:tr w:rsidR="00F53F92" w:rsidTr="00156D7C">
        <w:trPr>
          <w:trHeight w:hRule="exact" w:val="2275"/>
        </w:trPr>
        <w:tc>
          <w:tcPr>
            <w:tcW w:w="2270" w:type="dxa"/>
            <w:tcBorders>
              <w:top w:val="single" w:sz="4" w:space="0" w:color="auto"/>
              <w:left w:val="single" w:sz="4" w:space="0" w:color="auto"/>
              <w:bottom w:val="single" w:sz="4" w:space="0" w:color="auto"/>
            </w:tcBorders>
            <w:shd w:val="clear" w:color="auto" w:fill="FFFFFF"/>
            <w:vAlign w:val="center"/>
          </w:tcPr>
          <w:p w:rsidR="00F53F92" w:rsidRDefault="0095740C" w:rsidP="00156D7C">
            <w:pPr>
              <w:pStyle w:val="22"/>
              <w:shd w:val="clear" w:color="auto" w:fill="auto"/>
              <w:spacing w:before="0" w:after="0" w:line="280" w:lineRule="exact"/>
              <w:jc w:val="left"/>
            </w:pPr>
            <w:r>
              <w:rPr>
                <w:rStyle w:val="23"/>
                <w:lang w:val="en-US" w:eastAsia="en-US" w:bidi="en-US"/>
              </w:rPr>
              <w:t>Test Cases</w:t>
            </w:r>
          </w:p>
        </w:tc>
        <w:tc>
          <w:tcPr>
            <w:tcW w:w="3744" w:type="dxa"/>
            <w:tcBorders>
              <w:top w:val="single" w:sz="4" w:space="0" w:color="auto"/>
              <w:left w:val="single" w:sz="4" w:space="0" w:color="auto"/>
              <w:bottom w:val="single" w:sz="4" w:space="0" w:color="auto"/>
            </w:tcBorders>
            <w:shd w:val="clear" w:color="auto" w:fill="FFFFFF"/>
          </w:tcPr>
          <w:p w:rsidR="00F53F92" w:rsidRDefault="0095740C" w:rsidP="00DB2ECC">
            <w:pPr>
              <w:pStyle w:val="22"/>
              <w:shd w:val="clear" w:color="auto" w:fill="auto"/>
              <w:spacing w:before="0" w:after="0"/>
              <w:jc w:val="left"/>
            </w:pPr>
            <w:r>
              <w:t>Пошаговое описание, инструкции по тестированию. Всегда содержит ожидаемый результат.</w:t>
            </w:r>
          </w:p>
        </w:tc>
        <w:tc>
          <w:tcPr>
            <w:tcW w:w="3062" w:type="dxa"/>
            <w:tcBorders>
              <w:top w:val="single" w:sz="4" w:space="0" w:color="auto"/>
              <w:left w:val="single" w:sz="4" w:space="0" w:color="auto"/>
              <w:bottom w:val="single" w:sz="4" w:space="0" w:color="auto"/>
            </w:tcBorders>
            <w:shd w:val="clear" w:color="auto" w:fill="FFFFFF"/>
          </w:tcPr>
          <w:p w:rsidR="00F53F92" w:rsidRDefault="0095740C" w:rsidP="00DB2ECC">
            <w:pPr>
              <w:pStyle w:val="22"/>
              <w:shd w:val="clear" w:color="auto" w:fill="auto"/>
              <w:spacing w:before="0" w:after="0"/>
              <w:jc w:val="left"/>
            </w:pPr>
            <w:r>
              <w:t>Большие и долгосрочные проекты, требующие глубоких знаний в предметной области</w:t>
            </w:r>
          </w:p>
        </w:tc>
        <w:tc>
          <w:tcPr>
            <w:tcW w:w="6545" w:type="dxa"/>
            <w:tcBorders>
              <w:top w:val="single" w:sz="4" w:space="0" w:color="auto"/>
              <w:left w:val="single" w:sz="4" w:space="0" w:color="auto"/>
              <w:bottom w:val="single" w:sz="4" w:space="0" w:color="auto"/>
              <w:right w:val="single" w:sz="4" w:space="0" w:color="auto"/>
            </w:tcBorders>
            <w:shd w:val="clear" w:color="auto" w:fill="FFFFFF"/>
            <w:vAlign w:val="bottom"/>
          </w:tcPr>
          <w:p w:rsidR="00F53F92" w:rsidRDefault="0095740C" w:rsidP="00DB2ECC">
            <w:pPr>
              <w:pStyle w:val="22"/>
              <w:shd w:val="clear" w:color="auto" w:fill="auto"/>
              <w:spacing w:before="0" w:after="0" w:line="317" w:lineRule="exact"/>
              <w:jc w:val="left"/>
            </w:pPr>
            <w:r>
              <w:t>Форма входа на сайт:</w:t>
            </w:r>
          </w:p>
          <w:p w:rsidR="00F53F92" w:rsidRDefault="0095740C" w:rsidP="00DB2ECC">
            <w:pPr>
              <w:pStyle w:val="22"/>
              <w:numPr>
                <w:ilvl w:val="0"/>
                <w:numId w:val="4"/>
              </w:numPr>
              <w:shd w:val="clear" w:color="auto" w:fill="auto"/>
              <w:tabs>
                <w:tab w:val="left" w:pos="336"/>
              </w:tabs>
              <w:spacing w:before="0" w:after="0" w:line="317" w:lineRule="exact"/>
            </w:pPr>
            <w:r>
              <w:t>Откройте форму входа</w:t>
            </w:r>
          </w:p>
          <w:p w:rsidR="00F53F92" w:rsidRDefault="0095740C" w:rsidP="00DB2ECC">
            <w:pPr>
              <w:pStyle w:val="22"/>
              <w:numPr>
                <w:ilvl w:val="0"/>
                <w:numId w:val="4"/>
              </w:numPr>
              <w:shd w:val="clear" w:color="auto" w:fill="auto"/>
              <w:tabs>
                <w:tab w:val="left" w:pos="355"/>
              </w:tabs>
              <w:spacing w:before="0" w:after="0" w:line="317" w:lineRule="exact"/>
            </w:pPr>
            <w:r>
              <w:t xml:space="preserve">Введите имя пользователя </w:t>
            </w:r>
            <w:r>
              <w:rPr>
                <w:lang w:val="en-US" w:eastAsia="en-US" w:bidi="en-US"/>
              </w:rPr>
              <w:t>test1</w:t>
            </w:r>
          </w:p>
          <w:p w:rsidR="00156D7C" w:rsidRDefault="0095740C" w:rsidP="00156D7C">
            <w:pPr>
              <w:pStyle w:val="22"/>
              <w:numPr>
                <w:ilvl w:val="0"/>
                <w:numId w:val="4"/>
              </w:numPr>
              <w:shd w:val="clear" w:color="auto" w:fill="auto"/>
              <w:tabs>
                <w:tab w:val="left" w:pos="350"/>
              </w:tabs>
              <w:spacing w:before="0" w:after="0" w:line="317" w:lineRule="exact"/>
            </w:pPr>
            <w:r>
              <w:t xml:space="preserve">Введите пароль </w:t>
            </w:r>
            <w:r>
              <w:rPr>
                <w:lang w:val="en-US" w:eastAsia="en-US" w:bidi="en-US"/>
              </w:rPr>
              <w:t>test1</w:t>
            </w:r>
          </w:p>
          <w:p w:rsidR="00F53F92" w:rsidRDefault="0095740C" w:rsidP="00156D7C">
            <w:pPr>
              <w:pStyle w:val="22"/>
              <w:numPr>
                <w:ilvl w:val="0"/>
                <w:numId w:val="4"/>
              </w:numPr>
              <w:shd w:val="clear" w:color="auto" w:fill="auto"/>
              <w:tabs>
                <w:tab w:val="left" w:pos="350"/>
              </w:tabs>
              <w:spacing w:before="0" w:after="0" w:line="317" w:lineRule="exact"/>
            </w:pPr>
            <w:r>
              <w:t>Нажмите кнопку «Войти» Ожидаемый результат: пользователь переходит на домашнюю страницу</w:t>
            </w:r>
          </w:p>
        </w:tc>
      </w:tr>
    </w:tbl>
    <w:p w:rsidR="00F53F92" w:rsidRDefault="00F53F92">
      <w:pPr>
        <w:rPr>
          <w:sz w:val="2"/>
          <w:szCs w:val="2"/>
        </w:rPr>
        <w:sectPr w:rsidR="00F53F92" w:rsidSect="00DB2ECC">
          <w:pgSz w:w="16840" w:h="11900" w:orient="landscape"/>
          <w:pgMar w:top="567" w:right="822" w:bottom="567" w:left="567" w:header="0" w:footer="6" w:gutter="0"/>
          <w:cols w:space="720"/>
          <w:noEndnote/>
          <w:docGrid w:linePitch="360"/>
        </w:sectPr>
      </w:pPr>
    </w:p>
    <w:p w:rsidR="00F53F92" w:rsidRDefault="0095740C" w:rsidP="00C842E7">
      <w:pPr>
        <w:pStyle w:val="40"/>
        <w:shd w:val="clear" w:color="auto" w:fill="auto"/>
        <w:tabs>
          <w:tab w:val="left" w:pos="1216"/>
        </w:tabs>
        <w:spacing w:before="0" w:after="304" w:line="280" w:lineRule="exact"/>
        <w:ind w:left="740" w:firstLine="0"/>
        <w:jc w:val="center"/>
      </w:pPr>
      <w:r>
        <w:lastRenderedPageBreak/>
        <w:t xml:space="preserve">Тестирование </w:t>
      </w:r>
      <w:r>
        <w:rPr>
          <w:lang w:val="en-US" w:eastAsia="en-US" w:bidi="en-US"/>
        </w:rPr>
        <w:t>web</w:t>
      </w:r>
      <w:r>
        <w:t>-приложения</w:t>
      </w:r>
    </w:p>
    <w:p w:rsidR="00F53F92" w:rsidRDefault="0095740C" w:rsidP="00DB2ECC">
      <w:pPr>
        <w:pStyle w:val="22"/>
        <w:shd w:val="clear" w:color="auto" w:fill="auto"/>
        <w:spacing w:before="0" w:after="0"/>
        <w:ind w:firstLine="740"/>
      </w:pPr>
      <w:r>
        <w:rPr>
          <w:lang w:val="en-US" w:eastAsia="en-US" w:bidi="en-US"/>
        </w:rPr>
        <w:t>Web</w:t>
      </w:r>
      <w:r>
        <w:t xml:space="preserve">-приложениями будем называть любые приложения, предоставляющие </w:t>
      </w:r>
      <w:r>
        <w:rPr>
          <w:lang w:val="en-US" w:eastAsia="en-US" w:bidi="en-US"/>
        </w:rPr>
        <w:t>web</w:t>
      </w:r>
      <w:r>
        <w:t xml:space="preserve">-интерфейс. В настоящее время такие приложения получают все большее распространение: системы управления предприятиями и драйверы сетевых принтеров, интернет-магазины и коммутаторы связи - это только небольшая часть приложений, обладающих </w:t>
      </w:r>
      <w:r>
        <w:rPr>
          <w:lang w:val="en-US" w:eastAsia="en-US" w:bidi="en-US"/>
        </w:rPr>
        <w:t>web</w:t>
      </w:r>
      <w:r>
        <w:t xml:space="preserve">-интерфейсом. В отличие от обычного графического пользовательского интерфейса </w:t>
      </w:r>
      <w:r>
        <w:rPr>
          <w:lang w:val="en-US" w:eastAsia="en-US" w:bidi="en-US"/>
        </w:rPr>
        <w:t>web</w:t>
      </w:r>
      <w:r>
        <w:t xml:space="preserve">-интерфейс отображается не самим приложением, а стандартизированным посредником - </w:t>
      </w:r>
      <w:r>
        <w:rPr>
          <w:lang w:val="en-US" w:eastAsia="en-US" w:bidi="en-US"/>
        </w:rPr>
        <w:t>web</w:t>
      </w:r>
      <w:r>
        <w:t xml:space="preserve">-браузером. </w:t>
      </w:r>
      <w:r w:rsidR="00D24A1E">
        <w:rPr>
          <w:lang w:val="en-US" w:eastAsia="en-US" w:bidi="en-US"/>
        </w:rPr>
        <w:t>Web</w:t>
      </w:r>
      <w:r>
        <w:t xml:space="preserve">-браузер берет на себя все взаимодействие с пользователем и обращается к </w:t>
      </w:r>
      <w:r>
        <w:rPr>
          <w:lang w:val="en-US" w:eastAsia="en-US" w:bidi="en-US"/>
        </w:rPr>
        <w:t>web</w:t>
      </w:r>
      <w:r>
        <w:t>-приложению только в случае необходимости.</w:t>
      </w:r>
    </w:p>
    <w:p w:rsidR="00F53F92" w:rsidRDefault="0095740C" w:rsidP="00DB2ECC">
      <w:pPr>
        <w:pStyle w:val="22"/>
        <w:shd w:val="clear" w:color="auto" w:fill="auto"/>
        <w:spacing w:before="0" w:after="0"/>
        <w:ind w:firstLine="740"/>
      </w:pPr>
      <w:r>
        <w:rPr>
          <w:lang w:val="en-US" w:eastAsia="en-US" w:bidi="en-US"/>
        </w:rPr>
        <w:t>Web</w:t>
      </w:r>
      <w:r>
        <w:t>-приложения в первую очередь характеризуются тем, что их пользовательский интерфейс имеет стандартизированную архитектуру, в которой:</w:t>
      </w:r>
    </w:p>
    <w:p w:rsidR="00F53F92" w:rsidRDefault="0095740C" w:rsidP="00DB2ECC">
      <w:pPr>
        <w:pStyle w:val="22"/>
        <w:numPr>
          <w:ilvl w:val="0"/>
          <w:numId w:val="5"/>
        </w:numPr>
        <w:shd w:val="clear" w:color="auto" w:fill="auto"/>
        <w:tabs>
          <w:tab w:val="left" w:pos="1096"/>
        </w:tabs>
        <w:spacing w:before="0" w:after="0"/>
        <w:ind w:firstLine="740"/>
      </w:pPr>
      <w:r>
        <w:t xml:space="preserve">для взаимодействия с пользователем используется </w:t>
      </w:r>
      <w:r>
        <w:rPr>
          <w:lang w:val="en-US" w:eastAsia="en-US" w:bidi="en-US"/>
        </w:rPr>
        <w:t>web</w:t>
      </w:r>
      <w:r>
        <w:t>-браузер;</w:t>
      </w:r>
    </w:p>
    <w:p w:rsidR="00F53F92" w:rsidRDefault="0095740C" w:rsidP="00DB2ECC">
      <w:pPr>
        <w:pStyle w:val="22"/>
        <w:numPr>
          <w:ilvl w:val="0"/>
          <w:numId w:val="5"/>
        </w:numPr>
        <w:shd w:val="clear" w:color="auto" w:fill="auto"/>
        <w:tabs>
          <w:tab w:val="left" w:pos="1090"/>
        </w:tabs>
        <w:spacing w:before="0" w:after="0"/>
        <w:ind w:firstLine="740"/>
      </w:pPr>
      <w:r>
        <w:t>взаимодействие с пользователем четко разделяется на этапы, в течение которых браузер работает с одним описанием интерфейса;</w:t>
      </w:r>
    </w:p>
    <w:p w:rsidR="00F53F92" w:rsidRDefault="0095740C" w:rsidP="00DB2ECC">
      <w:pPr>
        <w:pStyle w:val="22"/>
        <w:numPr>
          <w:ilvl w:val="0"/>
          <w:numId w:val="5"/>
        </w:numPr>
        <w:shd w:val="clear" w:color="auto" w:fill="auto"/>
        <w:tabs>
          <w:tab w:val="left" w:pos="1090"/>
        </w:tabs>
        <w:spacing w:before="0" w:after="0"/>
        <w:ind w:firstLine="740"/>
      </w:pPr>
      <w:r>
        <w:t>эти этапы разделяются однозначно выделяемыми обращениями от браузера к приложению;</w:t>
      </w:r>
    </w:p>
    <w:p w:rsidR="00F53F92" w:rsidRDefault="0095740C" w:rsidP="00DB2ECC">
      <w:pPr>
        <w:pStyle w:val="22"/>
        <w:numPr>
          <w:ilvl w:val="0"/>
          <w:numId w:val="5"/>
        </w:numPr>
        <w:shd w:val="clear" w:color="auto" w:fill="auto"/>
        <w:tabs>
          <w:tab w:val="left" w:pos="1085"/>
        </w:tabs>
        <w:spacing w:before="0" w:after="0"/>
        <w:ind w:firstLine="740"/>
      </w:pPr>
      <w:r>
        <w:t xml:space="preserve">для описания интерфейса применяется стандартное представление </w:t>
      </w:r>
      <w:r w:rsidRPr="00DB2ECC">
        <w:rPr>
          <w:lang w:eastAsia="en-US" w:bidi="en-US"/>
        </w:rPr>
        <w:t>(</w:t>
      </w:r>
      <w:r>
        <w:rPr>
          <w:lang w:val="en-US" w:eastAsia="en-US" w:bidi="en-US"/>
        </w:rPr>
        <w:t>HTML</w:t>
      </w:r>
      <w:r w:rsidRPr="00DB2ECC">
        <w:rPr>
          <w:lang w:eastAsia="en-US" w:bidi="en-US"/>
        </w:rPr>
        <w:t>);</w:t>
      </w:r>
    </w:p>
    <w:p w:rsidR="00F53F92" w:rsidRDefault="0095740C" w:rsidP="00DB2ECC">
      <w:pPr>
        <w:pStyle w:val="22"/>
        <w:numPr>
          <w:ilvl w:val="0"/>
          <w:numId w:val="5"/>
        </w:numPr>
        <w:shd w:val="clear" w:color="auto" w:fill="auto"/>
        <w:tabs>
          <w:tab w:val="left" w:pos="1095"/>
        </w:tabs>
        <w:spacing w:before="0" w:after="0"/>
        <w:ind w:firstLine="740"/>
      </w:pPr>
      <w:r>
        <w:t xml:space="preserve">коммуникации между браузером и приложением осуществляются по стандартному протоколу </w:t>
      </w:r>
      <w:r w:rsidRPr="00DB2ECC">
        <w:rPr>
          <w:lang w:eastAsia="en-US" w:bidi="en-US"/>
        </w:rPr>
        <w:t>(</w:t>
      </w:r>
      <w:r>
        <w:rPr>
          <w:lang w:val="en-US" w:eastAsia="en-US" w:bidi="en-US"/>
        </w:rPr>
        <w:t>HTTP</w:t>
      </w:r>
      <w:r w:rsidRPr="00DB2ECC">
        <w:rPr>
          <w:lang w:eastAsia="en-US" w:bidi="en-US"/>
        </w:rPr>
        <w:t>).</w:t>
      </w:r>
    </w:p>
    <w:p w:rsidR="00F53F92" w:rsidRDefault="0095740C" w:rsidP="00DB2ECC">
      <w:pPr>
        <w:pStyle w:val="22"/>
        <w:shd w:val="clear" w:color="auto" w:fill="auto"/>
        <w:spacing w:before="0" w:after="0"/>
        <w:ind w:firstLine="740"/>
      </w:pPr>
      <w:r>
        <w:t xml:space="preserve">Поэтому тестирование </w:t>
      </w:r>
      <w:r>
        <w:rPr>
          <w:lang w:val="en-US" w:eastAsia="en-US" w:bidi="en-US"/>
        </w:rPr>
        <w:t>web</w:t>
      </w:r>
      <w:r>
        <w:t>-приложений обладает рядом особенностей, и при проведении самого процесса тестирования необходимо обращать внимание на следующие аспекты:</w:t>
      </w:r>
    </w:p>
    <w:p w:rsidR="00F53F92" w:rsidRDefault="0095740C" w:rsidP="00DB2ECC">
      <w:pPr>
        <w:pStyle w:val="22"/>
        <w:numPr>
          <w:ilvl w:val="0"/>
          <w:numId w:val="6"/>
        </w:numPr>
        <w:shd w:val="clear" w:color="auto" w:fill="auto"/>
        <w:tabs>
          <w:tab w:val="left" w:pos="1052"/>
        </w:tabs>
        <w:spacing w:before="0" w:after="0"/>
        <w:ind w:firstLine="740"/>
      </w:pPr>
      <w:r>
        <w:t>единство дизайна;</w:t>
      </w:r>
    </w:p>
    <w:p w:rsidR="00F53F92" w:rsidRDefault="0095740C" w:rsidP="00DB2ECC">
      <w:pPr>
        <w:pStyle w:val="22"/>
        <w:numPr>
          <w:ilvl w:val="0"/>
          <w:numId w:val="6"/>
        </w:numPr>
        <w:shd w:val="clear" w:color="auto" w:fill="auto"/>
        <w:tabs>
          <w:tab w:val="left" w:pos="1081"/>
        </w:tabs>
        <w:spacing w:before="0" w:after="0"/>
        <w:ind w:firstLine="740"/>
      </w:pPr>
      <w:r>
        <w:t>навигация;</w:t>
      </w:r>
    </w:p>
    <w:p w:rsidR="00F53F92" w:rsidRDefault="0095740C" w:rsidP="00DB2ECC">
      <w:pPr>
        <w:pStyle w:val="22"/>
        <w:numPr>
          <w:ilvl w:val="0"/>
          <w:numId w:val="6"/>
        </w:numPr>
        <w:shd w:val="clear" w:color="auto" w:fill="auto"/>
        <w:tabs>
          <w:tab w:val="left" w:pos="1081"/>
        </w:tabs>
        <w:spacing w:before="0" w:after="0"/>
        <w:ind w:firstLine="740"/>
      </w:pPr>
      <w:r>
        <w:t>функциональность;</w:t>
      </w:r>
    </w:p>
    <w:p w:rsidR="00F53F92" w:rsidRDefault="0095740C" w:rsidP="00DB2ECC">
      <w:pPr>
        <w:pStyle w:val="22"/>
        <w:numPr>
          <w:ilvl w:val="0"/>
          <w:numId w:val="6"/>
        </w:numPr>
        <w:shd w:val="clear" w:color="auto" w:fill="auto"/>
        <w:tabs>
          <w:tab w:val="left" w:pos="1081"/>
        </w:tabs>
        <w:spacing w:before="0" w:after="0"/>
        <w:ind w:firstLine="740"/>
      </w:pPr>
      <w:r>
        <w:t>совместимость с браузером;</w:t>
      </w:r>
    </w:p>
    <w:p w:rsidR="00F53F92" w:rsidRDefault="0095740C" w:rsidP="00DB2ECC">
      <w:pPr>
        <w:pStyle w:val="22"/>
        <w:numPr>
          <w:ilvl w:val="0"/>
          <w:numId w:val="6"/>
        </w:numPr>
        <w:shd w:val="clear" w:color="auto" w:fill="auto"/>
        <w:tabs>
          <w:tab w:val="left" w:pos="1081"/>
        </w:tabs>
        <w:spacing w:before="0" w:after="0"/>
        <w:ind w:firstLine="740"/>
      </w:pPr>
      <w:r>
        <w:t>совместимость с операционной системой;</w:t>
      </w:r>
    </w:p>
    <w:p w:rsidR="00F53F92" w:rsidRDefault="0095740C" w:rsidP="00DB2ECC">
      <w:pPr>
        <w:pStyle w:val="22"/>
        <w:numPr>
          <w:ilvl w:val="0"/>
          <w:numId w:val="6"/>
        </w:numPr>
        <w:shd w:val="clear" w:color="auto" w:fill="auto"/>
        <w:tabs>
          <w:tab w:val="left" w:pos="1081"/>
        </w:tabs>
        <w:spacing w:before="0" w:after="0"/>
        <w:ind w:firstLine="740"/>
      </w:pPr>
      <w:r>
        <w:t>"дружественность";</w:t>
      </w:r>
    </w:p>
    <w:p w:rsidR="00F53F92" w:rsidRDefault="0095740C" w:rsidP="00DB2ECC">
      <w:pPr>
        <w:pStyle w:val="22"/>
        <w:numPr>
          <w:ilvl w:val="0"/>
          <w:numId w:val="6"/>
        </w:numPr>
        <w:shd w:val="clear" w:color="auto" w:fill="auto"/>
        <w:tabs>
          <w:tab w:val="left" w:pos="1081"/>
        </w:tabs>
        <w:spacing w:before="0" w:after="0"/>
        <w:ind w:firstLine="740"/>
      </w:pPr>
      <w:r>
        <w:t>"работоспособность";</w:t>
      </w:r>
    </w:p>
    <w:p w:rsidR="00F53F92" w:rsidRDefault="0095740C" w:rsidP="00DB2ECC">
      <w:pPr>
        <w:pStyle w:val="22"/>
        <w:shd w:val="clear" w:color="auto" w:fill="auto"/>
        <w:spacing w:before="0" w:after="0"/>
        <w:ind w:firstLine="740"/>
      </w:pPr>
      <w:r>
        <w:rPr>
          <w:rStyle w:val="23"/>
        </w:rPr>
        <w:t>Единство дизайна.</w:t>
      </w:r>
      <w:r>
        <w:t xml:space="preserve"> Под единством дизайна понимается не только, а точнее не столько сочетаемость цвета элементов (так как это удел дизайнера), сколько соблюдение выбранной цветовой гаммы, придающей всем страницам сайта "единство". Сюда входят цвета фона (или рисунок), ссылок (в т.ч. посещенной и активной), а также любых других элементов, расположенных на странице. Кроме того, на этом же этапе необходимо оценивать размер и вид используемого шрифта для различных уровней вложения текста (заголовки различных уровне, собственно текст, ссылки, примечания и т.п.) Здесь же имеет смысл оценивать совместимость с дизайном звуков, рисунков и анимации, а также проверять имеет ли место единство отображения при использовании других экранных расширений и глубин цвета.</w:t>
      </w:r>
    </w:p>
    <w:p w:rsidR="00F53F92" w:rsidRDefault="0095740C" w:rsidP="00DB2ECC">
      <w:pPr>
        <w:pStyle w:val="22"/>
        <w:shd w:val="clear" w:color="auto" w:fill="auto"/>
        <w:spacing w:before="0" w:after="0"/>
        <w:ind w:firstLine="740"/>
      </w:pPr>
      <w:r>
        <w:rPr>
          <w:rStyle w:val="23"/>
        </w:rPr>
        <w:t>Навигация.</w:t>
      </w:r>
      <w:r>
        <w:t xml:space="preserve"> Навигация предполагает тестирование перемещения по сайту, что дает представление о возможности любого пользователя легко</w:t>
      </w:r>
      <w:r w:rsidR="00DB2ECC">
        <w:t xml:space="preserve"> </w:t>
      </w:r>
      <w:r>
        <w:t xml:space="preserve">найти необходимый раздел, независимо от способа реализации меню (текстовые ссылки, картинки, единая картинка с картой ссылок и др.). На этом же этапе оценивается логичность перемещения между формами, кнопками и другими элементами страницы при помощи </w:t>
      </w:r>
      <w:r>
        <w:rPr>
          <w:lang w:val="en-US" w:eastAsia="en-US" w:bidi="en-US"/>
        </w:rPr>
        <w:t>TAB</w:t>
      </w:r>
      <w:r w:rsidRPr="00DB2ECC">
        <w:rPr>
          <w:lang w:eastAsia="en-US" w:bidi="en-US"/>
        </w:rPr>
        <w:t xml:space="preserve">, </w:t>
      </w:r>
      <w:r>
        <w:t>курсорных клавиш и т.п.</w:t>
      </w:r>
    </w:p>
    <w:p w:rsidR="00F53F92" w:rsidRDefault="0095740C" w:rsidP="00DB2ECC">
      <w:pPr>
        <w:pStyle w:val="22"/>
        <w:shd w:val="clear" w:color="auto" w:fill="auto"/>
        <w:spacing w:before="0" w:after="0" w:line="326" w:lineRule="exact"/>
        <w:ind w:firstLine="740"/>
      </w:pPr>
      <w:r>
        <w:rPr>
          <w:rStyle w:val="23"/>
        </w:rPr>
        <w:t>Функциональность.</w:t>
      </w:r>
      <w:r>
        <w:rPr>
          <w:rStyle w:val="28"/>
        </w:rPr>
        <w:t xml:space="preserve"> </w:t>
      </w:r>
      <w:r>
        <w:t>Общие подходы к тестированию функциональности веб-страниц аналогичны таковым при тестировании приложений. Ниже приведен примерный перечень основной функциональности веб-страниц:</w:t>
      </w:r>
    </w:p>
    <w:p w:rsidR="00F53F92" w:rsidRDefault="0095740C" w:rsidP="00DB2ECC">
      <w:pPr>
        <w:pStyle w:val="22"/>
        <w:numPr>
          <w:ilvl w:val="0"/>
          <w:numId w:val="7"/>
        </w:numPr>
        <w:shd w:val="clear" w:color="auto" w:fill="auto"/>
        <w:tabs>
          <w:tab w:val="left" w:pos="1050"/>
        </w:tabs>
        <w:spacing w:before="0" w:after="0" w:line="326" w:lineRule="exact"/>
        <w:ind w:firstLine="740"/>
      </w:pPr>
      <w:r>
        <w:t>ссылки (работоспособность, открытие в том же или новом окне и т.п., полное отсутствие битых ссылок)</w:t>
      </w:r>
    </w:p>
    <w:p w:rsidR="00F53F92" w:rsidRDefault="0095740C" w:rsidP="00DB2ECC">
      <w:pPr>
        <w:pStyle w:val="22"/>
        <w:numPr>
          <w:ilvl w:val="0"/>
          <w:numId w:val="7"/>
        </w:numPr>
        <w:shd w:val="clear" w:color="auto" w:fill="auto"/>
        <w:tabs>
          <w:tab w:val="left" w:pos="1045"/>
        </w:tabs>
        <w:spacing w:before="0" w:after="0" w:line="326" w:lineRule="exact"/>
        <w:ind w:firstLine="740"/>
      </w:pPr>
      <w:r>
        <w:t xml:space="preserve">формы (ввод текста, чисел, использование маски, работа с незаполненными полями, </w:t>
      </w:r>
      <w:r>
        <w:lastRenderedPageBreak/>
        <w:t>длина вводимых символов, корр</w:t>
      </w:r>
      <w:r w:rsidR="00D24A1E">
        <w:t xml:space="preserve">ектная работа </w:t>
      </w:r>
      <w:r w:rsidR="00D24A1E">
        <w:rPr>
          <w:lang w:val="en-US"/>
        </w:rPr>
        <w:t>Checkbox</w:t>
      </w:r>
      <w:r w:rsidR="00D24A1E">
        <w:t xml:space="preserve">, </w:t>
      </w:r>
      <w:r w:rsidR="00D24A1E">
        <w:rPr>
          <w:lang w:val="en-US"/>
        </w:rPr>
        <w:t>Combobox</w:t>
      </w:r>
      <w:r>
        <w:t xml:space="preserve">, </w:t>
      </w:r>
      <w:r>
        <w:rPr>
          <w:lang w:val="en-US" w:eastAsia="en-US" w:bidi="en-US"/>
        </w:rPr>
        <w:t>radio</w:t>
      </w:r>
      <w:r w:rsidRPr="00DB2ECC">
        <w:rPr>
          <w:lang w:eastAsia="en-US" w:bidi="en-US"/>
        </w:rPr>
        <w:t xml:space="preserve"> </w:t>
      </w:r>
      <w:r>
        <w:rPr>
          <w:lang w:val="en-US" w:eastAsia="en-US" w:bidi="en-US"/>
        </w:rPr>
        <w:t>buttons</w:t>
      </w:r>
      <w:r w:rsidRPr="00DB2ECC">
        <w:rPr>
          <w:lang w:eastAsia="en-US" w:bidi="en-US"/>
        </w:rPr>
        <w:t xml:space="preserve">, </w:t>
      </w:r>
      <w:r>
        <w:t>логичность установок "по умолчанию" и т.д.).</w:t>
      </w:r>
    </w:p>
    <w:p w:rsidR="00F53F92" w:rsidRDefault="0095740C" w:rsidP="00DB2ECC">
      <w:pPr>
        <w:pStyle w:val="22"/>
        <w:numPr>
          <w:ilvl w:val="0"/>
          <w:numId w:val="7"/>
        </w:numPr>
        <w:shd w:val="clear" w:color="auto" w:fill="auto"/>
        <w:tabs>
          <w:tab w:val="left" w:pos="1054"/>
        </w:tabs>
        <w:spacing w:before="0" w:after="0" w:line="326" w:lineRule="exact"/>
        <w:ind w:firstLine="740"/>
      </w:pPr>
      <w:r>
        <w:t>базы данных (поиск, добавление информации, редактирование, удаление, проверка на дублирование информации).</w:t>
      </w:r>
    </w:p>
    <w:p w:rsidR="00F53F92" w:rsidRDefault="0095740C" w:rsidP="00DB2ECC">
      <w:pPr>
        <w:pStyle w:val="22"/>
        <w:numPr>
          <w:ilvl w:val="0"/>
          <w:numId w:val="7"/>
        </w:numPr>
        <w:shd w:val="clear" w:color="auto" w:fill="auto"/>
        <w:tabs>
          <w:tab w:val="left" w:pos="1079"/>
        </w:tabs>
        <w:spacing w:before="0" w:after="0" w:line="326" w:lineRule="exact"/>
        <w:ind w:firstLine="740"/>
      </w:pPr>
      <w:r>
        <w:t>доступ (различные роли и права)</w:t>
      </w:r>
      <w:r w:rsidR="00D24A1E" w:rsidRPr="00D24A1E">
        <w:t>.</w:t>
      </w:r>
    </w:p>
    <w:p w:rsidR="00F53F92" w:rsidRDefault="0095740C" w:rsidP="00DB2ECC">
      <w:pPr>
        <w:pStyle w:val="22"/>
        <w:numPr>
          <w:ilvl w:val="0"/>
          <w:numId w:val="7"/>
        </w:numPr>
        <w:shd w:val="clear" w:color="auto" w:fill="auto"/>
        <w:tabs>
          <w:tab w:val="left" w:pos="1079"/>
        </w:tabs>
        <w:spacing w:before="0" w:after="0" w:line="326" w:lineRule="exact"/>
        <w:ind w:firstLine="740"/>
      </w:pPr>
      <w:r>
        <w:t>секретность (работа с паролями, передача данных, защита и т.д.)</w:t>
      </w:r>
      <w:r w:rsidR="00D24A1E" w:rsidRPr="00D24A1E">
        <w:t>.</w:t>
      </w:r>
    </w:p>
    <w:p w:rsidR="00F53F92" w:rsidRDefault="0095740C" w:rsidP="00DB2ECC">
      <w:pPr>
        <w:pStyle w:val="22"/>
        <w:numPr>
          <w:ilvl w:val="0"/>
          <w:numId w:val="7"/>
        </w:numPr>
        <w:shd w:val="clear" w:color="auto" w:fill="auto"/>
        <w:tabs>
          <w:tab w:val="left" w:pos="1035"/>
        </w:tabs>
        <w:spacing w:before="0" w:after="0" w:line="326" w:lineRule="exact"/>
        <w:ind w:firstLine="740"/>
      </w:pPr>
      <w:r>
        <w:t>кеширование (проверка на установку кеширования и обновления файлов)</w:t>
      </w:r>
      <w:r w:rsidR="00D24A1E" w:rsidRPr="00D24A1E">
        <w:t>.</w:t>
      </w:r>
    </w:p>
    <w:p w:rsidR="00F53F92" w:rsidRDefault="0095740C" w:rsidP="00DB2ECC">
      <w:pPr>
        <w:pStyle w:val="22"/>
        <w:numPr>
          <w:ilvl w:val="0"/>
          <w:numId w:val="7"/>
        </w:numPr>
        <w:shd w:val="clear" w:color="auto" w:fill="auto"/>
        <w:tabs>
          <w:tab w:val="left" w:pos="1045"/>
        </w:tabs>
        <w:spacing w:before="0" w:after="0" w:line="326" w:lineRule="exact"/>
        <w:ind w:firstLine="740"/>
      </w:pPr>
      <w:r>
        <w:t xml:space="preserve">проверка работы с браузером </w:t>
      </w:r>
      <w:r w:rsidRPr="00DB2ECC">
        <w:rPr>
          <w:lang w:eastAsia="en-US" w:bidi="en-US"/>
        </w:rPr>
        <w:t>(</w:t>
      </w:r>
      <w:r>
        <w:rPr>
          <w:lang w:val="en-US" w:eastAsia="en-US" w:bidi="en-US"/>
        </w:rPr>
        <w:t>refresh</w:t>
      </w:r>
      <w:r w:rsidRPr="00DB2ECC">
        <w:rPr>
          <w:lang w:eastAsia="en-US" w:bidi="en-US"/>
        </w:rPr>
        <w:t xml:space="preserve">, </w:t>
      </w:r>
      <w:r>
        <w:rPr>
          <w:lang w:val="en-US" w:eastAsia="en-US" w:bidi="en-US"/>
        </w:rPr>
        <w:t>forward</w:t>
      </w:r>
      <w:r w:rsidRPr="00DB2ECC">
        <w:rPr>
          <w:lang w:eastAsia="en-US" w:bidi="en-US"/>
        </w:rPr>
        <w:t>/</w:t>
      </w:r>
      <w:r>
        <w:rPr>
          <w:lang w:val="en-US" w:eastAsia="en-US" w:bidi="en-US"/>
        </w:rPr>
        <w:t>back</w:t>
      </w:r>
      <w:r w:rsidRPr="00DB2ECC">
        <w:rPr>
          <w:lang w:eastAsia="en-US" w:bidi="en-US"/>
        </w:rPr>
        <w:t xml:space="preserve">, </w:t>
      </w:r>
      <w:r>
        <w:t>изменение размеров окна, выбор кодировки, скроллинг, отключение флеша, скрипта)</w:t>
      </w:r>
      <w:r w:rsidR="00D24A1E" w:rsidRPr="00D24A1E">
        <w:t>.</w:t>
      </w:r>
    </w:p>
    <w:p w:rsidR="00F53F92" w:rsidRDefault="0095740C" w:rsidP="00DB2ECC">
      <w:pPr>
        <w:pStyle w:val="22"/>
        <w:numPr>
          <w:ilvl w:val="0"/>
          <w:numId w:val="7"/>
        </w:numPr>
        <w:shd w:val="clear" w:color="auto" w:fill="auto"/>
        <w:tabs>
          <w:tab w:val="left" w:pos="1079"/>
        </w:tabs>
        <w:spacing w:before="0" w:after="0" w:line="326" w:lineRule="exact"/>
        <w:ind w:firstLine="740"/>
      </w:pPr>
      <w:r>
        <w:t>фреймы (загрузка страниц, скроллинг и т.п.)</w:t>
      </w:r>
      <w:r w:rsidR="00D24A1E" w:rsidRPr="00D24A1E">
        <w:t>.</w:t>
      </w:r>
    </w:p>
    <w:p w:rsidR="00F53F92" w:rsidRDefault="0095740C" w:rsidP="00DB2ECC">
      <w:pPr>
        <w:pStyle w:val="22"/>
        <w:numPr>
          <w:ilvl w:val="0"/>
          <w:numId w:val="7"/>
        </w:numPr>
        <w:shd w:val="clear" w:color="auto" w:fill="auto"/>
        <w:tabs>
          <w:tab w:val="left" w:pos="1079"/>
        </w:tabs>
        <w:spacing w:before="0" w:after="0" w:line="341" w:lineRule="exact"/>
        <w:ind w:firstLine="740"/>
      </w:pPr>
      <w:r>
        <w:t>анимация (наличие, изменение размеров, загрузка и т.д.)</w:t>
      </w:r>
      <w:r w:rsidR="00D24A1E" w:rsidRPr="00D24A1E">
        <w:t>.</w:t>
      </w:r>
    </w:p>
    <w:p w:rsidR="00F53F92" w:rsidRDefault="0095740C" w:rsidP="00DB2ECC">
      <w:pPr>
        <w:pStyle w:val="22"/>
        <w:numPr>
          <w:ilvl w:val="0"/>
          <w:numId w:val="7"/>
        </w:numPr>
        <w:shd w:val="clear" w:color="auto" w:fill="auto"/>
        <w:tabs>
          <w:tab w:val="left" w:pos="1079"/>
        </w:tabs>
        <w:spacing w:before="0" w:after="0" w:line="341" w:lineRule="exact"/>
        <w:ind w:firstLine="740"/>
      </w:pPr>
      <w:r>
        <w:t>аудио и видео (наличие, размещение, качество и др.)</w:t>
      </w:r>
      <w:r w:rsidR="00D24A1E" w:rsidRPr="00D24A1E">
        <w:t>.</w:t>
      </w:r>
    </w:p>
    <w:p w:rsidR="00F53F92" w:rsidRDefault="0095740C" w:rsidP="00DB2ECC">
      <w:pPr>
        <w:pStyle w:val="22"/>
        <w:numPr>
          <w:ilvl w:val="0"/>
          <w:numId w:val="7"/>
        </w:numPr>
        <w:shd w:val="clear" w:color="auto" w:fill="auto"/>
        <w:tabs>
          <w:tab w:val="left" w:pos="1079"/>
        </w:tabs>
        <w:spacing w:before="0" w:after="0" w:line="341" w:lineRule="exact"/>
        <w:ind w:firstLine="740"/>
      </w:pPr>
      <w:r>
        <w:rPr>
          <w:lang w:val="en-US" w:eastAsia="en-US" w:bidi="en-US"/>
        </w:rPr>
        <w:t>activex</w:t>
      </w:r>
      <w:r w:rsidR="00D24A1E">
        <w:rPr>
          <w:lang w:val="en-US" w:eastAsia="en-US" w:bidi="en-US"/>
        </w:rPr>
        <w:t>.</w:t>
      </w:r>
    </w:p>
    <w:p w:rsidR="00F53F92" w:rsidRDefault="0095740C" w:rsidP="00DB2ECC">
      <w:pPr>
        <w:pStyle w:val="22"/>
        <w:numPr>
          <w:ilvl w:val="0"/>
          <w:numId w:val="7"/>
        </w:numPr>
        <w:shd w:val="clear" w:color="auto" w:fill="auto"/>
        <w:tabs>
          <w:tab w:val="left" w:pos="1079"/>
        </w:tabs>
        <w:spacing w:before="0" w:after="0" w:line="341" w:lineRule="exact"/>
        <w:ind w:firstLine="740"/>
      </w:pPr>
      <w:r>
        <w:t>печать (корректно ли печатаются страницы)</w:t>
      </w:r>
      <w:r w:rsidR="00D24A1E" w:rsidRPr="00D24A1E">
        <w:t>.</w:t>
      </w:r>
    </w:p>
    <w:p w:rsidR="00F53F92" w:rsidRDefault="0095740C" w:rsidP="00DB2ECC">
      <w:pPr>
        <w:pStyle w:val="22"/>
        <w:numPr>
          <w:ilvl w:val="0"/>
          <w:numId w:val="7"/>
        </w:numPr>
        <w:shd w:val="clear" w:color="auto" w:fill="auto"/>
        <w:tabs>
          <w:tab w:val="left" w:pos="1079"/>
        </w:tabs>
        <w:spacing w:before="0" w:after="0" w:line="331" w:lineRule="exact"/>
        <w:ind w:firstLine="740"/>
      </w:pPr>
      <w:r>
        <w:t>загрузка (как на сайт, так и с сайта)</w:t>
      </w:r>
      <w:r w:rsidR="00D24A1E" w:rsidRPr="00D24A1E">
        <w:t>.</w:t>
      </w:r>
    </w:p>
    <w:p w:rsidR="00F53F92" w:rsidRDefault="0095740C" w:rsidP="00DB2ECC">
      <w:pPr>
        <w:pStyle w:val="22"/>
        <w:numPr>
          <w:ilvl w:val="0"/>
          <w:numId w:val="7"/>
        </w:numPr>
        <w:shd w:val="clear" w:color="auto" w:fill="auto"/>
        <w:tabs>
          <w:tab w:val="left" w:pos="1079"/>
        </w:tabs>
        <w:spacing w:before="0" w:after="0" w:line="331" w:lineRule="exact"/>
        <w:ind w:firstLine="740"/>
      </w:pPr>
      <w:r>
        <w:t>экспорт/</w:t>
      </w:r>
      <w:r w:rsidR="00D24A1E">
        <w:t>импорт данных (если есть такая функция</w:t>
      </w:r>
      <w:r>
        <w:t>)</w:t>
      </w:r>
    </w:p>
    <w:p w:rsidR="00F53F92" w:rsidRDefault="0095740C" w:rsidP="00DB2ECC">
      <w:pPr>
        <w:pStyle w:val="22"/>
        <w:numPr>
          <w:ilvl w:val="0"/>
          <w:numId w:val="7"/>
        </w:numPr>
        <w:shd w:val="clear" w:color="auto" w:fill="auto"/>
        <w:tabs>
          <w:tab w:val="left" w:pos="1040"/>
        </w:tabs>
        <w:spacing w:before="0" w:after="0" w:line="331" w:lineRule="exact"/>
        <w:ind w:firstLine="740"/>
      </w:pPr>
      <w:r>
        <w:t xml:space="preserve">интеграция (например: возможность входа на сайт через социальные сети или оплата услуг через </w:t>
      </w:r>
      <w:r>
        <w:rPr>
          <w:lang w:val="en-US" w:eastAsia="en-US" w:bidi="en-US"/>
        </w:rPr>
        <w:t>paypal</w:t>
      </w:r>
      <w:r w:rsidRPr="00DB2ECC">
        <w:rPr>
          <w:lang w:eastAsia="en-US" w:bidi="en-US"/>
        </w:rPr>
        <w:t xml:space="preserve"> </w:t>
      </w:r>
      <w:r>
        <w:rPr>
          <w:lang w:val="en-US" w:eastAsia="en-US" w:bidi="en-US"/>
        </w:rPr>
        <w:t>account</w:t>
      </w:r>
      <w:r w:rsidRPr="00DB2ECC">
        <w:rPr>
          <w:lang w:eastAsia="en-US" w:bidi="en-US"/>
        </w:rPr>
        <w:t>)</w:t>
      </w:r>
    </w:p>
    <w:p w:rsidR="00F53F92" w:rsidRDefault="0095740C" w:rsidP="00DB2ECC">
      <w:pPr>
        <w:pStyle w:val="22"/>
        <w:numPr>
          <w:ilvl w:val="0"/>
          <w:numId w:val="7"/>
        </w:numPr>
        <w:shd w:val="clear" w:color="auto" w:fill="auto"/>
        <w:tabs>
          <w:tab w:val="left" w:pos="1045"/>
        </w:tabs>
        <w:spacing w:before="0" w:after="0" w:line="331" w:lineRule="exact"/>
        <w:ind w:firstLine="740"/>
      </w:pPr>
      <w:r>
        <w:t xml:space="preserve">рекомендации для достижения хорошего веб приложения (в некоторых частных случаях могут не соблюдаться </w:t>
      </w:r>
      <w:r w:rsidR="00D24A1E">
        <w:t>- например, не всегда валидаци</w:t>
      </w:r>
      <w:r>
        <w:t>онные сообщения будут красного цвета):</w:t>
      </w:r>
    </w:p>
    <w:p w:rsidR="00F53F92" w:rsidRDefault="0095740C" w:rsidP="00DB2ECC">
      <w:pPr>
        <w:pStyle w:val="22"/>
        <w:numPr>
          <w:ilvl w:val="0"/>
          <w:numId w:val="7"/>
        </w:numPr>
        <w:shd w:val="clear" w:color="auto" w:fill="auto"/>
        <w:tabs>
          <w:tab w:val="left" w:pos="1050"/>
        </w:tabs>
        <w:spacing w:before="0" w:after="0" w:line="331" w:lineRule="exact"/>
        <w:ind w:firstLine="740"/>
      </w:pPr>
      <w:r>
        <w:t>как внешний вид так и наполнение сайта должны быть надлежащего уровня (с сайтом должно быть приятно и удобно работать);</w:t>
      </w:r>
    </w:p>
    <w:p w:rsidR="00F53F92" w:rsidRDefault="0095740C" w:rsidP="00DB2ECC">
      <w:pPr>
        <w:pStyle w:val="22"/>
        <w:numPr>
          <w:ilvl w:val="0"/>
          <w:numId w:val="7"/>
        </w:numPr>
        <w:shd w:val="clear" w:color="auto" w:fill="auto"/>
        <w:tabs>
          <w:tab w:val="left" w:pos="1050"/>
        </w:tabs>
        <w:spacing w:before="0" w:after="0" w:line="331" w:lineRule="exact"/>
        <w:ind w:firstLine="740"/>
      </w:pPr>
      <w:r>
        <w:t>все элементы должны быть выровнены, выравнивание одних и тех же элементов в различных частях одного и того же сайта должно быть унифицировано (например: выравнивание кнопок по левому краю);</w:t>
      </w:r>
    </w:p>
    <w:p w:rsidR="00F53F92" w:rsidRDefault="0095740C" w:rsidP="00DB2ECC">
      <w:pPr>
        <w:pStyle w:val="22"/>
        <w:numPr>
          <w:ilvl w:val="0"/>
          <w:numId w:val="7"/>
        </w:numPr>
        <w:shd w:val="clear" w:color="auto" w:fill="auto"/>
        <w:tabs>
          <w:tab w:val="left" w:pos="1079"/>
        </w:tabs>
        <w:spacing w:before="0" w:after="0" w:line="331" w:lineRule="exact"/>
        <w:ind w:firstLine="740"/>
      </w:pPr>
      <w:r>
        <w:t>шрифт всех ярлыков должен быть одинакового цвета;</w:t>
      </w:r>
    </w:p>
    <w:p w:rsidR="00F53F92" w:rsidRDefault="0095740C" w:rsidP="00DB2ECC">
      <w:pPr>
        <w:pStyle w:val="22"/>
        <w:numPr>
          <w:ilvl w:val="0"/>
          <w:numId w:val="7"/>
        </w:numPr>
        <w:shd w:val="clear" w:color="auto" w:fill="auto"/>
        <w:tabs>
          <w:tab w:val="left" w:pos="1045"/>
        </w:tabs>
        <w:spacing w:before="0" w:after="0" w:line="331" w:lineRule="exact"/>
        <w:ind w:firstLine="740"/>
      </w:pPr>
      <w:r>
        <w:t>не должно быть битых ссылок (ссылок не ведущих на необходимый контент, несуществующих ссылок);</w:t>
      </w:r>
    </w:p>
    <w:p w:rsidR="00DB2ECC" w:rsidRDefault="0095740C" w:rsidP="00DB2ECC">
      <w:pPr>
        <w:pStyle w:val="22"/>
        <w:numPr>
          <w:ilvl w:val="0"/>
          <w:numId w:val="7"/>
        </w:numPr>
        <w:shd w:val="clear" w:color="auto" w:fill="auto"/>
        <w:tabs>
          <w:tab w:val="left" w:pos="1050"/>
        </w:tabs>
        <w:spacing w:before="0" w:after="0"/>
        <w:ind w:firstLine="740"/>
      </w:pPr>
      <w:r>
        <w:t xml:space="preserve">каждая под-страница (так называемые </w:t>
      </w:r>
      <w:r w:rsidRPr="00DB2ECC">
        <w:rPr>
          <w:lang w:eastAsia="en-US" w:bidi="en-US"/>
        </w:rPr>
        <w:t>"</w:t>
      </w:r>
      <w:r w:rsidRPr="00DB2ECC">
        <w:rPr>
          <w:lang w:val="en-US" w:eastAsia="en-US" w:bidi="en-US"/>
        </w:rPr>
        <w:t>child</w:t>
      </w:r>
      <w:r w:rsidRPr="00DB2ECC">
        <w:rPr>
          <w:lang w:eastAsia="en-US" w:bidi="en-US"/>
        </w:rPr>
        <w:t xml:space="preserve"> </w:t>
      </w:r>
      <w:r w:rsidRPr="00DB2ECC">
        <w:rPr>
          <w:lang w:val="en-US" w:eastAsia="en-US" w:bidi="en-US"/>
        </w:rPr>
        <w:t>pages</w:t>
      </w:r>
      <w:r w:rsidRPr="00DB2ECC">
        <w:rPr>
          <w:lang w:eastAsia="en-US" w:bidi="en-US"/>
        </w:rPr>
        <w:t xml:space="preserve">" </w:t>
      </w:r>
      <w:r>
        <w:t xml:space="preserve">или </w:t>
      </w:r>
      <w:r w:rsidRPr="00DB2ECC">
        <w:rPr>
          <w:lang w:eastAsia="en-US" w:bidi="en-US"/>
        </w:rPr>
        <w:t>"</w:t>
      </w:r>
      <w:r w:rsidRPr="00DB2ECC">
        <w:rPr>
          <w:lang w:val="en-US" w:eastAsia="en-US" w:bidi="en-US"/>
        </w:rPr>
        <w:t>subpages</w:t>
      </w:r>
      <w:r w:rsidRPr="00DB2ECC">
        <w:rPr>
          <w:lang w:eastAsia="en-US" w:bidi="en-US"/>
        </w:rPr>
        <w:t xml:space="preserve">") </w:t>
      </w:r>
      <w:r>
        <w:t>должна открываться в новом окне;</w:t>
      </w:r>
    </w:p>
    <w:p w:rsidR="00F53F92" w:rsidRDefault="0095740C" w:rsidP="00DB2ECC">
      <w:pPr>
        <w:pStyle w:val="22"/>
        <w:numPr>
          <w:ilvl w:val="0"/>
          <w:numId w:val="7"/>
        </w:numPr>
        <w:shd w:val="clear" w:color="auto" w:fill="auto"/>
        <w:tabs>
          <w:tab w:val="left" w:pos="1050"/>
        </w:tabs>
        <w:spacing w:before="0" w:after="0"/>
        <w:ind w:firstLine="740"/>
      </w:pPr>
      <w:r>
        <w:t>на каждой странице должны присутствовать удобные элементы навигации. такие как: хлебные крошки, вперед/назад, сохранить/отменить и т.д.;</w:t>
      </w:r>
    </w:p>
    <w:p w:rsidR="00F53F92" w:rsidRDefault="0095740C" w:rsidP="00DB2ECC">
      <w:pPr>
        <w:pStyle w:val="22"/>
        <w:numPr>
          <w:ilvl w:val="0"/>
          <w:numId w:val="7"/>
        </w:numPr>
        <w:shd w:val="clear" w:color="auto" w:fill="auto"/>
        <w:tabs>
          <w:tab w:val="left" w:pos="1006"/>
        </w:tabs>
        <w:spacing w:before="0" w:after="0"/>
        <w:ind w:firstLine="740"/>
      </w:pPr>
      <w:r>
        <w:t>если в таблице содержится больше 10 элементов информации, то должна присутствовать "пагинация"</w:t>
      </w:r>
      <w:r w:rsidR="00DB2ECC">
        <w:t xml:space="preserve"> (навигационные ссылки: следую</w:t>
      </w:r>
      <w:r>
        <w:t>щая/предыдущая, первая/последняя и номера страниц);</w:t>
      </w:r>
    </w:p>
    <w:p w:rsidR="00F53F92" w:rsidRDefault="0095740C" w:rsidP="00DB2ECC">
      <w:pPr>
        <w:pStyle w:val="22"/>
        <w:numPr>
          <w:ilvl w:val="0"/>
          <w:numId w:val="7"/>
        </w:numPr>
        <w:shd w:val="clear" w:color="auto" w:fill="auto"/>
        <w:tabs>
          <w:tab w:val="left" w:pos="1006"/>
        </w:tabs>
        <w:spacing w:before="0" w:after="0"/>
        <w:ind w:firstLine="740"/>
      </w:pPr>
      <w:r>
        <w:t>у каждой страницы наряду с заголовком должен быть подзаголовок выдержанные в одном стиле (шрифт, цвет и т.д.);</w:t>
      </w:r>
    </w:p>
    <w:p w:rsidR="00F53F92" w:rsidRDefault="0095740C" w:rsidP="00DB2ECC">
      <w:pPr>
        <w:pStyle w:val="22"/>
        <w:numPr>
          <w:ilvl w:val="0"/>
          <w:numId w:val="7"/>
        </w:numPr>
        <w:shd w:val="clear" w:color="auto" w:fill="auto"/>
        <w:tabs>
          <w:tab w:val="left" w:pos="1019"/>
        </w:tabs>
        <w:spacing w:before="0" w:after="0"/>
        <w:ind w:firstLine="740"/>
      </w:pPr>
      <w:r>
        <w:t>каждый ярлык должен начинаться с заглавной буквы;</w:t>
      </w:r>
    </w:p>
    <w:p w:rsidR="00F53F92" w:rsidRDefault="0095740C" w:rsidP="00DB2ECC">
      <w:pPr>
        <w:pStyle w:val="22"/>
        <w:numPr>
          <w:ilvl w:val="0"/>
          <w:numId w:val="7"/>
        </w:numPr>
        <w:shd w:val="clear" w:color="auto" w:fill="auto"/>
        <w:tabs>
          <w:tab w:val="left" w:pos="1019"/>
        </w:tabs>
        <w:spacing w:before="0" w:after="0"/>
        <w:ind w:firstLine="740"/>
      </w:pPr>
      <w:r>
        <w:t>желательно, чтобы валидационные сообщения были красного цвета;</w:t>
      </w:r>
    </w:p>
    <w:p w:rsidR="00F53F92" w:rsidRDefault="0095740C" w:rsidP="00DB2ECC">
      <w:pPr>
        <w:pStyle w:val="22"/>
        <w:numPr>
          <w:ilvl w:val="0"/>
          <w:numId w:val="7"/>
        </w:numPr>
        <w:shd w:val="clear" w:color="auto" w:fill="auto"/>
        <w:tabs>
          <w:tab w:val="left" w:pos="1006"/>
        </w:tabs>
        <w:spacing w:before="0" w:after="0"/>
        <w:ind w:firstLine="740"/>
      </w:pPr>
      <w:r>
        <w:t>все обязательные для заполнения поля должны быть жирного шрифта или помечены специальным символом: *.</w:t>
      </w:r>
    </w:p>
    <w:p w:rsidR="00F53F92" w:rsidRDefault="0095740C" w:rsidP="00DB2ECC">
      <w:pPr>
        <w:pStyle w:val="22"/>
        <w:shd w:val="clear" w:color="auto" w:fill="auto"/>
        <w:spacing w:before="0" w:after="0"/>
        <w:ind w:firstLine="740"/>
      </w:pPr>
      <w:r>
        <w:rPr>
          <w:rStyle w:val="23"/>
        </w:rPr>
        <w:t>Совместимость с браузером.</w:t>
      </w:r>
      <w:r>
        <w:t xml:space="preserve"> Общеизвестно, что в силу конкуренции, тот или иной браузер имеет нередко даже существенные отличия в отображении одной и той же страницы. Для того, чтобы убедится, что любой пользователь сможет получить всю необходимую информацию требуется проводить тестирование </w:t>
      </w:r>
      <w:r>
        <w:rPr>
          <w:lang w:val="en-US" w:eastAsia="en-US" w:bidi="en-US"/>
        </w:rPr>
        <w:t>Web</w:t>
      </w:r>
      <w:r>
        <w:t>-страниц в различных браузерах. Кроме того имеются различия и в разных версиях одного и того же браузера. Это также необходимо учитывать при тестировании.</w:t>
      </w:r>
    </w:p>
    <w:p w:rsidR="00F53F92" w:rsidRDefault="0095740C" w:rsidP="00DB2ECC">
      <w:pPr>
        <w:pStyle w:val="22"/>
        <w:shd w:val="clear" w:color="auto" w:fill="auto"/>
        <w:spacing w:before="0" w:after="0"/>
        <w:ind w:firstLine="740"/>
      </w:pPr>
      <w:r>
        <w:rPr>
          <w:rStyle w:val="23"/>
        </w:rPr>
        <w:t>"Дружественность".</w:t>
      </w:r>
      <w:r>
        <w:t xml:space="preserve"> Под "дружественностью" мы понимаем то, насколько прост, легок в обращении и интуитивно понятен интерфейс сайта: легка ли навигация, доступно ли меню, не используются ли раздражающие пользователя приемы, не много ли всплывающих окон, все ли ссылки являются "рабочими", все ли необходимые данные доступны для пользователя и т.д. </w:t>
      </w:r>
      <w:r w:rsidR="0028776A">
        <w:t xml:space="preserve"> </w:t>
      </w:r>
      <w:r>
        <w:t>Например, если на сайте есть файл для скачивания, то желательно, чтобы пользователь имел возможность заранее знать его размер, мог оценить время закачки.</w:t>
      </w:r>
    </w:p>
    <w:p w:rsidR="00F53F92" w:rsidRDefault="0095740C" w:rsidP="00DB2ECC">
      <w:pPr>
        <w:pStyle w:val="22"/>
        <w:shd w:val="clear" w:color="auto" w:fill="auto"/>
        <w:spacing w:before="0"/>
        <w:ind w:firstLine="740"/>
      </w:pPr>
      <w:r>
        <w:rPr>
          <w:rStyle w:val="23"/>
        </w:rPr>
        <w:t>"Работоспособность".</w:t>
      </w:r>
      <w:r>
        <w:t xml:space="preserve"> Проверка на "работоспособность" подразумевает оценку скорости загрузки как страниц сайта в целом, так и каждого элемента в отдельности. Сюда включается оценка размера используемых рисунков, </w:t>
      </w:r>
      <w:r>
        <w:rPr>
          <w:lang w:val="en-US" w:eastAsia="en-US" w:bidi="en-US"/>
        </w:rPr>
        <w:t>html</w:t>
      </w:r>
      <w:r>
        <w:t xml:space="preserve">-файлов, аудио и видео файлов, адаптация их к различным типам соединений (от обычного модемного </w:t>
      </w:r>
      <w:r>
        <w:rPr>
          <w:lang w:val="en-US" w:eastAsia="en-US" w:bidi="en-US"/>
        </w:rPr>
        <w:t>dial</w:t>
      </w:r>
      <w:r w:rsidRPr="00DB2ECC">
        <w:rPr>
          <w:lang w:eastAsia="en-US" w:bidi="en-US"/>
        </w:rPr>
        <w:t>-</w:t>
      </w:r>
      <w:r>
        <w:rPr>
          <w:lang w:val="en-US" w:eastAsia="en-US" w:bidi="en-US"/>
        </w:rPr>
        <w:t>up</w:t>
      </w:r>
      <w:r w:rsidRPr="00DB2ECC">
        <w:rPr>
          <w:lang w:eastAsia="en-US" w:bidi="en-US"/>
        </w:rPr>
        <w:t xml:space="preserve"> </w:t>
      </w:r>
      <w:r>
        <w:t>соединения, начиная с 14400, до высокоскоростных технологий).</w:t>
      </w:r>
    </w:p>
    <w:p w:rsidR="00F53F92" w:rsidRDefault="0095740C" w:rsidP="00DB2ECC">
      <w:pPr>
        <w:pStyle w:val="40"/>
        <w:numPr>
          <w:ilvl w:val="0"/>
          <w:numId w:val="1"/>
        </w:numPr>
        <w:shd w:val="clear" w:color="auto" w:fill="auto"/>
        <w:tabs>
          <w:tab w:val="left" w:pos="1306"/>
        </w:tabs>
        <w:spacing w:before="0" w:after="300" w:line="322" w:lineRule="exact"/>
      </w:pPr>
      <w:r>
        <w:t xml:space="preserve">Основные проверки при проведении тестирования </w:t>
      </w:r>
      <w:r>
        <w:rPr>
          <w:lang w:val="en-US" w:eastAsia="en-US" w:bidi="en-US"/>
        </w:rPr>
        <w:t>web</w:t>
      </w:r>
      <w:r>
        <w:t>- приложения</w:t>
      </w:r>
    </w:p>
    <w:p w:rsidR="00F53F92" w:rsidRDefault="0095740C" w:rsidP="00DB2ECC">
      <w:pPr>
        <w:pStyle w:val="22"/>
        <w:shd w:val="clear" w:color="auto" w:fill="auto"/>
        <w:spacing w:before="0" w:after="0"/>
        <w:ind w:firstLine="740"/>
      </w:pPr>
      <w:r>
        <w:t xml:space="preserve">В таблице 2 представлен перечень основных проверок необходимых при проведении тестирования </w:t>
      </w:r>
      <w:r>
        <w:rPr>
          <w:lang w:val="en-US" w:eastAsia="en-US" w:bidi="en-US"/>
        </w:rPr>
        <w:t>web</w:t>
      </w:r>
      <w:r>
        <w:t>-приложения</w:t>
      </w:r>
      <w:r w:rsidR="0028776A">
        <w:t>.</w:t>
      </w:r>
    </w:p>
    <w:tbl>
      <w:tblPr>
        <w:tblStyle w:val="a7"/>
        <w:tblW w:w="0" w:type="auto"/>
        <w:tblLook w:val="04A0" w:firstRow="1" w:lastRow="0" w:firstColumn="1" w:lastColumn="0" w:noHBand="0" w:noVBand="1"/>
      </w:tblPr>
      <w:tblGrid>
        <w:gridCol w:w="2236"/>
        <w:gridCol w:w="4830"/>
        <w:gridCol w:w="4104"/>
      </w:tblGrid>
      <w:tr w:rsidR="002F517E" w:rsidTr="0071241D">
        <w:trPr>
          <w:tblHeader/>
        </w:trPr>
        <w:tc>
          <w:tcPr>
            <w:tcW w:w="1951" w:type="dxa"/>
            <w:vAlign w:val="bottom"/>
          </w:tcPr>
          <w:p w:rsidR="002F517E" w:rsidRDefault="002F517E" w:rsidP="002F517E">
            <w:pPr>
              <w:pStyle w:val="22"/>
              <w:shd w:val="clear" w:color="auto" w:fill="auto"/>
              <w:spacing w:before="0" w:after="120" w:line="280" w:lineRule="exact"/>
              <w:ind w:left="320"/>
              <w:jc w:val="left"/>
            </w:pPr>
            <w:r>
              <w:rPr>
                <w:rStyle w:val="24"/>
              </w:rPr>
              <w:t>Название элемента</w:t>
            </w:r>
          </w:p>
        </w:tc>
        <w:tc>
          <w:tcPr>
            <w:tcW w:w="4820" w:type="dxa"/>
            <w:vAlign w:val="center"/>
          </w:tcPr>
          <w:p w:rsidR="002F517E" w:rsidRDefault="002F517E" w:rsidP="0071241D">
            <w:pPr>
              <w:pStyle w:val="22"/>
              <w:shd w:val="clear" w:color="auto" w:fill="auto"/>
              <w:spacing w:before="0" w:after="0" w:line="280" w:lineRule="exact"/>
              <w:jc w:val="center"/>
            </w:pPr>
            <w:r>
              <w:rPr>
                <w:rStyle w:val="24"/>
                <w:lang w:val="en-US" w:eastAsia="en-US" w:bidi="en-US"/>
              </w:rPr>
              <w:t>Functional Test</w:t>
            </w:r>
          </w:p>
        </w:tc>
        <w:tc>
          <w:tcPr>
            <w:tcW w:w="4625" w:type="dxa"/>
            <w:vAlign w:val="center"/>
          </w:tcPr>
          <w:p w:rsidR="002F517E" w:rsidRDefault="002F517E" w:rsidP="0071241D">
            <w:pPr>
              <w:pStyle w:val="22"/>
              <w:shd w:val="clear" w:color="auto" w:fill="auto"/>
              <w:spacing w:before="0" w:after="0" w:line="280" w:lineRule="exact"/>
              <w:jc w:val="center"/>
            </w:pPr>
            <w:r>
              <w:rPr>
                <w:rStyle w:val="24"/>
                <w:lang w:val="en-US" w:eastAsia="en-US" w:bidi="en-US"/>
              </w:rPr>
              <w:t>GUI Test</w:t>
            </w:r>
          </w:p>
        </w:tc>
      </w:tr>
      <w:tr w:rsidR="002F517E" w:rsidTr="002F517E">
        <w:tc>
          <w:tcPr>
            <w:tcW w:w="1951" w:type="dxa"/>
          </w:tcPr>
          <w:p w:rsidR="002F517E" w:rsidRDefault="0028776A" w:rsidP="002F517E">
            <w:pPr>
              <w:pStyle w:val="22"/>
              <w:shd w:val="clear" w:color="auto" w:fill="auto"/>
              <w:spacing w:before="0" w:after="0"/>
            </w:pPr>
            <w:r>
              <w:rPr>
                <w:rStyle w:val="24"/>
              </w:rPr>
              <w:t>Поле</w:t>
            </w:r>
          </w:p>
        </w:tc>
        <w:tc>
          <w:tcPr>
            <w:tcW w:w="4820" w:type="dxa"/>
          </w:tcPr>
          <w:p w:rsidR="002F517E" w:rsidRDefault="002F517E" w:rsidP="0028776A">
            <w:pPr>
              <w:pStyle w:val="22"/>
              <w:numPr>
                <w:ilvl w:val="0"/>
                <w:numId w:val="12"/>
              </w:numPr>
              <w:shd w:val="clear" w:color="auto" w:fill="auto"/>
              <w:spacing w:before="0" w:after="0"/>
            </w:pPr>
            <w:r>
              <w:t xml:space="preserve">Обязательность ввода </w:t>
            </w:r>
          </w:p>
          <w:p w:rsidR="002F517E" w:rsidRDefault="002F517E" w:rsidP="0028776A">
            <w:pPr>
              <w:pStyle w:val="22"/>
              <w:numPr>
                <w:ilvl w:val="0"/>
                <w:numId w:val="12"/>
              </w:numPr>
              <w:shd w:val="clear" w:color="auto" w:fill="auto"/>
              <w:spacing w:before="0" w:after="0"/>
            </w:pPr>
            <w:r>
              <w:t>Обработка только пробелов</w:t>
            </w:r>
          </w:p>
          <w:p w:rsidR="002F517E" w:rsidRDefault="002F517E" w:rsidP="0028776A">
            <w:pPr>
              <w:pStyle w:val="22"/>
              <w:numPr>
                <w:ilvl w:val="0"/>
                <w:numId w:val="12"/>
              </w:numPr>
              <w:shd w:val="clear" w:color="auto" w:fill="auto"/>
              <w:spacing w:before="0" w:after="0"/>
            </w:pPr>
            <w:r>
              <w:t>Использование пробелов в тексте (1. пробелы в начале и в конце строки должны отсекаться при сохранении, 2. пробелы внутри текста отсекаться не должны)</w:t>
            </w:r>
          </w:p>
          <w:p w:rsidR="002F517E" w:rsidRDefault="002F517E" w:rsidP="0028776A">
            <w:pPr>
              <w:pStyle w:val="22"/>
              <w:numPr>
                <w:ilvl w:val="0"/>
                <w:numId w:val="12"/>
              </w:numPr>
              <w:shd w:val="clear" w:color="auto" w:fill="auto"/>
              <w:spacing w:before="0" w:after="0"/>
            </w:pPr>
            <w:r>
              <w:t>Минимально/максимально допустимое количество символов (осуществлять проверку на ввод большого текста без пробелов не нужно)</w:t>
            </w:r>
          </w:p>
          <w:p w:rsidR="002F517E" w:rsidRDefault="002F517E" w:rsidP="0028776A">
            <w:pPr>
              <w:pStyle w:val="22"/>
              <w:numPr>
                <w:ilvl w:val="0"/>
                <w:numId w:val="12"/>
              </w:numPr>
              <w:shd w:val="clear" w:color="auto" w:fill="auto"/>
              <w:spacing w:before="0" w:after="0"/>
            </w:pPr>
            <w:r>
              <w:t>Формат данных (исходя из его логического назначения и требований приложения)</w:t>
            </w:r>
          </w:p>
          <w:p w:rsidR="002F517E" w:rsidRDefault="002F517E" w:rsidP="0028776A">
            <w:pPr>
              <w:pStyle w:val="22"/>
              <w:numPr>
                <w:ilvl w:val="0"/>
                <w:numId w:val="12"/>
              </w:numPr>
              <w:shd w:val="clear" w:color="auto" w:fill="auto"/>
              <w:spacing w:before="0" w:after="0"/>
            </w:pPr>
            <w:r>
              <w:t>Формат числовых данных (если допускаются): негативные, дробные с точкой и запятой, с точкой и запятой 123.123.123,00 )</w:t>
            </w:r>
          </w:p>
          <w:p w:rsidR="002F517E" w:rsidRDefault="002F517E" w:rsidP="0028776A">
            <w:pPr>
              <w:pStyle w:val="22"/>
              <w:numPr>
                <w:ilvl w:val="0"/>
                <w:numId w:val="12"/>
              </w:numPr>
              <w:shd w:val="clear" w:color="auto" w:fill="auto"/>
              <w:spacing w:before="0" w:after="0"/>
            </w:pPr>
            <w:r>
              <w:t>Ввод тегов и скриптов (проверка должна осуществляться только в пользовательской части - ввод тегов в админку для проверки их применения на фронте не производится. Введенные теги должны отобразиться в том же виде, в котором они были введены)</w:t>
            </w:r>
          </w:p>
          <w:p w:rsidR="002F517E" w:rsidRDefault="002F517E" w:rsidP="0028776A">
            <w:pPr>
              <w:pStyle w:val="22"/>
              <w:numPr>
                <w:ilvl w:val="0"/>
                <w:numId w:val="12"/>
              </w:numPr>
              <w:shd w:val="clear" w:color="auto" w:fill="auto"/>
              <w:spacing w:before="0" w:after="0"/>
            </w:pPr>
            <w:r>
              <w:t>Использование специальных символов (введенные символы должны отобразиться в том же виде, в котором они были введены, если только ввод спец. символов не запрещен требованиями приложения)</w:t>
            </w:r>
          </w:p>
          <w:p w:rsidR="002F517E" w:rsidRDefault="002F517E" w:rsidP="0028776A">
            <w:pPr>
              <w:pStyle w:val="22"/>
              <w:numPr>
                <w:ilvl w:val="0"/>
                <w:numId w:val="12"/>
              </w:numPr>
              <w:shd w:val="clear" w:color="auto" w:fill="auto"/>
              <w:spacing w:before="0" w:after="0"/>
            </w:pPr>
            <w:r>
              <w:t>Возможность редактирования введенных значений</w:t>
            </w:r>
          </w:p>
          <w:p w:rsidR="002F517E" w:rsidRDefault="002F517E" w:rsidP="0028776A">
            <w:pPr>
              <w:pStyle w:val="22"/>
              <w:numPr>
                <w:ilvl w:val="0"/>
                <w:numId w:val="12"/>
              </w:numPr>
              <w:shd w:val="clear" w:color="auto" w:fill="auto"/>
              <w:spacing w:before="0" w:after="0"/>
            </w:pPr>
            <w:r>
              <w:t>Корректное распределение текста по строкам (переход на новую строку автоматически)</w:t>
            </w:r>
          </w:p>
          <w:p w:rsidR="002F517E" w:rsidRDefault="002F517E" w:rsidP="0028776A">
            <w:pPr>
              <w:pStyle w:val="22"/>
              <w:numPr>
                <w:ilvl w:val="0"/>
                <w:numId w:val="12"/>
              </w:numPr>
              <w:shd w:val="clear" w:color="auto" w:fill="auto"/>
              <w:spacing w:before="0" w:after="0" w:line="317" w:lineRule="exact"/>
            </w:pPr>
            <w:r>
              <w:t xml:space="preserve">Уникальные данные (например, уникальность логина, </w:t>
            </w:r>
            <w:r>
              <w:rPr>
                <w:lang w:val="en-US" w:eastAsia="en-US" w:bidi="en-US"/>
              </w:rPr>
              <w:t>email</w:t>
            </w:r>
            <w:r w:rsidRPr="00DB2ECC">
              <w:rPr>
                <w:lang w:eastAsia="en-US" w:bidi="en-US"/>
              </w:rPr>
              <w:t>'а</w:t>
            </w:r>
            <w:r>
              <w:rPr>
                <w:lang w:eastAsia="en-US" w:bidi="en-US"/>
              </w:rPr>
              <w:t xml:space="preserve"> </w:t>
            </w:r>
            <w:r>
              <w:t>пользователя)</w:t>
            </w:r>
          </w:p>
          <w:p w:rsidR="002F517E" w:rsidRDefault="002F517E" w:rsidP="0028776A">
            <w:pPr>
              <w:pStyle w:val="22"/>
              <w:numPr>
                <w:ilvl w:val="0"/>
                <w:numId w:val="12"/>
              </w:numPr>
              <w:shd w:val="clear" w:color="auto" w:fill="auto"/>
              <w:spacing w:before="0" w:after="0"/>
            </w:pPr>
            <w:r>
              <w:t>Автоматическая постановка курсора в первое поле для ввода при открытии формы</w:t>
            </w:r>
          </w:p>
          <w:p w:rsidR="002F517E" w:rsidRDefault="002F517E" w:rsidP="002F517E">
            <w:pPr>
              <w:pStyle w:val="22"/>
              <w:shd w:val="clear" w:color="auto" w:fill="auto"/>
              <w:spacing w:before="0" w:after="0"/>
            </w:pPr>
          </w:p>
        </w:tc>
        <w:tc>
          <w:tcPr>
            <w:tcW w:w="4625" w:type="dxa"/>
          </w:tcPr>
          <w:p w:rsidR="002F517E" w:rsidRDefault="002F517E" w:rsidP="0028776A">
            <w:pPr>
              <w:pStyle w:val="22"/>
              <w:numPr>
                <w:ilvl w:val="0"/>
                <w:numId w:val="12"/>
              </w:numPr>
              <w:shd w:val="clear" w:color="auto" w:fill="auto"/>
              <w:spacing w:before="0" w:after="0"/>
            </w:pPr>
            <w:r>
              <w:t>Название поля (</w:t>
            </w:r>
            <w:bookmarkStart w:id="2" w:name="_GoBack"/>
            <w:r>
              <w:t>спеллинг</w:t>
            </w:r>
            <w:bookmarkEnd w:id="2"/>
            <w:r>
              <w:t>, соответствие с открытым модулем или страницей)</w:t>
            </w:r>
          </w:p>
          <w:p w:rsidR="002F517E" w:rsidRDefault="002F517E" w:rsidP="0028776A">
            <w:pPr>
              <w:pStyle w:val="22"/>
              <w:numPr>
                <w:ilvl w:val="0"/>
                <w:numId w:val="12"/>
              </w:numPr>
              <w:shd w:val="clear" w:color="auto" w:fill="auto"/>
              <w:spacing w:before="0" w:after="0"/>
            </w:pPr>
            <w:r>
              <w:t>Выравнивание названий полей (выравнивание по левому краю или правому краю (в зависимости от требований приложения, отступы, идентичность расстояний между названием и полем)</w:t>
            </w:r>
          </w:p>
          <w:p w:rsidR="002F517E" w:rsidRDefault="002F517E" w:rsidP="0028776A">
            <w:pPr>
              <w:pStyle w:val="22"/>
              <w:numPr>
                <w:ilvl w:val="0"/>
                <w:numId w:val="12"/>
              </w:numPr>
              <w:shd w:val="clear" w:color="auto" w:fill="auto"/>
              <w:spacing w:before="0" w:after="0"/>
            </w:pPr>
            <w:r>
              <w:t>Корректное расположение текста внутри текста, длинный текст не выходит за границы поля при вводе</w:t>
            </w:r>
          </w:p>
          <w:p w:rsidR="002F517E" w:rsidRDefault="002F517E" w:rsidP="0028776A">
            <w:pPr>
              <w:pStyle w:val="22"/>
              <w:numPr>
                <w:ilvl w:val="0"/>
                <w:numId w:val="12"/>
              </w:numPr>
              <w:shd w:val="clear" w:color="auto" w:fill="auto"/>
              <w:spacing w:before="0" w:after="0"/>
            </w:pPr>
            <w:r>
              <w:t>Унификация дизайна (цвет, шрифт, размер (высота/ширина), выравнивание полей)</w:t>
            </w:r>
          </w:p>
          <w:p w:rsidR="002F517E" w:rsidRDefault="002F517E" w:rsidP="0028776A">
            <w:pPr>
              <w:pStyle w:val="22"/>
              <w:numPr>
                <w:ilvl w:val="0"/>
                <w:numId w:val="12"/>
              </w:numPr>
              <w:shd w:val="clear" w:color="auto" w:fill="auto"/>
              <w:spacing w:before="0" w:after="0"/>
            </w:pPr>
            <w:r>
              <w:t xml:space="preserve">Расположение вводимого текста внутри поля (унификация, выравнивание по нижнему краю (для </w:t>
            </w:r>
            <w:r>
              <w:rPr>
                <w:lang w:val="en-US" w:eastAsia="en-US" w:bidi="en-US"/>
              </w:rPr>
              <w:t>textarea</w:t>
            </w:r>
            <w:r w:rsidRPr="00DB2ECC">
              <w:rPr>
                <w:lang w:eastAsia="en-US" w:bidi="en-US"/>
              </w:rPr>
              <w:t xml:space="preserve"> </w:t>
            </w:r>
            <w:r>
              <w:t>- по верхнему), если иное не определено специфичными требованиями приложения)</w:t>
            </w:r>
          </w:p>
        </w:tc>
      </w:tr>
      <w:tr w:rsidR="002F517E" w:rsidTr="002F517E">
        <w:tc>
          <w:tcPr>
            <w:tcW w:w="1951" w:type="dxa"/>
          </w:tcPr>
          <w:p w:rsidR="002F517E" w:rsidRDefault="0028776A" w:rsidP="002F517E">
            <w:pPr>
              <w:pStyle w:val="22"/>
              <w:shd w:val="clear" w:color="auto" w:fill="auto"/>
              <w:spacing w:before="0" w:after="0" w:line="280" w:lineRule="exact"/>
              <w:jc w:val="left"/>
            </w:pPr>
            <w:r>
              <w:rPr>
                <w:rStyle w:val="24"/>
              </w:rPr>
              <w:t>Кнопка</w:t>
            </w:r>
          </w:p>
        </w:tc>
        <w:tc>
          <w:tcPr>
            <w:tcW w:w="4820" w:type="dxa"/>
          </w:tcPr>
          <w:p w:rsidR="0028776A" w:rsidRDefault="002F517E" w:rsidP="0028776A">
            <w:pPr>
              <w:pStyle w:val="22"/>
              <w:numPr>
                <w:ilvl w:val="0"/>
                <w:numId w:val="13"/>
              </w:numPr>
              <w:shd w:val="clear" w:color="auto" w:fill="auto"/>
              <w:spacing w:before="0" w:after="0"/>
              <w:jc w:val="left"/>
            </w:pPr>
            <w:r>
              <w:t>Отсутствие вызова одного и того же действия повторно при на</w:t>
            </w:r>
            <w:r w:rsidR="0028776A">
              <w:t xml:space="preserve">жатии на кнопку несколько раз </w:t>
            </w:r>
          </w:p>
          <w:p w:rsidR="0028776A" w:rsidRDefault="002F517E" w:rsidP="0028776A">
            <w:pPr>
              <w:pStyle w:val="22"/>
              <w:numPr>
                <w:ilvl w:val="0"/>
                <w:numId w:val="13"/>
              </w:numPr>
              <w:shd w:val="clear" w:color="auto" w:fill="auto"/>
              <w:spacing w:before="0" w:after="0"/>
              <w:jc w:val="left"/>
            </w:pPr>
            <w:r>
              <w:t xml:space="preserve">Недоступные кнопки не скрыты, а заблокированы (если кнопка недоступна в данный момент, то она не должна пропадать с формы, пользователь должен знать ее существовании; но кнопка должна быть некликабельна </w:t>
            </w:r>
            <w:r w:rsidR="0028776A">
              <w:t xml:space="preserve">и отображается более светлой) </w:t>
            </w:r>
          </w:p>
          <w:p w:rsidR="002F517E" w:rsidRDefault="002F517E" w:rsidP="0028776A">
            <w:pPr>
              <w:pStyle w:val="22"/>
              <w:numPr>
                <w:ilvl w:val="0"/>
                <w:numId w:val="13"/>
              </w:numPr>
              <w:shd w:val="clear" w:color="auto" w:fill="auto"/>
              <w:spacing w:before="0" w:after="0"/>
              <w:jc w:val="left"/>
            </w:pPr>
            <w:r>
              <w:t>Нажатие на пространство между близко расположенными кнопками не должно приводить к действию</w:t>
            </w:r>
          </w:p>
          <w:p w:rsidR="002F517E" w:rsidRDefault="002F517E" w:rsidP="0028776A">
            <w:pPr>
              <w:pStyle w:val="22"/>
              <w:numPr>
                <w:ilvl w:val="0"/>
                <w:numId w:val="13"/>
              </w:numPr>
              <w:shd w:val="clear" w:color="auto" w:fill="auto"/>
              <w:spacing w:before="0" w:after="0"/>
            </w:pPr>
            <w:r>
              <w:t>Нажатие на пространство возле кнопки не должно приводить к действию</w:t>
            </w:r>
          </w:p>
          <w:p w:rsidR="002F517E" w:rsidRDefault="002F517E" w:rsidP="0028776A">
            <w:pPr>
              <w:pStyle w:val="22"/>
              <w:numPr>
                <w:ilvl w:val="0"/>
                <w:numId w:val="13"/>
              </w:numPr>
              <w:shd w:val="clear" w:color="auto" w:fill="auto"/>
              <w:spacing w:before="0" w:after="0"/>
            </w:pPr>
            <w:r>
              <w:t>Должно работать нажатие на всю площадь кнопки, а не только по ее названию</w:t>
            </w:r>
          </w:p>
        </w:tc>
        <w:tc>
          <w:tcPr>
            <w:tcW w:w="4625" w:type="dxa"/>
          </w:tcPr>
          <w:p w:rsidR="002F517E" w:rsidRDefault="002F517E" w:rsidP="0028776A">
            <w:pPr>
              <w:pStyle w:val="22"/>
              <w:numPr>
                <w:ilvl w:val="0"/>
                <w:numId w:val="13"/>
              </w:numPr>
              <w:shd w:val="clear" w:color="auto" w:fill="auto"/>
              <w:spacing w:before="0" w:after="0"/>
              <w:jc w:val="left"/>
            </w:pPr>
            <w:r>
              <w:t>Название кнопки (спеллинг, соответствие с действием)</w:t>
            </w:r>
          </w:p>
          <w:p w:rsidR="002F517E" w:rsidRDefault="002F517E" w:rsidP="0028776A">
            <w:pPr>
              <w:pStyle w:val="22"/>
              <w:numPr>
                <w:ilvl w:val="0"/>
                <w:numId w:val="13"/>
              </w:numPr>
              <w:shd w:val="clear" w:color="auto" w:fill="auto"/>
              <w:spacing w:before="0" w:after="0"/>
              <w:jc w:val="left"/>
            </w:pPr>
            <w:r>
              <w:t>Эффект ‘нажатия’ (вид кнопки должен изменяться при нажатии, если это не противоречит возможностям браузера)</w:t>
            </w:r>
          </w:p>
          <w:p w:rsidR="002F517E" w:rsidRDefault="002F517E" w:rsidP="0028776A">
            <w:pPr>
              <w:pStyle w:val="22"/>
              <w:numPr>
                <w:ilvl w:val="0"/>
                <w:numId w:val="13"/>
              </w:numPr>
              <w:shd w:val="clear" w:color="auto" w:fill="auto"/>
              <w:spacing w:before="0" w:after="0"/>
              <w:jc w:val="left"/>
            </w:pPr>
            <w:r>
              <w:t>Название хинтов (соответствие с названием кнопки, спеллинг)</w:t>
            </w:r>
          </w:p>
          <w:p w:rsidR="002F517E" w:rsidRDefault="002F517E" w:rsidP="0028776A">
            <w:pPr>
              <w:pStyle w:val="22"/>
              <w:numPr>
                <w:ilvl w:val="0"/>
                <w:numId w:val="13"/>
              </w:numPr>
              <w:shd w:val="clear" w:color="auto" w:fill="auto"/>
              <w:spacing w:before="0" w:after="0"/>
              <w:jc w:val="left"/>
            </w:pPr>
            <w:r>
              <w:t>Унификация дизайна (цвет, шрифт, размер (высота/ширина), цвет подсветки, выравнивание) . Проверка осуществляется как для кнопки, как элемента, так и для названия кнопки</w:t>
            </w:r>
          </w:p>
        </w:tc>
      </w:tr>
      <w:tr w:rsidR="002F517E" w:rsidTr="00384422">
        <w:tc>
          <w:tcPr>
            <w:tcW w:w="1951" w:type="dxa"/>
          </w:tcPr>
          <w:p w:rsidR="002F517E" w:rsidRDefault="0028776A" w:rsidP="0028776A">
            <w:pPr>
              <w:pStyle w:val="22"/>
              <w:shd w:val="clear" w:color="auto" w:fill="auto"/>
              <w:spacing w:before="0" w:after="0" w:line="317" w:lineRule="exact"/>
              <w:jc w:val="left"/>
            </w:pPr>
            <w:r>
              <w:rPr>
                <w:rStyle w:val="24"/>
              </w:rPr>
              <w:t>Радиокнопка</w:t>
            </w:r>
          </w:p>
        </w:tc>
        <w:tc>
          <w:tcPr>
            <w:tcW w:w="4820" w:type="dxa"/>
            <w:vAlign w:val="bottom"/>
          </w:tcPr>
          <w:p w:rsidR="002F517E" w:rsidRDefault="002F517E" w:rsidP="0028776A">
            <w:pPr>
              <w:pStyle w:val="22"/>
              <w:numPr>
                <w:ilvl w:val="0"/>
                <w:numId w:val="15"/>
              </w:numPr>
              <w:shd w:val="clear" w:color="auto" w:fill="auto"/>
              <w:spacing w:before="0" w:after="0"/>
              <w:ind w:left="160"/>
              <w:jc w:val="left"/>
            </w:pPr>
            <w:r>
              <w:t>Функциональность (включение/выключение)</w:t>
            </w:r>
          </w:p>
          <w:p w:rsidR="002F517E" w:rsidRDefault="002F517E" w:rsidP="0028776A">
            <w:pPr>
              <w:pStyle w:val="22"/>
              <w:numPr>
                <w:ilvl w:val="0"/>
                <w:numId w:val="15"/>
              </w:numPr>
              <w:shd w:val="clear" w:color="auto" w:fill="auto"/>
              <w:spacing w:before="0" w:after="0"/>
              <w:ind w:left="160"/>
              <w:jc w:val="left"/>
            </w:pPr>
            <w:r>
              <w:t>Не может быть меньше 2 радиокнопок</w:t>
            </w:r>
          </w:p>
          <w:p w:rsidR="002F517E" w:rsidRDefault="002F517E" w:rsidP="0028776A">
            <w:pPr>
              <w:pStyle w:val="22"/>
              <w:numPr>
                <w:ilvl w:val="0"/>
                <w:numId w:val="15"/>
              </w:numPr>
              <w:shd w:val="clear" w:color="auto" w:fill="auto"/>
              <w:spacing w:before="0" w:after="0"/>
              <w:ind w:left="160"/>
              <w:jc w:val="left"/>
            </w:pPr>
            <w:r>
              <w:t xml:space="preserve">По умолчанию одна радиокнопка должна быть включена </w:t>
            </w:r>
          </w:p>
          <w:p w:rsidR="002F517E" w:rsidRDefault="002F517E" w:rsidP="0028776A">
            <w:pPr>
              <w:pStyle w:val="22"/>
              <w:numPr>
                <w:ilvl w:val="0"/>
                <w:numId w:val="15"/>
              </w:numPr>
              <w:shd w:val="clear" w:color="auto" w:fill="auto"/>
              <w:spacing w:before="0" w:after="0"/>
              <w:ind w:left="160"/>
              <w:jc w:val="left"/>
            </w:pPr>
            <w:r>
              <w:t>Не может быть включено более 1 радиокнопки</w:t>
            </w:r>
          </w:p>
          <w:p w:rsidR="002F517E" w:rsidRDefault="002F517E" w:rsidP="0028776A">
            <w:pPr>
              <w:pStyle w:val="22"/>
              <w:numPr>
                <w:ilvl w:val="0"/>
                <w:numId w:val="15"/>
              </w:numPr>
              <w:shd w:val="clear" w:color="auto" w:fill="auto"/>
              <w:spacing w:before="0" w:after="0"/>
              <w:ind w:left="160"/>
              <w:jc w:val="left"/>
            </w:pPr>
            <w:r>
              <w:t>При переходе на следующую страницу и возвращении назад выбранная радио кнопка не должна сбрасываться</w:t>
            </w:r>
          </w:p>
        </w:tc>
        <w:tc>
          <w:tcPr>
            <w:tcW w:w="4625" w:type="dxa"/>
          </w:tcPr>
          <w:p w:rsidR="002F517E" w:rsidRDefault="002F517E" w:rsidP="0028776A">
            <w:pPr>
              <w:pStyle w:val="22"/>
              <w:numPr>
                <w:ilvl w:val="0"/>
                <w:numId w:val="15"/>
              </w:numPr>
              <w:shd w:val="clear" w:color="auto" w:fill="auto"/>
              <w:tabs>
                <w:tab w:val="left" w:pos="720"/>
              </w:tabs>
              <w:spacing w:before="0" w:after="0"/>
              <w:jc w:val="left"/>
            </w:pPr>
            <w:r>
              <w:t>Унификация дизайна для всего приложения</w:t>
            </w:r>
          </w:p>
          <w:p w:rsidR="002F517E" w:rsidRDefault="002F517E" w:rsidP="0028776A">
            <w:pPr>
              <w:pStyle w:val="22"/>
              <w:numPr>
                <w:ilvl w:val="0"/>
                <w:numId w:val="15"/>
              </w:numPr>
              <w:shd w:val="clear" w:color="auto" w:fill="auto"/>
              <w:tabs>
                <w:tab w:val="left" w:pos="715"/>
              </w:tabs>
              <w:spacing w:before="0" w:after="0"/>
              <w:jc w:val="left"/>
            </w:pPr>
            <w:r>
              <w:t>Выравнивание расположения радио</w:t>
            </w:r>
            <w:r w:rsidR="0028776A">
              <w:t>кнопки</w:t>
            </w:r>
            <w:r>
              <w:t xml:space="preserve"> с соответствующим названием</w:t>
            </w:r>
          </w:p>
          <w:p w:rsidR="002F517E" w:rsidRDefault="002F517E" w:rsidP="0028776A">
            <w:pPr>
              <w:pStyle w:val="22"/>
              <w:numPr>
                <w:ilvl w:val="0"/>
                <w:numId w:val="15"/>
              </w:numPr>
              <w:shd w:val="clear" w:color="auto" w:fill="auto"/>
              <w:tabs>
                <w:tab w:val="left" w:pos="715"/>
              </w:tabs>
              <w:spacing w:before="0" w:after="0"/>
              <w:jc w:val="left"/>
            </w:pPr>
            <w:r>
              <w:t xml:space="preserve">Выравнивание расположений радио </w:t>
            </w:r>
            <w:r w:rsidR="0028776A">
              <w:t>кнопок</w:t>
            </w:r>
            <w:r>
              <w:t xml:space="preserve"> (по краю)</w:t>
            </w:r>
          </w:p>
        </w:tc>
      </w:tr>
      <w:tr w:rsidR="002F517E" w:rsidTr="001A4EF0">
        <w:tc>
          <w:tcPr>
            <w:tcW w:w="1951" w:type="dxa"/>
          </w:tcPr>
          <w:p w:rsidR="002F517E" w:rsidRDefault="0028776A" w:rsidP="002F517E">
            <w:pPr>
              <w:pStyle w:val="22"/>
              <w:shd w:val="clear" w:color="auto" w:fill="auto"/>
              <w:spacing w:before="0" w:after="0" w:line="280" w:lineRule="exact"/>
              <w:jc w:val="left"/>
            </w:pPr>
            <w:r>
              <w:rPr>
                <w:rStyle w:val="24"/>
              </w:rPr>
              <w:t>Переключатель</w:t>
            </w:r>
          </w:p>
        </w:tc>
        <w:tc>
          <w:tcPr>
            <w:tcW w:w="4820" w:type="dxa"/>
          </w:tcPr>
          <w:p w:rsidR="002F517E" w:rsidRDefault="002F517E" w:rsidP="0028776A">
            <w:pPr>
              <w:pStyle w:val="22"/>
              <w:numPr>
                <w:ilvl w:val="0"/>
                <w:numId w:val="16"/>
              </w:numPr>
              <w:shd w:val="clear" w:color="auto" w:fill="auto"/>
              <w:spacing w:before="0" w:after="0"/>
            </w:pPr>
            <w:r>
              <w:t>Функциональность (включе- ние/выключение)</w:t>
            </w:r>
          </w:p>
          <w:p w:rsidR="002F517E" w:rsidRDefault="002F517E" w:rsidP="0028776A">
            <w:pPr>
              <w:pStyle w:val="22"/>
              <w:numPr>
                <w:ilvl w:val="0"/>
                <w:numId w:val="16"/>
              </w:numPr>
              <w:shd w:val="clear" w:color="auto" w:fill="auto"/>
              <w:spacing w:before="0" w:after="0"/>
            </w:pPr>
            <w:r>
              <w:t xml:space="preserve">Обязательность выбора хотя бы одного </w:t>
            </w:r>
            <w:r w:rsidR="0028776A">
              <w:t>переключателя</w:t>
            </w:r>
          </w:p>
          <w:p w:rsidR="002F517E" w:rsidRDefault="002F517E" w:rsidP="0028776A">
            <w:pPr>
              <w:pStyle w:val="22"/>
              <w:numPr>
                <w:ilvl w:val="0"/>
                <w:numId w:val="16"/>
              </w:numPr>
              <w:shd w:val="clear" w:color="auto" w:fill="auto"/>
              <w:spacing w:before="0" w:after="0"/>
            </w:pPr>
            <w:r>
              <w:t xml:space="preserve">Наличие дополнительного </w:t>
            </w:r>
            <w:r w:rsidR="0028776A">
              <w:t>переключателя</w:t>
            </w:r>
            <w:r>
              <w:t xml:space="preserve">, выставляющего/снимающего все </w:t>
            </w:r>
            <w:r w:rsidR="0028776A">
              <w:t>переключатели</w:t>
            </w:r>
            <w:r>
              <w:t xml:space="preserve"> при наличии больше 10 чекбоксов</w:t>
            </w:r>
          </w:p>
          <w:p w:rsidR="002F517E" w:rsidRDefault="002F517E" w:rsidP="0028776A">
            <w:pPr>
              <w:pStyle w:val="22"/>
              <w:numPr>
                <w:ilvl w:val="0"/>
                <w:numId w:val="16"/>
              </w:numPr>
              <w:shd w:val="clear" w:color="auto" w:fill="auto"/>
              <w:spacing w:before="0" w:after="0"/>
            </w:pPr>
            <w:r>
              <w:t xml:space="preserve">При переходе на следующую страницу и возвращении назад выбранный </w:t>
            </w:r>
            <w:r w:rsidR="0028776A">
              <w:t>переключатель</w:t>
            </w:r>
            <w:r>
              <w:t xml:space="preserve"> не должен сбрасываться</w:t>
            </w:r>
          </w:p>
          <w:p w:rsidR="002F517E" w:rsidRDefault="002F517E" w:rsidP="0028776A">
            <w:pPr>
              <w:pStyle w:val="22"/>
              <w:numPr>
                <w:ilvl w:val="0"/>
                <w:numId w:val="16"/>
              </w:numPr>
              <w:shd w:val="clear" w:color="auto" w:fill="auto"/>
              <w:spacing w:before="0" w:after="0"/>
            </w:pPr>
            <w:r>
              <w:t xml:space="preserve">Отсутствие функции сортировки таблицы по полю, которое содержит только </w:t>
            </w:r>
            <w:r w:rsidR="0028776A">
              <w:t>переключатели</w:t>
            </w:r>
          </w:p>
        </w:tc>
        <w:tc>
          <w:tcPr>
            <w:tcW w:w="4625" w:type="dxa"/>
          </w:tcPr>
          <w:p w:rsidR="002F517E" w:rsidRDefault="002F517E" w:rsidP="0028776A">
            <w:pPr>
              <w:pStyle w:val="22"/>
              <w:numPr>
                <w:ilvl w:val="0"/>
                <w:numId w:val="16"/>
              </w:numPr>
              <w:shd w:val="clear" w:color="auto" w:fill="auto"/>
              <w:spacing w:before="0" w:after="0"/>
              <w:jc w:val="left"/>
            </w:pPr>
            <w:r>
              <w:t>Унификация дизайна для всего приложения У Выравнивание расположения чек бокса с соответствующим названием</w:t>
            </w:r>
          </w:p>
          <w:p w:rsidR="002F517E" w:rsidRDefault="002F517E" w:rsidP="0028776A">
            <w:pPr>
              <w:pStyle w:val="22"/>
              <w:numPr>
                <w:ilvl w:val="0"/>
                <w:numId w:val="16"/>
              </w:numPr>
              <w:shd w:val="clear" w:color="auto" w:fill="auto"/>
              <w:spacing w:before="0" w:after="0"/>
              <w:jc w:val="left"/>
            </w:pPr>
            <w:r>
              <w:t xml:space="preserve">Корректность отображения </w:t>
            </w:r>
            <w:r w:rsidR="0028776A">
              <w:t>переключателя</w:t>
            </w:r>
          </w:p>
        </w:tc>
      </w:tr>
      <w:tr w:rsidR="002F517E" w:rsidTr="0017568B">
        <w:tc>
          <w:tcPr>
            <w:tcW w:w="1951" w:type="dxa"/>
          </w:tcPr>
          <w:p w:rsidR="002F517E" w:rsidRDefault="002F517E" w:rsidP="002F517E">
            <w:pPr>
              <w:pStyle w:val="22"/>
              <w:shd w:val="clear" w:color="auto" w:fill="auto"/>
              <w:spacing w:before="0" w:after="0"/>
              <w:jc w:val="left"/>
            </w:pPr>
            <w:r>
              <w:rPr>
                <w:rStyle w:val="24"/>
              </w:rPr>
              <w:t>Поле со спис-</w:t>
            </w:r>
          </w:p>
          <w:p w:rsidR="002F517E" w:rsidRDefault="0028776A" w:rsidP="002F517E">
            <w:pPr>
              <w:pStyle w:val="22"/>
              <w:shd w:val="clear" w:color="auto" w:fill="auto"/>
              <w:spacing w:before="0" w:after="0"/>
              <w:jc w:val="left"/>
            </w:pPr>
            <w:r>
              <w:rPr>
                <w:rStyle w:val="24"/>
              </w:rPr>
              <w:t>ком/выпада ющий список</w:t>
            </w:r>
          </w:p>
        </w:tc>
        <w:tc>
          <w:tcPr>
            <w:tcW w:w="4820" w:type="dxa"/>
            <w:vAlign w:val="bottom"/>
          </w:tcPr>
          <w:p w:rsidR="002F517E" w:rsidRDefault="002F517E" w:rsidP="0028776A">
            <w:pPr>
              <w:pStyle w:val="22"/>
              <w:numPr>
                <w:ilvl w:val="0"/>
                <w:numId w:val="16"/>
              </w:numPr>
              <w:shd w:val="clear" w:color="auto" w:fill="auto"/>
              <w:spacing w:before="0" w:after="0"/>
            </w:pPr>
            <w:r>
              <w:t>Сортировка по алфавиту или по смыслу</w:t>
            </w:r>
          </w:p>
          <w:p w:rsidR="002F517E" w:rsidRDefault="002F517E" w:rsidP="0028776A">
            <w:pPr>
              <w:pStyle w:val="22"/>
              <w:numPr>
                <w:ilvl w:val="0"/>
                <w:numId w:val="16"/>
              </w:numPr>
              <w:shd w:val="clear" w:color="auto" w:fill="auto"/>
              <w:spacing w:before="0" w:after="0"/>
            </w:pPr>
            <w:r>
              <w:t>В случае, если значения выходят за границы списка, и нет возможности увеличения размера списка, то необходимо отображение хинтов (всплывающих подсказок)</w:t>
            </w:r>
          </w:p>
          <w:p w:rsidR="0028776A" w:rsidRDefault="002F517E" w:rsidP="0028776A">
            <w:pPr>
              <w:pStyle w:val="22"/>
              <w:numPr>
                <w:ilvl w:val="0"/>
                <w:numId w:val="16"/>
              </w:numPr>
              <w:shd w:val="clear" w:color="auto" w:fill="auto"/>
              <w:spacing w:before="0" w:after="0"/>
            </w:pPr>
            <w:r>
              <w:t>Выбор пункта списка по нажатии соответствующей первой буквы на клавиатуре У Возможность выбора нескольких</w:t>
            </w:r>
            <w:r w:rsidR="0028776A">
              <w:t xml:space="preserve"> значений для поля со списком.</w:t>
            </w:r>
          </w:p>
          <w:p w:rsidR="002F517E" w:rsidRDefault="002F517E" w:rsidP="0028776A">
            <w:pPr>
              <w:pStyle w:val="22"/>
              <w:numPr>
                <w:ilvl w:val="0"/>
                <w:numId w:val="16"/>
              </w:numPr>
              <w:shd w:val="clear" w:color="auto" w:fill="auto"/>
              <w:spacing w:before="0" w:after="0"/>
            </w:pPr>
            <w:r>
              <w:t>Возможность введения значений вручную (если это позволяет приложение)</w:t>
            </w:r>
          </w:p>
          <w:p w:rsidR="002F517E" w:rsidRDefault="002F517E" w:rsidP="0028776A">
            <w:pPr>
              <w:pStyle w:val="22"/>
              <w:numPr>
                <w:ilvl w:val="0"/>
                <w:numId w:val="16"/>
              </w:numPr>
              <w:shd w:val="clear" w:color="auto" w:fill="auto"/>
              <w:spacing w:before="0" w:after="0"/>
            </w:pPr>
            <w:r>
              <w:t>Возможность выбора значения из списка указателем мыши либо стрелками с клавиатуры</w:t>
            </w:r>
          </w:p>
        </w:tc>
        <w:tc>
          <w:tcPr>
            <w:tcW w:w="4625" w:type="dxa"/>
          </w:tcPr>
          <w:p w:rsidR="002F517E" w:rsidRDefault="002F517E" w:rsidP="0028776A">
            <w:pPr>
              <w:pStyle w:val="22"/>
              <w:numPr>
                <w:ilvl w:val="0"/>
                <w:numId w:val="16"/>
              </w:numPr>
              <w:shd w:val="clear" w:color="auto" w:fill="auto"/>
              <w:spacing w:before="0" w:after="0"/>
              <w:jc w:val="left"/>
            </w:pPr>
            <w:r>
              <w:t>Спеллинг значений</w:t>
            </w:r>
          </w:p>
          <w:p w:rsidR="002F517E" w:rsidRDefault="002F517E" w:rsidP="0028776A">
            <w:pPr>
              <w:pStyle w:val="22"/>
              <w:numPr>
                <w:ilvl w:val="0"/>
                <w:numId w:val="16"/>
              </w:numPr>
              <w:shd w:val="clear" w:color="auto" w:fill="auto"/>
              <w:spacing w:before="0" w:after="0"/>
              <w:jc w:val="left"/>
            </w:pPr>
            <w:r>
              <w:t xml:space="preserve">Подсветка при выборе каждого из значений, при выборе нескольких значений одновременно </w:t>
            </w:r>
          </w:p>
          <w:p w:rsidR="002F517E" w:rsidRDefault="002F517E" w:rsidP="0028776A">
            <w:pPr>
              <w:pStyle w:val="22"/>
              <w:numPr>
                <w:ilvl w:val="0"/>
                <w:numId w:val="16"/>
              </w:numPr>
              <w:shd w:val="clear" w:color="auto" w:fill="auto"/>
              <w:spacing w:before="0" w:after="0"/>
              <w:jc w:val="left"/>
            </w:pPr>
            <w:r>
              <w:t>Унификация дизайна (цвет, шрифт, размер (высота/ширина), цвет подсветки, выравнивание). Проверка осуществляется как для поля, как элемента, так и для значений, и их названий</w:t>
            </w:r>
          </w:p>
        </w:tc>
      </w:tr>
      <w:tr w:rsidR="000D326B" w:rsidTr="00B57BFF">
        <w:tc>
          <w:tcPr>
            <w:tcW w:w="1951" w:type="dxa"/>
          </w:tcPr>
          <w:p w:rsidR="000D326B" w:rsidRDefault="0028776A" w:rsidP="000D326B">
            <w:pPr>
              <w:pStyle w:val="22"/>
              <w:shd w:val="clear" w:color="auto" w:fill="auto"/>
              <w:spacing w:before="0" w:after="0" w:line="280" w:lineRule="exact"/>
              <w:jc w:val="left"/>
            </w:pPr>
            <w:r>
              <w:rPr>
                <w:rStyle w:val="24"/>
              </w:rPr>
              <w:t>Меню</w:t>
            </w:r>
          </w:p>
        </w:tc>
        <w:tc>
          <w:tcPr>
            <w:tcW w:w="4820" w:type="dxa"/>
          </w:tcPr>
          <w:p w:rsidR="000D326B" w:rsidRDefault="000D326B" w:rsidP="0028776A">
            <w:pPr>
              <w:pStyle w:val="22"/>
              <w:numPr>
                <w:ilvl w:val="0"/>
                <w:numId w:val="16"/>
              </w:numPr>
              <w:shd w:val="clear" w:color="auto" w:fill="auto"/>
              <w:spacing w:before="0" w:after="0"/>
            </w:pPr>
            <w:r>
              <w:t>Осуществление соответствующего перехода при выборе пункта меню</w:t>
            </w:r>
          </w:p>
          <w:p w:rsidR="000D326B" w:rsidRDefault="000D326B" w:rsidP="0028776A">
            <w:pPr>
              <w:pStyle w:val="22"/>
              <w:numPr>
                <w:ilvl w:val="0"/>
                <w:numId w:val="16"/>
              </w:numPr>
              <w:shd w:val="clear" w:color="auto" w:fill="auto"/>
              <w:spacing w:before="0" w:after="0"/>
            </w:pPr>
            <w:r>
              <w:t>Визуальное различие в момент работы на определенной вкладке (подсветка, подчеркивание)</w:t>
            </w:r>
          </w:p>
        </w:tc>
        <w:tc>
          <w:tcPr>
            <w:tcW w:w="4625" w:type="dxa"/>
          </w:tcPr>
          <w:p w:rsidR="0028776A" w:rsidRDefault="000D326B" w:rsidP="0028776A">
            <w:pPr>
              <w:pStyle w:val="22"/>
              <w:numPr>
                <w:ilvl w:val="0"/>
                <w:numId w:val="16"/>
              </w:numPr>
              <w:shd w:val="clear" w:color="auto" w:fill="auto"/>
              <w:spacing w:before="0" w:after="0"/>
              <w:jc w:val="left"/>
            </w:pPr>
            <w:r>
              <w:t>Подсвет</w:t>
            </w:r>
            <w:r w:rsidR="0028776A">
              <w:t xml:space="preserve">ка таба при наведении курсора </w:t>
            </w:r>
          </w:p>
          <w:p w:rsidR="000D326B" w:rsidRDefault="000D326B" w:rsidP="0028776A">
            <w:pPr>
              <w:pStyle w:val="22"/>
              <w:numPr>
                <w:ilvl w:val="0"/>
                <w:numId w:val="16"/>
              </w:numPr>
              <w:shd w:val="clear" w:color="auto" w:fill="auto"/>
              <w:spacing w:before="0" w:after="0"/>
              <w:jc w:val="left"/>
            </w:pPr>
            <w:r>
              <w:t>Изменение курсора при наведении</w:t>
            </w:r>
          </w:p>
          <w:p w:rsidR="000D326B" w:rsidRDefault="000D326B" w:rsidP="0028776A">
            <w:pPr>
              <w:pStyle w:val="22"/>
              <w:numPr>
                <w:ilvl w:val="0"/>
                <w:numId w:val="16"/>
              </w:numPr>
              <w:shd w:val="clear" w:color="auto" w:fill="auto"/>
              <w:spacing w:before="0" w:after="0"/>
              <w:jc w:val="left"/>
            </w:pPr>
            <w:r>
              <w:t>Эффект ‘нажатия’, если это не противоречит возможностям браузера</w:t>
            </w:r>
          </w:p>
          <w:p w:rsidR="000D326B" w:rsidRDefault="000D326B" w:rsidP="0028776A">
            <w:pPr>
              <w:pStyle w:val="22"/>
              <w:numPr>
                <w:ilvl w:val="0"/>
                <w:numId w:val="16"/>
              </w:numPr>
              <w:shd w:val="clear" w:color="auto" w:fill="auto"/>
              <w:spacing w:before="0" w:after="0"/>
              <w:jc w:val="left"/>
            </w:pPr>
            <w:r>
              <w:t>Если работа в данный момент в выбранной вкладке, то в меню она отличается визуально, при этом является некликабельной</w:t>
            </w:r>
          </w:p>
          <w:p w:rsidR="000D326B" w:rsidRDefault="000D326B" w:rsidP="0028776A">
            <w:pPr>
              <w:pStyle w:val="22"/>
              <w:numPr>
                <w:ilvl w:val="0"/>
                <w:numId w:val="16"/>
              </w:numPr>
              <w:shd w:val="clear" w:color="auto" w:fill="auto"/>
              <w:spacing w:before="0" w:after="0"/>
            </w:pPr>
            <w:r>
              <w:t>Совпадение названий в случае, если меню дублируется в нескольких местах</w:t>
            </w:r>
          </w:p>
        </w:tc>
      </w:tr>
      <w:tr w:rsidR="000D326B" w:rsidTr="0028776A">
        <w:tc>
          <w:tcPr>
            <w:tcW w:w="1951" w:type="dxa"/>
          </w:tcPr>
          <w:p w:rsidR="000D326B" w:rsidRDefault="0028776A" w:rsidP="000D326B">
            <w:pPr>
              <w:pStyle w:val="22"/>
              <w:shd w:val="clear" w:color="auto" w:fill="auto"/>
              <w:spacing w:before="0" w:after="0" w:line="280" w:lineRule="exact"/>
              <w:jc w:val="left"/>
            </w:pPr>
            <w:r>
              <w:rPr>
                <w:rStyle w:val="24"/>
              </w:rPr>
              <w:t>Окно</w:t>
            </w:r>
          </w:p>
        </w:tc>
        <w:tc>
          <w:tcPr>
            <w:tcW w:w="4820" w:type="dxa"/>
          </w:tcPr>
          <w:p w:rsidR="000D326B" w:rsidRDefault="000D326B" w:rsidP="0028776A">
            <w:pPr>
              <w:pStyle w:val="22"/>
              <w:numPr>
                <w:ilvl w:val="0"/>
                <w:numId w:val="16"/>
              </w:numPr>
              <w:shd w:val="clear" w:color="auto" w:fill="auto"/>
              <w:spacing w:before="0" w:after="0"/>
            </w:pPr>
            <w:r>
              <w:t>Возможность изменения размера окна браузера.</w:t>
            </w:r>
          </w:p>
          <w:p w:rsidR="000D326B" w:rsidRDefault="000D326B" w:rsidP="0028776A">
            <w:pPr>
              <w:pStyle w:val="22"/>
              <w:numPr>
                <w:ilvl w:val="0"/>
                <w:numId w:val="16"/>
              </w:numPr>
              <w:shd w:val="clear" w:color="auto" w:fill="auto"/>
              <w:spacing w:before="0" w:after="0"/>
            </w:pPr>
            <w:r>
              <w:t>Несколько способов сменить разрешение окна браузера при тестировании:</w:t>
            </w:r>
          </w:p>
          <w:p w:rsidR="000D326B" w:rsidRDefault="000D326B" w:rsidP="0028776A">
            <w:pPr>
              <w:pStyle w:val="22"/>
              <w:numPr>
                <w:ilvl w:val="0"/>
                <w:numId w:val="16"/>
              </w:numPr>
              <w:shd w:val="clear" w:color="auto" w:fill="auto"/>
              <w:spacing w:before="0" w:after="0"/>
            </w:pPr>
            <w:r>
              <w:t>Сменить разрешение самого экрана.</w:t>
            </w:r>
          </w:p>
          <w:p w:rsidR="000D326B" w:rsidRDefault="000D326B" w:rsidP="0028776A">
            <w:pPr>
              <w:pStyle w:val="22"/>
              <w:numPr>
                <w:ilvl w:val="0"/>
                <w:numId w:val="16"/>
              </w:numPr>
              <w:shd w:val="clear" w:color="auto" w:fill="auto"/>
              <w:spacing w:before="0" w:after="0"/>
            </w:pPr>
            <w:r>
              <w:t>Воспользоваться виртуалкой.</w:t>
            </w:r>
          </w:p>
          <w:p w:rsidR="000D326B" w:rsidRDefault="000D326B" w:rsidP="0028776A">
            <w:pPr>
              <w:pStyle w:val="22"/>
              <w:numPr>
                <w:ilvl w:val="0"/>
                <w:numId w:val="16"/>
              </w:numPr>
              <w:shd w:val="clear" w:color="auto" w:fill="auto"/>
              <w:spacing w:before="0" w:after="0"/>
            </w:pPr>
            <w:r>
              <w:t>Воспользоваться расширениями для браузеров.</w:t>
            </w:r>
          </w:p>
          <w:p w:rsidR="000D326B" w:rsidRDefault="000D326B" w:rsidP="0028776A">
            <w:pPr>
              <w:pStyle w:val="22"/>
              <w:numPr>
                <w:ilvl w:val="0"/>
                <w:numId w:val="16"/>
              </w:numPr>
              <w:shd w:val="clear" w:color="auto" w:fill="auto"/>
              <w:spacing w:before="0" w:after="0" w:line="326" w:lineRule="exact"/>
            </w:pPr>
            <w:r>
              <w:t>Возможность изменения масштаба страницы.</w:t>
            </w:r>
          </w:p>
        </w:tc>
        <w:tc>
          <w:tcPr>
            <w:tcW w:w="4625" w:type="dxa"/>
            <w:vAlign w:val="bottom"/>
          </w:tcPr>
          <w:p w:rsidR="000D326B" w:rsidRDefault="000D326B" w:rsidP="0028776A">
            <w:pPr>
              <w:pStyle w:val="22"/>
              <w:numPr>
                <w:ilvl w:val="0"/>
                <w:numId w:val="16"/>
              </w:numPr>
              <w:shd w:val="clear" w:color="auto" w:fill="auto"/>
              <w:spacing w:before="0" w:after="0"/>
              <w:jc w:val="left"/>
            </w:pPr>
            <w:r>
              <w:t>Появление скролла при уменьшении (изменении)</w:t>
            </w:r>
            <w:r w:rsidR="0028776A">
              <w:t xml:space="preserve"> </w:t>
            </w:r>
            <w:r>
              <w:t xml:space="preserve">размера окна браузера </w:t>
            </w:r>
          </w:p>
          <w:p w:rsidR="000D326B" w:rsidRDefault="000D326B" w:rsidP="0028776A">
            <w:pPr>
              <w:pStyle w:val="22"/>
              <w:numPr>
                <w:ilvl w:val="0"/>
                <w:numId w:val="16"/>
              </w:numPr>
              <w:shd w:val="clear" w:color="auto" w:fill="auto"/>
              <w:spacing w:before="0" w:after="0"/>
            </w:pPr>
            <w:r>
              <w:t>Сохранение расположения элементов при уменьшении (изменении) окна браузера, при изменении масштаба. Если дефект воспроизводится только при смененном масштабе, то в описании дефекта одним</w:t>
            </w:r>
            <w:r w:rsidR="0028776A">
              <w:t xml:space="preserve"> из шагов можно указать «увели</w:t>
            </w:r>
            <w:r>
              <w:t>чить/уменьшить масштаб до ...%»</w:t>
            </w:r>
          </w:p>
          <w:p w:rsidR="000D326B" w:rsidRDefault="000D326B" w:rsidP="0028776A">
            <w:pPr>
              <w:pStyle w:val="22"/>
              <w:numPr>
                <w:ilvl w:val="0"/>
                <w:numId w:val="16"/>
              </w:numPr>
              <w:shd w:val="clear" w:color="auto" w:fill="auto"/>
              <w:spacing w:before="0" w:after="0"/>
            </w:pPr>
            <w:r>
              <w:t xml:space="preserve">Соответствие названия окна в зависимости от назначения страницы (например, название окна должно быть </w:t>
            </w:r>
            <w:r>
              <w:rPr>
                <w:lang w:val="en-US" w:eastAsia="en-US" w:bidi="en-US"/>
              </w:rPr>
              <w:t>Profile</w:t>
            </w:r>
            <w:r w:rsidRPr="00DB2ECC">
              <w:rPr>
                <w:lang w:eastAsia="en-US" w:bidi="en-US"/>
              </w:rPr>
              <w:t xml:space="preserve">, </w:t>
            </w:r>
            <w:r>
              <w:t>если пользователь находится на странице профиля)</w:t>
            </w:r>
          </w:p>
          <w:p w:rsidR="000D326B" w:rsidRDefault="000D326B" w:rsidP="0028776A">
            <w:pPr>
              <w:pStyle w:val="22"/>
              <w:numPr>
                <w:ilvl w:val="0"/>
                <w:numId w:val="16"/>
              </w:numPr>
              <w:shd w:val="clear" w:color="auto" w:fill="auto"/>
              <w:spacing w:before="0" w:after="0"/>
            </w:pPr>
            <w:r>
              <w:t>Спеллинг, синтаксис названий</w:t>
            </w:r>
          </w:p>
          <w:p w:rsidR="000D326B" w:rsidRDefault="000D326B" w:rsidP="0028776A">
            <w:pPr>
              <w:pStyle w:val="22"/>
              <w:numPr>
                <w:ilvl w:val="0"/>
                <w:numId w:val="16"/>
              </w:numPr>
              <w:shd w:val="clear" w:color="auto" w:fill="auto"/>
              <w:spacing w:before="0" w:after="0"/>
              <w:jc w:val="left"/>
            </w:pPr>
            <w:r>
              <w:t>Унификация названий</w:t>
            </w:r>
          </w:p>
        </w:tc>
      </w:tr>
      <w:tr w:rsidR="000D326B" w:rsidTr="00B73072">
        <w:tc>
          <w:tcPr>
            <w:tcW w:w="1951" w:type="dxa"/>
          </w:tcPr>
          <w:p w:rsidR="000D326B" w:rsidRDefault="0028776A" w:rsidP="000D326B">
            <w:pPr>
              <w:pStyle w:val="22"/>
              <w:shd w:val="clear" w:color="auto" w:fill="auto"/>
              <w:spacing w:before="0" w:after="0"/>
              <w:jc w:val="left"/>
            </w:pPr>
            <w:r>
              <w:rPr>
                <w:rStyle w:val="24"/>
              </w:rPr>
              <w:t>Скроллинг</w:t>
            </w:r>
          </w:p>
        </w:tc>
        <w:tc>
          <w:tcPr>
            <w:tcW w:w="4820" w:type="dxa"/>
          </w:tcPr>
          <w:p w:rsidR="000D326B" w:rsidRDefault="000D326B" w:rsidP="0028776A">
            <w:pPr>
              <w:pStyle w:val="22"/>
              <w:numPr>
                <w:ilvl w:val="0"/>
                <w:numId w:val="17"/>
              </w:numPr>
              <w:shd w:val="clear" w:color="auto" w:fill="auto"/>
              <w:spacing w:before="0" w:after="0"/>
            </w:pPr>
            <w:r>
              <w:t>Отсутствие скролла в случае, если текст вмещается на странице без прокрутки.</w:t>
            </w:r>
          </w:p>
          <w:p w:rsidR="000D326B" w:rsidRDefault="000D326B" w:rsidP="0028776A">
            <w:pPr>
              <w:pStyle w:val="22"/>
              <w:numPr>
                <w:ilvl w:val="0"/>
                <w:numId w:val="17"/>
              </w:numPr>
              <w:shd w:val="clear" w:color="auto" w:fill="auto"/>
              <w:spacing w:before="0" w:after="0"/>
            </w:pPr>
            <w:r>
              <w:t>Соответствующее изменения текста при</w:t>
            </w:r>
            <w:r w:rsidR="0028776A">
              <w:t xml:space="preserve"> использовании скрол</w:t>
            </w:r>
            <w:r>
              <w:t>ла.</w:t>
            </w:r>
          </w:p>
          <w:p w:rsidR="000D326B" w:rsidRDefault="000D326B" w:rsidP="0028776A">
            <w:pPr>
              <w:pStyle w:val="22"/>
              <w:numPr>
                <w:ilvl w:val="0"/>
                <w:numId w:val="17"/>
              </w:numPr>
              <w:shd w:val="clear" w:color="auto" w:fill="auto"/>
              <w:spacing w:before="0" w:after="0"/>
            </w:pPr>
            <w:r>
              <w:t xml:space="preserve">Возможность изменения положения скролла при помощи мыши, кнопок </w:t>
            </w:r>
            <w:r>
              <w:rPr>
                <w:lang w:val="en-US" w:eastAsia="en-US" w:bidi="en-US"/>
              </w:rPr>
              <w:t>Page</w:t>
            </w:r>
            <w:r w:rsidRPr="00DB2ECC">
              <w:rPr>
                <w:lang w:eastAsia="en-US" w:bidi="en-US"/>
              </w:rPr>
              <w:t xml:space="preserve"> </w:t>
            </w:r>
            <w:r>
              <w:rPr>
                <w:lang w:val="en-US" w:eastAsia="en-US" w:bidi="en-US"/>
              </w:rPr>
              <w:t>up</w:t>
            </w:r>
            <w:r w:rsidRPr="00DB2ECC">
              <w:rPr>
                <w:lang w:eastAsia="en-US" w:bidi="en-US"/>
              </w:rPr>
              <w:t>/</w:t>
            </w:r>
            <w:r>
              <w:rPr>
                <w:lang w:val="en-US" w:eastAsia="en-US" w:bidi="en-US"/>
              </w:rPr>
              <w:t>down</w:t>
            </w:r>
            <w:r w:rsidRPr="00DB2ECC">
              <w:rPr>
                <w:lang w:eastAsia="en-US" w:bidi="en-US"/>
              </w:rPr>
              <w:t xml:space="preserve">, </w:t>
            </w:r>
            <w:r>
              <w:rPr>
                <w:lang w:val="en-US" w:eastAsia="en-US" w:bidi="en-US"/>
              </w:rPr>
              <w:t>Home</w:t>
            </w:r>
            <w:r w:rsidRPr="00DB2ECC">
              <w:rPr>
                <w:lang w:eastAsia="en-US" w:bidi="en-US"/>
              </w:rPr>
              <w:t>/</w:t>
            </w:r>
            <w:r>
              <w:rPr>
                <w:lang w:val="en-US" w:eastAsia="en-US" w:bidi="en-US"/>
              </w:rPr>
              <w:t>End</w:t>
            </w:r>
            <w:r w:rsidRPr="00DB2ECC">
              <w:rPr>
                <w:lang w:eastAsia="en-US" w:bidi="en-US"/>
              </w:rPr>
              <w:t>.</w:t>
            </w:r>
          </w:p>
        </w:tc>
        <w:tc>
          <w:tcPr>
            <w:tcW w:w="4625" w:type="dxa"/>
          </w:tcPr>
          <w:p w:rsidR="000D326B" w:rsidRDefault="000D326B" w:rsidP="0028776A">
            <w:pPr>
              <w:pStyle w:val="22"/>
              <w:numPr>
                <w:ilvl w:val="0"/>
                <w:numId w:val="17"/>
              </w:numPr>
              <w:shd w:val="clear" w:color="auto" w:fill="auto"/>
              <w:spacing w:before="0" w:after="0"/>
              <w:jc w:val="left"/>
            </w:pPr>
            <w:r>
              <w:t>Унификация видов и типов скроллов на всех страницах (если есть кастомный скролл, он должен быть применен на всех идентичных формах)</w:t>
            </w:r>
          </w:p>
        </w:tc>
      </w:tr>
      <w:tr w:rsidR="000D326B" w:rsidTr="00B73072">
        <w:tc>
          <w:tcPr>
            <w:tcW w:w="1951" w:type="dxa"/>
          </w:tcPr>
          <w:p w:rsidR="000D326B" w:rsidRDefault="0028776A" w:rsidP="000D326B">
            <w:pPr>
              <w:pStyle w:val="22"/>
              <w:shd w:val="clear" w:color="auto" w:fill="auto"/>
              <w:spacing w:before="0" w:after="0" w:line="280" w:lineRule="exact"/>
              <w:jc w:val="left"/>
            </w:pPr>
            <w:r>
              <w:rPr>
                <w:rStyle w:val="24"/>
              </w:rPr>
              <w:t>Ссылка</w:t>
            </w:r>
          </w:p>
        </w:tc>
        <w:tc>
          <w:tcPr>
            <w:tcW w:w="4820" w:type="dxa"/>
          </w:tcPr>
          <w:p w:rsidR="000D326B" w:rsidRDefault="000D326B" w:rsidP="0028776A">
            <w:pPr>
              <w:pStyle w:val="22"/>
              <w:numPr>
                <w:ilvl w:val="0"/>
                <w:numId w:val="18"/>
              </w:numPr>
              <w:shd w:val="clear" w:color="auto" w:fill="auto"/>
              <w:spacing w:before="0" w:after="0"/>
            </w:pPr>
            <w:r>
              <w:t>Функционирование ссылки (должен осуществиться переход на соответствующую страницу)</w:t>
            </w:r>
          </w:p>
          <w:p w:rsidR="000D326B" w:rsidRDefault="000D326B" w:rsidP="0028776A">
            <w:pPr>
              <w:pStyle w:val="22"/>
              <w:numPr>
                <w:ilvl w:val="0"/>
                <w:numId w:val="18"/>
              </w:numPr>
              <w:shd w:val="clear" w:color="auto" w:fill="auto"/>
              <w:spacing w:before="0" w:after="0"/>
            </w:pPr>
            <w:r>
              <w:t>При наведении указателя мыши отображается подсказка (желательно)</w:t>
            </w:r>
          </w:p>
          <w:p w:rsidR="0071241D" w:rsidRDefault="0071241D" w:rsidP="0028776A">
            <w:pPr>
              <w:pStyle w:val="22"/>
              <w:numPr>
                <w:ilvl w:val="0"/>
                <w:numId w:val="18"/>
              </w:numPr>
              <w:shd w:val="clear" w:color="auto" w:fill="auto"/>
              <w:spacing w:before="0" w:after="0"/>
              <w:jc w:val="left"/>
            </w:pPr>
            <w:r>
              <w:t>Форматы ссылок и префиксов</w:t>
            </w:r>
          </w:p>
          <w:p w:rsidR="000D326B" w:rsidRDefault="000D326B" w:rsidP="0028776A">
            <w:pPr>
              <w:pStyle w:val="22"/>
              <w:numPr>
                <w:ilvl w:val="0"/>
                <w:numId w:val="18"/>
              </w:numPr>
              <w:shd w:val="clear" w:color="auto" w:fill="auto"/>
              <w:spacing w:before="0" w:after="0"/>
              <w:jc w:val="left"/>
            </w:pPr>
            <w:r>
              <w:t xml:space="preserve"> Срабатывание ссылки только при клике на саму ссылку, а не на пустую область возле нее</w:t>
            </w:r>
          </w:p>
        </w:tc>
        <w:tc>
          <w:tcPr>
            <w:tcW w:w="4625" w:type="dxa"/>
            <w:vAlign w:val="bottom"/>
          </w:tcPr>
          <w:p w:rsidR="000D326B" w:rsidRDefault="000D326B" w:rsidP="0028776A">
            <w:pPr>
              <w:pStyle w:val="22"/>
              <w:numPr>
                <w:ilvl w:val="0"/>
                <w:numId w:val="18"/>
              </w:numPr>
              <w:shd w:val="clear" w:color="auto" w:fill="auto"/>
              <w:spacing w:before="0" w:after="0"/>
            </w:pPr>
            <w:r>
              <w:t>Унификация стилей (в соответствие с дизайном сайта)</w:t>
            </w:r>
          </w:p>
          <w:p w:rsidR="000D326B" w:rsidRDefault="000D326B" w:rsidP="0028776A">
            <w:pPr>
              <w:pStyle w:val="22"/>
              <w:numPr>
                <w:ilvl w:val="0"/>
                <w:numId w:val="18"/>
              </w:numPr>
              <w:shd w:val="clear" w:color="auto" w:fill="auto"/>
              <w:spacing w:before="0" w:after="0"/>
            </w:pPr>
            <w:r>
              <w:t>Расположение ссылок (в соответствие с дизайном сайта). Например, расположение всех ссылок слева или справа от элементов</w:t>
            </w:r>
          </w:p>
          <w:p w:rsidR="000D326B" w:rsidRDefault="000D326B" w:rsidP="0028776A">
            <w:pPr>
              <w:pStyle w:val="22"/>
              <w:numPr>
                <w:ilvl w:val="0"/>
                <w:numId w:val="18"/>
              </w:numPr>
              <w:shd w:val="clear" w:color="auto" w:fill="auto"/>
              <w:spacing w:before="0" w:after="0"/>
            </w:pPr>
            <w:r>
              <w:t>Названия (унификация, идентичность названий ссылок одинакового назначения, спеллинг, соответствие с открытым модулем или страницей, вместимость названия ссылки в отведенном блоке)</w:t>
            </w:r>
          </w:p>
          <w:p w:rsidR="000D326B" w:rsidRDefault="000D326B" w:rsidP="0028776A">
            <w:pPr>
              <w:pStyle w:val="22"/>
              <w:numPr>
                <w:ilvl w:val="0"/>
                <w:numId w:val="18"/>
              </w:numPr>
              <w:shd w:val="clear" w:color="auto" w:fill="auto"/>
              <w:spacing w:before="0" w:after="0"/>
            </w:pPr>
            <w:r>
              <w:t>Изменение вида курсора при наведении на ссылку</w:t>
            </w:r>
          </w:p>
          <w:p w:rsidR="000D326B" w:rsidRDefault="000D326B" w:rsidP="0028776A">
            <w:pPr>
              <w:pStyle w:val="22"/>
              <w:numPr>
                <w:ilvl w:val="0"/>
                <w:numId w:val="18"/>
              </w:numPr>
              <w:shd w:val="clear" w:color="auto" w:fill="auto"/>
              <w:spacing w:before="0" w:after="0"/>
            </w:pPr>
            <w:r>
              <w:t>Изменение вида ссылки при наведении курсора(подчеркивание)</w:t>
            </w:r>
          </w:p>
        </w:tc>
      </w:tr>
      <w:tr w:rsidR="000D326B" w:rsidTr="00B73072">
        <w:tc>
          <w:tcPr>
            <w:tcW w:w="1951" w:type="dxa"/>
          </w:tcPr>
          <w:p w:rsidR="000D326B" w:rsidRDefault="0071241D" w:rsidP="000D326B">
            <w:pPr>
              <w:pStyle w:val="22"/>
              <w:shd w:val="clear" w:color="auto" w:fill="auto"/>
              <w:spacing w:before="0" w:after="0" w:line="280" w:lineRule="exact"/>
              <w:jc w:val="left"/>
            </w:pPr>
            <w:r>
              <w:rPr>
                <w:rStyle w:val="24"/>
              </w:rPr>
              <w:t>Таблица</w:t>
            </w:r>
          </w:p>
        </w:tc>
        <w:tc>
          <w:tcPr>
            <w:tcW w:w="4820" w:type="dxa"/>
          </w:tcPr>
          <w:p w:rsidR="000D326B" w:rsidRDefault="000D326B" w:rsidP="0071241D">
            <w:pPr>
              <w:pStyle w:val="22"/>
              <w:numPr>
                <w:ilvl w:val="0"/>
                <w:numId w:val="19"/>
              </w:numPr>
              <w:shd w:val="clear" w:color="auto" w:fill="auto"/>
              <w:spacing w:before="0" w:after="0"/>
            </w:pPr>
            <w:r>
              <w:t xml:space="preserve">При появлении нескольких страниц есть </w:t>
            </w:r>
            <w:r w:rsidR="0071241D">
              <w:t>копки</w:t>
            </w:r>
            <w:r>
              <w:t xml:space="preserve"> </w:t>
            </w:r>
            <w:r w:rsidR="0071241D">
              <w:t>«</w:t>
            </w:r>
            <w:r>
              <w:t>Вперед</w:t>
            </w:r>
            <w:r w:rsidR="0071241D">
              <w:t>»</w:t>
            </w:r>
            <w:r>
              <w:t xml:space="preserve">, </w:t>
            </w:r>
            <w:r w:rsidR="0071241D">
              <w:t>«</w:t>
            </w:r>
            <w:r>
              <w:t>Назад</w:t>
            </w:r>
            <w:r w:rsidR="0071241D">
              <w:t>»</w:t>
            </w:r>
            <w:r>
              <w:t xml:space="preserve">, </w:t>
            </w:r>
            <w:r w:rsidR="0071241D">
              <w:t>«</w:t>
            </w:r>
            <w:r>
              <w:t>На первую</w:t>
            </w:r>
            <w:r w:rsidR="0071241D">
              <w:t>»</w:t>
            </w:r>
            <w:r>
              <w:t xml:space="preserve">, </w:t>
            </w:r>
            <w:r w:rsidR="0071241D">
              <w:t>«</w:t>
            </w:r>
            <w:r>
              <w:t>На последнюю страницу</w:t>
            </w:r>
            <w:r w:rsidR="0071241D">
              <w:t>»</w:t>
            </w:r>
            <w:r>
              <w:t xml:space="preserve"> (пагинация)</w:t>
            </w:r>
          </w:p>
          <w:p w:rsidR="000D326B" w:rsidRDefault="000D326B" w:rsidP="0071241D">
            <w:pPr>
              <w:pStyle w:val="22"/>
              <w:numPr>
                <w:ilvl w:val="0"/>
                <w:numId w:val="19"/>
              </w:numPr>
              <w:shd w:val="clear" w:color="auto" w:fill="auto"/>
              <w:spacing w:before="0" w:after="0"/>
            </w:pPr>
            <w:r>
              <w:t xml:space="preserve">Проверка сортировок (+ проверка сортировки по </w:t>
            </w:r>
            <w:r w:rsidR="0071241D">
              <w:t>умолчанию</w:t>
            </w:r>
            <w:r>
              <w:t>)</w:t>
            </w:r>
          </w:p>
          <w:p w:rsidR="000D326B" w:rsidRDefault="000D326B" w:rsidP="0071241D">
            <w:pPr>
              <w:pStyle w:val="22"/>
              <w:numPr>
                <w:ilvl w:val="0"/>
                <w:numId w:val="19"/>
              </w:numPr>
              <w:shd w:val="clear" w:color="auto" w:fill="auto"/>
              <w:spacing w:before="0" w:after="0"/>
            </w:pPr>
            <w:r>
              <w:t>Проверка фильтрации (если есть возможность)</w:t>
            </w:r>
          </w:p>
          <w:p w:rsidR="000D326B" w:rsidRDefault="0071241D" w:rsidP="0071241D">
            <w:pPr>
              <w:pStyle w:val="22"/>
              <w:numPr>
                <w:ilvl w:val="0"/>
                <w:numId w:val="19"/>
              </w:numPr>
              <w:shd w:val="clear" w:color="auto" w:fill="auto"/>
              <w:spacing w:before="0" w:after="0"/>
              <w:jc w:val="left"/>
            </w:pPr>
            <w:r>
              <w:t xml:space="preserve">Обновление </w:t>
            </w:r>
            <w:r w:rsidR="000D326B">
              <w:t xml:space="preserve">значений таблицы после добавления/изменения/удаления данных </w:t>
            </w:r>
          </w:p>
          <w:p w:rsidR="000D326B" w:rsidRDefault="000D326B" w:rsidP="0071241D">
            <w:pPr>
              <w:pStyle w:val="22"/>
              <w:numPr>
                <w:ilvl w:val="0"/>
                <w:numId w:val="19"/>
              </w:numPr>
              <w:shd w:val="clear" w:color="auto" w:fill="auto"/>
              <w:spacing w:before="0" w:after="0"/>
              <w:jc w:val="left"/>
            </w:pPr>
            <w:r>
              <w:t>Единичное/множественное выделение нескольких значений</w:t>
            </w:r>
          </w:p>
        </w:tc>
        <w:tc>
          <w:tcPr>
            <w:tcW w:w="4625" w:type="dxa"/>
            <w:vAlign w:val="bottom"/>
          </w:tcPr>
          <w:p w:rsidR="000D326B" w:rsidRDefault="000D326B" w:rsidP="0071241D">
            <w:pPr>
              <w:pStyle w:val="22"/>
              <w:numPr>
                <w:ilvl w:val="0"/>
                <w:numId w:val="19"/>
              </w:numPr>
              <w:shd w:val="clear" w:color="auto" w:fill="auto"/>
              <w:spacing w:before="0" w:after="0"/>
            </w:pPr>
            <w:r>
              <w:t>Унификация дизайна для всего приложения (цвет, шрифт, размер (высота/ширина), выравнивание)</w:t>
            </w:r>
          </w:p>
          <w:p w:rsidR="000D326B" w:rsidRDefault="000D326B" w:rsidP="0071241D">
            <w:pPr>
              <w:pStyle w:val="22"/>
              <w:numPr>
                <w:ilvl w:val="0"/>
                <w:numId w:val="19"/>
              </w:numPr>
              <w:shd w:val="clear" w:color="auto" w:fill="auto"/>
              <w:spacing w:before="0" w:after="0"/>
            </w:pPr>
            <w:r>
              <w:t>Название (соответствие с текущим модулем, спеллинг)</w:t>
            </w:r>
          </w:p>
          <w:p w:rsidR="000D326B" w:rsidRDefault="000D326B" w:rsidP="0071241D">
            <w:pPr>
              <w:pStyle w:val="22"/>
              <w:numPr>
                <w:ilvl w:val="0"/>
                <w:numId w:val="19"/>
              </w:numPr>
              <w:shd w:val="clear" w:color="auto" w:fill="auto"/>
              <w:spacing w:before="0" w:after="0"/>
            </w:pPr>
            <w:r>
              <w:t>Выравнивание иконок сортировки в названии колонок</w:t>
            </w:r>
          </w:p>
          <w:p w:rsidR="000D326B" w:rsidRDefault="000D326B" w:rsidP="0071241D">
            <w:pPr>
              <w:pStyle w:val="22"/>
              <w:numPr>
                <w:ilvl w:val="0"/>
                <w:numId w:val="19"/>
              </w:numPr>
              <w:shd w:val="clear" w:color="auto" w:fill="auto"/>
              <w:spacing w:before="0" w:after="0"/>
            </w:pPr>
            <w:r>
              <w:t>Выравнивание названий колонок, значений внутри таблицы У Корректное отображение длинных названий (соответствующие переходы на новые строки, сокращение названий (появление, либо сокращение по слову)</w:t>
            </w:r>
          </w:p>
          <w:p w:rsidR="000D326B" w:rsidRDefault="000D326B" w:rsidP="0071241D">
            <w:pPr>
              <w:pStyle w:val="22"/>
              <w:numPr>
                <w:ilvl w:val="0"/>
                <w:numId w:val="19"/>
              </w:numPr>
              <w:shd w:val="clear" w:color="auto" w:fill="auto"/>
              <w:spacing w:before="0" w:after="0"/>
            </w:pPr>
            <w:r>
              <w:t>Корректное отображение данных после использования сортировки (размеры колонок и столбцов фиксированы, текст не разбивает структуру таблицы)</w:t>
            </w:r>
          </w:p>
        </w:tc>
      </w:tr>
      <w:tr w:rsidR="000D326B" w:rsidTr="00C842E7">
        <w:trPr>
          <w:trHeight w:val="3635"/>
        </w:trPr>
        <w:tc>
          <w:tcPr>
            <w:tcW w:w="1951" w:type="dxa"/>
          </w:tcPr>
          <w:p w:rsidR="000D326B" w:rsidRDefault="0071241D" w:rsidP="000D326B">
            <w:pPr>
              <w:pStyle w:val="22"/>
              <w:shd w:val="clear" w:color="auto" w:fill="auto"/>
              <w:spacing w:before="0" w:after="0"/>
              <w:jc w:val="left"/>
            </w:pPr>
            <w:r>
              <w:rPr>
                <w:rStyle w:val="24"/>
              </w:rPr>
              <w:t>Поле для загрузки файлов</w:t>
            </w:r>
          </w:p>
        </w:tc>
        <w:tc>
          <w:tcPr>
            <w:tcW w:w="4820" w:type="dxa"/>
            <w:vAlign w:val="bottom"/>
          </w:tcPr>
          <w:p w:rsidR="000D326B" w:rsidRDefault="0071241D" w:rsidP="0071241D">
            <w:pPr>
              <w:pStyle w:val="22"/>
              <w:numPr>
                <w:ilvl w:val="0"/>
                <w:numId w:val="20"/>
              </w:numPr>
              <w:shd w:val="clear" w:color="auto" w:fill="auto"/>
              <w:spacing w:before="0" w:after="0"/>
              <w:jc w:val="left"/>
            </w:pPr>
            <w:r>
              <w:t>Обязательность выбора файла</w:t>
            </w:r>
            <w:r w:rsidR="000D326B">
              <w:rPr>
                <w:rStyle w:val="29pt"/>
              </w:rPr>
              <w:t xml:space="preserve"> </w:t>
            </w:r>
          </w:p>
          <w:p w:rsidR="0071241D" w:rsidRDefault="0071241D" w:rsidP="0071241D">
            <w:pPr>
              <w:pStyle w:val="22"/>
              <w:numPr>
                <w:ilvl w:val="0"/>
                <w:numId w:val="20"/>
              </w:numPr>
              <w:shd w:val="clear" w:color="auto" w:fill="auto"/>
              <w:spacing w:before="0" w:after="0"/>
              <w:jc w:val="left"/>
            </w:pPr>
            <w:r>
              <w:t>Ограничения на размер</w:t>
            </w:r>
          </w:p>
          <w:p w:rsidR="000D326B" w:rsidRDefault="000D326B" w:rsidP="0071241D">
            <w:pPr>
              <w:pStyle w:val="22"/>
              <w:numPr>
                <w:ilvl w:val="0"/>
                <w:numId w:val="20"/>
              </w:numPr>
              <w:shd w:val="clear" w:color="auto" w:fill="auto"/>
              <w:spacing w:before="0" w:after="0"/>
              <w:jc w:val="left"/>
            </w:pPr>
            <w:r>
              <w:t xml:space="preserve">При отсутствии изображений должен быть соответствующий </w:t>
            </w:r>
            <w:r>
              <w:rPr>
                <w:lang w:val="en-US" w:eastAsia="en-US" w:bidi="en-US"/>
              </w:rPr>
              <w:t>thumbnail</w:t>
            </w:r>
            <w:r w:rsidRPr="00DB2ECC">
              <w:rPr>
                <w:lang w:eastAsia="en-US" w:bidi="en-US"/>
              </w:rPr>
              <w:t xml:space="preserve">, </w:t>
            </w:r>
            <w:r>
              <w:t>либо картинка совсем не должна отображаться</w:t>
            </w:r>
          </w:p>
          <w:p w:rsidR="000D326B" w:rsidRDefault="000D326B" w:rsidP="0071241D">
            <w:pPr>
              <w:pStyle w:val="22"/>
              <w:numPr>
                <w:ilvl w:val="0"/>
                <w:numId w:val="20"/>
              </w:numPr>
              <w:shd w:val="clear" w:color="auto" w:fill="auto"/>
              <w:spacing w:before="0" w:after="0"/>
              <w:jc w:val="left"/>
              <w:rPr>
                <w:rStyle w:val="29pt"/>
              </w:rPr>
            </w:pPr>
            <w:r>
              <w:t xml:space="preserve">Контроль за размером (высота/ширина), должен быть </w:t>
            </w:r>
            <w:r w:rsidR="0071241D">
              <w:t>соизмеримы</w:t>
            </w:r>
          </w:p>
          <w:p w:rsidR="000D326B" w:rsidRDefault="000D326B" w:rsidP="0071241D">
            <w:pPr>
              <w:pStyle w:val="22"/>
              <w:numPr>
                <w:ilvl w:val="0"/>
                <w:numId w:val="20"/>
              </w:numPr>
              <w:shd w:val="clear" w:color="auto" w:fill="auto"/>
              <w:spacing w:before="0" w:after="0"/>
              <w:jc w:val="left"/>
            </w:pPr>
            <w:r w:rsidRPr="000D326B">
              <w:rPr>
                <w:rStyle w:val="29pt"/>
                <w:b w:val="0"/>
                <w:sz w:val="28"/>
                <w:szCs w:val="28"/>
              </w:rPr>
              <w:t>н</w:t>
            </w:r>
            <w:r w:rsidRPr="000D326B">
              <w:t>агрузка</w:t>
            </w:r>
            <w:r>
              <w:t xml:space="preserve"> исполняемых файлов </w:t>
            </w:r>
            <w:r w:rsidRPr="00DB2ECC">
              <w:rPr>
                <w:lang w:eastAsia="en-US" w:bidi="en-US"/>
              </w:rPr>
              <w:t>(</w:t>
            </w:r>
            <w:r>
              <w:rPr>
                <w:lang w:val="en-US" w:eastAsia="en-US" w:bidi="en-US"/>
              </w:rPr>
              <w:t>EXE</w:t>
            </w:r>
            <w:r w:rsidRPr="00DB2ECC">
              <w:rPr>
                <w:lang w:eastAsia="en-US" w:bidi="en-US"/>
              </w:rPr>
              <w:t xml:space="preserve">, </w:t>
            </w:r>
            <w:r>
              <w:rPr>
                <w:lang w:val="en-US" w:eastAsia="en-US" w:bidi="en-US"/>
              </w:rPr>
              <w:t>PHP</w:t>
            </w:r>
            <w:r w:rsidRPr="00DB2ECC">
              <w:rPr>
                <w:lang w:eastAsia="en-US" w:bidi="en-US"/>
              </w:rPr>
              <w:t xml:space="preserve">). </w:t>
            </w:r>
            <w:r>
              <w:t xml:space="preserve">Переименованный </w:t>
            </w:r>
            <w:r>
              <w:rPr>
                <w:lang w:val="en-US" w:eastAsia="en-US" w:bidi="en-US"/>
              </w:rPr>
              <w:t>EXE</w:t>
            </w:r>
          </w:p>
        </w:tc>
        <w:tc>
          <w:tcPr>
            <w:tcW w:w="4625" w:type="dxa"/>
          </w:tcPr>
          <w:p w:rsidR="000D326B" w:rsidRDefault="000D326B" w:rsidP="0071241D">
            <w:pPr>
              <w:pStyle w:val="22"/>
              <w:numPr>
                <w:ilvl w:val="0"/>
                <w:numId w:val="20"/>
              </w:numPr>
              <w:shd w:val="clear" w:color="auto" w:fill="auto"/>
              <w:spacing w:before="0" w:after="0"/>
            </w:pPr>
            <w:r>
              <w:t>Унификация дизайна для всего приложения (цвет, шрифт, размер (высота/ширина), выравнивание)</w:t>
            </w:r>
          </w:p>
          <w:p w:rsidR="000D326B" w:rsidRDefault="000D326B" w:rsidP="0071241D">
            <w:pPr>
              <w:pStyle w:val="22"/>
              <w:numPr>
                <w:ilvl w:val="0"/>
                <w:numId w:val="20"/>
              </w:numPr>
              <w:shd w:val="clear" w:color="auto" w:fill="auto"/>
              <w:spacing w:before="0" w:after="0"/>
            </w:pPr>
            <w:r>
              <w:t xml:space="preserve">Выравнивание названий загруженных файлов, самих </w:t>
            </w:r>
            <w:r>
              <w:rPr>
                <w:lang w:val="en-US" w:eastAsia="en-US" w:bidi="en-US"/>
              </w:rPr>
              <w:t>thumbnails</w:t>
            </w:r>
            <w:r w:rsidRPr="00DB2ECC">
              <w:rPr>
                <w:lang w:eastAsia="en-US" w:bidi="en-US"/>
              </w:rPr>
              <w:t xml:space="preserve"> </w:t>
            </w:r>
            <w:r>
              <w:t>файлов</w:t>
            </w:r>
          </w:p>
        </w:tc>
      </w:tr>
    </w:tbl>
    <w:p w:rsidR="00F53F92" w:rsidRDefault="00F53F92" w:rsidP="000D326B">
      <w:pPr>
        <w:rPr>
          <w:sz w:val="2"/>
          <w:szCs w:val="2"/>
        </w:rPr>
      </w:pPr>
    </w:p>
    <w:p w:rsidR="00C842E7" w:rsidRDefault="00C842E7" w:rsidP="00C842E7">
      <w:pPr>
        <w:rPr>
          <w:sz w:val="2"/>
          <w:szCs w:val="2"/>
        </w:rPr>
      </w:pPr>
    </w:p>
    <w:p w:rsidR="00C842E7" w:rsidRDefault="00C842E7" w:rsidP="00C842E7">
      <w:pPr>
        <w:pStyle w:val="30"/>
        <w:shd w:val="clear" w:color="auto" w:fill="auto"/>
        <w:spacing w:before="0" w:after="0" w:line="240" w:lineRule="auto"/>
        <w:ind w:firstLine="709"/>
      </w:pPr>
    </w:p>
    <w:p w:rsidR="00F53F92" w:rsidRDefault="00C842E7" w:rsidP="00C842E7">
      <w:pPr>
        <w:pStyle w:val="30"/>
        <w:shd w:val="clear" w:color="auto" w:fill="auto"/>
        <w:spacing w:before="0" w:after="0" w:line="240" w:lineRule="auto"/>
        <w:ind w:firstLine="709"/>
      </w:pPr>
      <w:r>
        <w:t>П</w:t>
      </w:r>
      <w:r w:rsidR="0095740C">
        <w:t>орядок выполнения работы</w:t>
      </w:r>
    </w:p>
    <w:p w:rsidR="0071241D" w:rsidRPr="0071241D" w:rsidRDefault="0071241D" w:rsidP="0071241D">
      <w:pPr>
        <w:pStyle w:val="22"/>
        <w:numPr>
          <w:ilvl w:val="0"/>
          <w:numId w:val="9"/>
        </w:numPr>
        <w:shd w:val="clear" w:color="auto" w:fill="auto"/>
        <w:spacing w:before="0" w:after="0"/>
        <w:ind w:firstLine="709"/>
        <w:rPr>
          <w:rStyle w:val="24"/>
          <w:b w:val="0"/>
          <w:bCs w:val="0"/>
        </w:rPr>
      </w:pPr>
      <w:r>
        <w:t xml:space="preserve">Проанализировать различные сайты и выбрать тот, который содержит следующие компоненты: </w:t>
      </w:r>
      <w:r w:rsidRPr="0071241D">
        <w:rPr>
          <w:rStyle w:val="24"/>
          <w:b w:val="0"/>
        </w:rPr>
        <w:t>поле, кнопка, радиокнопка, перекл</w:t>
      </w:r>
      <w:r>
        <w:rPr>
          <w:rStyle w:val="24"/>
          <w:b w:val="0"/>
        </w:rPr>
        <w:t>ючатель, поле со списком/выпада</w:t>
      </w:r>
      <w:r w:rsidRPr="0071241D">
        <w:rPr>
          <w:rStyle w:val="24"/>
          <w:b w:val="0"/>
        </w:rPr>
        <w:t>ющий список, меню, окно, скроллинг, ссылка, таблица,</w:t>
      </w:r>
      <w:r>
        <w:rPr>
          <w:rStyle w:val="24"/>
          <w:b w:val="0"/>
        </w:rPr>
        <w:t xml:space="preserve"> </w:t>
      </w:r>
      <w:r w:rsidRPr="0071241D">
        <w:rPr>
          <w:rStyle w:val="24"/>
          <w:b w:val="0"/>
        </w:rPr>
        <w:t>поле для загрузки файлов</w:t>
      </w:r>
      <w:r>
        <w:rPr>
          <w:rStyle w:val="24"/>
          <w:b w:val="0"/>
        </w:rPr>
        <w:t>.</w:t>
      </w:r>
    </w:p>
    <w:p w:rsidR="0071241D" w:rsidRPr="0071241D" w:rsidRDefault="0071241D" w:rsidP="0071241D">
      <w:pPr>
        <w:pStyle w:val="22"/>
        <w:shd w:val="clear" w:color="auto" w:fill="auto"/>
        <w:spacing w:before="0" w:after="0"/>
        <w:ind w:left="709"/>
        <w:rPr>
          <w:color w:val="auto"/>
        </w:rPr>
      </w:pPr>
      <w:r w:rsidRPr="0071241D">
        <w:rPr>
          <w:rStyle w:val="24"/>
          <w:b w:val="0"/>
          <w:color w:val="FF0000"/>
        </w:rPr>
        <w:t xml:space="preserve">Примечание: </w:t>
      </w:r>
      <w:r>
        <w:rPr>
          <w:rStyle w:val="24"/>
          <w:b w:val="0"/>
          <w:color w:val="FF0000"/>
        </w:rPr>
        <w:t>Сайты не должны повторятся в подгруппе.</w:t>
      </w:r>
    </w:p>
    <w:p w:rsidR="0071241D" w:rsidRDefault="0071241D" w:rsidP="00C842E7">
      <w:pPr>
        <w:pStyle w:val="22"/>
        <w:numPr>
          <w:ilvl w:val="0"/>
          <w:numId w:val="9"/>
        </w:numPr>
        <w:shd w:val="clear" w:color="auto" w:fill="auto"/>
        <w:spacing w:before="0" w:after="0" w:line="240" w:lineRule="auto"/>
        <w:ind w:firstLine="709"/>
      </w:pPr>
      <w:r>
        <w:t>Протестировать выбранный сайт и оформить отчет в виде таблицы</w:t>
      </w:r>
    </w:p>
    <w:tbl>
      <w:tblPr>
        <w:tblStyle w:val="a7"/>
        <w:tblW w:w="0" w:type="auto"/>
        <w:tblInd w:w="709" w:type="dxa"/>
        <w:tblLook w:val="04A0" w:firstRow="1" w:lastRow="0" w:firstColumn="1" w:lastColumn="0" w:noHBand="0" w:noVBand="1"/>
      </w:tblPr>
      <w:tblGrid>
        <w:gridCol w:w="1289"/>
        <w:gridCol w:w="1410"/>
        <w:gridCol w:w="2018"/>
        <w:gridCol w:w="2047"/>
        <w:gridCol w:w="1756"/>
        <w:gridCol w:w="1941"/>
      </w:tblGrid>
      <w:tr w:rsidR="0095740C" w:rsidTr="0095740C">
        <w:tc>
          <w:tcPr>
            <w:tcW w:w="1852" w:type="dxa"/>
            <w:vAlign w:val="center"/>
          </w:tcPr>
          <w:p w:rsidR="0095740C" w:rsidRPr="0095740C" w:rsidRDefault="0095740C" w:rsidP="0095740C">
            <w:pPr>
              <w:pStyle w:val="22"/>
              <w:shd w:val="clear" w:color="auto" w:fill="auto"/>
              <w:spacing w:before="0" w:after="0" w:line="240" w:lineRule="auto"/>
              <w:jc w:val="center"/>
              <w:rPr>
                <w:b/>
              </w:rPr>
            </w:pPr>
            <w:r w:rsidRPr="0095740C">
              <w:rPr>
                <w:b/>
              </w:rPr>
              <w:t>Элемент</w:t>
            </w:r>
          </w:p>
        </w:tc>
        <w:tc>
          <w:tcPr>
            <w:tcW w:w="1890" w:type="dxa"/>
            <w:vAlign w:val="center"/>
          </w:tcPr>
          <w:p w:rsidR="0095740C" w:rsidRPr="0095740C" w:rsidRDefault="0095740C" w:rsidP="0095740C">
            <w:pPr>
              <w:pStyle w:val="22"/>
              <w:shd w:val="clear" w:color="auto" w:fill="auto"/>
              <w:spacing w:before="0" w:after="0" w:line="240" w:lineRule="auto"/>
              <w:jc w:val="center"/>
              <w:rPr>
                <w:b/>
              </w:rPr>
            </w:pPr>
            <w:r w:rsidRPr="0095740C">
              <w:rPr>
                <w:b/>
              </w:rPr>
              <w:t>Название или описание</w:t>
            </w:r>
          </w:p>
        </w:tc>
        <w:tc>
          <w:tcPr>
            <w:tcW w:w="1890" w:type="dxa"/>
            <w:vAlign w:val="center"/>
          </w:tcPr>
          <w:p w:rsidR="0095740C" w:rsidRPr="0095740C" w:rsidRDefault="0095740C" w:rsidP="0095740C">
            <w:pPr>
              <w:pStyle w:val="22"/>
              <w:shd w:val="clear" w:color="auto" w:fill="auto"/>
              <w:spacing w:before="0" w:after="0" w:line="280" w:lineRule="exact"/>
              <w:jc w:val="center"/>
              <w:rPr>
                <w:b/>
              </w:rPr>
            </w:pPr>
            <w:r w:rsidRPr="0095740C">
              <w:rPr>
                <w:rStyle w:val="24"/>
                <w:lang w:val="en-US" w:eastAsia="en-US" w:bidi="en-US"/>
              </w:rPr>
              <w:t>Functional Test</w:t>
            </w:r>
          </w:p>
        </w:tc>
        <w:tc>
          <w:tcPr>
            <w:tcW w:w="2002" w:type="dxa"/>
            <w:vAlign w:val="center"/>
          </w:tcPr>
          <w:p w:rsidR="0095740C" w:rsidRPr="0095740C" w:rsidRDefault="0095740C" w:rsidP="0095740C">
            <w:pPr>
              <w:pStyle w:val="22"/>
              <w:shd w:val="clear" w:color="auto" w:fill="auto"/>
              <w:spacing w:before="0" w:after="0" w:line="280" w:lineRule="exact"/>
              <w:jc w:val="center"/>
              <w:rPr>
                <w:b/>
              </w:rPr>
            </w:pPr>
            <w:r w:rsidRPr="0095740C">
              <w:rPr>
                <w:b/>
              </w:rPr>
              <w:t>Результат тестирования</w:t>
            </w:r>
            <w:r>
              <w:rPr>
                <w:b/>
              </w:rPr>
              <w:t xml:space="preserve"> (пройден, провален, заблокирован)</w:t>
            </w:r>
          </w:p>
        </w:tc>
        <w:tc>
          <w:tcPr>
            <w:tcW w:w="1619" w:type="dxa"/>
            <w:vAlign w:val="center"/>
          </w:tcPr>
          <w:p w:rsidR="0095740C" w:rsidRPr="0095740C" w:rsidRDefault="0095740C" w:rsidP="0095740C">
            <w:pPr>
              <w:pStyle w:val="22"/>
              <w:shd w:val="clear" w:color="auto" w:fill="auto"/>
              <w:spacing w:before="0" w:after="0" w:line="240" w:lineRule="auto"/>
              <w:jc w:val="center"/>
              <w:rPr>
                <w:b/>
              </w:rPr>
            </w:pPr>
            <w:r w:rsidRPr="0095740C">
              <w:rPr>
                <w:rStyle w:val="24"/>
                <w:lang w:val="en-US" w:eastAsia="en-US" w:bidi="en-US"/>
              </w:rPr>
              <w:t>GUI Test</w:t>
            </w:r>
          </w:p>
        </w:tc>
        <w:tc>
          <w:tcPr>
            <w:tcW w:w="1434" w:type="dxa"/>
            <w:vAlign w:val="center"/>
          </w:tcPr>
          <w:p w:rsidR="0095740C" w:rsidRPr="0095740C" w:rsidRDefault="0095740C" w:rsidP="0095740C">
            <w:pPr>
              <w:pStyle w:val="22"/>
              <w:shd w:val="clear" w:color="auto" w:fill="auto"/>
              <w:spacing w:before="0" w:after="0" w:line="240" w:lineRule="auto"/>
              <w:jc w:val="center"/>
              <w:rPr>
                <w:rStyle w:val="24"/>
                <w:lang w:eastAsia="en-US" w:bidi="en-US"/>
              </w:rPr>
            </w:pPr>
            <w:r w:rsidRPr="0095740C">
              <w:rPr>
                <w:rStyle w:val="24"/>
                <w:lang w:eastAsia="en-US" w:bidi="en-US"/>
              </w:rPr>
              <w:t>Результат тестирования</w:t>
            </w:r>
          </w:p>
        </w:tc>
      </w:tr>
      <w:tr w:rsidR="0095740C" w:rsidTr="0095740C">
        <w:tc>
          <w:tcPr>
            <w:tcW w:w="1852" w:type="dxa"/>
          </w:tcPr>
          <w:p w:rsidR="0095740C" w:rsidRDefault="0095740C" w:rsidP="0071241D">
            <w:pPr>
              <w:pStyle w:val="22"/>
              <w:shd w:val="clear" w:color="auto" w:fill="auto"/>
              <w:spacing w:before="0" w:after="0" w:line="240" w:lineRule="auto"/>
            </w:pPr>
            <w:r>
              <w:t>поле</w:t>
            </w:r>
          </w:p>
        </w:tc>
        <w:tc>
          <w:tcPr>
            <w:tcW w:w="1890" w:type="dxa"/>
          </w:tcPr>
          <w:p w:rsidR="0095740C" w:rsidRDefault="0095740C" w:rsidP="0071241D">
            <w:pPr>
              <w:pStyle w:val="22"/>
              <w:shd w:val="clear" w:color="auto" w:fill="auto"/>
              <w:spacing w:before="0" w:after="0" w:line="240" w:lineRule="auto"/>
            </w:pPr>
            <w:r>
              <w:t>ввод логина</w:t>
            </w:r>
          </w:p>
        </w:tc>
        <w:tc>
          <w:tcPr>
            <w:tcW w:w="1890" w:type="dxa"/>
          </w:tcPr>
          <w:p w:rsidR="0095740C" w:rsidRDefault="0095740C" w:rsidP="0071241D">
            <w:pPr>
              <w:pStyle w:val="22"/>
              <w:shd w:val="clear" w:color="auto" w:fill="auto"/>
              <w:spacing w:before="0" w:after="0" w:line="240" w:lineRule="auto"/>
            </w:pPr>
            <w:r>
              <w:t>обязательность ввода</w:t>
            </w:r>
          </w:p>
        </w:tc>
        <w:tc>
          <w:tcPr>
            <w:tcW w:w="2002" w:type="dxa"/>
          </w:tcPr>
          <w:p w:rsidR="0095740C" w:rsidRDefault="0095740C" w:rsidP="0071241D">
            <w:pPr>
              <w:pStyle w:val="22"/>
              <w:shd w:val="clear" w:color="auto" w:fill="auto"/>
              <w:spacing w:before="0" w:after="0" w:line="240" w:lineRule="auto"/>
            </w:pPr>
            <w:r>
              <w:t>пройден</w:t>
            </w:r>
          </w:p>
        </w:tc>
        <w:tc>
          <w:tcPr>
            <w:tcW w:w="1619" w:type="dxa"/>
          </w:tcPr>
          <w:p w:rsidR="0095740C" w:rsidRDefault="0095740C" w:rsidP="0095740C">
            <w:pPr>
              <w:pStyle w:val="22"/>
              <w:shd w:val="clear" w:color="auto" w:fill="auto"/>
              <w:spacing w:before="0" w:after="0"/>
            </w:pPr>
            <w:r>
              <w:t>название поля (спеллинг, соответствие с открытым модулем или страницей)</w:t>
            </w:r>
          </w:p>
        </w:tc>
        <w:tc>
          <w:tcPr>
            <w:tcW w:w="1434" w:type="dxa"/>
          </w:tcPr>
          <w:p w:rsidR="0095740C" w:rsidRDefault="0095740C" w:rsidP="0071241D">
            <w:pPr>
              <w:pStyle w:val="22"/>
              <w:shd w:val="clear" w:color="auto" w:fill="auto"/>
              <w:spacing w:before="0" w:after="0" w:line="240" w:lineRule="auto"/>
            </w:pPr>
            <w:r>
              <w:t>пройден</w:t>
            </w:r>
          </w:p>
        </w:tc>
      </w:tr>
    </w:tbl>
    <w:p w:rsidR="00F53F92" w:rsidRDefault="00F53F92" w:rsidP="0095740C">
      <w:pPr>
        <w:pStyle w:val="22"/>
        <w:shd w:val="clear" w:color="auto" w:fill="auto"/>
        <w:spacing w:before="0" w:after="0" w:line="240" w:lineRule="auto"/>
        <w:ind w:left="709"/>
      </w:pPr>
    </w:p>
    <w:p w:rsidR="00F53F92" w:rsidRDefault="0095740C" w:rsidP="00C842E7">
      <w:pPr>
        <w:pStyle w:val="22"/>
        <w:numPr>
          <w:ilvl w:val="0"/>
          <w:numId w:val="9"/>
        </w:numPr>
        <w:shd w:val="clear" w:color="auto" w:fill="auto"/>
        <w:spacing w:before="0" w:after="0" w:line="240" w:lineRule="auto"/>
        <w:ind w:firstLine="709"/>
      </w:pPr>
      <w:r>
        <w:t>Оформить электронный отчет и защитить лабораторную работу.</w:t>
      </w:r>
    </w:p>
    <w:p w:rsidR="00F53F92" w:rsidRDefault="0095740C" w:rsidP="00C842E7">
      <w:pPr>
        <w:pStyle w:val="30"/>
        <w:shd w:val="clear" w:color="auto" w:fill="auto"/>
        <w:spacing w:before="0" w:after="0" w:line="240" w:lineRule="auto"/>
        <w:ind w:firstLine="709"/>
      </w:pPr>
      <w:r>
        <w:t>Содержание отчета</w:t>
      </w:r>
    </w:p>
    <w:p w:rsidR="0071241D" w:rsidRDefault="0071241D" w:rsidP="00C842E7">
      <w:pPr>
        <w:pStyle w:val="22"/>
        <w:numPr>
          <w:ilvl w:val="0"/>
          <w:numId w:val="10"/>
        </w:numPr>
        <w:shd w:val="clear" w:color="auto" w:fill="auto"/>
        <w:spacing w:before="0" w:after="0" w:line="240" w:lineRule="auto"/>
        <w:ind w:firstLine="709"/>
      </w:pPr>
      <w:r>
        <w:t>Название лабораторной работы.</w:t>
      </w:r>
    </w:p>
    <w:p w:rsidR="00F53F92" w:rsidRDefault="0095740C" w:rsidP="00C842E7">
      <w:pPr>
        <w:pStyle w:val="22"/>
        <w:numPr>
          <w:ilvl w:val="0"/>
          <w:numId w:val="10"/>
        </w:numPr>
        <w:shd w:val="clear" w:color="auto" w:fill="auto"/>
        <w:spacing w:before="0" w:after="0" w:line="240" w:lineRule="auto"/>
        <w:ind w:firstLine="709"/>
      </w:pPr>
      <w:r>
        <w:t>Цель работы.</w:t>
      </w:r>
    </w:p>
    <w:p w:rsidR="00F53F92" w:rsidRDefault="0095740C" w:rsidP="00C842E7">
      <w:pPr>
        <w:pStyle w:val="22"/>
        <w:numPr>
          <w:ilvl w:val="0"/>
          <w:numId w:val="10"/>
        </w:numPr>
        <w:shd w:val="clear" w:color="auto" w:fill="auto"/>
        <w:spacing w:before="0" w:after="0" w:line="240" w:lineRule="auto"/>
        <w:ind w:firstLine="709"/>
      </w:pPr>
      <w:r>
        <w:t>Краткие теоретические сведения</w:t>
      </w:r>
      <w:r w:rsidR="0071241D">
        <w:t xml:space="preserve"> (ответы на контрольные вопросы)</w:t>
      </w:r>
      <w:r>
        <w:t>.</w:t>
      </w:r>
    </w:p>
    <w:p w:rsidR="00F53F92" w:rsidRDefault="0095740C" w:rsidP="00C842E7">
      <w:pPr>
        <w:pStyle w:val="22"/>
        <w:numPr>
          <w:ilvl w:val="0"/>
          <w:numId w:val="10"/>
        </w:numPr>
        <w:shd w:val="clear" w:color="auto" w:fill="auto"/>
        <w:spacing w:before="0" w:after="0" w:line="240" w:lineRule="auto"/>
        <w:ind w:firstLine="709"/>
      </w:pPr>
      <w:r>
        <w:t>Рабочая тестовая документация.</w:t>
      </w:r>
    </w:p>
    <w:p w:rsidR="00F53F92" w:rsidRDefault="0095740C" w:rsidP="00C842E7">
      <w:pPr>
        <w:pStyle w:val="22"/>
        <w:numPr>
          <w:ilvl w:val="0"/>
          <w:numId w:val="10"/>
        </w:numPr>
        <w:shd w:val="clear" w:color="auto" w:fill="auto"/>
        <w:spacing w:before="0" w:after="0" w:line="240" w:lineRule="auto"/>
        <w:ind w:firstLine="709"/>
      </w:pPr>
      <w:r>
        <w:t>Выводы по работе.</w:t>
      </w:r>
    </w:p>
    <w:p w:rsidR="00F53F92" w:rsidRDefault="0095740C" w:rsidP="00C842E7">
      <w:pPr>
        <w:pStyle w:val="30"/>
        <w:shd w:val="clear" w:color="auto" w:fill="auto"/>
        <w:spacing w:before="0" w:after="0" w:line="240" w:lineRule="auto"/>
        <w:ind w:firstLine="709"/>
      </w:pPr>
      <w:r>
        <w:t>Контрольные вопросы</w:t>
      </w:r>
    </w:p>
    <w:p w:rsidR="00F53F92" w:rsidRDefault="0095740C" w:rsidP="00C842E7">
      <w:pPr>
        <w:pStyle w:val="22"/>
        <w:numPr>
          <w:ilvl w:val="0"/>
          <w:numId w:val="11"/>
        </w:numPr>
        <w:shd w:val="clear" w:color="auto" w:fill="auto"/>
        <w:spacing w:before="0" w:after="0" w:line="240" w:lineRule="auto"/>
        <w:ind w:firstLine="709"/>
      </w:pPr>
      <w:r>
        <w:t>Какие существуют разновидности рабочей тестовой документации?</w:t>
      </w:r>
    </w:p>
    <w:p w:rsidR="00F53F92" w:rsidRDefault="0095740C" w:rsidP="00C842E7">
      <w:pPr>
        <w:pStyle w:val="22"/>
        <w:numPr>
          <w:ilvl w:val="0"/>
          <w:numId w:val="11"/>
        </w:numPr>
        <w:shd w:val="clear" w:color="auto" w:fill="auto"/>
        <w:spacing w:before="0" w:after="0" w:line="240" w:lineRule="auto"/>
        <w:ind w:firstLine="709"/>
      </w:pPr>
      <w:r>
        <w:rPr>
          <w:lang w:val="en-US" w:eastAsia="en-US" w:bidi="en-US"/>
        </w:rPr>
        <w:t>Check</w:t>
      </w:r>
      <w:r w:rsidRPr="00DB2ECC">
        <w:rPr>
          <w:lang w:eastAsia="en-US" w:bidi="en-US"/>
        </w:rPr>
        <w:t xml:space="preserve"> </w:t>
      </w:r>
      <w:r>
        <w:rPr>
          <w:lang w:val="en-US" w:eastAsia="en-US" w:bidi="en-US"/>
        </w:rPr>
        <w:t>List</w:t>
      </w:r>
      <w:r w:rsidRPr="00DB2ECC">
        <w:rPr>
          <w:lang w:eastAsia="en-US" w:bidi="en-US"/>
        </w:rPr>
        <w:t xml:space="preserve">: </w:t>
      </w:r>
      <w:r>
        <w:t>что описывают и когда используют?</w:t>
      </w:r>
    </w:p>
    <w:p w:rsidR="00F53F92" w:rsidRDefault="0095740C" w:rsidP="00C842E7">
      <w:pPr>
        <w:pStyle w:val="22"/>
        <w:numPr>
          <w:ilvl w:val="0"/>
          <w:numId w:val="11"/>
        </w:numPr>
        <w:shd w:val="clear" w:color="auto" w:fill="auto"/>
        <w:spacing w:before="0" w:after="0" w:line="240" w:lineRule="auto"/>
        <w:ind w:firstLine="709"/>
      </w:pPr>
      <w:r>
        <w:rPr>
          <w:lang w:val="en-US" w:eastAsia="en-US" w:bidi="en-US"/>
        </w:rPr>
        <w:t>Acceptance</w:t>
      </w:r>
      <w:r w:rsidRPr="00DB2ECC">
        <w:rPr>
          <w:lang w:eastAsia="en-US" w:bidi="en-US"/>
        </w:rPr>
        <w:t xml:space="preserve"> </w:t>
      </w:r>
      <w:r>
        <w:rPr>
          <w:lang w:val="en-US" w:eastAsia="en-US" w:bidi="en-US"/>
        </w:rPr>
        <w:t>Sheet</w:t>
      </w:r>
      <w:r w:rsidRPr="00DB2ECC">
        <w:rPr>
          <w:lang w:eastAsia="en-US" w:bidi="en-US"/>
        </w:rPr>
        <w:t xml:space="preserve">: </w:t>
      </w:r>
      <w:r>
        <w:t>что описывают и когда используют?</w:t>
      </w:r>
    </w:p>
    <w:p w:rsidR="00F53F92" w:rsidRDefault="0095740C" w:rsidP="00C842E7">
      <w:pPr>
        <w:pStyle w:val="22"/>
        <w:numPr>
          <w:ilvl w:val="0"/>
          <w:numId w:val="11"/>
        </w:numPr>
        <w:shd w:val="clear" w:color="auto" w:fill="auto"/>
        <w:spacing w:before="0" w:after="0" w:line="240" w:lineRule="auto"/>
        <w:ind w:firstLine="709"/>
      </w:pPr>
      <w:r>
        <w:rPr>
          <w:lang w:val="en-US" w:eastAsia="en-US" w:bidi="en-US"/>
        </w:rPr>
        <w:t>Test</w:t>
      </w:r>
      <w:r w:rsidRPr="00DB2ECC">
        <w:rPr>
          <w:lang w:eastAsia="en-US" w:bidi="en-US"/>
        </w:rPr>
        <w:t xml:space="preserve"> </w:t>
      </w:r>
      <w:r>
        <w:rPr>
          <w:lang w:val="en-US" w:eastAsia="en-US" w:bidi="en-US"/>
        </w:rPr>
        <w:t>Survey</w:t>
      </w:r>
      <w:r w:rsidRPr="00DB2ECC">
        <w:rPr>
          <w:lang w:eastAsia="en-US" w:bidi="en-US"/>
        </w:rPr>
        <w:t xml:space="preserve">: </w:t>
      </w:r>
      <w:r>
        <w:t>что описывают и когда используют?</w:t>
      </w:r>
    </w:p>
    <w:p w:rsidR="00F53F92" w:rsidRDefault="0095740C" w:rsidP="00C842E7">
      <w:pPr>
        <w:pStyle w:val="22"/>
        <w:numPr>
          <w:ilvl w:val="0"/>
          <w:numId w:val="11"/>
        </w:numPr>
        <w:shd w:val="clear" w:color="auto" w:fill="auto"/>
        <w:spacing w:before="0" w:after="0" w:line="240" w:lineRule="auto"/>
        <w:ind w:firstLine="709"/>
      </w:pPr>
      <w:r>
        <w:rPr>
          <w:lang w:val="en-US" w:eastAsia="en-US" w:bidi="en-US"/>
        </w:rPr>
        <w:t>Test</w:t>
      </w:r>
      <w:r w:rsidRPr="00DB2ECC">
        <w:rPr>
          <w:lang w:eastAsia="en-US" w:bidi="en-US"/>
        </w:rPr>
        <w:t xml:space="preserve"> </w:t>
      </w:r>
      <w:r>
        <w:rPr>
          <w:lang w:val="en-US" w:eastAsia="en-US" w:bidi="en-US"/>
        </w:rPr>
        <w:t>Cases</w:t>
      </w:r>
      <w:r w:rsidRPr="00DB2ECC">
        <w:rPr>
          <w:lang w:eastAsia="en-US" w:bidi="en-US"/>
        </w:rPr>
        <w:t xml:space="preserve">: </w:t>
      </w:r>
      <w:r>
        <w:t>что описывают и когда используют?</w:t>
      </w:r>
    </w:p>
    <w:p w:rsidR="00F53F92" w:rsidRDefault="0095740C" w:rsidP="00C842E7">
      <w:pPr>
        <w:pStyle w:val="22"/>
        <w:numPr>
          <w:ilvl w:val="0"/>
          <w:numId w:val="11"/>
        </w:numPr>
        <w:shd w:val="clear" w:color="auto" w:fill="auto"/>
        <w:spacing w:before="0" w:after="0" w:line="240" w:lineRule="auto"/>
        <w:ind w:firstLine="709"/>
      </w:pPr>
      <w:r>
        <w:t xml:space="preserve">Что такое </w:t>
      </w:r>
      <w:r>
        <w:rPr>
          <w:lang w:val="en-US" w:eastAsia="en-US" w:bidi="en-US"/>
        </w:rPr>
        <w:t>web</w:t>
      </w:r>
      <w:r>
        <w:t>-приложение?</w:t>
      </w:r>
    </w:p>
    <w:p w:rsidR="00F53F92" w:rsidRDefault="0095740C" w:rsidP="00C842E7">
      <w:pPr>
        <w:pStyle w:val="22"/>
        <w:numPr>
          <w:ilvl w:val="0"/>
          <w:numId w:val="11"/>
        </w:numPr>
        <w:shd w:val="clear" w:color="auto" w:fill="auto"/>
        <w:spacing w:before="0" w:after="0" w:line="240" w:lineRule="auto"/>
        <w:ind w:firstLine="709"/>
      </w:pPr>
      <w:r>
        <w:t xml:space="preserve">Какую архитектуру имеет </w:t>
      </w:r>
      <w:r>
        <w:rPr>
          <w:lang w:val="en-US" w:eastAsia="en-US" w:bidi="en-US"/>
        </w:rPr>
        <w:t>web</w:t>
      </w:r>
      <w:r>
        <w:t>-приложение?</w:t>
      </w:r>
    </w:p>
    <w:p w:rsidR="00F53F92" w:rsidRDefault="0095740C" w:rsidP="00C842E7">
      <w:pPr>
        <w:pStyle w:val="22"/>
        <w:numPr>
          <w:ilvl w:val="0"/>
          <w:numId w:val="11"/>
        </w:numPr>
        <w:shd w:val="clear" w:color="auto" w:fill="auto"/>
        <w:spacing w:before="0" w:after="0" w:line="240" w:lineRule="auto"/>
        <w:ind w:right="860" w:firstLine="709"/>
      </w:pPr>
      <w:r>
        <w:t xml:space="preserve">На какие особенности необходимо обращать внимание при тестировании </w:t>
      </w:r>
      <w:r>
        <w:rPr>
          <w:lang w:val="en-US" w:eastAsia="en-US" w:bidi="en-US"/>
        </w:rPr>
        <w:t>web</w:t>
      </w:r>
      <w:r>
        <w:t>-приложения, охарактеризуйте эти особенности.</w:t>
      </w:r>
    </w:p>
    <w:p w:rsidR="00F53F92" w:rsidRDefault="0095740C" w:rsidP="00C842E7">
      <w:pPr>
        <w:pStyle w:val="22"/>
        <w:numPr>
          <w:ilvl w:val="0"/>
          <w:numId w:val="11"/>
        </w:numPr>
        <w:shd w:val="clear" w:color="auto" w:fill="auto"/>
        <w:spacing w:before="0" w:after="0" w:line="240" w:lineRule="auto"/>
        <w:ind w:right="860" w:firstLine="851"/>
      </w:pPr>
      <w:r>
        <w:t xml:space="preserve">Какие основные проверки необходимо выполнять при тестировании </w:t>
      </w:r>
      <w:r>
        <w:rPr>
          <w:lang w:val="en-US" w:eastAsia="en-US" w:bidi="en-US"/>
        </w:rPr>
        <w:t>web</w:t>
      </w:r>
      <w:r>
        <w:t>-приложения?</w:t>
      </w:r>
    </w:p>
    <w:p w:rsidR="00F53F92" w:rsidRDefault="00F53F92" w:rsidP="00C842E7">
      <w:pPr>
        <w:rPr>
          <w:sz w:val="2"/>
          <w:szCs w:val="2"/>
        </w:rPr>
      </w:pPr>
    </w:p>
    <w:sectPr w:rsidR="00F53F92">
      <w:pgSz w:w="11900" w:h="1684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984" w:rsidRDefault="0095740C">
      <w:r>
        <w:separator/>
      </w:r>
    </w:p>
  </w:endnote>
  <w:endnote w:type="continuationSeparator" w:id="0">
    <w:p w:rsidR="00EE6984" w:rsidRDefault="0095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3F92" w:rsidRDefault="00F53F92"/>
  </w:footnote>
  <w:footnote w:type="continuationSeparator" w:id="0">
    <w:p w:rsidR="00F53F92" w:rsidRDefault="00F53F9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D690B"/>
    <w:multiLevelType w:val="multilevel"/>
    <w:tmpl w:val="2110EB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44288A"/>
    <w:multiLevelType w:val="multilevel"/>
    <w:tmpl w:val="F46A4734"/>
    <w:lvl w:ilvl="0">
      <w:start w:val="1"/>
      <w:numFmt w:val="bullet"/>
      <w:lvlText w:val=""/>
      <w:lvlJc w:val="left"/>
      <w:rPr>
        <w:rFonts w:ascii="Symbol" w:hAnsi="Symbol" w:hint="default"/>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953E3D"/>
    <w:multiLevelType w:val="multilevel"/>
    <w:tmpl w:val="B7EEA0B0"/>
    <w:lvl w:ilvl="0">
      <w:start w:val="1"/>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A2792E"/>
    <w:multiLevelType w:val="multilevel"/>
    <w:tmpl w:val="570827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F11F22"/>
    <w:multiLevelType w:val="multilevel"/>
    <w:tmpl w:val="4328E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D906E2"/>
    <w:multiLevelType w:val="hybridMultilevel"/>
    <w:tmpl w:val="BA02934A"/>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D10595"/>
    <w:multiLevelType w:val="hybridMultilevel"/>
    <w:tmpl w:val="8132D226"/>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7B0323"/>
    <w:multiLevelType w:val="multilevel"/>
    <w:tmpl w:val="1A5A62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1C7BF0"/>
    <w:multiLevelType w:val="hybridMultilevel"/>
    <w:tmpl w:val="D1BEF6E8"/>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581666"/>
    <w:multiLevelType w:val="multilevel"/>
    <w:tmpl w:val="F7C862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877EA1"/>
    <w:multiLevelType w:val="multilevel"/>
    <w:tmpl w:val="60F4D2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D570315"/>
    <w:multiLevelType w:val="multilevel"/>
    <w:tmpl w:val="BB287C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E004E4F"/>
    <w:multiLevelType w:val="multilevel"/>
    <w:tmpl w:val="BB287C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D765F5"/>
    <w:multiLevelType w:val="hybridMultilevel"/>
    <w:tmpl w:val="8D30EFEA"/>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5E61D5C"/>
    <w:multiLevelType w:val="multilevel"/>
    <w:tmpl w:val="27320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446194"/>
    <w:multiLevelType w:val="multilevel"/>
    <w:tmpl w:val="5C4066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7EC1341"/>
    <w:multiLevelType w:val="multilevel"/>
    <w:tmpl w:val="CA2A2C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8012C50"/>
    <w:multiLevelType w:val="hybridMultilevel"/>
    <w:tmpl w:val="869A41DC"/>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46E60E0"/>
    <w:multiLevelType w:val="hybridMultilevel"/>
    <w:tmpl w:val="0CF8F6D4"/>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6944ECF"/>
    <w:multiLevelType w:val="hybridMultilevel"/>
    <w:tmpl w:val="610EB2A0"/>
    <w:lvl w:ilvl="0" w:tplc="2454FF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3"/>
  </w:num>
  <w:num w:numId="5">
    <w:abstractNumId w:val="7"/>
  </w:num>
  <w:num w:numId="6">
    <w:abstractNumId w:val="16"/>
  </w:num>
  <w:num w:numId="7">
    <w:abstractNumId w:val="10"/>
  </w:num>
  <w:num w:numId="8">
    <w:abstractNumId w:val="11"/>
  </w:num>
  <w:num w:numId="9">
    <w:abstractNumId w:val="15"/>
  </w:num>
  <w:num w:numId="10">
    <w:abstractNumId w:val="0"/>
  </w:num>
  <w:num w:numId="11">
    <w:abstractNumId w:val="14"/>
  </w:num>
  <w:num w:numId="12">
    <w:abstractNumId w:val="19"/>
  </w:num>
  <w:num w:numId="13">
    <w:abstractNumId w:val="6"/>
  </w:num>
  <w:num w:numId="14">
    <w:abstractNumId w:val="12"/>
  </w:num>
  <w:num w:numId="15">
    <w:abstractNumId w:val="1"/>
  </w:num>
  <w:num w:numId="16">
    <w:abstractNumId w:val="17"/>
  </w:num>
  <w:num w:numId="17">
    <w:abstractNumId w:val="5"/>
  </w:num>
  <w:num w:numId="18">
    <w:abstractNumId w:val="18"/>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F92"/>
    <w:rsid w:val="000D326B"/>
    <w:rsid w:val="00156D7C"/>
    <w:rsid w:val="0028776A"/>
    <w:rsid w:val="002F517E"/>
    <w:rsid w:val="0071241D"/>
    <w:rsid w:val="0095740C"/>
    <w:rsid w:val="00C842E7"/>
    <w:rsid w:val="00D24A1E"/>
    <w:rsid w:val="00DB2ECC"/>
    <w:rsid w:val="00EE6984"/>
    <w:rsid w:val="00F5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FF3A1B-9108-4EFE-BF40-1DEC4503A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32"/>
      <w:szCs w:val="32"/>
      <w:u w:val="none"/>
    </w:rPr>
  </w:style>
  <w:style w:type="character" w:customStyle="1" w:styleId="2">
    <w:name w:val="Заголовок №2_"/>
    <w:basedOn w:val="a0"/>
    <w:link w:val="20"/>
    <w:rPr>
      <w:rFonts w:ascii="Times New Roman" w:eastAsia="Times New Roman" w:hAnsi="Times New Roman" w:cs="Times New Roman"/>
      <w:b w:val="0"/>
      <w:bCs w:val="0"/>
      <w:i w:val="0"/>
      <w:iCs w:val="0"/>
      <w:smallCaps w:val="0"/>
      <w:strike w:val="0"/>
      <w:sz w:val="32"/>
      <w:szCs w:val="32"/>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28"/>
      <w:szCs w:val="28"/>
      <w:u w:val="none"/>
    </w:rPr>
  </w:style>
  <w:style w:type="character" w:customStyle="1" w:styleId="23">
    <w:name w:val="Основной текст (2) + Полужирный;Курсив"/>
    <w:basedOn w:val="21"/>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3">
    <w:name w:val="Основной текст (3)_"/>
    <w:basedOn w:val="a0"/>
    <w:link w:val="30"/>
    <w:rPr>
      <w:rFonts w:ascii="Times New Roman" w:eastAsia="Times New Roman" w:hAnsi="Times New Roman" w:cs="Times New Roman"/>
      <w:b/>
      <w:bCs/>
      <w:i/>
      <w:iCs/>
      <w:smallCaps w:val="0"/>
      <w:strike w:val="0"/>
      <w:sz w:val="28"/>
      <w:szCs w:val="28"/>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24">
    <w:name w:val="Основной текст (2) + Полужирный"/>
    <w:basedOn w:val="21"/>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5">
    <w:name w:val="Основной текст (2)"/>
    <w:basedOn w:val="21"/>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ru-RU" w:eastAsia="ru-RU" w:bidi="ru-RU"/>
    </w:rPr>
  </w:style>
  <w:style w:type="character" w:customStyle="1" w:styleId="26">
    <w:name w:val="Подпись к таблице (2)_"/>
    <w:basedOn w:val="a0"/>
    <w:link w:val="27"/>
    <w:rPr>
      <w:rFonts w:ascii="Times New Roman" w:eastAsia="Times New Roman" w:hAnsi="Times New Roman" w:cs="Times New Roman"/>
      <w:b/>
      <w:bCs/>
      <w:i w:val="0"/>
      <w:iCs w:val="0"/>
      <w:smallCaps w:val="0"/>
      <w:strike w:val="0"/>
      <w:sz w:val="36"/>
      <w:szCs w:val="36"/>
      <w:u w:val="none"/>
    </w:rPr>
  </w:style>
  <w:style w:type="character" w:customStyle="1" w:styleId="28">
    <w:name w:val="Основной текст (2)"/>
    <w:basedOn w:val="2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a4">
    <w:name w:val="Подпись к таблице_"/>
    <w:basedOn w:val="a0"/>
    <w:link w:val="a5"/>
    <w:rPr>
      <w:rFonts w:ascii="Times New Roman" w:eastAsia="Times New Roman" w:hAnsi="Times New Roman" w:cs="Times New Roman"/>
      <w:b w:val="0"/>
      <w:bCs w:val="0"/>
      <w:i w:val="0"/>
      <w:iCs w:val="0"/>
      <w:smallCaps w:val="0"/>
      <w:strike w:val="0"/>
      <w:sz w:val="28"/>
      <w:szCs w:val="28"/>
      <w:u w:val="none"/>
    </w:rPr>
  </w:style>
  <w:style w:type="character" w:customStyle="1" w:styleId="a6">
    <w:name w:val="Подпись к таблице"/>
    <w:basedOn w:val="a4"/>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ru-RU" w:eastAsia="ru-RU" w:bidi="ru-RU"/>
    </w:rPr>
  </w:style>
  <w:style w:type="character" w:customStyle="1" w:styleId="29pt">
    <w:name w:val="Основной текст (2) + 9 pt;Полужирный;Малые прописные"/>
    <w:basedOn w:val="21"/>
    <w:rPr>
      <w:rFonts w:ascii="Times New Roman" w:eastAsia="Times New Roman" w:hAnsi="Times New Roman" w:cs="Times New Roman"/>
      <w:b/>
      <w:bCs/>
      <w:i w:val="0"/>
      <w:iCs w:val="0"/>
      <w:smallCaps/>
      <w:strike w:val="0"/>
      <w:color w:val="000000"/>
      <w:spacing w:val="0"/>
      <w:w w:val="100"/>
      <w:position w:val="0"/>
      <w:sz w:val="18"/>
      <w:szCs w:val="18"/>
      <w:u w:val="none"/>
      <w:lang w:val="ru-RU" w:eastAsia="ru-RU" w:bidi="ru-RU"/>
    </w:rPr>
  </w:style>
  <w:style w:type="paragraph" w:customStyle="1" w:styleId="10">
    <w:name w:val="Заголовок №1"/>
    <w:basedOn w:val="a"/>
    <w:link w:val="1"/>
    <w:pPr>
      <w:shd w:val="clear" w:color="auto" w:fill="FFFFFF"/>
      <w:spacing w:after="60" w:line="0" w:lineRule="atLeast"/>
      <w:jc w:val="center"/>
      <w:outlineLvl w:val="0"/>
    </w:pPr>
    <w:rPr>
      <w:rFonts w:ascii="Times New Roman" w:eastAsia="Times New Roman" w:hAnsi="Times New Roman" w:cs="Times New Roman"/>
      <w:b/>
      <w:bCs/>
      <w:sz w:val="32"/>
      <w:szCs w:val="32"/>
    </w:rPr>
  </w:style>
  <w:style w:type="paragraph" w:customStyle="1" w:styleId="20">
    <w:name w:val="Заголовок №2"/>
    <w:basedOn w:val="a"/>
    <w:link w:val="2"/>
    <w:pPr>
      <w:shd w:val="clear" w:color="auto" w:fill="FFFFFF"/>
      <w:spacing w:before="60" w:after="420" w:line="0" w:lineRule="atLeast"/>
      <w:jc w:val="center"/>
      <w:outlineLvl w:val="1"/>
    </w:pPr>
    <w:rPr>
      <w:rFonts w:ascii="Times New Roman" w:eastAsia="Times New Roman" w:hAnsi="Times New Roman" w:cs="Times New Roman"/>
      <w:sz w:val="32"/>
      <w:szCs w:val="32"/>
    </w:rPr>
  </w:style>
  <w:style w:type="paragraph" w:customStyle="1" w:styleId="22">
    <w:name w:val="Основной текст (2)"/>
    <w:basedOn w:val="a"/>
    <w:link w:val="21"/>
    <w:pPr>
      <w:shd w:val="clear" w:color="auto" w:fill="FFFFFF"/>
      <w:spacing w:before="420" w:after="300" w:line="322" w:lineRule="exact"/>
      <w:jc w:val="both"/>
    </w:pPr>
    <w:rPr>
      <w:rFonts w:ascii="Times New Roman" w:eastAsia="Times New Roman" w:hAnsi="Times New Roman" w:cs="Times New Roman"/>
      <w:sz w:val="28"/>
      <w:szCs w:val="28"/>
    </w:rPr>
  </w:style>
  <w:style w:type="paragraph" w:customStyle="1" w:styleId="30">
    <w:name w:val="Основной текст (3)"/>
    <w:basedOn w:val="a"/>
    <w:link w:val="3"/>
    <w:pPr>
      <w:shd w:val="clear" w:color="auto" w:fill="FFFFFF"/>
      <w:spacing w:before="300" w:after="420" w:line="0" w:lineRule="atLeast"/>
      <w:jc w:val="center"/>
    </w:pPr>
    <w:rPr>
      <w:rFonts w:ascii="Times New Roman" w:eastAsia="Times New Roman" w:hAnsi="Times New Roman" w:cs="Times New Roman"/>
      <w:b/>
      <w:bCs/>
      <w:i/>
      <w:iCs/>
      <w:sz w:val="28"/>
      <w:szCs w:val="28"/>
    </w:rPr>
  </w:style>
  <w:style w:type="paragraph" w:customStyle="1" w:styleId="40">
    <w:name w:val="Основной текст (4)"/>
    <w:basedOn w:val="a"/>
    <w:link w:val="4"/>
    <w:pPr>
      <w:shd w:val="clear" w:color="auto" w:fill="FFFFFF"/>
      <w:spacing w:before="420" w:after="420" w:line="0" w:lineRule="atLeast"/>
      <w:ind w:firstLine="740"/>
      <w:jc w:val="both"/>
    </w:pPr>
    <w:rPr>
      <w:rFonts w:ascii="Times New Roman" w:eastAsia="Times New Roman" w:hAnsi="Times New Roman" w:cs="Times New Roman"/>
      <w:b/>
      <w:bCs/>
      <w:sz w:val="28"/>
      <w:szCs w:val="28"/>
    </w:rPr>
  </w:style>
  <w:style w:type="paragraph" w:customStyle="1" w:styleId="27">
    <w:name w:val="Подпись к таблице (2)"/>
    <w:basedOn w:val="a"/>
    <w:link w:val="26"/>
    <w:pPr>
      <w:shd w:val="clear" w:color="auto" w:fill="FFFFFF"/>
      <w:spacing w:line="0" w:lineRule="atLeast"/>
    </w:pPr>
    <w:rPr>
      <w:rFonts w:ascii="Times New Roman" w:eastAsia="Times New Roman" w:hAnsi="Times New Roman" w:cs="Times New Roman"/>
      <w:b/>
      <w:bCs/>
      <w:sz w:val="36"/>
      <w:szCs w:val="36"/>
    </w:rPr>
  </w:style>
  <w:style w:type="paragraph" w:customStyle="1" w:styleId="a5">
    <w:name w:val="Подпись к таблице"/>
    <w:basedOn w:val="a"/>
    <w:link w:val="a4"/>
    <w:pPr>
      <w:shd w:val="clear" w:color="auto" w:fill="FFFFFF"/>
      <w:spacing w:line="331" w:lineRule="exact"/>
      <w:jc w:val="both"/>
    </w:pPr>
    <w:rPr>
      <w:rFonts w:ascii="Times New Roman" w:eastAsia="Times New Roman" w:hAnsi="Times New Roman" w:cs="Times New Roman"/>
      <w:sz w:val="28"/>
      <w:szCs w:val="28"/>
    </w:rPr>
  </w:style>
  <w:style w:type="table" w:styleId="a7">
    <w:name w:val="Table Grid"/>
    <w:basedOn w:val="a1"/>
    <w:uiPriority w:val="39"/>
    <w:rsid w:val="00DB2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0D326B"/>
    <w:pPr>
      <w:tabs>
        <w:tab w:val="center" w:pos="4677"/>
        <w:tab w:val="right" w:pos="9355"/>
      </w:tabs>
    </w:pPr>
  </w:style>
  <w:style w:type="character" w:customStyle="1" w:styleId="a9">
    <w:name w:val="Верхний колонтитул Знак"/>
    <w:basedOn w:val="a0"/>
    <w:link w:val="a8"/>
    <w:uiPriority w:val="99"/>
    <w:rsid w:val="000D326B"/>
    <w:rPr>
      <w:color w:val="000000"/>
    </w:rPr>
  </w:style>
  <w:style w:type="paragraph" w:styleId="aa">
    <w:name w:val="footer"/>
    <w:basedOn w:val="a"/>
    <w:link w:val="ab"/>
    <w:uiPriority w:val="99"/>
    <w:unhideWhenUsed/>
    <w:rsid w:val="000D326B"/>
    <w:pPr>
      <w:tabs>
        <w:tab w:val="center" w:pos="4677"/>
        <w:tab w:val="right" w:pos="9355"/>
      </w:tabs>
    </w:pPr>
  </w:style>
  <w:style w:type="character" w:customStyle="1" w:styleId="ab">
    <w:name w:val="Нижний колонтитул Знак"/>
    <w:basedOn w:val="a0"/>
    <w:link w:val="aa"/>
    <w:uiPriority w:val="99"/>
    <w:rsid w:val="000D326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2934</Words>
  <Characters>16727</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606-10</dc:creator>
  <cp:keywords/>
  <cp:lastModifiedBy>Петрова Екатерина</cp:lastModifiedBy>
  <cp:revision>3</cp:revision>
  <dcterms:created xsi:type="dcterms:W3CDTF">2018-11-06T12:10:00Z</dcterms:created>
  <dcterms:modified xsi:type="dcterms:W3CDTF">2019-12-01T04:38:00Z</dcterms:modified>
</cp:coreProperties>
</file>