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985B7" w14:textId="573BAA93" w:rsidR="00F00EAD" w:rsidRDefault="00F00EAD">
      <w:pPr>
        <w:pStyle w:val="Title"/>
        <w:tabs>
          <w:tab w:val="left" w:pos="839"/>
        </w:tabs>
        <w:rPr>
          <w:spacing w:val="-5"/>
        </w:rPr>
      </w:pPr>
      <w:r>
        <w:rPr>
          <w:noProof/>
        </w:rPr>
        <w:drawing>
          <wp:inline distT="0" distB="0" distL="0" distR="0" wp14:anchorId="270BB53A" wp14:editId="07343429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C440" w14:textId="03E7530B" w:rsidR="00006DC3" w:rsidRDefault="00E25933">
      <w:pPr>
        <w:pStyle w:val="Title"/>
        <w:tabs>
          <w:tab w:val="left" w:pos="839"/>
        </w:tabs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0818C441" w14:textId="77777777" w:rsidR="00006DC3" w:rsidRDefault="00E25933">
      <w:pPr>
        <w:pStyle w:val="Title"/>
        <w:tabs>
          <w:tab w:val="left" w:pos="1034"/>
        </w:tabs>
        <w:spacing w:before="240"/>
      </w:pPr>
      <w:r>
        <w:rPr>
          <w:spacing w:val="-2"/>
        </w:rPr>
        <w:t>7.11.1</w:t>
      </w:r>
      <w:r>
        <w:tab/>
      </w:r>
      <w:r>
        <w:rPr>
          <w:spacing w:val="-2"/>
        </w:rPr>
        <w:t>Metering</w:t>
      </w:r>
      <w:r>
        <w:rPr>
          <w:spacing w:val="-6"/>
        </w:rPr>
        <w:t xml:space="preserve"> </w:t>
      </w:r>
      <w:r>
        <w:rPr>
          <w:spacing w:val="-2"/>
        </w:rPr>
        <w:t>Devices,</w:t>
      </w:r>
      <w:r>
        <w:rPr>
          <w:spacing w:val="-4"/>
        </w:rPr>
        <w:t xml:space="preserve"> </w:t>
      </w:r>
      <w:r>
        <w:rPr>
          <w:spacing w:val="-2"/>
        </w:rPr>
        <w:t>Electromechanical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Solid-State</w:t>
      </w:r>
    </w:p>
    <w:p w14:paraId="0818C442" w14:textId="77777777" w:rsidR="00006DC3" w:rsidRDefault="00E25933">
      <w:pPr>
        <w:pStyle w:val="Heading1"/>
        <w:numPr>
          <w:ilvl w:val="0"/>
          <w:numId w:val="1"/>
        </w:numPr>
        <w:tabs>
          <w:tab w:val="left" w:pos="838"/>
        </w:tabs>
        <w:spacing w:before="112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0818C443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818C444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0818C445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tightness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electrical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0818C446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ind w:right="116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cover</w:t>
      </w:r>
      <w:r>
        <w:rPr>
          <w:spacing w:val="-7"/>
          <w:sz w:val="24"/>
        </w:rPr>
        <w:t xml:space="preserve"> </w:t>
      </w:r>
      <w:r>
        <w:rPr>
          <w:sz w:val="24"/>
        </w:rPr>
        <w:t>gasket,</w:t>
      </w:r>
      <w:r>
        <w:rPr>
          <w:spacing w:val="-7"/>
          <w:sz w:val="24"/>
        </w:rPr>
        <w:t xml:space="preserve"> </w:t>
      </w:r>
      <w:r>
        <w:rPr>
          <w:sz w:val="24"/>
        </w:rPr>
        <w:t>cover</w:t>
      </w:r>
      <w:r>
        <w:rPr>
          <w:spacing w:val="-7"/>
          <w:sz w:val="24"/>
        </w:rPr>
        <w:t xml:space="preserve"> </w:t>
      </w:r>
      <w:r>
        <w:rPr>
          <w:sz w:val="24"/>
        </w:rPr>
        <w:t>glass,</w:t>
      </w:r>
      <w:r>
        <w:rPr>
          <w:spacing w:val="-7"/>
          <w:sz w:val="24"/>
        </w:rPr>
        <w:t xml:space="preserve"> </w:t>
      </w:r>
      <w:r>
        <w:rPr>
          <w:sz w:val="24"/>
        </w:rPr>
        <w:t>condition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spiral</w:t>
      </w:r>
      <w:r>
        <w:rPr>
          <w:spacing w:val="-7"/>
          <w:sz w:val="24"/>
        </w:rPr>
        <w:t xml:space="preserve"> </w:t>
      </w:r>
      <w:r>
        <w:rPr>
          <w:sz w:val="24"/>
        </w:rPr>
        <w:t>spring,</w:t>
      </w:r>
      <w:r>
        <w:rPr>
          <w:spacing w:val="-8"/>
          <w:sz w:val="24"/>
        </w:rPr>
        <w:t xml:space="preserve"> </w:t>
      </w:r>
      <w:r>
        <w:rPr>
          <w:sz w:val="24"/>
        </w:rPr>
        <w:t>disk</w:t>
      </w:r>
      <w:r>
        <w:rPr>
          <w:spacing w:val="-7"/>
          <w:sz w:val="24"/>
        </w:rPr>
        <w:t xml:space="preserve"> </w:t>
      </w:r>
      <w:r>
        <w:rPr>
          <w:sz w:val="24"/>
        </w:rPr>
        <w:t>clearance,</w:t>
      </w:r>
      <w:r>
        <w:rPr>
          <w:spacing w:val="-7"/>
          <w:sz w:val="24"/>
        </w:rPr>
        <w:t xml:space="preserve"> </w:t>
      </w:r>
      <w:r>
        <w:rPr>
          <w:sz w:val="24"/>
        </w:rPr>
        <w:t>contacts,</w:t>
      </w:r>
      <w:r>
        <w:rPr>
          <w:spacing w:val="-8"/>
          <w:sz w:val="24"/>
        </w:rPr>
        <w:t xml:space="preserve"> </w:t>
      </w:r>
      <w:r>
        <w:rPr>
          <w:sz w:val="24"/>
        </w:rPr>
        <w:t>and case-shorting contacts, as applicable.</w:t>
      </w:r>
    </w:p>
    <w:p w14:paraId="0818C447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spacing w:before="238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0818C448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freedom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movement,</w:t>
      </w:r>
      <w:r>
        <w:rPr>
          <w:spacing w:val="-8"/>
          <w:sz w:val="24"/>
        </w:rPr>
        <w:t xml:space="preserve"> </w:t>
      </w: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play,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alignment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rotating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disk(s).</w:t>
      </w:r>
    </w:p>
    <w:p w14:paraId="0818C449" w14:textId="77777777" w:rsidR="00006DC3" w:rsidRDefault="00E25933">
      <w:pPr>
        <w:pStyle w:val="Heading1"/>
        <w:numPr>
          <w:ilvl w:val="0"/>
          <w:numId w:val="1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0818C44A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accuracy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meters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cardinal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points.</w:t>
      </w:r>
    </w:p>
    <w:p w14:paraId="0818C44B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Calibrate</w:t>
      </w:r>
      <w:r>
        <w:rPr>
          <w:spacing w:val="-7"/>
          <w:sz w:val="24"/>
        </w:rPr>
        <w:t xml:space="preserve"> </w:t>
      </w:r>
      <w:r>
        <w:rPr>
          <w:sz w:val="24"/>
        </w:rPr>
        <w:t>meters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818C44C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instrument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multipliers.</w:t>
      </w:r>
    </w:p>
    <w:p w14:paraId="0818C44D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current</w:t>
      </w:r>
      <w:r>
        <w:rPr>
          <w:spacing w:val="-10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voltage</w:t>
      </w:r>
      <w:r>
        <w:rPr>
          <w:spacing w:val="-10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11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circuits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intact.</w:t>
      </w:r>
    </w:p>
    <w:p w14:paraId="0818C44E" w14:textId="77777777" w:rsidR="00006DC3" w:rsidRDefault="00E25933">
      <w:pPr>
        <w:pStyle w:val="Heading1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0818C44F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proofErr w:type="gramStart"/>
      <w:r>
        <w:rPr>
          <w:sz w:val="24"/>
        </w:rPr>
        <w:t>Tightness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assure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(7.11.1.A.3)</w:t>
      </w:r>
    </w:p>
    <w:p w14:paraId="0818C450" w14:textId="77777777" w:rsidR="00006DC3" w:rsidRDefault="00E25933">
      <w:pPr>
        <w:pStyle w:val="Heading1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0818C451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Meter</w:t>
      </w:r>
      <w:r>
        <w:rPr>
          <w:spacing w:val="-6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818C452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Calibration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tolerances.</w:t>
      </w:r>
    </w:p>
    <w:p w14:paraId="0818C453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Instrument</w:t>
      </w:r>
      <w:r>
        <w:rPr>
          <w:spacing w:val="-8"/>
          <w:sz w:val="24"/>
        </w:rPr>
        <w:t xml:space="preserve"> </w:t>
      </w:r>
      <w:r>
        <w:rPr>
          <w:sz w:val="24"/>
        </w:rPr>
        <w:t>multipliers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818C454" w14:textId="77777777" w:rsidR="00006DC3" w:rsidRDefault="00E25933">
      <w:pPr>
        <w:pStyle w:val="ListParagraph"/>
        <w:numPr>
          <w:ilvl w:val="1"/>
          <w:numId w:val="1"/>
        </w:numPr>
        <w:tabs>
          <w:tab w:val="left" w:pos="1300"/>
        </w:tabs>
        <w:ind w:right="413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circuits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voltage </w:t>
      </w:r>
      <w:r>
        <w:rPr>
          <w:spacing w:val="-2"/>
          <w:sz w:val="24"/>
        </w:rPr>
        <w:t>transformers.</w:t>
      </w:r>
    </w:p>
    <w:p w14:paraId="0818C455" w14:textId="77777777" w:rsidR="00006DC3" w:rsidRDefault="00006DC3">
      <w:pPr>
        <w:pStyle w:val="BodyText"/>
        <w:spacing w:before="0"/>
        <w:ind w:left="0" w:firstLine="0"/>
        <w:rPr>
          <w:sz w:val="20"/>
        </w:rPr>
      </w:pPr>
    </w:p>
    <w:p w14:paraId="0818C456" w14:textId="77777777" w:rsidR="00006DC3" w:rsidRDefault="00006DC3">
      <w:pPr>
        <w:pStyle w:val="BodyText"/>
        <w:spacing w:before="0"/>
        <w:ind w:left="0" w:firstLine="0"/>
        <w:rPr>
          <w:sz w:val="20"/>
        </w:rPr>
      </w:pPr>
    </w:p>
    <w:p w14:paraId="0818C457" w14:textId="77777777" w:rsidR="00006DC3" w:rsidRDefault="00006DC3">
      <w:pPr>
        <w:pStyle w:val="BodyText"/>
        <w:spacing w:before="0"/>
        <w:ind w:left="0" w:firstLine="0"/>
        <w:rPr>
          <w:sz w:val="20"/>
        </w:rPr>
      </w:pPr>
    </w:p>
    <w:p w14:paraId="0818C45C" w14:textId="77777777" w:rsidR="00006DC3" w:rsidRDefault="00006DC3">
      <w:pPr>
        <w:pStyle w:val="BodyText"/>
        <w:spacing w:before="0"/>
        <w:ind w:left="0" w:firstLine="0"/>
        <w:rPr>
          <w:sz w:val="20"/>
        </w:rPr>
      </w:pPr>
    </w:p>
    <w:p w14:paraId="0818C45D" w14:textId="77777777" w:rsidR="00006DC3" w:rsidRDefault="00006DC3">
      <w:pPr>
        <w:pStyle w:val="BodyText"/>
        <w:spacing w:before="0"/>
        <w:ind w:left="0" w:firstLine="0"/>
        <w:rPr>
          <w:sz w:val="20"/>
        </w:rPr>
      </w:pPr>
    </w:p>
    <w:p w14:paraId="0818C45E" w14:textId="77777777" w:rsidR="00006DC3" w:rsidRDefault="00E25933">
      <w:pPr>
        <w:pStyle w:val="BodyText"/>
        <w:spacing w:before="96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818C461" wp14:editId="0818C462">
            <wp:simplePos x="0" y="0"/>
            <wp:positionH relativeFrom="page">
              <wp:posOffset>3524250</wp:posOffset>
            </wp:positionH>
            <wp:positionV relativeFrom="paragraph">
              <wp:posOffset>222581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8C45F" w14:textId="77777777" w:rsidR="00006DC3" w:rsidRDefault="00E25933">
      <w:pPr>
        <w:pStyle w:val="BodyText"/>
        <w:spacing w:before="0"/>
        <w:ind w:left="402" w:firstLine="0"/>
        <w:jc w:val="center"/>
      </w:pPr>
      <w:r>
        <w:t>Page</w:t>
      </w:r>
      <w:r>
        <w:rPr>
          <w:spacing w:val="-5"/>
        </w:rPr>
        <w:t xml:space="preserve"> 120</w:t>
      </w:r>
    </w:p>
    <w:p w14:paraId="0818C460" w14:textId="77777777" w:rsidR="00006DC3" w:rsidRDefault="00E25933">
      <w:pPr>
        <w:ind w:left="402" w:right="2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006DC3">
      <w:type w:val="continuous"/>
      <w:pgSz w:w="12240" w:h="15840"/>
      <w:pgMar w:top="660" w:right="13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2D20A5"/>
    <w:multiLevelType w:val="hybridMultilevel"/>
    <w:tmpl w:val="2374A164"/>
    <w:lvl w:ilvl="0" w:tplc="167ACF30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1706C376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6968ACC">
      <w:numFmt w:val="bullet"/>
      <w:lvlText w:val="•"/>
      <w:lvlJc w:val="left"/>
      <w:pPr>
        <w:ind w:left="2257" w:hanging="498"/>
      </w:pPr>
      <w:rPr>
        <w:rFonts w:hint="default"/>
        <w:lang w:val="en-US" w:eastAsia="en-US" w:bidi="ar-SA"/>
      </w:rPr>
    </w:lvl>
    <w:lvl w:ilvl="3" w:tplc="3192277C">
      <w:numFmt w:val="bullet"/>
      <w:lvlText w:val="•"/>
      <w:lvlJc w:val="left"/>
      <w:pPr>
        <w:ind w:left="3215" w:hanging="498"/>
      </w:pPr>
      <w:rPr>
        <w:rFonts w:hint="default"/>
        <w:lang w:val="en-US" w:eastAsia="en-US" w:bidi="ar-SA"/>
      </w:rPr>
    </w:lvl>
    <w:lvl w:ilvl="4" w:tplc="37DEA9E6">
      <w:numFmt w:val="bullet"/>
      <w:lvlText w:val="•"/>
      <w:lvlJc w:val="left"/>
      <w:pPr>
        <w:ind w:left="4173" w:hanging="498"/>
      </w:pPr>
      <w:rPr>
        <w:rFonts w:hint="default"/>
        <w:lang w:val="en-US" w:eastAsia="en-US" w:bidi="ar-SA"/>
      </w:rPr>
    </w:lvl>
    <w:lvl w:ilvl="5" w:tplc="685ACAAE">
      <w:numFmt w:val="bullet"/>
      <w:lvlText w:val="•"/>
      <w:lvlJc w:val="left"/>
      <w:pPr>
        <w:ind w:left="5131" w:hanging="498"/>
      </w:pPr>
      <w:rPr>
        <w:rFonts w:hint="default"/>
        <w:lang w:val="en-US" w:eastAsia="en-US" w:bidi="ar-SA"/>
      </w:rPr>
    </w:lvl>
    <w:lvl w:ilvl="6" w:tplc="EE4A56F8">
      <w:numFmt w:val="bullet"/>
      <w:lvlText w:val="•"/>
      <w:lvlJc w:val="left"/>
      <w:pPr>
        <w:ind w:left="6088" w:hanging="498"/>
      </w:pPr>
      <w:rPr>
        <w:rFonts w:hint="default"/>
        <w:lang w:val="en-US" w:eastAsia="en-US" w:bidi="ar-SA"/>
      </w:rPr>
    </w:lvl>
    <w:lvl w:ilvl="7" w:tplc="CA607CAC">
      <w:numFmt w:val="bullet"/>
      <w:lvlText w:val="•"/>
      <w:lvlJc w:val="left"/>
      <w:pPr>
        <w:ind w:left="7046" w:hanging="498"/>
      </w:pPr>
      <w:rPr>
        <w:rFonts w:hint="default"/>
        <w:lang w:val="en-US" w:eastAsia="en-US" w:bidi="ar-SA"/>
      </w:rPr>
    </w:lvl>
    <w:lvl w:ilvl="8" w:tplc="64021E68">
      <w:numFmt w:val="bullet"/>
      <w:lvlText w:val="•"/>
      <w:lvlJc w:val="left"/>
      <w:pPr>
        <w:ind w:left="8004" w:hanging="498"/>
      </w:pPr>
      <w:rPr>
        <w:rFonts w:hint="default"/>
        <w:lang w:val="en-US" w:eastAsia="en-US" w:bidi="ar-SA"/>
      </w:rPr>
    </w:lvl>
  </w:abstractNum>
  <w:num w:numId="1" w16cid:durableId="15781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6DC3"/>
    <w:rsid w:val="00006DC3"/>
    <w:rsid w:val="00E25933"/>
    <w:rsid w:val="00F0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C440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0"/>
      <w:ind w:left="838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1A3853-E59C-4EFA-B4DE-CDE9C09F77FD}"/>
</file>

<file path=customXml/itemProps2.xml><?xml version="1.0" encoding="utf-8"?>
<ds:datastoreItem xmlns:ds="http://schemas.openxmlformats.org/officeDocument/2006/customXml" ds:itemID="{EBCC9804-01C8-4BB2-AA2B-FFC03BF44F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2024-04-16T22:12:00Z</dcterms:created>
  <dcterms:modified xsi:type="dcterms:W3CDTF">2024-04-16T22:12:00Z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