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B6B6BC" w14:textId="308D2D0E" w:rsidR="00563B22" w:rsidRDefault="00563B22">
      <w:pPr>
        <w:pStyle w:val="Heading1"/>
        <w:tabs>
          <w:tab w:val="left" w:pos="1031"/>
        </w:tabs>
        <w:spacing w:before="77"/>
        <w:ind w:left="118"/>
        <w:rPr>
          <w:spacing w:val="-2"/>
        </w:rPr>
      </w:pPr>
      <w:r>
        <w:rPr>
          <w:noProof/>
        </w:rPr>
        <w:drawing>
          <wp:inline distT="0" distB="0" distL="0" distR="0" wp14:anchorId="330634FF" wp14:editId="102BFC59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A725" w14:textId="77777777" w:rsidR="001B7E0A" w:rsidRDefault="001B7E0A">
      <w:pPr>
        <w:pStyle w:val="Heading1"/>
        <w:tabs>
          <w:tab w:val="left" w:pos="1031"/>
        </w:tabs>
        <w:spacing w:before="77"/>
        <w:ind w:left="118"/>
        <w:rPr>
          <w:spacing w:val="-2"/>
        </w:rPr>
      </w:pPr>
    </w:p>
    <w:p w14:paraId="42F0B8C5" w14:textId="2565832E" w:rsidR="00563B22" w:rsidRDefault="00563B22">
      <w:pPr>
        <w:pStyle w:val="Heading1"/>
        <w:tabs>
          <w:tab w:val="left" w:pos="1031"/>
        </w:tabs>
        <w:spacing w:before="77"/>
        <w:ind w:left="118"/>
        <w:rPr>
          <w:spacing w:val="-2"/>
        </w:rPr>
      </w:pPr>
      <w:r>
        <w:rPr>
          <w:spacing w:val="-2"/>
        </w:rPr>
        <w:t>7.        INSPECTION AND TEST PROCEDURES</w:t>
      </w:r>
    </w:p>
    <w:p w14:paraId="55AD6C4E" w14:textId="38E1AD00" w:rsidR="00432ECF" w:rsidRDefault="00FE6B98">
      <w:pPr>
        <w:pStyle w:val="Heading1"/>
        <w:tabs>
          <w:tab w:val="left" w:pos="1031"/>
        </w:tabs>
        <w:spacing w:before="77"/>
        <w:ind w:left="11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AD6C68" wp14:editId="55AD6C69">
                <wp:simplePos x="0" y="0"/>
                <wp:positionH relativeFrom="page">
                  <wp:posOffset>7400543</wp:posOffset>
                </wp:positionH>
                <wp:positionV relativeFrom="page">
                  <wp:posOffset>6524243</wp:posOffset>
                </wp:positionV>
                <wp:extent cx="1270" cy="4222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22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22275">
                              <a:moveTo>
                                <a:pt x="0" y="0"/>
                              </a:moveTo>
                              <a:lnTo>
                                <a:pt x="0" y="422148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15D0" id="Graphic 5" o:spid="_x0000_s1026" style="position:absolute;margin-left:582.7pt;margin-top:513.7pt;width:.1pt;height:33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22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" path="m,l,422148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7.11.2</w:t>
      </w:r>
      <w:r>
        <w:tab/>
      </w:r>
      <w:r>
        <w:rPr>
          <w:spacing w:val="-2"/>
        </w:rPr>
        <w:t>Metering</w:t>
      </w:r>
      <w:r>
        <w:rPr>
          <w:spacing w:val="-3"/>
        </w:rPr>
        <w:t xml:space="preserve"> </w:t>
      </w:r>
      <w:r>
        <w:rPr>
          <w:spacing w:val="-2"/>
        </w:rPr>
        <w:t>Devices,</w:t>
      </w:r>
      <w:r>
        <w:rPr>
          <w:spacing w:val="-1"/>
        </w:rPr>
        <w:t xml:space="preserve"> </w:t>
      </w:r>
      <w:r>
        <w:rPr>
          <w:spacing w:val="-2"/>
        </w:rPr>
        <w:t>Microprocessor-Based</w:t>
      </w:r>
    </w:p>
    <w:p w14:paraId="55AD6C4F" w14:textId="77777777" w:rsidR="00432ECF" w:rsidRDefault="00FE6B98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55AD6C50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55AD6C51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meters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damage.</w:t>
      </w:r>
    </w:p>
    <w:p w14:paraId="55AD6C52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55AD6C53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tightness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electrical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55AD6C54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ind w:right="826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z w:val="24"/>
        </w:rPr>
        <w:t>number,</w:t>
      </w:r>
      <w:r>
        <w:rPr>
          <w:spacing w:val="-9"/>
          <w:sz w:val="24"/>
        </w:rPr>
        <w:t xml:space="preserve"> </w:t>
      </w:r>
      <w:r>
        <w:rPr>
          <w:sz w:val="24"/>
        </w:rPr>
        <w:t>serial</w:t>
      </w:r>
      <w:r>
        <w:rPr>
          <w:spacing w:val="-9"/>
          <w:sz w:val="24"/>
        </w:rPr>
        <w:t xml:space="preserve"> </w:t>
      </w:r>
      <w:r>
        <w:rPr>
          <w:sz w:val="24"/>
        </w:rPr>
        <w:t>number,</w:t>
      </w:r>
      <w:r>
        <w:rPr>
          <w:spacing w:val="-9"/>
          <w:sz w:val="24"/>
        </w:rPr>
        <w:t xml:space="preserve"> </w:t>
      </w:r>
      <w:r>
        <w:rPr>
          <w:sz w:val="24"/>
        </w:rPr>
        <w:t>firmware</w:t>
      </w:r>
      <w:r>
        <w:rPr>
          <w:spacing w:val="-9"/>
          <w:sz w:val="24"/>
        </w:rPr>
        <w:t xml:space="preserve"> </w:t>
      </w:r>
      <w:r>
        <w:rPr>
          <w:sz w:val="24"/>
        </w:rPr>
        <w:t>revision,</w:t>
      </w:r>
      <w:r>
        <w:rPr>
          <w:spacing w:val="-10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revision,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rated control voltage.</w:t>
      </w:r>
    </w:p>
    <w:p w14:paraId="55AD6C55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indicating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55AD6C56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passwords.</w:t>
      </w:r>
    </w:p>
    <w:p w14:paraId="55AD6C57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grounded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55AD6C58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ind w:right="1015"/>
        <w:jc w:val="left"/>
        <w:rPr>
          <w:sz w:val="24"/>
        </w:rPr>
      </w:pPr>
      <w:proofErr w:type="gramStart"/>
      <w:r>
        <w:rPr>
          <w:sz w:val="24"/>
        </w:rPr>
        <w:t>Verify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unit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connected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9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drawings.</w:t>
      </w:r>
    </w:p>
    <w:p w14:paraId="55AD6C59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ind w:right="222" w:hanging="618"/>
        <w:jc w:val="left"/>
        <w:rPr>
          <w:sz w:val="24"/>
        </w:rPr>
      </w:pP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9"/>
          <w:sz w:val="24"/>
        </w:rPr>
        <w:t xml:space="preserve"> </w:t>
      </w:r>
      <w:r>
        <w:rPr>
          <w:sz w:val="24"/>
        </w:rPr>
        <w:t>parameters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instrument</w:t>
      </w:r>
      <w:r>
        <w:rPr>
          <w:spacing w:val="-11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9"/>
          <w:sz w:val="24"/>
        </w:rPr>
        <w:t xml:space="preserve"> </w:t>
      </w:r>
      <w:r>
        <w:rPr>
          <w:sz w:val="24"/>
        </w:rPr>
        <w:t>ratios,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type,</w:t>
      </w:r>
      <w:r>
        <w:rPr>
          <w:spacing w:val="-10"/>
          <w:sz w:val="24"/>
        </w:rPr>
        <w:t xml:space="preserve"> </w:t>
      </w:r>
      <w:r>
        <w:rPr>
          <w:sz w:val="24"/>
        </w:rPr>
        <w:t>frequency, power demand methods/intervals, and communications requirements.</w:t>
      </w:r>
    </w:p>
    <w:p w14:paraId="55AD6C5A" w14:textId="77777777" w:rsidR="00432ECF" w:rsidRDefault="00FE6B98">
      <w:pPr>
        <w:pStyle w:val="Heading2"/>
        <w:numPr>
          <w:ilvl w:val="0"/>
          <w:numId w:val="1"/>
        </w:numPr>
        <w:tabs>
          <w:tab w:val="left" w:pos="838"/>
        </w:tabs>
        <w:spacing w:before="240"/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55AD6C5B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ind w:right="133"/>
        <w:jc w:val="left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voltage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analog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measurement and indication.</w:t>
      </w:r>
    </w:p>
    <w:p w14:paraId="55AD6C5C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ind w:right="115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setting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auxiliary</w:t>
      </w:r>
      <w:r>
        <w:rPr>
          <w:spacing w:val="-6"/>
          <w:sz w:val="24"/>
        </w:rPr>
        <w:t xml:space="preserve"> </w:t>
      </w:r>
      <w:r>
        <w:rPr>
          <w:sz w:val="24"/>
        </w:rPr>
        <w:t>input/output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use,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 mechanical relay, digital, and analog.</w:t>
      </w:r>
    </w:p>
    <w:p w14:paraId="55AD6C5D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ind w:right="172"/>
        <w:jc w:val="both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energization,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indications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with loads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ANSI/NETA</w:t>
      </w:r>
      <w:r>
        <w:rPr>
          <w:spacing w:val="-4"/>
          <w:sz w:val="24"/>
        </w:rPr>
        <w:t xml:space="preserve"> </w:t>
      </w:r>
      <w:r>
        <w:rPr>
          <w:sz w:val="24"/>
        </w:rPr>
        <w:t>ECS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Standard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Electrical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Commissioning Specifications for Electrical Power Equipment and Systems</w:t>
      </w:r>
      <w:r>
        <w:rPr>
          <w:sz w:val="24"/>
        </w:rPr>
        <w:t>.</w:t>
      </w:r>
    </w:p>
    <w:p w14:paraId="55AD6C5E" w14:textId="77777777" w:rsidR="00432ECF" w:rsidRDefault="00432ECF">
      <w:pPr>
        <w:jc w:val="both"/>
        <w:rPr>
          <w:sz w:val="24"/>
        </w:rPr>
        <w:sectPr w:rsidR="00432ECF" w:rsidSect="00563B22">
          <w:headerReference w:type="default" r:id="rId10"/>
          <w:footerReference w:type="default" r:id="rId11"/>
          <w:type w:val="continuous"/>
          <w:pgSz w:w="12240" w:h="15840"/>
          <w:pgMar w:top="720" w:right="720" w:bottom="720" w:left="720" w:header="732" w:footer="1385" w:gutter="0"/>
          <w:pgNumType w:start="121"/>
          <w:cols w:space="720"/>
          <w:docGrid w:linePitch="299"/>
        </w:sectPr>
      </w:pPr>
    </w:p>
    <w:p w14:paraId="18CDA91F" w14:textId="03787BBC" w:rsidR="00A00264" w:rsidRDefault="00A00264">
      <w:pPr>
        <w:pStyle w:val="Heading1"/>
        <w:tabs>
          <w:tab w:val="left" w:pos="1031"/>
        </w:tabs>
        <w:spacing w:before="77"/>
        <w:ind w:left="118"/>
        <w:rPr>
          <w:spacing w:val="-2"/>
        </w:rPr>
      </w:pPr>
      <w:r>
        <w:rPr>
          <w:spacing w:val="-2"/>
        </w:rPr>
        <w:lastRenderedPageBreak/>
        <w:t>7.        INSPECTION AND TEST PROCEDURES</w:t>
      </w:r>
    </w:p>
    <w:p w14:paraId="55AD6C5F" w14:textId="560BABE1" w:rsidR="00432ECF" w:rsidRDefault="00FE6B98">
      <w:pPr>
        <w:pStyle w:val="Heading1"/>
        <w:tabs>
          <w:tab w:val="left" w:pos="1031"/>
        </w:tabs>
        <w:spacing w:before="77"/>
        <w:ind w:left="118"/>
      </w:pPr>
      <w:r>
        <w:rPr>
          <w:spacing w:val="-2"/>
        </w:rPr>
        <w:t>7.11.2</w:t>
      </w:r>
      <w:r>
        <w:tab/>
      </w:r>
      <w:r>
        <w:rPr>
          <w:spacing w:val="-2"/>
        </w:rPr>
        <w:t>Metering</w:t>
      </w:r>
      <w:r>
        <w:rPr>
          <w:spacing w:val="-5"/>
        </w:rPr>
        <w:t xml:space="preserve"> </w:t>
      </w:r>
      <w:r>
        <w:rPr>
          <w:spacing w:val="-2"/>
        </w:rPr>
        <w:t>Devices,</w:t>
      </w:r>
      <w:r>
        <w:t xml:space="preserve"> </w:t>
      </w:r>
      <w:r>
        <w:rPr>
          <w:spacing w:val="-2"/>
        </w:rPr>
        <w:t>Microprocessor-Based</w:t>
      </w:r>
      <w:r>
        <w:rPr>
          <w:spacing w:val="-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55AD6C60" w14:textId="77777777" w:rsidR="00432ECF" w:rsidRDefault="00FE6B98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55AD6C61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Nameplate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drawings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(7.11.2.A.1)</w:t>
      </w:r>
    </w:p>
    <w:p w14:paraId="55AD6C62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proofErr w:type="gramStart"/>
      <w:r>
        <w:rPr>
          <w:sz w:val="24"/>
        </w:rPr>
        <w:t>Tightness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electrical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assure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low</w:t>
      </w:r>
      <w:r>
        <w:rPr>
          <w:spacing w:val="-6"/>
          <w:sz w:val="24"/>
        </w:rPr>
        <w:t xml:space="preserve"> </w:t>
      </w:r>
      <w:r>
        <w:rPr>
          <w:sz w:val="24"/>
        </w:rPr>
        <w:t>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(7.11.2.A.4)</w:t>
      </w:r>
    </w:p>
    <w:p w14:paraId="55AD6C63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indicating</w:t>
      </w:r>
      <w:r>
        <w:rPr>
          <w:spacing w:val="-7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operate</w:t>
      </w:r>
      <w:r>
        <w:rPr>
          <w:spacing w:val="-7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5"/>
          <w:sz w:val="24"/>
        </w:rPr>
        <w:t xml:space="preserve"> </w:t>
      </w:r>
      <w:r>
        <w:rPr>
          <w:sz w:val="24"/>
        </w:rPr>
        <w:t>data.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(7.11.2.A.6)</w:t>
      </w:r>
    </w:p>
    <w:p w14:paraId="55AD6C64" w14:textId="77777777" w:rsidR="00432ECF" w:rsidRDefault="00FE6B98">
      <w:pPr>
        <w:pStyle w:val="Heading2"/>
        <w:numPr>
          <w:ilvl w:val="0"/>
          <w:numId w:val="1"/>
        </w:numPr>
        <w:tabs>
          <w:tab w:val="left" w:pos="838"/>
        </w:tabs>
        <w:spacing w:before="240"/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55AD6C65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ind w:right="941"/>
        <w:jc w:val="left"/>
        <w:rPr>
          <w:sz w:val="24"/>
        </w:rPr>
      </w:pPr>
      <w:r>
        <w:rPr>
          <w:sz w:val="24"/>
        </w:rPr>
        <w:t>Measurement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indication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applied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within manufacturer’s published tolerances for accuracy.</w:t>
      </w:r>
    </w:p>
    <w:p w14:paraId="55AD6C66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ind w:right="396"/>
        <w:jc w:val="left"/>
        <w:rPr>
          <w:sz w:val="24"/>
        </w:rPr>
      </w:pP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auxiliary</w:t>
      </w:r>
      <w:r>
        <w:rPr>
          <w:spacing w:val="-8"/>
          <w:sz w:val="24"/>
        </w:rPr>
        <w:t xml:space="preserve"> </w:t>
      </w:r>
      <w:r>
        <w:rPr>
          <w:sz w:val="24"/>
        </w:rPr>
        <w:t>input/output</w:t>
      </w:r>
      <w:r>
        <w:rPr>
          <w:spacing w:val="-10"/>
          <w:sz w:val="24"/>
        </w:rPr>
        <w:t xml:space="preserve"> </w:t>
      </w:r>
      <w:r>
        <w:rPr>
          <w:sz w:val="24"/>
        </w:rPr>
        <w:t>features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operate</w:t>
      </w:r>
      <w:r>
        <w:rPr>
          <w:spacing w:val="-10"/>
          <w:sz w:val="24"/>
        </w:rPr>
        <w:t xml:space="preserve"> </w:t>
      </w:r>
      <w:r>
        <w:rPr>
          <w:sz w:val="24"/>
        </w:rPr>
        <w:t>per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published </w:t>
      </w:r>
      <w:r>
        <w:rPr>
          <w:spacing w:val="-2"/>
          <w:sz w:val="24"/>
        </w:rPr>
        <w:t>data.</w:t>
      </w:r>
    </w:p>
    <w:p w14:paraId="55AD6C67" w14:textId="77777777" w:rsidR="00432ECF" w:rsidRDefault="00FE6B98">
      <w:pPr>
        <w:pStyle w:val="ListParagraph"/>
        <w:numPr>
          <w:ilvl w:val="1"/>
          <w:numId w:val="1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Measurements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indications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consistent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energized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loads.</w:t>
      </w:r>
    </w:p>
    <w:sectPr w:rsidR="00432ECF">
      <w:pgSz w:w="12240" w:h="15840"/>
      <w:pgMar w:top="1200" w:right="1000" w:bottom="1580" w:left="960" w:header="732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D6C70" w14:textId="77777777" w:rsidR="00FE6B98" w:rsidRDefault="00FE6B98">
      <w:r>
        <w:separator/>
      </w:r>
    </w:p>
  </w:endnote>
  <w:endnote w:type="continuationSeparator" w:id="0">
    <w:p w14:paraId="55AD6C72" w14:textId="77777777" w:rsidR="00FE6B98" w:rsidRDefault="00FE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AD6C6B" w14:textId="77777777" w:rsidR="00432ECF" w:rsidRDefault="00FE6B98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49952" behindDoc="1" locked="0" layoutInCell="1" allowOverlap="1" wp14:anchorId="55AD6C70" wp14:editId="55AD6C71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55AD6C72" wp14:editId="55AD6C73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D6C76" w14:textId="77777777" w:rsidR="00432ECF" w:rsidRDefault="00FE6B98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55AD6C77" w14:textId="77777777" w:rsidR="00432ECF" w:rsidRDefault="00FE6B98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6C7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55AD6C76" w14:textId="77777777" w:rsidR="00432ECF" w:rsidRDefault="00FE6B98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55AD6C77" w14:textId="77777777" w:rsidR="00432ECF" w:rsidRDefault="00FE6B98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D6C6C" w14:textId="77777777" w:rsidR="00FE6B98" w:rsidRDefault="00FE6B98">
      <w:r>
        <w:separator/>
      </w:r>
    </w:p>
  </w:footnote>
  <w:footnote w:type="continuationSeparator" w:id="0">
    <w:p w14:paraId="55AD6C6E" w14:textId="77777777" w:rsidR="00FE6B98" w:rsidRDefault="00FE6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AD6C6A" w14:textId="4A942FF5" w:rsidR="00432ECF" w:rsidRDefault="00432ECF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1F7ACE"/>
    <w:multiLevelType w:val="hybridMultilevel"/>
    <w:tmpl w:val="054ECFD0"/>
    <w:lvl w:ilvl="0" w:tplc="E9D8B3A4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21981FFA">
      <w:start w:val="1"/>
      <w:numFmt w:val="decimal"/>
      <w:lvlText w:val="%2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A10CAE8">
      <w:numFmt w:val="bullet"/>
      <w:lvlText w:val="•"/>
      <w:lvlJc w:val="left"/>
      <w:pPr>
        <w:ind w:left="2297" w:hanging="498"/>
      </w:pPr>
      <w:rPr>
        <w:rFonts w:hint="default"/>
        <w:lang w:val="en-US" w:eastAsia="en-US" w:bidi="ar-SA"/>
      </w:rPr>
    </w:lvl>
    <w:lvl w:ilvl="3" w:tplc="CA000B26">
      <w:numFmt w:val="bullet"/>
      <w:lvlText w:val="•"/>
      <w:lvlJc w:val="left"/>
      <w:pPr>
        <w:ind w:left="3295" w:hanging="498"/>
      </w:pPr>
      <w:rPr>
        <w:rFonts w:hint="default"/>
        <w:lang w:val="en-US" w:eastAsia="en-US" w:bidi="ar-SA"/>
      </w:rPr>
    </w:lvl>
    <w:lvl w:ilvl="4" w:tplc="13C0F3E0">
      <w:numFmt w:val="bullet"/>
      <w:lvlText w:val="•"/>
      <w:lvlJc w:val="left"/>
      <w:pPr>
        <w:ind w:left="4293" w:hanging="498"/>
      </w:pPr>
      <w:rPr>
        <w:rFonts w:hint="default"/>
        <w:lang w:val="en-US" w:eastAsia="en-US" w:bidi="ar-SA"/>
      </w:rPr>
    </w:lvl>
    <w:lvl w:ilvl="5" w:tplc="96024D2C">
      <w:numFmt w:val="bullet"/>
      <w:lvlText w:val="•"/>
      <w:lvlJc w:val="left"/>
      <w:pPr>
        <w:ind w:left="5291" w:hanging="498"/>
      </w:pPr>
      <w:rPr>
        <w:rFonts w:hint="default"/>
        <w:lang w:val="en-US" w:eastAsia="en-US" w:bidi="ar-SA"/>
      </w:rPr>
    </w:lvl>
    <w:lvl w:ilvl="6" w:tplc="06AEB14E">
      <w:numFmt w:val="bullet"/>
      <w:lvlText w:val="•"/>
      <w:lvlJc w:val="left"/>
      <w:pPr>
        <w:ind w:left="6288" w:hanging="498"/>
      </w:pPr>
      <w:rPr>
        <w:rFonts w:hint="default"/>
        <w:lang w:val="en-US" w:eastAsia="en-US" w:bidi="ar-SA"/>
      </w:rPr>
    </w:lvl>
    <w:lvl w:ilvl="7" w:tplc="9992F902">
      <w:numFmt w:val="bullet"/>
      <w:lvlText w:val="•"/>
      <w:lvlJc w:val="left"/>
      <w:pPr>
        <w:ind w:left="7286" w:hanging="498"/>
      </w:pPr>
      <w:rPr>
        <w:rFonts w:hint="default"/>
        <w:lang w:val="en-US" w:eastAsia="en-US" w:bidi="ar-SA"/>
      </w:rPr>
    </w:lvl>
    <w:lvl w:ilvl="8" w:tplc="5D3C377C">
      <w:numFmt w:val="bullet"/>
      <w:lvlText w:val="•"/>
      <w:lvlJc w:val="left"/>
      <w:pPr>
        <w:ind w:left="8284" w:hanging="498"/>
      </w:pPr>
      <w:rPr>
        <w:rFonts w:hint="default"/>
        <w:lang w:val="en-US" w:eastAsia="en-US" w:bidi="ar-SA"/>
      </w:rPr>
    </w:lvl>
  </w:abstractNum>
  <w:num w:numId="1" w16cid:durableId="139678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CF"/>
    <w:rsid w:val="001B7E0A"/>
    <w:rsid w:val="00432ECF"/>
    <w:rsid w:val="00563B22"/>
    <w:rsid w:val="00A00264"/>
    <w:rsid w:val="00FE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6C4E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9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3B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B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63B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B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63AC4A-23C9-40E1-80A4-1370D03A6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9E1C07-79C5-47D3-8A02-35AA27EB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d0d50-b227-487f-a0a4-46a838d854ee"/>
    <ds:schemaRef ds:uri="4b664e92-eb71-49b4-aae7-2b219be1d9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3</cp:revision>
  <dcterms:created xsi:type="dcterms:W3CDTF">2024-04-16T22:25:00Z</dcterms:created>
  <dcterms:modified xsi:type="dcterms:W3CDTF">2024-04-17T15:21:00Z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