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F15848" w14:textId="6B98D8B2" w:rsidR="00CD4207" w:rsidRDefault="00CD4207">
      <w:pPr>
        <w:pStyle w:val="BodyText"/>
        <w:tabs>
          <w:tab w:val="left" w:pos="819"/>
        </w:tabs>
        <w:spacing w:before="61"/>
        <w:ind w:left="100"/>
        <w:rPr>
          <w:spacing w:val="-5"/>
        </w:rPr>
      </w:pPr>
      <w:r>
        <w:rPr>
          <w:noProof/>
        </w:rPr>
        <w:drawing>
          <wp:inline distT="0" distB="0" distL="0" distR="0" wp14:anchorId="61BE18CD" wp14:editId="54CA5F4A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5E402" w14:textId="77777777" w:rsidR="00CD4207" w:rsidRDefault="00CD4207">
      <w:pPr>
        <w:pStyle w:val="BodyText"/>
        <w:tabs>
          <w:tab w:val="left" w:pos="819"/>
        </w:tabs>
        <w:spacing w:before="61"/>
        <w:ind w:left="100"/>
        <w:rPr>
          <w:spacing w:val="-5"/>
        </w:rPr>
      </w:pPr>
    </w:p>
    <w:p w14:paraId="0963C3B4" w14:textId="65C709F5" w:rsidR="00565D87" w:rsidRDefault="00CD4207">
      <w:pPr>
        <w:pStyle w:val="BodyText"/>
        <w:tabs>
          <w:tab w:val="left" w:pos="819"/>
        </w:tabs>
        <w:spacing w:before="61"/>
        <w:ind w:left="100"/>
      </w:pPr>
      <w:r>
        <w:rPr>
          <w:spacing w:val="-5"/>
        </w:rPr>
        <w:t>7.</w:t>
      </w:r>
      <w:r>
        <w:tab/>
      </w:r>
      <w:r>
        <w:rPr>
          <w:spacing w:val="-2"/>
        </w:rPr>
        <w:t>INSPECTION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PROCEDURES</w:t>
      </w:r>
    </w:p>
    <w:p w14:paraId="0963C3B5" w14:textId="77777777" w:rsidR="00565D87" w:rsidRDefault="00CD4207">
      <w:pPr>
        <w:pStyle w:val="BodyText"/>
        <w:tabs>
          <w:tab w:val="left" w:pos="1009"/>
        </w:tabs>
        <w:spacing w:before="240"/>
        <w:ind w:left="100"/>
      </w:pPr>
      <w:r>
        <w:rPr>
          <w:spacing w:val="-2"/>
        </w:rPr>
        <w:t>7.20.2</w:t>
      </w:r>
      <w:r>
        <w:tab/>
        <w:t>Capacitors</w:t>
      </w:r>
      <w:r>
        <w:rPr>
          <w:spacing w:val="-1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Reactors,</w:t>
      </w:r>
      <w:r>
        <w:rPr>
          <w:spacing w:val="-17"/>
        </w:rPr>
        <w:t xml:space="preserve"> </w:t>
      </w:r>
      <w:r>
        <w:t>Capacitor</w:t>
      </w:r>
      <w:r>
        <w:rPr>
          <w:spacing w:val="-17"/>
        </w:rPr>
        <w:t xml:space="preserve"> </w:t>
      </w:r>
      <w:r>
        <w:t>Control</w:t>
      </w:r>
      <w:r>
        <w:rPr>
          <w:spacing w:val="-16"/>
        </w:rPr>
        <w:t xml:space="preserve"> </w:t>
      </w:r>
      <w:r>
        <w:rPr>
          <w:spacing w:val="-2"/>
        </w:rPr>
        <w:t>Devices</w:t>
      </w:r>
    </w:p>
    <w:p w14:paraId="0963C3B6" w14:textId="77777777" w:rsidR="00565D87" w:rsidRDefault="00565D87">
      <w:pPr>
        <w:pStyle w:val="BodyText"/>
      </w:pPr>
    </w:p>
    <w:p w14:paraId="0963C3B7" w14:textId="77777777" w:rsidR="00565D87" w:rsidRDefault="00565D87">
      <w:pPr>
        <w:pStyle w:val="BodyText"/>
      </w:pPr>
    </w:p>
    <w:p w14:paraId="0963C3B8" w14:textId="77777777" w:rsidR="00565D87" w:rsidRDefault="00565D87">
      <w:pPr>
        <w:pStyle w:val="BodyText"/>
      </w:pPr>
    </w:p>
    <w:p w14:paraId="0963C3B9" w14:textId="77777777" w:rsidR="00565D87" w:rsidRDefault="00565D87">
      <w:pPr>
        <w:pStyle w:val="BodyText"/>
      </w:pPr>
    </w:p>
    <w:p w14:paraId="0963C3BA" w14:textId="77777777" w:rsidR="00565D87" w:rsidRDefault="00565D87">
      <w:pPr>
        <w:pStyle w:val="BodyText"/>
      </w:pPr>
    </w:p>
    <w:p w14:paraId="0963C3BB" w14:textId="77777777" w:rsidR="00565D87" w:rsidRDefault="00565D87">
      <w:pPr>
        <w:pStyle w:val="BodyText"/>
      </w:pPr>
    </w:p>
    <w:p w14:paraId="0963C3BC" w14:textId="77777777" w:rsidR="00565D87" w:rsidRDefault="00565D87">
      <w:pPr>
        <w:pStyle w:val="BodyText"/>
      </w:pPr>
    </w:p>
    <w:p w14:paraId="0963C3BD" w14:textId="77777777" w:rsidR="00565D87" w:rsidRDefault="00565D87">
      <w:pPr>
        <w:pStyle w:val="BodyText"/>
      </w:pPr>
    </w:p>
    <w:p w14:paraId="0963C3BE" w14:textId="77777777" w:rsidR="00565D87" w:rsidRDefault="00565D87">
      <w:pPr>
        <w:pStyle w:val="BodyText"/>
      </w:pPr>
    </w:p>
    <w:p w14:paraId="0963C3BF" w14:textId="77777777" w:rsidR="00565D87" w:rsidRDefault="00565D87">
      <w:pPr>
        <w:pStyle w:val="BodyText"/>
      </w:pPr>
    </w:p>
    <w:p w14:paraId="0963C3C0" w14:textId="77777777" w:rsidR="00565D87" w:rsidRDefault="00565D87">
      <w:pPr>
        <w:pStyle w:val="BodyText"/>
      </w:pPr>
    </w:p>
    <w:p w14:paraId="0963C3C1" w14:textId="77777777" w:rsidR="00565D87" w:rsidRDefault="00565D87">
      <w:pPr>
        <w:pStyle w:val="BodyText"/>
      </w:pPr>
    </w:p>
    <w:p w14:paraId="0963C3C2" w14:textId="77777777" w:rsidR="00565D87" w:rsidRDefault="00565D87">
      <w:pPr>
        <w:pStyle w:val="BodyText"/>
      </w:pPr>
    </w:p>
    <w:p w14:paraId="0963C3C3" w14:textId="77777777" w:rsidR="00565D87" w:rsidRDefault="00565D87">
      <w:pPr>
        <w:pStyle w:val="BodyText"/>
      </w:pPr>
    </w:p>
    <w:p w14:paraId="0963C3C4" w14:textId="77777777" w:rsidR="00565D87" w:rsidRDefault="00565D87">
      <w:pPr>
        <w:pStyle w:val="BodyText"/>
      </w:pPr>
    </w:p>
    <w:p w14:paraId="0963C3C5" w14:textId="77777777" w:rsidR="00565D87" w:rsidRDefault="00565D87">
      <w:pPr>
        <w:pStyle w:val="BodyText"/>
      </w:pPr>
    </w:p>
    <w:p w14:paraId="0963C3C6" w14:textId="77777777" w:rsidR="00565D87" w:rsidRDefault="00565D87">
      <w:pPr>
        <w:pStyle w:val="BodyText"/>
        <w:spacing w:before="114"/>
      </w:pPr>
    </w:p>
    <w:p w14:paraId="0963C3C7" w14:textId="77777777" w:rsidR="00565D87" w:rsidRDefault="00CD4207">
      <w:pPr>
        <w:pStyle w:val="BodyText"/>
        <w:ind w:left="748"/>
        <w:jc w:val="center"/>
      </w:pPr>
      <w:r>
        <w:t>—</w:t>
      </w:r>
      <w:r>
        <w:rPr>
          <w:spacing w:val="-15"/>
        </w:rPr>
        <w:t xml:space="preserve"> </w:t>
      </w:r>
      <w:r>
        <w:t>RESERVED</w:t>
      </w:r>
      <w:r>
        <w:rPr>
          <w:spacing w:val="-14"/>
        </w:rPr>
        <w:t xml:space="preserve"> </w:t>
      </w:r>
      <w:r>
        <w:rPr>
          <w:spacing w:val="-10"/>
        </w:rPr>
        <w:t>—</w:t>
      </w:r>
    </w:p>
    <w:p w14:paraId="0963C3C8" w14:textId="77777777" w:rsidR="00565D87" w:rsidRDefault="00565D87">
      <w:pPr>
        <w:pStyle w:val="BodyText"/>
        <w:rPr>
          <w:sz w:val="20"/>
        </w:rPr>
      </w:pPr>
    </w:p>
    <w:p w14:paraId="0963C3C9" w14:textId="77777777" w:rsidR="00565D87" w:rsidRDefault="00565D87">
      <w:pPr>
        <w:pStyle w:val="BodyText"/>
        <w:rPr>
          <w:sz w:val="20"/>
        </w:rPr>
      </w:pPr>
    </w:p>
    <w:p w14:paraId="0963C3CA" w14:textId="77777777" w:rsidR="00565D87" w:rsidRDefault="00565D87">
      <w:pPr>
        <w:pStyle w:val="BodyText"/>
        <w:rPr>
          <w:sz w:val="20"/>
        </w:rPr>
      </w:pPr>
    </w:p>
    <w:p w14:paraId="0963C3CB" w14:textId="77777777" w:rsidR="00565D87" w:rsidRDefault="00565D87">
      <w:pPr>
        <w:pStyle w:val="BodyText"/>
        <w:rPr>
          <w:sz w:val="20"/>
        </w:rPr>
      </w:pPr>
    </w:p>
    <w:p w14:paraId="0963C3CC" w14:textId="77777777" w:rsidR="00565D87" w:rsidRDefault="00565D87">
      <w:pPr>
        <w:pStyle w:val="BodyText"/>
        <w:rPr>
          <w:sz w:val="20"/>
        </w:rPr>
      </w:pPr>
    </w:p>
    <w:p w14:paraId="0963C3CD" w14:textId="77777777" w:rsidR="00565D87" w:rsidRDefault="00565D87">
      <w:pPr>
        <w:pStyle w:val="BodyText"/>
        <w:rPr>
          <w:sz w:val="20"/>
        </w:rPr>
      </w:pPr>
    </w:p>
    <w:p w14:paraId="0963C3CE" w14:textId="77777777" w:rsidR="00565D87" w:rsidRDefault="00565D87">
      <w:pPr>
        <w:pStyle w:val="BodyText"/>
        <w:rPr>
          <w:sz w:val="20"/>
        </w:rPr>
      </w:pPr>
    </w:p>
    <w:p w14:paraId="0963C3CF" w14:textId="77777777" w:rsidR="00565D87" w:rsidRDefault="00565D87">
      <w:pPr>
        <w:pStyle w:val="BodyText"/>
        <w:rPr>
          <w:sz w:val="20"/>
        </w:rPr>
      </w:pPr>
    </w:p>
    <w:p w14:paraId="0963C3D0" w14:textId="77777777" w:rsidR="00565D87" w:rsidRDefault="00565D87">
      <w:pPr>
        <w:pStyle w:val="BodyText"/>
        <w:rPr>
          <w:sz w:val="20"/>
        </w:rPr>
      </w:pPr>
    </w:p>
    <w:p w14:paraId="0963C3D7" w14:textId="77777777" w:rsidR="00565D87" w:rsidRDefault="00565D87">
      <w:pPr>
        <w:pStyle w:val="BodyText"/>
        <w:rPr>
          <w:sz w:val="20"/>
        </w:rPr>
      </w:pPr>
    </w:p>
    <w:p w14:paraId="0963C3D8" w14:textId="77777777" w:rsidR="00565D87" w:rsidRDefault="00565D87">
      <w:pPr>
        <w:pStyle w:val="BodyText"/>
        <w:rPr>
          <w:sz w:val="20"/>
        </w:rPr>
      </w:pPr>
    </w:p>
    <w:p w14:paraId="0963C3D9" w14:textId="77777777" w:rsidR="00565D87" w:rsidRDefault="00565D87">
      <w:pPr>
        <w:pStyle w:val="BodyText"/>
        <w:rPr>
          <w:sz w:val="20"/>
        </w:rPr>
      </w:pPr>
    </w:p>
    <w:p w14:paraId="0963C3DA" w14:textId="77777777" w:rsidR="00565D87" w:rsidRDefault="00565D87">
      <w:pPr>
        <w:pStyle w:val="BodyText"/>
        <w:rPr>
          <w:sz w:val="20"/>
        </w:rPr>
      </w:pPr>
    </w:p>
    <w:p w14:paraId="0963C3DB" w14:textId="77777777" w:rsidR="00565D87" w:rsidRDefault="00565D87">
      <w:pPr>
        <w:pStyle w:val="BodyText"/>
        <w:rPr>
          <w:sz w:val="20"/>
        </w:rPr>
      </w:pPr>
    </w:p>
    <w:p w14:paraId="0963C3DC" w14:textId="77777777" w:rsidR="00565D87" w:rsidRDefault="00565D87">
      <w:pPr>
        <w:pStyle w:val="BodyText"/>
        <w:rPr>
          <w:sz w:val="20"/>
        </w:rPr>
      </w:pPr>
    </w:p>
    <w:p w14:paraId="0963C3DD" w14:textId="77777777" w:rsidR="00565D87" w:rsidRDefault="00565D87">
      <w:pPr>
        <w:pStyle w:val="BodyText"/>
        <w:rPr>
          <w:sz w:val="20"/>
        </w:rPr>
      </w:pPr>
    </w:p>
    <w:p w14:paraId="0963C3DE" w14:textId="77777777" w:rsidR="00565D87" w:rsidRDefault="00565D87">
      <w:pPr>
        <w:pStyle w:val="BodyText"/>
        <w:rPr>
          <w:sz w:val="20"/>
        </w:rPr>
      </w:pPr>
    </w:p>
    <w:p w14:paraId="0963C3DF" w14:textId="77777777" w:rsidR="00565D87" w:rsidRDefault="00565D87">
      <w:pPr>
        <w:pStyle w:val="BodyText"/>
        <w:rPr>
          <w:sz w:val="20"/>
        </w:rPr>
      </w:pPr>
    </w:p>
    <w:p w14:paraId="0963C3E0" w14:textId="77777777" w:rsidR="00565D87" w:rsidRDefault="00565D87">
      <w:pPr>
        <w:pStyle w:val="BodyText"/>
        <w:rPr>
          <w:sz w:val="20"/>
        </w:rPr>
      </w:pPr>
    </w:p>
    <w:p w14:paraId="0963C3E1" w14:textId="77777777" w:rsidR="00565D87" w:rsidRDefault="00565D87">
      <w:pPr>
        <w:pStyle w:val="BodyText"/>
        <w:rPr>
          <w:sz w:val="20"/>
        </w:rPr>
      </w:pPr>
    </w:p>
    <w:p w14:paraId="0963C3E2" w14:textId="77777777" w:rsidR="00565D87" w:rsidRDefault="00565D87">
      <w:pPr>
        <w:pStyle w:val="BodyText"/>
        <w:rPr>
          <w:sz w:val="20"/>
        </w:rPr>
      </w:pPr>
    </w:p>
    <w:p w14:paraId="0963C3E3" w14:textId="77777777" w:rsidR="00565D87" w:rsidRDefault="00565D87">
      <w:pPr>
        <w:pStyle w:val="BodyText"/>
        <w:rPr>
          <w:sz w:val="20"/>
        </w:rPr>
      </w:pPr>
    </w:p>
    <w:p w14:paraId="0963C3E4" w14:textId="77777777" w:rsidR="00565D87" w:rsidRDefault="00CD4207">
      <w:pPr>
        <w:pStyle w:val="BodyText"/>
        <w:spacing w:before="46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0963C3E7" wp14:editId="0963C3E8">
            <wp:simplePos x="0" y="0"/>
            <wp:positionH relativeFrom="page">
              <wp:posOffset>3524250</wp:posOffset>
            </wp:positionH>
            <wp:positionV relativeFrom="paragraph">
              <wp:posOffset>191067</wp:posOffset>
            </wp:positionV>
            <wp:extent cx="740520" cy="22802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20" cy="22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3C3E5" w14:textId="77777777" w:rsidR="00565D87" w:rsidRDefault="00CD4207">
      <w:pPr>
        <w:ind w:left="748" w:right="6"/>
        <w:jc w:val="center"/>
        <w:rPr>
          <w:sz w:val="24"/>
        </w:rPr>
      </w:pPr>
      <w:r>
        <w:rPr>
          <w:sz w:val="24"/>
        </w:rPr>
        <w:t>Page</w:t>
      </w:r>
      <w:r>
        <w:rPr>
          <w:spacing w:val="-5"/>
          <w:sz w:val="24"/>
        </w:rPr>
        <w:t xml:space="preserve"> 178</w:t>
      </w:r>
    </w:p>
    <w:p w14:paraId="0963C3E6" w14:textId="77777777" w:rsidR="00565D87" w:rsidRDefault="00CD4207">
      <w:pPr>
        <w:ind w:left="748" w:right="8"/>
        <w:jc w:val="center"/>
        <w:rPr>
          <w:b/>
          <w:sz w:val="20"/>
        </w:rPr>
      </w:pPr>
      <w:r>
        <w:rPr>
          <w:b/>
          <w:spacing w:val="-2"/>
          <w:sz w:val="20"/>
        </w:rPr>
        <w:t>ANSI/NETA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ATS-</w:t>
      </w:r>
      <w:r>
        <w:rPr>
          <w:b/>
          <w:spacing w:val="-4"/>
          <w:sz w:val="20"/>
        </w:rPr>
        <w:t>2021</w:t>
      </w:r>
    </w:p>
    <w:sectPr w:rsidR="00565D87">
      <w:type w:val="continuous"/>
      <w:pgSz w:w="12240" w:h="15840"/>
      <w:pgMar w:top="660" w:right="172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5D87"/>
    <w:rsid w:val="00565D87"/>
    <w:rsid w:val="00CD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3C3B4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6F322A-32A9-4123-A0F2-433FA05DDAB2}"/>
</file>

<file path=customXml/itemProps2.xml><?xml version="1.0" encoding="utf-8"?>
<ds:datastoreItem xmlns:ds="http://schemas.openxmlformats.org/officeDocument/2006/customXml" ds:itemID="{05EF59B8-527D-4752-B7E2-903B6D9D87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151</Characters>
  <Application>Microsoft Office Word</Application>
  <DocSecurity>4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2024-04-17T17:27:00Z</dcterms:created>
  <dcterms:modified xsi:type="dcterms:W3CDTF">2024-04-17T17:27:00Z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