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FFB9B" w14:textId="5574458B" w:rsidR="00214E82" w:rsidRDefault="00214E82">
      <w:pPr>
        <w:pStyle w:val="Heading1"/>
        <w:tabs>
          <w:tab w:val="left" w:pos="1240"/>
        </w:tabs>
        <w:spacing w:before="77"/>
        <w:ind w:left="1020" w:right="594"/>
        <w:rPr>
          <w:spacing w:val="-2"/>
        </w:rPr>
      </w:pPr>
      <w:r>
        <w:rPr>
          <w:noProof/>
        </w:rPr>
        <w:drawing>
          <wp:inline distT="0" distB="0" distL="0" distR="0" wp14:anchorId="689CD656" wp14:editId="63D79036">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1FE1C12F" w14:textId="32382F83" w:rsidR="00214E82" w:rsidRDefault="00214E82">
      <w:pPr>
        <w:pStyle w:val="Heading1"/>
        <w:tabs>
          <w:tab w:val="left" w:pos="1240"/>
        </w:tabs>
        <w:spacing w:before="77"/>
        <w:ind w:left="1020" w:right="594"/>
        <w:rPr>
          <w:spacing w:val="-2"/>
        </w:rPr>
      </w:pPr>
      <w:r>
        <w:rPr>
          <w:spacing w:val="-2"/>
        </w:rPr>
        <w:t xml:space="preserve">7.       INSPECTION </w:t>
      </w:r>
      <w:r w:rsidR="004F4186">
        <w:rPr>
          <w:spacing w:val="-2"/>
        </w:rPr>
        <w:t>AND TEST PROCEDURES</w:t>
      </w:r>
    </w:p>
    <w:p w14:paraId="649B9434" w14:textId="7C6F5655" w:rsidR="00FD6AD5" w:rsidRDefault="00335EAE">
      <w:pPr>
        <w:pStyle w:val="Heading1"/>
        <w:tabs>
          <w:tab w:val="left" w:pos="1240"/>
        </w:tabs>
        <w:spacing w:before="77"/>
        <w:ind w:left="1020" w:right="594"/>
      </w:pPr>
      <w:r>
        <w:rPr>
          <w:noProof/>
        </w:rPr>
        <mc:AlternateContent>
          <mc:Choice Requires="wps">
            <w:drawing>
              <wp:anchor distT="0" distB="0" distL="0" distR="0" simplePos="0" relativeHeight="15728640" behindDoc="0" locked="0" layoutInCell="1" allowOverlap="1" wp14:anchorId="649B944F" wp14:editId="649B9450">
                <wp:simplePos x="0" y="0"/>
                <wp:positionH relativeFrom="page">
                  <wp:posOffset>7400543</wp:posOffset>
                </wp:positionH>
                <wp:positionV relativeFrom="page">
                  <wp:posOffset>7352538</wp:posOffset>
                </wp:positionV>
                <wp:extent cx="1270" cy="49910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9109"/>
                        </a:xfrm>
                        <a:custGeom>
                          <a:avLst/>
                          <a:gdLst/>
                          <a:ahLst/>
                          <a:cxnLst/>
                          <a:rect l="l" t="t" r="r" b="b"/>
                          <a:pathLst>
                            <a:path h="499109">
                              <a:moveTo>
                                <a:pt x="0" y="0"/>
                              </a:moveTo>
                              <a:lnTo>
                                <a:pt x="0" y="49910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116CCC" id="Graphic 5" o:spid="_x0000_s1026" style="position:absolute;margin-left:582.7pt;margin-top:578.95pt;width:.1pt;height:39.3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499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" path="m,l,499109e" filled="f">
                <v:path arrowok="t"/>
                <w10:wrap anchorx="page" anchory="page"/>
              </v:shape>
            </w:pict>
          </mc:Fallback>
        </mc:AlternateContent>
      </w:r>
      <w:r>
        <w:rPr>
          <w:spacing w:val="-2"/>
        </w:rPr>
        <w:t>7.20.3.1</w:t>
      </w:r>
      <w:r>
        <w:tab/>
      </w:r>
      <w:r>
        <w:tab/>
        <w:t>Capacitors</w:t>
      </w:r>
      <w:r>
        <w:rPr>
          <w:spacing w:val="-11"/>
        </w:rPr>
        <w:t xml:space="preserve"> </w:t>
      </w:r>
      <w:r>
        <w:t>and</w:t>
      </w:r>
      <w:r>
        <w:rPr>
          <w:spacing w:val="-11"/>
        </w:rPr>
        <w:t xml:space="preserve"> </w:t>
      </w:r>
      <w:r>
        <w:t>Reactors,</w:t>
      </w:r>
      <w:r>
        <w:rPr>
          <w:spacing w:val="-11"/>
        </w:rPr>
        <w:t xml:space="preserve"> </w:t>
      </w:r>
      <w:r>
        <w:t>Reactors</w:t>
      </w:r>
      <w:r>
        <w:rPr>
          <w:spacing w:val="-11"/>
        </w:rPr>
        <w:t xml:space="preserve"> </w:t>
      </w:r>
      <w:r>
        <w:t>(Shunt</w:t>
      </w:r>
      <w:r>
        <w:rPr>
          <w:spacing w:val="-13"/>
        </w:rPr>
        <w:t xml:space="preserve"> </w:t>
      </w:r>
      <w:r>
        <w:t>and</w:t>
      </w:r>
      <w:r>
        <w:rPr>
          <w:spacing w:val="-11"/>
        </w:rPr>
        <w:t xml:space="preserve"> </w:t>
      </w:r>
      <w:r>
        <w:t>Current-Limiting)</w:t>
      </w:r>
      <w:r>
        <w:rPr>
          <w:spacing w:val="-11"/>
        </w:rPr>
        <w:t xml:space="preserve"> </w:t>
      </w:r>
      <w:r>
        <w:t xml:space="preserve">Dry- </w:t>
      </w:r>
      <w:r>
        <w:rPr>
          <w:spacing w:val="-4"/>
        </w:rPr>
        <w:t>Type</w:t>
      </w:r>
    </w:p>
    <w:p w14:paraId="649B9435" w14:textId="77777777" w:rsidR="00FD6AD5" w:rsidRDefault="00335EAE">
      <w:pPr>
        <w:pStyle w:val="Heading2"/>
        <w:numPr>
          <w:ilvl w:val="0"/>
          <w:numId w:val="1"/>
        </w:numPr>
        <w:tabs>
          <w:tab w:val="left" w:pos="838"/>
        </w:tabs>
        <w:spacing w:before="111"/>
        <w:ind w:hanging="718"/>
      </w:pPr>
      <w:r>
        <w:t>Visual</w:t>
      </w:r>
      <w:r>
        <w:rPr>
          <w:spacing w:val="-7"/>
        </w:rPr>
        <w:t xml:space="preserve"> </w:t>
      </w:r>
      <w:r>
        <w:t>and</w:t>
      </w:r>
      <w:r>
        <w:rPr>
          <w:spacing w:val="-7"/>
        </w:rPr>
        <w:t xml:space="preserve"> </w:t>
      </w:r>
      <w:r>
        <w:t>Mechanical</w:t>
      </w:r>
      <w:r>
        <w:rPr>
          <w:spacing w:val="-9"/>
        </w:rPr>
        <w:t xml:space="preserve"> </w:t>
      </w:r>
      <w:r>
        <w:rPr>
          <w:spacing w:val="-2"/>
        </w:rPr>
        <w:t>Inspections</w:t>
      </w:r>
    </w:p>
    <w:p w14:paraId="649B9436" w14:textId="77777777" w:rsidR="00FD6AD5" w:rsidRDefault="00335EAE">
      <w:pPr>
        <w:pStyle w:val="ListParagraph"/>
        <w:numPr>
          <w:ilvl w:val="1"/>
          <w:numId w:val="1"/>
        </w:numPr>
        <w:tabs>
          <w:tab w:val="left" w:pos="1300"/>
        </w:tabs>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649B9437" w14:textId="77777777" w:rsidR="00FD6AD5" w:rsidRDefault="00335EAE">
      <w:pPr>
        <w:pStyle w:val="ListParagraph"/>
        <w:numPr>
          <w:ilvl w:val="1"/>
          <w:numId w:val="1"/>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649B9438" w14:textId="77777777" w:rsidR="00FD6AD5" w:rsidRDefault="00335EAE">
      <w:pPr>
        <w:pStyle w:val="ListParagraph"/>
        <w:numPr>
          <w:ilvl w:val="1"/>
          <w:numId w:val="1"/>
        </w:numPr>
        <w:tabs>
          <w:tab w:val="left" w:pos="1300"/>
        </w:tabs>
        <w:spacing w:before="241"/>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649B9439" w14:textId="77777777" w:rsidR="00FD6AD5" w:rsidRDefault="00335EAE">
      <w:pPr>
        <w:pStyle w:val="ListParagraph"/>
        <w:numPr>
          <w:ilvl w:val="1"/>
          <w:numId w:val="1"/>
        </w:numPr>
        <w:tabs>
          <w:tab w:val="left" w:pos="1300"/>
        </w:tabs>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649B943A" w14:textId="77777777" w:rsidR="00FD6AD5" w:rsidRDefault="00335EAE">
      <w:pPr>
        <w:pStyle w:val="ListParagraph"/>
        <w:numPr>
          <w:ilvl w:val="1"/>
          <w:numId w:val="1"/>
        </w:numPr>
        <w:tabs>
          <w:tab w:val="left" w:pos="1300"/>
        </w:tabs>
        <w:ind w:right="262"/>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649B943B" w14:textId="77777777" w:rsidR="00FD6AD5" w:rsidRDefault="00335EAE">
      <w:pPr>
        <w:pStyle w:val="ListParagraph"/>
        <w:numPr>
          <w:ilvl w:val="2"/>
          <w:numId w:val="1"/>
        </w:numPr>
        <w:tabs>
          <w:tab w:val="left" w:pos="2006"/>
        </w:tabs>
        <w:rPr>
          <w:sz w:val="24"/>
        </w:rPr>
      </w:pPr>
      <w:r>
        <w:rPr>
          <w:sz w:val="24"/>
        </w:rPr>
        <w:t>Use</w:t>
      </w:r>
      <w:r>
        <w:rPr>
          <w:spacing w:val="-6"/>
          <w:sz w:val="24"/>
        </w:rPr>
        <w:t xml:space="preserve"> </w:t>
      </w:r>
      <w:r>
        <w:rPr>
          <w:sz w:val="24"/>
        </w:rPr>
        <w:t>of</w:t>
      </w:r>
      <w:r>
        <w:rPr>
          <w:spacing w:val="-5"/>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7.20.3.1.B.1.</w:t>
      </w:r>
    </w:p>
    <w:p w14:paraId="649B943C" w14:textId="77777777" w:rsidR="00FD6AD5" w:rsidRDefault="00335EAE">
      <w:pPr>
        <w:pStyle w:val="ListParagraph"/>
        <w:numPr>
          <w:ilvl w:val="2"/>
          <w:numId w:val="1"/>
        </w:numPr>
        <w:tabs>
          <w:tab w:val="left" w:pos="2006"/>
        </w:tabs>
        <w:spacing w:before="241"/>
        <w:ind w:right="32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649B943D" w14:textId="77777777" w:rsidR="00FD6AD5" w:rsidRDefault="00335EAE">
      <w:pPr>
        <w:pStyle w:val="ListParagraph"/>
        <w:numPr>
          <w:ilvl w:val="2"/>
          <w:numId w:val="1"/>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649B943E" w14:textId="77777777" w:rsidR="00FD6AD5" w:rsidRDefault="00335EAE">
      <w:pPr>
        <w:pStyle w:val="ListParagraph"/>
        <w:numPr>
          <w:ilvl w:val="1"/>
          <w:numId w:val="1"/>
        </w:numPr>
        <w:tabs>
          <w:tab w:val="left" w:pos="1300"/>
        </w:tabs>
        <w:rPr>
          <w:sz w:val="24"/>
        </w:rPr>
      </w:pPr>
      <w:r>
        <w:rPr>
          <w:sz w:val="24"/>
        </w:rPr>
        <w:t>Verify</w:t>
      </w:r>
      <w:r>
        <w:rPr>
          <w:spacing w:val="-7"/>
          <w:sz w:val="24"/>
        </w:rPr>
        <w:t xml:space="preserve"> </w:t>
      </w:r>
      <w:r>
        <w:rPr>
          <w:sz w:val="24"/>
        </w:rPr>
        <w:t>that</w:t>
      </w:r>
      <w:r>
        <w:rPr>
          <w:spacing w:val="-7"/>
          <w:sz w:val="24"/>
        </w:rPr>
        <w:t xml:space="preserve"> </w:t>
      </w:r>
      <w:r>
        <w:rPr>
          <w:sz w:val="24"/>
        </w:rPr>
        <w:t>tap</w:t>
      </w:r>
      <w:r>
        <w:rPr>
          <w:spacing w:val="-4"/>
          <w:sz w:val="24"/>
        </w:rPr>
        <w:t xml:space="preserve"> </w:t>
      </w:r>
      <w:r>
        <w:rPr>
          <w:sz w:val="24"/>
        </w:rPr>
        <w:t>connections</w:t>
      </w:r>
      <w:r>
        <w:rPr>
          <w:spacing w:val="-7"/>
          <w:sz w:val="24"/>
        </w:rPr>
        <w:t xml:space="preserve"> </w:t>
      </w:r>
      <w:r>
        <w:rPr>
          <w:sz w:val="24"/>
        </w:rPr>
        <w:t>are</w:t>
      </w:r>
      <w:r>
        <w:rPr>
          <w:spacing w:val="-7"/>
          <w:sz w:val="24"/>
        </w:rPr>
        <w:t xml:space="preserve"> </w:t>
      </w:r>
      <w:r>
        <w:rPr>
          <w:sz w:val="24"/>
        </w:rPr>
        <w:t>as</w:t>
      </w:r>
      <w:r>
        <w:rPr>
          <w:spacing w:val="-7"/>
          <w:sz w:val="24"/>
        </w:rPr>
        <w:t xml:space="preserve"> </w:t>
      </w:r>
      <w:r>
        <w:rPr>
          <w:spacing w:val="-2"/>
          <w:sz w:val="24"/>
        </w:rPr>
        <w:t>specified.</w:t>
      </w:r>
    </w:p>
    <w:p w14:paraId="649B943F" w14:textId="77777777" w:rsidR="00FD6AD5" w:rsidRDefault="00335EAE">
      <w:pPr>
        <w:pStyle w:val="Heading2"/>
        <w:numPr>
          <w:ilvl w:val="0"/>
          <w:numId w:val="1"/>
        </w:numPr>
        <w:tabs>
          <w:tab w:val="left" w:pos="838"/>
        </w:tabs>
        <w:ind w:hanging="720"/>
      </w:pPr>
      <w:r>
        <w:t>Electrical</w:t>
      </w:r>
      <w:r>
        <w:rPr>
          <w:spacing w:val="-7"/>
        </w:rPr>
        <w:t xml:space="preserve"> </w:t>
      </w:r>
      <w:r>
        <w:rPr>
          <w:spacing w:val="-2"/>
        </w:rPr>
        <w:t>Tests</w:t>
      </w:r>
    </w:p>
    <w:p w14:paraId="649B9440" w14:textId="77777777" w:rsidR="00FD6AD5" w:rsidRDefault="00335EAE">
      <w:pPr>
        <w:pStyle w:val="ListParagraph"/>
        <w:numPr>
          <w:ilvl w:val="1"/>
          <w:numId w:val="1"/>
        </w:numPr>
        <w:tabs>
          <w:tab w:val="left" w:pos="1300"/>
        </w:tabs>
        <w:ind w:right="132"/>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9"/>
          <w:sz w:val="24"/>
        </w:rPr>
        <w:t xml:space="preserve"> </w:t>
      </w:r>
      <w:r>
        <w:rPr>
          <w:sz w:val="24"/>
        </w:rPr>
        <w:t>with</w:t>
      </w:r>
      <w:r>
        <w:rPr>
          <w:spacing w:val="-10"/>
          <w:sz w:val="24"/>
        </w:rPr>
        <w:t xml:space="preserve"> </w:t>
      </w:r>
      <w:r>
        <w:rPr>
          <w:sz w:val="24"/>
        </w:rPr>
        <w:t>low-resistance</w:t>
      </w:r>
      <w:r>
        <w:rPr>
          <w:spacing w:val="-10"/>
          <w:sz w:val="24"/>
        </w:rPr>
        <w:t xml:space="preserve"> </w:t>
      </w:r>
      <w:r>
        <w:rPr>
          <w:sz w:val="24"/>
        </w:rPr>
        <w:t>ohmmeter in accordance with Section 7.20.3.1.A.5.1.</w:t>
      </w:r>
    </w:p>
    <w:p w14:paraId="649B9441" w14:textId="77777777" w:rsidR="00FD6AD5" w:rsidRDefault="00335EAE">
      <w:pPr>
        <w:pStyle w:val="ListParagraph"/>
        <w:numPr>
          <w:ilvl w:val="1"/>
          <w:numId w:val="1"/>
        </w:numPr>
        <w:tabs>
          <w:tab w:val="left" w:pos="1300"/>
        </w:tabs>
        <w:ind w:right="338"/>
        <w:rPr>
          <w:sz w:val="24"/>
        </w:rPr>
      </w:pPr>
      <w:r>
        <w:rPr>
          <w:sz w:val="24"/>
        </w:rPr>
        <w:t>Perform</w:t>
      </w:r>
      <w:r>
        <w:rPr>
          <w:spacing w:val="-9"/>
          <w:sz w:val="24"/>
        </w:rPr>
        <w:t xml:space="preserve"> </w:t>
      </w:r>
      <w:r>
        <w:rPr>
          <w:sz w:val="24"/>
        </w:rPr>
        <w:t>winding-to-ground</w:t>
      </w:r>
      <w:r>
        <w:rPr>
          <w:spacing w:val="-9"/>
          <w:sz w:val="24"/>
        </w:rPr>
        <w:t xml:space="preserve"> </w:t>
      </w:r>
      <w:r>
        <w:rPr>
          <w:sz w:val="24"/>
        </w:rPr>
        <w:t>insulation-resistance</w:t>
      </w:r>
      <w:r>
        <w:rPr>
          <w:spacing w:val="-10"/>
          <w:sz w:val="24"/>
        </w:rPr>
        <w:t xml:space="preserve"> </w:t>
      </w:r>
      <w:r>
        <w:rPr>
          <w:sz w:val="24"/>
        </w:rPr>
        <w:t>tests.</w:t>
      </w:r>
      <w:r>
        <w:rPr>
          <w:spacing w:val="-10"/>
          <w:sz w:val="24"/>
        </w:rPr>
        <w:t xml:space="preserve"> </w:t>
      </w:r>
      <w:r>
        <w:rPr>
          <w:sz w:val="24"/>
        </w:rPr>
        <w:t>Test</w:t>
      </w:r>
      <w:r>
        <w:rPr>
          <w:spacing w:val="-10"/>
          <w:sz w:val="24"/>
        </w:rPr>
        <w:t xml:space="preserve"> </w:t>
      </w:r>
      <w:r>
        <w:rPr>
          <w:sz w:val="24"/>
        </w:rPr>
        <w:t>voltage</w:t>
      </w:r>
      <w:r>
        <w:rPr>
          <w:spacing w:val="-10"/>
          <w:sz w:val="24"/>
        </w:rPr>
        <w:t xml:space="preserve"> </w:t>
      </w:r>
      <w:r>
        <w:rPr>
          <w:sz w:val="24"/>
        </w:rPr>
        <w:t>shall</w:t>
      </w:r>
      <w:r>
        <w:rPr>
          <w:spacing w:val="-10"/>
          <w:sz w:val="24"/>
        </w:rPr>
        <w:t xml:space="preserve"> </w:t>
      </w:r>
      <w:r>
        <w:rPr>
          <w:sz w:val="24"/>
        </w:rPr>
        <w:t>be</w:t>
      </w:r>
      <w:r>
        <w:rPr>
          <w:spacing w:val="-10"/>
          <w:sz w:val="24"/>
        </w:rPr>
        <w:t xml:space="preserve"> </w:t>
      </w:r>
      <w:r>
        <w:rPr>
          <w:sz w:val="24"/>
        </w:rPr>
        <w:t>in</w:t>
      </w:r>
      <w:r>
        <w:rPr>
          <w:spacing w:val="-10"/>
          <w:sz w:val="24"/>
        </w:rPr>
        <w:t xml:space="preserve"> </w:t>
      </w:r>
      <w:r>
        <w:rPr>
          <w:sz w:val="24"/>
        </w:rPr>
        <w:t xml:space="preserve">accordance with manufacturer’s published data. In the absence of manufacturer’s data, refer to Table </w:t>
      </w:r>
      <w:r>
        <w:rPr>
          <w:spacing w:val="-2"/>
          <w:sz w:val="24"/>
        </w:rPr>
        <w:t>100.1.</w:t>
      </w:r>
    </w:p>
    <w:p w14:paraId="649B9442" w14:textId="77777777" w:rsidR="00FD6AD5" w:rsidRDefault="00335EAE">
      <w:pPr>
        <w:pStyle w:val="ListParagraph"/>
        <w:numPr>
          <w:ilvl w:val="1"/>
          <w:numId w:val="1"/>
        </w:numPr>
        <w:tabs>
          <w:tab w:val="left" w:pos="1300"/>
        </w:tabs>
        <w:rPr>
          <w:sz w:val="24"/>
        </w:rPr>
      </w:pPr>
      <w:r>
        <w:rPr>
          <w:sz w:val="24"/>
        </w:rPr>
        <w:t>Measure</w:t>
      </w:r>
      <w:r>
        <w:rPr>
          <w:spacing w:val="-11"/>
          <w:sz w:val="24"/>
        </w:rPr>
        <w:t xml:space="preserve"> </w:t>
      </w:r>
      <w:r>
        <w:rPr>
          <w:sz w:val="24"/>
        </w:rPr>
        <w:t>winding</w:t>
      </w:r>
      <w:r>
        <w:rPr>
          <w:spacing w:val="-11"/>
          <w:sz w:val="24"/>
        </w:rPr>
        <w:t xml:space="preserve"> </w:t>
      </w:r>
      <w:r>
        <w:rPr>
          <w:spacing w:val="-2"/>
          <w:sz w:val="24"/>
        </w:rPr>
        <w:t>resistance.</w:t>
      </w:r>
    </w:p>
    <w:p w14:paraId="649B9443" w14:textId="77777777" w:rsidR="00FD6AD5" w:rsidRDefault="00335EAE">
      <w:pPr>
        <w:pStyle w:val="BodyText"/>
        <w:tabs>
          <w:tab w:val="left" w:pos="1300"/>
        </w:tabs>
        <w:ind w:left="684" w:firstLine="0"/>
      </w:pPr>
      <w:r>
        <w:rPr>
          <w:spacing w:val="-5"/>
        </w:rPr>
        <w:t>*4.</w:t>
      </w:r>
      <w:r>
        <w:tab/>
        <w:t>Perform</w:t>
      </w:r>
      <w:r>
        <w:rPr>
          <w:spacing w:val="-6"/>
        </w:rPr>
        <w:t xml:space="preserve"> </w:t>
      </w:r>
      <w:r>
        <w:t>dielectric</w:t>
      </w:r>
      <w:r>
        <w:rPr>
          <w:spacing w:val="-5"/>
        </w:rPr>
        <w:t xml:space="preserve"> </w:t>
      </w:r>
      <w:r>
        <w:t>withstand</w:t>
      </w:r>
      <w:r>
        <w:rPr>
          <w:spacing w:val="-5"/>
        </w:rPr>
        <w:t xml:space="preserve"> </w:t>
      </w:r>
      <w:r>
        <w:t>voltage</w:t>
      </w:r>
      <w:r>
        <w:rPr>
          <w:spacing w:val="-6"/>
        </w:rPr>
        <w:t xml:space="preserve"> </w:t>
      </w:r>
      <w:r>
        <w:t>tests</w:t>
      </w:r>
      <w:r>
        <w:rPr>
          <w:spacing w:val="-4"/>
        </w:rPr>
        <w:t xml:space="preserve"> </w:t>
      </w:r>
      <w:r>
        <w:t>on</w:t>
      </w:r>
      <w:r>
        <w:rPr>
          <w:spacing w:val="-4"/>
        </w:rPr>
        <w:t xml:space="preserve"> </w:t>
      </w:r>
      <w:r>
        <w:t>each</w:t>
      </w:r>
      <w:r>
        <w:rPr>
          <w:spacing w:val="-4"/>
        </w:rPr>
        <w:t xml:space="preserve"> </w:t>
      </w:r>
      <w:r>
        <w:t>winding</w:t>
      </w:r>
      <w:r>
        <w:rPr>
          <w:spacing w:val="-4"/>
        </w:rPr>
        <w:t xml:space="preserve"> </w:t>
      </w:r>
      <w:r>
        <w:t>to</w:t>
      </w:r>
      <w:r>
        <w:rPr>
          <w:spacing w:val="-3"/>
        </w:rPr>
        <w:t xml:space="preserve"> </w:t>
      </w:r>
      <w:r>
        <w:rPr>
          <w:spacing w:val="-2"/>
        </w:rPr>
        <w:t>ground.</w:t>
      </w:r>
    </w:p>
    <w:p w14:paraId="649B9444" w14:textId="77777777" w:rsidR="00FD6AD5" w:rsidRDefault="00335EAE">
      <w:pPr>
        <w:pStyle w:val="Heading2"/>
        <w:numPr>
          <w:ilvl w:val="0"/>
          <w:numId w:val="1"/>
        </w:numPr>
        <w:tabs>
          <w:tab w:val="left" w:pos="838"/>
        </w:tabs>
        <w:ind w:hanging="720"/>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649B9445" w14:textId="77777777" w:rsidR="00FD6AD5" w:rsidRDefault="00335EAE">
      <w:pPr>
        <w:pStyle w:val="ListParagraph"/>
        <w:numPr>
          <w:ilvl w:val="1"/>
          <w:numId w:val="1"/>
        </w:numPr>
        <w:tabs>
          <w:tab w:val="left" w:pos="1300"/>
        </w:tabs>
        <w:spacing w:before="239"/>
        <w:ind w:right="33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(7.20.3.1.A.5.1)</w:t>
      </w:r>
    </w:p>
    <w:p w14:paraId="649B9446" w14:textId="77777777" w:rsidR="00FD6AD5" w:rsidRDefault="00335EAE">
      <w:pPr>
        <w:pStyle w:val="ListParagraph"/>
        <w:numPr>
          <w:ilvl w:val="1"/>
          <w:numId w:val="1"/>
        </w:numPr>
        <w:tabs>
          <w:tab w:val="left" w:pos="1300"/>
        </w:tabs>
        <w:ind w:right="150"/>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proofErr w:type="gramStart"/>
      <w:r>
        <w:rPr>
          <w:sz w:val="24"/>
        </w:rPr>
        <w:t>manufacturer’s</w:t>
      </w:r>
      <w:proofErr w:type="gramEnd"/>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(7.20.3.1.A.5.2)</w:t>
      </w:r>
    </w:p>
    <w:p w14:paraId="649B9447" w14:textId="77777777" w:rsidR="00FD6AD5" w:rsidRDefault="00FD6AD5">
      <w:pPr>
        <w:rPr>
          <w:sz w:val="24"/>
        </w:rPr>
        <w:sectPr w:rsidR="00FD6AD5" w:rsidSect="00214E82">
          <w:headerReference w:type="default" r:id="rId8"/>
          <w:footerReference w:type="default" r:id="rId9"/>
          <w:type w:val="continuous"/>
          <w:pgSz w:w="12240" w:h="15840"/>
          <w:pgMar w:top="720" w:right="720" w:bottom="720" w:left="720" w:header="734" w:footer="1385" w:gutter="0"/>
          <w:pgNumType w:start="179"/>
          <w:cols w:space="720"/>
          <w:docGrid w:linePitch="299"/>
        </w:sectPr>
      </w:pPr>
    </w:p>
    <w:p w14:paraId="41CB05D5" w14:textId="5CA42F09" w:rsidR="004F4186" w:rsidRDefault="004F4186">
      <w:pPr>
        <w:pStyle w:val="Heading1"/>
        <w:tabs>
          <w:tab w:val="left" w:pos="1240"/>
        </w:tabs>
        <w:spacing w:before="77"/>
        <w:ind w:left="1020" w:right="594"/>
        <w:rPr>
          <w:spacing w:val="-2"/>
        </w:rPr>
      </w:pPr>
      <w:r>
        <w:rPr>
          <w:spacing w:val="-2"/>
        </w:rPr>
        <w:lastRenderedPageBreak/>
        <w:t>7.       INSPECTION AND TEST PROCEDURES</w:t>
      </w:r>
    </w:p>
    <w:p w14:paraId="649B9448" w14:textId="30838D28" w:rsidR="00FD6AD5" w:rsidRDefault="00335EAE">
      <w:pPr>
        <w:pStyle w:val="Heading1"/>
        <w:tabs>
          <w:tab w:val="left" w:pos="1240"/>
        </w:tabs>
        <w:spacing w:before="77"/>
        <w:ind w:left="1020" w:right="594"/>
      </w:pPr>
      <w:r>
        <w:rPr>
          <w:spacing w:val="-2"/>
        </w:rPr>
        <w:t>7.20.3.1</w:t>
      </w:r>
      <w:r>
        <w:tab/>
      </w:r>
      <w:r>
        <w:tab/>
        <w:t>Capacitors</w:t>
      </w:r>
      <w:r>
        <w:rPr>
          <w:spacing w:val="-11"/>
        </w:rPr>
        <w:t xml:space="preserve"> </w:t>
      </w:r>
      <w:r>
        <w:t>and</w:t>
      </w:r>
      <w:r>
        <w:rPr>
          <w:spacing w:val="-11"/>
        </w:rPr>
        <w:t xml:space="preserve"> </w:t>
      </w:r>
      <w:r>
        <w:t>Reactors,</w:t>
      </w:r>
      <w:r>
        <w:rPr>
          <w:spacing w:val="-11"/>
        </w:rPr>
        <w:t xml:space="preserve"> </w:t>
      </w:r>
      <w:r>
        <w:t>Reactors</w:t>
      </w:r>
      <w:r>
        <w:rPr>
          <w:spacing w:val="-11"/>
        </w:rPr>
        <w:t xml:space="preserve"> </w:t>
      </w:r>
      <w:r>
        <w:t>(Shunt</w:t>
      </w:r>
      <w:r>
        <w:rPr>
          <w:spacing w:val="-13"/>
        </w:rPr>
        <w:t xml:space="preserve"> </w:t>
      </w:r>
      <w:r>
        <w:t>and</w:t>
      </w:r>
      <w:r>
        <w:rPr>
          <w:spacing w:val="-11"/>
        </w:rPr>
        <w:t xml:space="preserve"> </w:t>
      </w:r>
      <w:r>
        <w:t>Current-Limiting)</w:t>
      </w:r>
      <w:r>
        <w:rPr>
          <w:spacing w:val="-11"/>
        </w:rPr>
        <w:t xml:space="preserve"> </w:t>
      </w:r>
      <w:r>
        <w:t>Dry- Type (</w:t>
      </w:r>
      <w:r>
        <w:rPr>
          <w:i/>
        </w:rPr>
        <w:t>continued</w:t>
      </w:r>
      <w:r>
        <w:t>)</w:t>
      </w:r>
    </w:p>
    <w:p w14:paraId="649B9449" w14:textId="77777777" w:rsidR="00FD6AD5" w:rsidRDefault="00335EAE">
      <w:pPr>
        <w:pStyle w:val="ListParagraph"/>
        <w:numPr>
          <w:ilvl w:val="1"/>
          <w:numId w:val="1"/>
        </w:numPr>
        <w:tabs>
          <w:tab w:val="left" w:pos="1300"/>
        </w:tabs>
        <w:spacing w:before="111"/>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(7.20.3.1.A.5.3)</w:t>
      </w:r>
    </w:p>
    <w:p w14:paraId="649B944A" w14:textId="77777777" w:rsidR="00FD6AD5" w:rsidRDefault="00335EAE">
      <w:pPr>
        <w:pStyle w:val="Heading2"/>
        <w:numPr>
          <w:ilvl w:val="0"/>
          <w:numId w:val="1"/>
        </w:numPr>
        <w:tabs>
          <w:tab w:val="left" w:pos="838"/>
        </w:tabs>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649B944B" w14:textId="77777777" w:rsidR="00FD6AD5" w:rsidRDefault="00335EAE">
      <w:pPr>
        <w:pStyle w:val="ListParagraph"/>
        <w:numPr>
          <w:ilvl w:val="1"/>
          <w:numId w:val="1"/>
        </w:numPr>
        <w:tabs>
          <w:tab w:val="left" w:pos="1300"/>
        </w:tabs>
        <w:ind w:right="33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w:t>
      </w:r>
    </w:p>
    <w:p w14:paraId="649B944C" w14:textId="77777777" w:rsidR="00FD6AD5" w:rsidRDefault="00335EAE">
      <w:pPr>
        <w:pStyle w:val="ListParagraph"/>
        <w:numPr>
          <w:ilvl w:val="1"/>
          <w:numId w:val="1"/>
        </w:numPr>
        <w:tabs>
          <w:tab w:val="left" w:pos="1300"/>
        </w:tabs>
        <w:spacing w:before="241"/>
        <w:ind w:right="382"/>
        <w:rPr>
          <w:sz w:val="24"/>
        </w:rPr>
      </w:pPr>
      <w:r>
        <w:rPr>
          <w:sz w:val="24"/>
        </w:rPr>
        <w:t>Insulation-resistance</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8"/>
          <w:sz w:val="24"/>
        </w:rPr>
        <w:t xml:space="preserve"> </w:t>
      </w:r>
      <w:r>
        <w:rPr>
          <w:sz w:val="24"/>
        </w:rPr>
        <w:t xml:space="preserve">In the absence of manufacturer’s data, use Table 100.1. </w:t>
      </w:r>
      <w:proofErr w:type="gramStart"/>
      <w:r>
        <w:rPr>
          <w:sz w:val="24"/>
        </w:rPr>
        <w:t>Values</w:t>
      </w:r>
      <w:proofErr w:type="gramEnd"/>
      <w:r>
        <w:rPr>
          <w:sz w:val="24"/>
        </w:rPr>
        <w:t xml:space="preserve"> of insulation resistance less than this table or manufacturer’s recommendations should be investigated.</w:t>
      </w:r>
    </w:p>
    <w:p w14:paraId="649B944D" w14:textId="77777777" w:rsidR="00FD6AD5" w:rsidRDefault="00335EAE">
      <w:pPr>
        <w:pStyle w:val="ListParagraph"/>
        <w:numPr>
          <w:ilvl w:val="1"/>
          <w:numId w:val="1"/>
        </w:numPr>
        <w:tabs>
          <w:tab w:val="left" w:pos="1300"/>
        </w:tabs>
        <w:rPr>
          <w:sz w:val="24"/>
        </w:rPr>
      </w:pPr>
      <w:r>
        <w:rPr>
          <w:sz w:val="24"/>
        </w:rPr>
        <w:t>Winding-resistance</w:t>
      </w:r>
      <w:r>
        <w:rPr>
          <w:spacing w:val="-8"/>
          <w:sz w:val="24"/>
        </w:rPr>
        <w:t xml:space="preserve"> </w:t>
      </w:r>
      <w:r>
        <w:rPr>
          <w:sz w:val="24"/>
        </w:rPr>
        <w:t>test</w:t>
      </w:r>
      <w:r>
        <w:rPr>
          <w:spacing w:val="-4"/>
          <w:sz w:val="24"/>
        </w:rPr>
        <w:t xml:space="preserve"> </w:t>
      </w:r>
      <w:r>
        <w:rPr>
          <w:sz w:val="24"/>
        </w:rPr>
        <w:t>results</w:t>
      </w:r>
      <w:r>
        <w:rPr>
          <w:spacing w:val="-3"/>
          <w:sz w:val="24"/>
        </w:rPr>
        <w:t xml:space="preserve"> </w:t>
      </w:r>
      <w:r>
        <w:rPr>
          <w:sz w:val="24"/>
        </w:rPr>
        <w:t>shall</w:t>
      </w:r>
      <w:r>
        <w:rPr>
          <w:spacing w:val="-4"/>
          <w:sz w:val="24"/>
        </w:rPr>
        <w:t xml:space="preserve"> </w:t>
      </w:r>
      <w:r>
        <w:rPr>
          <w:sz w:val="24"/>
        </w:rPr>
        <w:t>be</w:t>
      </w:r>
      <w:r>
        <w:rPr>
          <w:spacing w:val="-5"/>
          <w:sz w:val="24"/>
        </w:rPr>
        <w:t xml:space="preserve"> </w:t>
      </w:r>
      <w:r>
        <w:rPr>
          <w:sz w:val="24"/>
        </w:rPr>
        <w:t>within</w:t>
      </w:r>
      <w:r>
        <w:rPr>
          <w:spacing w:val="-4"/>
          <w:sz w:val="24"/>
        </w:rPr>
        <w:t xml:space="preserve"> </w:t>
      </w:r>
      <w:r>
        <w:rPr>
          <w:sz w:val="24"/>
        </w:rPr>
        <w:t>one</w:t>
      </w:r>
      <w:r>
        <w:rPr>
          <w:spacing w:val="-5"/>
          <w:sz w:val="24"/>
        </w:rPr>
        <w:t xml:space="preserve"> </w:t>
      </w:r>
      <w:r>
        <w:rPr>
          <w:sz w:val="24"/>
        </w:rPr>
        <w:t>percent</w:t>
      </w:r>
      <w:r>
        <w:rPr>
          <w:spacing w:val="-4"/>
          <w:sz w:val="24"/>
        </w:rPr>
        <w:t xml:space="preserve"> </w:t>
      </w:r>
      <w:r>
        <w:rPr>
          <w:sz w:val="24"/>
        </w:rPr>
        <w:t>of</w:t>
      </w:r>
      <w:r>
        <w:rPr>
          <w:spacing w:val="-5"/>
          <w:sz w:val="24"/>
        </w:rPr>
        <w:t xml:space="preserve"> </w:t>
      </w:r>
      <w:r>
        <w:rPr>
          <w:sz w:val="24"/>
        </w:rPr>
        <w:t>factory</w:t>
      </w:r>
      <w:r>
        <w:rPr>
          <w:spacing w:val="-4"/>
          <w:sz w:val="24"/>
        </w:rPr>
        <w:t xml:space="preserve"> </w:t>
      </w:r>
      <w:r>
        <w:rPr>
          <w:spacing w:val="-2"/>
          <w:sz w:val="24"/>
        </w:rPr>
        <w:t>results.</w:t>
      </w:r>
    </w:p>
    <w:p w14:paraId="649B944E" w14:textId="77777777" w:rsidR="00FD6AD5" w:rsidRDefault="00335EAE">
      <w:pPr>
        <w:pStyle w:val="ListParagraph"/>
        <w:numPr>
          <w:ilvl w:val="1"/>
          <w:numId w:val="1"/>
        </w:numPr>
        <w:tabs>
          <w:tab w:val="left" w:pos="1300"/>
        </w:tabs>
        <w:ind w:right="98"/>
        <w:rPr>
          <w:sz w:val="24"/>
        </w:rPr>
      </w:pPr>
      <w:r>
        <w:rPr>
          <w:sz w:val="24"/>
        </w:rPr>
        <w:t>AC dielectric withstand test voltage shall not exceed 75 percent of factory test voltage for one</w:t>
      </w:r>
      <w:r>
        <w:rPr>
          <w:spacing w:val="-6"/>
          <w:sz w:val="24"/>
        </w:rPr>
        <w:t xml:space="preserve"> </w:t>
      </w:r>
      <w:r>
        <w:rPr>
          <w:sz w:val="24"/>
        </w:rPr>
        <w:t>minute</w:t>
      </w:r>
      <w:r>
        <w:rPr>
          <w:spacing w:val="-6"/>
          <w:sz w:val="24"/>
        </w:rPr>
        <w:t xml:space="preserve"> </w:t>
      </w:r>
      <w:r>
        <w:rPr>
          <w:sz w:val="24"/>
        </w:rPr>
        <w:t>duration.</w:t>
      </w:r>
      <w:r>
        <w:rPr>
          <w:spacing w:val="-6"/>
          <w:sz w:val="24"/>
        </w:rPr>
        <w:t xml:space="preserve"> </w:t>
      </w:r>
      <w:r>
        <w:rPr>
          <w:sz w:val="24"/>
        </w:rPr>
        <w:t>DC</w:t>
      </w:r>
      <w:r>
        <w:rPr>
          <w:spacing w:val="-6"/>
          <w:sz w:val="24"/>
        </w:rPr>
        <w:t xml:space="preserve"> </w:t>
      </w:r>
      <w:r>
        <w:rPr>
          <w:sz w:val="24"/>
        </w:rPr>
        <w:t>dielectric</w:t>
      </w:r>
      <w:r>
        <w:rPr>
          <w:spacing w:val="-6"/>
          <w:sz w:val="24"/>
        </w:rPr>
        <w:t xml:space="preserve"> </w:t>
      </w:r>
      <w:r>
        <w:rPr>
          <w:sz w:val="24"/>
        </w:rPr>
        <w:t>withstand</w:t>
      </w:r>
      <w:r>
        <w:rPr>
          <w:spacing w:val="-7"/>
          <w:sz w:val="24"/>
        </w:rPr>
        <w:t xml:space="preserve"> </w:t>
      </w:r>
      <w:r>
        <w:rPr>
          <w:sz w:val="24"/>
        </w:rPr>
        <w:t>test</w:t>
      </w:r>
      <w:r>
        <w:rPr>
          <w:spacing w:val="-4"/>
          <w:sz w:val="24"/>
        </w:rPr>
        <w:t xml:space="preserve"> </w:t>
      </w:r>
      <w:r>
        <w:rPr>
          <w:sz w:val="24"/>
        </w:rPr>
        <w:t>voltage</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3"/>
          <w:sz w:val="24"/>
        </w:rPr>
        <w:t xml:space="preserve"> </w:t>
      </w:r>
      <w:r>
        <w:rPr>
          <w:sz w:val="24"/>
        </w:rPr>
        <w:t>100</w:t>
      </w:r>
      <w:r>
        <w:rPr>
          <w:spacing w:val="-6"/>
          <w:sz w:val="24"/>
        </w:rPr>
        <w:t xml:space="preserve"> </w:t>
      </w:r>
      <w:r>
        <w:rPr>
          <w:sz w:val="24"/>
        </w:rPr>
        <w:t>percent</w:t>
      </w:r>
      <w:r>
        <w:rPr>
          <w:spacing w:val="-6"/>
          <w:sz w:val="24"/>
        </w:rPr>
        <w:t xml:space="preserve"> </w:t>
      </w:r>
      <w:r>
        <w:rPr>
          <w:sz w:val="24"/>
        </w:rPr>
        <w:t>of</w:t>
      </w:r>
      <w:r>
        <w:rPr>
          <w:spacing w:val="-6"/>
          <w:sz w:val="24"/>
        </w:rPr>
        <w:t xml:space="preserve"> </w:t>
      </w:r>
      <w:r>
        <w:rPr>
          <w:sz w:val="24"/>
        </w:rPr>
        <w:t>the factory rms test voltage for one minute duration. If no evidence of distress or insulation failure is observed by the end of the total time of voltage application during the dielectric withstand test, the test specimen is considered to have passed the test.</w:t>
      </w:r>
    </w:p>
    <w:sectPr w:rsidR="00FD6AD5" w:rsidSect="00214E82">
      <w:pgSz w:w="12240" w:h="15840"/>
      <w:pgMar w:top="720" w:right="720" w:bottom="720" w:left="720" w:header="734" w:footer="138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B9457" w14:textId="77777777" w:rsidR="00335EAE" w:rsidRDefault="00335EAE">
      <w:r>
        <w:separator/>
      </w:r>
    </w:p>
  </w:endnote>
  <w:endnote w:type="continuationSeparator" w:id="0">
    <w:p w14:paraId="649B9459" w14:textId="77777777" w:rsidR="00335EAE" w:rsidRDefault="00335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B9452" w14:textId="77777777" w:rsidR="00FD6AD5" w:rsidRDefault="00335EAE">
    <w:pPr>
      <w:pStyle w:val="BodyText"/>
      <w:spacing w:before="0" w:line="14" w:lineRule="auto"/>
      <w:ind w:left="0" w:firstLine="0"/>
      <w:rPr>
        <w:sz w:val="20"/>
      </w:rPr>
    </w:pPr>
    <w:r>
      <w:rPr>
        <w:noProof/>
      </w:rPr>
      <w:drawing>
        <wp:anchor distT="0" distB="0" distL="0" distR="0" simplePos="0" relativeHeight="487549952" behindDoc="1" locked="0" layoutInCell="1" allowOverlap="1" wp14:anchorId="649B9457" wp14:editId="649B9458">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50464" behindDoc="1" locked="0" layoutInCell="1" allowOverlap="1" wp14:anchorId="649B9459" wp14:editId="649B945A">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649B945D" w14:textId="77777777" w:rsidR="00FD6AD5" w:rsidRDefault="00335EAE">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179</w:t>
                          </w:r>
                          <w:r>
                            <w:rPr>
                              <w:spacing w:val="-5"/>
                            </w:rPr>
                            <w:fldChar w:fldCharType="end"/>
                          </w:r>
                        </w:p>
                        <w:p w14:paraId="649B945E" w14:textId="77777777" w:rsidR="00FD6AD5" w:rsidRDefault="00335EAE">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649B9459" id="_x0000_t202" coordsize="21600,21600" o:spt="202" path="m,l,21600r21600,l21600,xe">
              <v:stroke joinstyle="miter"/>
              <v:path gradientshapeok="t" o:connecttype="rect"/>
            </v:shapetype>
            <v:shape id="Textbox 4" o:spid="_x0000_s1026" type="#_x0000_t202" style="position:absolute;margin-left:256pt;margin-top:730.15pt;width:100.1pt;height:26.9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649B945D" w14:textId="77777777" w:rsidR="00FD6AD5" w:rsidRDefault="00335EAE">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179</w:t>
                    </w:r>
                    <w:r>
                      <w:rPr>
                        <w:spacing w:val="-5"/>
                      </w:rPr>
                      <w:fldChar w:fldCharType="end"/>
                    </w:r>
                  </w:p>
                  <w:p w14:paraId="649B945E" w14:textId="77777777" w:rsidR="00FD6AD5" w:rsidRDefault="00335EAE">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9B9453" w14:textId="77777777" w:rsidR="00335EAE" w:rsidRDefault="00335EAE">
      <w:r>
        <w:separator/>
      </w:r>
    </w:p>
  </w:footnote>
  <w:footnote w:type="continuationSeparator" w:id="0">
    <w:p w14:paraId="649B9455" w14:textId="77777777" w:rsidR="00335EAE" w:rsidRDefault="00335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B9451" w14:textId="0545E07A" w:rsidR="00FD6AD5" w:rsidRDefault="00FD6AD5">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904B4A"/>
    <w:multiLevelType w:val="hybridMultilevel"/>
    <w:tmpl w:val="5480208E"/>
    <w:lvl w:ilvl="0" w:tplc="49CA2080">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100AA0B6">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78832C4">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0A222AA0">
      <w:numFmt w:val="bullet"/>
      <w:lvlText w:val="•"/>
      <w:lvlJc w:val="left"/>
      <w:pPr>
        <w:ind w:left="3032" w:hanging="628"/>
      </w:pPr>
      <w:rPr>
        <w:rFonts w:hint="default"/>
        <w:lang w:val="en-US" w:eastAsia="en-US" w:bidi="ar-SA"/>
      </w:rPr>
    </w:lvl>
    <w:lvl w:ilvl="4" w:tplc="965CE9FC">
      <w:numFmt w:val="bullet"/>
      <w:lvlText w:val="•"/>
      <w:lvlJc w:val="left"/>
      <w:pPr>
        <w:ind w:left="4065" w:hanging="628"/>
      </w:pPr>
      <w:rPr>
        <w:rFonts w:hint="default"/>
        <w:lang w:val="en-US" w:eastAsia="en-US" w:bidi="ar-SA"/>
      </w:rPr>
    </w:lvl>
    <w:lvl w:ilvl="5" w:tplc="E71CA8CA">
      <w:numFmt w:val="bullet"/>
      <w:lvlText w:val="•"/>
      <w:lvlJc w:val="left"/>
      <w:pPr>
        <w:ind w:left="5097" w:hanging="628"/>
      </w:pPr>
      <w:rPr>
        <w:rFonts w:hint="default"/>
        <w:lang w:val="en-US" w:eastAsia="en-US" w:bidi="ar-SA"/>
      </w:rPr>
    </w:lvl>
    <w:lvl w:ilvl="6" w:tplc="E9BA1FD0">
      <w:numFmt w:val="bullet"/>
      <w:lvlText w:val="•"/>
      <w:lvlJc w:val="left"/>
      <w:pPr>
        <w:ind w:left="6130" w:hanging="628"/>
      </w:pPr>
      <w:rPr>
        <w:rFonts w:hint="default"/>
        <w:lang w:val="en-US" w:eastAsia="en-US" w:bidi="ar-SA"/>
      </w:rPr>
    </w:lvl>
    <w:lvl w:ilvl="7" w:tplc="CA047788">
      <w:numFmt w:val="bullet"/>
      <w:lvlText w:val="•"/>
      <w:lvlJc w:val="left"/>
      <w:pPr>
        <w:ind w:left="7162" w:hanging="628"/>
      </w:pPr>
      <w:rPr>
        <w:rFonts w:hint="default"/>
        <w:lang w:val="en-US" w:eastAsia="en-US" w:bidi="ar-SA"/>
      </w:rPr>
    </w:lvl>
    <w:lvl w:ilvl="8" w:tplc="23723674">
      <w:numFmt w:val="bullet"/>
      <w:lvlText w:val="•"/>
      <w:lvlJc w:val="left"/>
      <w:pPr>
        <w:ind w:left="8195" w:hanging="628"/>
      </w:pPr>
      <w:rPr>
        <w:rFonts w:hint="default"/>
        <w:lang w:val="en-US" w:eastAsia="en-US" w:bidi="ar-SA"/>
      </w:rPr>
    </w:lvl>
  </w:abstractNum>
  <w:num w:numId="1" w16cid:durableId="63028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D6AD5"/>
    <w:rsid w:val="00214E82"/>
    <w:rsid w:val="00335EAE"/>
    <w:rsid w:val="004F4186"/>
    <w:rsid w:val="00FD6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B9434"/>
  <w15:docId w15:val="{9DCDAB13-BD1D-4895-94E0-228F390C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20" w:hanging="902"/>
      <w:outlineLvl w:val="0"/>
    </w:pPr>
    <w:rPr>
      <w:b/>
      <w:bCs/>
      <w:sz w:val="28"/>
      <w:szCs w:val="28"/>
    </w:rPr>
  </w:style>
  <w:style w:type="paragraph" w:styleId="Heading2">
    <w:name w:val="heading 2"/>
    <w:basedOn w:val="Normal"/>
    <w:uiPriority w:val="9"/>
    <w:unhideWhenUsed/>
    <w:qFormat/>
    <w:pPr>
      <w:spacing w:before="240"/>
      <w:ind w:left="838"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14E82"/>
    <w:pPr>
      <w:tabs>
        <w:tab w:val="center" w:pos="4680"/>
        <w:tab w:val="right" w:pos="9360"/>
      </w:tabs>
    </w:pPr>
  </w:style>
  <w:style w:type="character" w:customStyle="1" w:styleId="HeaderChar">
    <w:name w:val="Header Char"/>
    <w:basedOn w:val="DefaultParagraphFont"/>
    <w:link w:val="Header"/>
    <w:uiPriority w:val="99"/>
    <w:rsid w:val="00214E82"/>
    <w:rPr>
      <w:rFonts w:ascii="Times New Roman" w:eastAsia="Times New Roman" w:hAnsi="Times New Roman" w:cs="Times New Roman"/>
    </w:rPr>
  </w:style>
  <w:style w:type="paragraph" w:styleId="Footer">
    <w:name w:val="footer"/>
    <w:basedOn w:val="Normal"/>
    <w:link w:val="FooterChar"/>
    <w:uiPriority w:val="99"/>
    <w:unhideWhenUsed/>
    <w:rsid w:val="00214E82"/>
    <w:pPr>
      <w:tabs>
        <w:tab w:val="center" w:pos="4680"/>
        <w:tab w:val="right" w:pos="9360"/>
      </w:tabs>
    </w:pPr>
  </w:style>
  <w:style w:type="character" w:customStyle="1" w:styleId="FooterChar">
    <w:name w:val="Footer Char"/>
    <w:basedOn w:val="DefaultParagraphFont"/>
    <w:link w:val="Footer"/>
    <w:uiPriority w:val="99"/>
    <w:rsid w:val="00214E8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604DF5-E386-4492-8832-DA7885C1EFBC}"/>
</file>

<file path=customXml/itemProps2.xml><?xml version="1.0" encoding="utf-8"?>
<ds:datastoreItem xmlns:ds="http://schemas.openxmlformats.org/officeDocument/2006/customXml" ds:itemID="{30F4B575-BA52-4917-A86B-4590F6C03669}"/>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2024-04-17T17:29:00Z</dcterms:created>
  <dcterms:modified xsi:type="dcterms:W3CDTF">2024-04-17T17:29:00Z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PScript5.dll Version 5.2.2</vt:lpwstr>
  </property>
  <property fmtid="{D5CDD505-2E9C-101B-9397-08002B2CF9AE}" pid="4" name="LastSaved">
    <vt:filetime>2024-04-17T00:00:00Z</vt:filetime>
  </property>
  <property fmtid="{D5CDD505-2E9C-101B-9397-08002B2CF9AE}" pid="5" name="Producer">
    <vt:lpwstr>Acrobat Distiller 24.0 (Windows)</vt:lpwstr>
  </property>
</Properties>
</file>