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54AF" w14:textId="77777777" w:rsidR="0074432E" w:rsidRPr="001228FB" w:rsidRDefault="0074432E" w:rsidP="001228FB">
      <w:pPr>
        <w:spacing w:line="480" w:lineRule="auto"/>
        <w:jc w:val="center"/>
        <w:rPr>
          <w:rFonts w:ascii="Times New Roman" w:hAnsi="Times New Roman" w:cs="Times New Roman"/>
          <w:b/>
          <w:bCs/>
        </w:rPr>
      </w:pPr>
      <w:r w:rsidRPr="001228FB">
        <w:rPr>
          <w:rFonts w:ascii="Times New Roman" w:hAnsi="Times New Roman" w:cs="Times New Roman"/>
          <w:b/>
          <w:bCs/>
        </w:rPr>
        <w:t>CS 320 Project Two</w:t>
      </w:r>
    </w:p>
    <w:p w14:paraId="7C430EFA" w14:textId="77370FE0" w:rsidR="0074432E" w:rsidRPr="001228FB" w:rsidRDefault="0074432E" w:rsidP="001228FB">
      <w:pPr>
        <w:spacing w:line="480" w:lineRule="auto"/>
        <w:jc w:val="center"/>
        <w:rPr>
          <w:rFonts w:ascii="Times New Roman" w:hAnsi="Times New Roman" w:cs="Times New Roman"/>
          <w:b/>
          <w:bCs/>
        </w:rPr>
      </w:pPr>
      <w:r w:rsidRPr="001228FB">
        <w:rPr>
          <w:rFonts w:ascii="Times New Roman" w:hAnsi="Times New Roman" w:cs="Times New Roman"/>
          <w:b/>
          <w:bCs/>
        </w:rPr>
        <w:t>Adam Gomez</w:t>
      </w:r>
    </w:p>
    <w:p w14:paraId="5218BF2B" w14:textId="293C5D7B" w:rsidR="0074432E" w:rsidRPr="001228FB" w:rsidRDefault="0074432E" w:rsidP="001228FB">
      <w:pPr>
        <w:spacing w:line="480" w:lineRule="auto"/>
        <w:rPr>
          <w:rFonts w:ascii="Times New Roman" w:hAnsi="Times New Roman" w:cs="Times New Roman"/>
          <w:u w:val="single"/>
        </w:rPr>
      </w:pPr>
      <w:r w:rsidRPr="001228FB">
        <w:rPr>
          <w:rFonts w:ascii="Times New Roman" w:hAnsi="Times New Roman" w:cs="Times New Roman"/>
          <w:b/>
          <w:bCs/>
          <w:u w:val="single"/>
        </w:rPr>
        <w:t>Summary</w:t>
      </w:r>
    </w:p>
    <w:p w14:paraId="677EC1E0"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Unit Testing Approach for Each Feature</w:t>
      </w:r>
    </w:p>
    <w:p w14:paraId="04E08BF7"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For Project One, I implemented unit testing for three core services: the </w:t>
      </w:r>
      <w:proofErr w:type="spellStart"/>
      <w:r w:rsidRPr="001228FB">
        <w:rPr>
          <w:rFonts w:ascii="Times New Roman" w:hAnsi="Times New Roman" w:cs="Times New Roman"/>
        </w:rPr>
        <w:t>ContactService</w:t>
      </w:r>
      <w:proofErr w:type="spellEnd"/>
      <w:r w:rsidRPr="001228FB">
        <w:rPr>
          <w:rFonts w:ascii="Times New Roman" w:hAnsi="Times New Roman" w:cs="Times New Roman"/>
        </w:rPr>
        <w:t xml:space="preserve">, </w:t>
      </w:r>
      <w:proofErr w:type="spellStart"/>
      <w:r w:rsidRPr="001228FB">
        <w:rPr>
          <w:rFonts w:ascii="Times New Roman" w:hAnsi="Times New Roman" w:cs="Times New Roman"/>
        </w:rPr>
        <w:t>TaskService</w:t>
      </w:r>
      <w:proofErr w:type="spellEnd"/>
      <w:r w:rsidRPr="001228FB">
        <w:rPr>
          <w:rFonts w:ascii="Times New Roman" w:hAnsi="Times New Roman" w:cs="Times New Roman"/>
        </w:rPr>
        <w:t xml:space="preserve">, and </w:t>
      </w:r>
      <w:proofErr w:type="spellStart"/>
      <w:r w:rsidRPr="001228FB">
        <w:rPr>
          <w:rFonts w:ascii="Times New Roman" w:hAnsi="Times New Roman" w:cs="Times New Roman"/>
        </w:rPr>
        <w:t>AppointmentService</w:t>
      </w:r>
      <w:proofErr w:type="spellEnd"/>
      <w:r w:rsidRPr="001228FB">
        <w:rPr>
          <w:rFonts w:ascii="Times New Roman" w:hAnsi="Times New Roman" w:cs="Times New Roman"/>
        </w:rPr>
        <w:t>. My overall approach was to test each service independently using JUnit, focusing on validating object creation, enforcing constraints, and verifying correct behavior for add, update, and delete operations.</w:t>
      </w:r>
    </w:p>
    <w:p w14:paraId="35663130"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For the </w:t>
      </w:r>
      <w:proofErr w:type="spellStart"/>
      <w:r w:rsidRPr="001228FB">
        <w:rPr>
          <w:rFonts w:ascii="Times New Roman" w:hAnsi="Times New Roman" w:cs="Times New Roman"/>
        </w:rPr>
        <w:t>ContactService</w:t>
      </w:r>
      <w:proofErr w:type="spellEnd"/>
      <w:r w:rsidRPr="001228FB">
        <w:rPr>
          <w:rFonts w:ascii="Times New Roman" w:hAnsi="Times New Roman" w:cs="Times New Roman"/>
        </w:rPr>
        <w:t>, my unit tests focused on validating required fields such as contact ID, first name, last name, phone number, and address. I tested both valid inputs and invalid edge cases, such as null values or inputs that exceeded length requirements, to ensure the service enforced constraints correctly.</w:t>
      </w:r>
    </w:p>
    <w:p w14:paraId="2C79C998"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For </w:t>
      </w:r>
      <w:proofErr w:type="gramStart"/>
      <w:r w:rsidRPr="001228FB">
        <w:rPr>
          <w:rFonts w:ascii="Times New Roman" w:hAnsi="Times New Roman" w:cs="Times New Roman"/>
        </w:rPr>
        <w:t xml:space="preserve">the </w:t>
      </w:r>
      <w:proofErr w:type="spellStart"/>
      <w:r w:rsidRPr="001228FB">
        <w:rPr>
          <w:rFonts w:ascii="Times New Roman" w:hAnsi="Times New Roman" w:cs="Times New Roman"/>
        </w:rPr>
        <w:t>TaskService</w:t>
      </w:r>
      <w:proofErr w:type="spellEnd"/>
      <w:proofErr w:type="gramEnd"/>
      <w:r w:rsidRPr="001228FB">
        <w:rPr>
          <w:rFonts w:ascii="Times New Roman" w:hAnsi="Times New Roman" w:cs="Times New Roman"/>
        </w:rPr>
        <w:t xml:space="preserve">, my testing approach emphasized validating task ID, name, and description fields. I verified that tasks could be created successfully with valid data and that exceptions were </w:t>
      </w:r>
      <w:proofErr w:type="gramStart"/>
      <w:r w:rsidRPr="001228FB">
        <w:rPr>
          <w:rFonts w:ascii="Times New Roman" w:hAnsi="Times New Roman" w:cs="Times New Roman"/>
        </w:rPr>
        <w:t>thrown</w:t>
      </w:r>
      <w:proofErr w:type="gramEnd"/>
      <w:r w:rsidRPr="001228FB">
        <w:rPr>
          <w:rFonts w:ascii="Times New Roman" w:hAnsi="Times New Roman" w:cs="Times New Roman"/>
        </w:rPr>
        <w:t xml:space="preserve"> when invalid data was provided. I also tested update functionality to confirm that only allowed fields were modified.</w:t>
      </w:r>
    </w:p>
    <w:p w14:paraId="573786D0"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For the </w:t>
      </w:r>
      <w:proofErr w:type="spellStart"/>
      <w:r w:rsidRPr="001228FB">
        <w:rPr>
          <w:rFonts w:ascii="Times New Roman" w:hAnsi="Times New Roman" w:cs="Times New Roman"/>
        </w:rPr>
        <w:t>AppointmentService</w:t>
      </w:r>
      <w:proofErr w:type="spellEnd"/>
      <w:r w:rsidRPr="001228FB">
        <w:rPr>
          <w:rFonts w:ascii="Times New Roman" w:hAnsi="Times New Roman" w:cs="Times New Roman"/>
        </w:rPr>
        <w:t>, the unit tests focused on validating appointment ID, appointment date, and description. I paid special attention to testing date validation to ensure appointments could not be created in the past, as required by the specifications.</w:t>
      </w:r>
    </w:p>
    <w:p w14:paraId="083BB50E"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Each service was tested in isolation to ensure predictable behavior and reduce the risk of side effects across components.</w:t>
      </w:r>
    </w:p>
    <w:p w14:paraId="759D853E"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lastRenderedPageBreak/>
        <w:t>Alignment With Software Requirements</w:t>
      </w:r>
    </w:p>
    <w:p w14:paraId="370D8D57"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My unit testing approach was strongly aligned with the software requirements provided in the project documentation. Each test case </w:t>
      </w:r>
      <w:proofErr w:type="gramStart"/>
      <w:r w:rsidRPr="001228FB">
        <w:rPr>
          <w:rFonts w:ascii="Times New Roman" w:hAnsi="Times New Roman" w:cs="Times New Roman"/>
        </w:rPr>
        <w:t>directly</w:t>
      </w:r>
      <w:proofErr w:type="gramEnd"/>
      <w:r w:rsidRPr="001228FB">
        <w:rPr>
          <w:rFonts w:ascii="Times New Roman" w:hAnsi="Times New Roman" w:cs="Times New Roman"/>
        </w:rPr>
        <w:t xml:space="preserve"> mapped to a specific requirement. For example, the requirement that contact IDs must not be null and must meet length constraints was validated through tests that attempted to create contacts with invalid IDs and confirmed that exceptions were thrown.</w:t>
      </w:r>
    </w:p>
    <w:p w14:paraId="1DF41926"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Similarly, the requirement that appointments must not be scheduled in the past was validated by explicitly testing dates before the current system date. This direct mapping between requirements and test cases ensured that all functional constraints were verified through code rather than assumptions.</w:t>
      </w:r>
    </w:p>
    <w:p w14:paraId="387598C7"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Quality and Effectiveness of JUnit Tests</w:t>
      </w:r>
    </w:p>
    <w:p w14:paraId="1272D932"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The overall quality of my JUnit tests was strong, as demonstrated by high coverage across constructors, setters, and service methods. The tests exercised both normal execution paths and failure paths, which increased confidence that the services behaved correctly under expected and unexpected conditions.</w:t>
      </w:r>
    </w:p>
    <w:p w14:paraId="5B0310E7"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Coverage percentage was used as one indicator of effectiveness, but more importantly, the tests validated meaningful logic rather than simply executing lines of code. For example, tests verified that exceptions were thrown when constraints were violated, which confirms that defensive programming measures were functioning as intended.</w:t>
      </w:r>
    </w:p>
    <w:p w14:paraId="1FAC6189"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Experience Writing the JUnit Tests</w:t>
      </w:r>
    </w:p>
    <w:p w14:paraId="332682A9"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lastRenderedPageBreak/>
        <w:t>Writing the JUnit tests was both challenging and valuable. One of the biggest challenges was anticipating edge cases and translating written requirements into concrete test scenarios. Over time, this process improved my understanding of the requirements and helped me identify potential weaknesses in my implementation early.</w:t>
      </w:r>
    </w:p>
    <w:p w14:paraId="676F6895"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The experience reinforced the importance of writing tests alongside development rather than treating testing as an afterthought. As I progressed through the project, my tests became more structured and intentional.</w:t>
      </w:r>
    </w:p>
    <w:p w14:paraId="380BF824"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Ensuring Technical Soundness</w:t>
      </w:r>
    </w:p>
    <w:p w14:paraId="3E3B5904"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I ensured technical soundness by explicitly validating expected behavior using assertions such as </w:t>
      </w:r>
      <w:proofErr w:type="spellStart"/>
      <w:r w:rsidRPr="001228FB">
        <w:rPr>
          <w:rFonts w:ascii="Times New Roman" w:hAnsi="Times New Roman" w:cs="Times New Roman"/>
        </w:rPr>
        <w:t>assertEquals</w:t>
      </w:r>
      <w:proofErr w:type="spellEnd"/>
      <w:r w:rsidRPr="001228FB">
        <w:rPr>
          <w:rFonts w:ascii="Times New Roman" w:hAnsi="Times New Roman" w:cs="Times New Roman"/>
        </w:rPr>
        <w:t xml:space="preserve">, </w:t>
      </w:r>
      <w:proofErr w:type="spellStart"/>
      <w:r w:rsidRPr="001228FB">
        <w:rPr>
          <w:rFonts w:ascii="Times New Roman" w:hAnsi="Times New Roman" w:cs="Times New Roman"/>
        </w:rPr>
        <w:t>assertThrows</w:t>
      </w:r>
      <w:proofErr w:type="spellEnd"/>
      <w:r w:rsidRPr="001228FB">
        <w:rPr>
          <w:rFonts w:ascii="Times New Roman" w:hAnsi="Times New Roman" w:cs="Times New Roman"/>
        </w:rPr>
        <w:t xml:space="preserve">, and </w:t>
      </w:r>
      <w:proofErr w:type="spellStart"/>
      <w:r w:rsidRPr="001228FB">
        <w:rPr>
          <w:rFonts w:ascii="Times New Roman" w:hAnsi="Times New Roman" w:cs="Times New Roman"/>
        </w:rPr>
        <w:t>assertNotNull</w:t>
      </w:r>
      <w:proofErr w:type="spellEnd"/>
      <w:r w:rsidRPr="001228FB">
        <w:rPr>
          <w:rFonts w:ascii="Times New Roman" w:hAnsi="Times New Roman" w:cs="Times New Roman"/>
        </w:rPr>
        <w:t xml:space="preserve">. For example, using </w:t>
      </w:r>
      <w:proofErr w:type="spellStart"/>
      <w:proofErr w:type="gramStart"/>
      <w:r w:rsidRPr="001228FB">
        <w:rPr>
          <w:rFonts w:ascii="Times New Roman" w:hAnsi="Times New Roman" w:cs="Times New Roman"/>
        </w:rPr>
        <w:t>assertThrows</w:t>
      </w:r>
      <w:proofErr w:type="spellEnd"/>
      <w:r w:rsidRPr="001228FB">
        <w:rPr>
          <w:rFonts w:ascii="Times New Roman" w:hAnsi="Times New Roman" w:cs="Times New Roman"/>
        </w:rPr>
        <w:t>(</w:t>
      </w:r>
      <w:proofErr w:type="spellStart"/>
      <w:proofErr w:type="gramEnd"/>
      <w:r w:rsidRPr="001228FB">
        <w:rPr>
          <w:rFonts w:ascii="Times New Roman" w:hAnsi="Times New Roman" w:cs="Times New Roman"/>
        </w:rPr>
        <w:t>IllegalArgumentException.class</w:t>
      </w:r>
      <w:proofErr w:type="spellEnd"/>
      <w:r w:rsidRPr="001228FB">
        <w:rPr>
          <w:rFonts w:ascii="Times New Roman" w:hAnsi="Times New Roman" w:cs="Times New Roman"/>
        </w:rPr>
        <w:t xml:space="preserve">, () -&gt; new </w:t>
      </w:r>
      <w:proofErr w:type="gramStart"/>
      <w:r w:rsidRPr="001228FB">
        <w:rPr>
          <w:rFonts w:ascii="Times New Roman" w:hAnsi="Times New Roman" w:cs="Times New Roman"/>
        </w:rPr>
        <w:t>Contact(</w:t>
      </w:r>
      <w:proofErr w:type="gramEnd"/>
      <w:r w:rsidRPr="001228FB">
        <w:rPr>
          <w:rFonts w:ascii="Times New Roman" w:hAnsi="Times New Roman" w:cs="Times New Roman"/>
        </w:rPr>
        <w:t>null, ...)) verified that invalid inputs were handled safely and predictably.</w:t>
      </w:r>
    </w:p>
    <w:p w14:paraId="05D2C36D"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These tests ensured that the code failed fast when encountering invalid data and prevented incorrect objects from being created or stored.</w:t>
      </w:r>
    </w:p>
    <w:p w14:paraId="019FDF54"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Ensuring Code Efficiency</w:t>
      </w:r>
    </w:p>
    <w:p w14:paraId="6D474BDD"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Efficiency was addressed by keeping tests focused and minimal, with each test validating a single behavior or rule. I avoided unnecessary setup and reused common test data where appropriate. For example, initializing valid objects once per test reduced redundancy and kept execution fast and readable.</w:t>
      </w:r>
    </w:p>
    <w:p w14:paraId="38095D8F" w14:textId="5C31923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By testing only what was necessary to validate each requirement, the test suite remained efficient while still being thorough.</w:t>
      </w:r>
    </w:p>
    <w:p w14:paraId="5A570579" w14:textId="77777777" w:rsidR="0074432E" w:rsidRPr="001228FB" w:rsidRDefault="0074432E" w:rsidP="001228FB">
      <w:pPr>
        <w:spacing w:line="480" w:lineRule="auto"/>
        <w:rPr>
          <w:rFonts w:ascii="Times New Roman" w:hAnsi="Times New Roman" w:cs="Times New Roman"/>
          <w:b/>
          <w:bCs/>
          <w:u w:val="single"/>
        </w:rPr>
      </w:pPr>
      <w:r w:rsidRPr="001228FB">
        <w:rPr>
          <w:rFonts w:ascii="Times New Roman" w:hAnsi="Times New Roman" w:cs="Times New Roman"/>
          <w:b/>
          <w:bCs/>
          <w:u w:val="single"/>
        </w:rPr>
        <w:lastRenderedPageBreak/>
        <w:t>Reflection</w:t>
      </w:r>
    </w:p>
    <w:p w14:paraId="5779DA95"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Testing Techniques Used</w:t>
      </w:r>
    </w:p>
    <w:p w14:paraId="78C367FB"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The primary testing techniques used in this project were unit testing and boundary value testing. Unit testing allowed me to validate individual classes and methods in isolation, ensuring that each component behaved correctly on its own. Boundary value testing was used to verify constraints such as maximum string lengths and invalid dates.</w:t>
      </w:r>
    </w:p>
    <w:p w14:paraId="7B7910ED"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These techniques are well suited for projects where requirements are clearly defined and components can be tested independently, such as backend services and APIs.</w:t>
      </w:r>
    </w:p>
    <w:p w14:paraId="6E8B40F7"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Testing Techniques Not Used</w:t>
      </w:r>
    </w:p>
    <w:p w14:paraId="6F484115"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Several testing techniques were not used in this project, including integration testing, system testing, and user acceptance testing. Integration testing focuses on interactions between components, which was not required since each service was standalone. System testing and user acceptance testing are more applicable to fully deployed applications with user interfaces, which were outside the scope of this assignment.</w:t>
      </w:r>
    </w:p>
    <w:p w14:paraId="41F5BE7C"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These techniques would be more appropriate in larger projects where multiple systems interact or where user workflows need to be validated end to end.</w:t>
      </w:r>
    </w:p>
    <w:p w14:paraId="0B997EA1"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Practical Uses and Implications</w:t>
      </w:r>
    </w:p>
    <w:p w14:paraId="1A9BA954"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 xml:space="preserve">Unit testing and boundary testing are most effective during early development and maintenance phases, where catching defects early reduces cost and complexity. Integration and system testing become more important as applications grow and components depend on one another. </w:t>
      </w:r>
      <w:r w:rsidRPr="001228FB">
        <w:rPr>
          <w:rFonts w:ascii="Times New Roman" w:hAnsi="Times New Roman" w:cs="Times New Roman"/>
        </w:rPr>
        <w:lastRenderedPageBreak/>
        <w:t>Understanding when to apply each technique is critical for efficient and effective testing strategies.</w:t>
      </w:r>
    </w:p>
    <w:p w14:paraId="60BBAFE4"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Mindset as a Software Tester</w:t>
      </w:r>
    </w:p>
    <w:p w14:paraId="1B579665"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While working on this project, I adopted a cautious and detail-oriented mindset. Acting as a software tester required me to assume that my code could fail and to actively try to break it through invalid inputs and edge cases. This mindset was important because even simple services can have hidden dependencies and failure points.</w:t>
      </w:r>
    </w:p>
    <w:p w14:paraId="0A316EFF"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Appreciating the complexity of the code helped me recognize how small changes could impact overall behavior. For example, modifying validation logic in a constructor could affect multiple service methods that rely on object creation.</w:t>
      </w:r>
    </w:p>
    <w:p w14:paraId="257BD8FF"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Limiting Bias</w:t>
      </w:r>
    </w:p>
    <w:p w14:paraId="1B40767F"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To limit bias, I relied on written requirements rather than assumptions about how the code should behave. Writing tests before or alongside implementation helped ensure that I was validating expected behavior instead of confirming my own design choices.</w:t>
      </w:r>
    </w:p>
    <w:p w14:paraId="130EA109"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If I were solely responsible for testing my own code in a professional setting, bias could easily become a concern. Developers may unconsciously avoid testing scenarios they believe are unlikely. Structured test cases and peer reviews help reduce this risk.</w:t>
      </w:r>
    </w:p>
    <w:p w14:paraId="334480E8" w14:textId="77777777" w:rsidR="0074432E" w:rsidRPr="001228FB" w:rsidRDefault="0074432E" w:rsidP="001228FB">
      <w:pPr>
        <w:spacing w:line="480" w:lineRule="auto"/>
        <w:rPr>
          <w:rFonts w:ascii="Times New Roman" w:hAnsi="Times New Roman" w:cs="Times New Roman"/>
          <w:b/>
          <w:bCs/>
        </w:rPr>
      </w:pPr>
      <w:r w:rsidRPr="001228FB">
        <w:rPr>
          <w:rFonts w:ascii="Times New Roman" w:hAnsi="Times New Roman" w:cs="Times New Roman"/>
          <w:b/>
          <w:bCs/>
        </w:rPr>
        <w:t>Commitment to Quality and Avoiding Technical Debt</w:t>
      </w:r>
    </w:p>
    <w:p w14:paraId="66120551"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t>Being disciplined about quality is essential in software engineering because cutting corners in testing often leads to technical debt. Untested code can introduce defects that are harder and more expensive to fix later.</w:t>
      </w:r>
    </w:p>
    <w:p w14:paraId="5C62E7BD" w14:textId="77777777" w:rsidR="0074432E" w:rsidRPr="001228FB" w:rsidRDefault="0074432E" w:rsidP="001228FB">
      <w:pPr>
        <w:spacing w:line="480" w:lineRule="auto"/>
        <w:rPr>
          <w:rFonts w:ascii="Times New Roman" w:hAnsi="Times New Roman" w:cs="Times New Roman"/>
        </w:rPr>
      </w:pPr>
      <w:r w:rsidRPr="001228FB">
        <w:rPr>
          <w:rFonts w:ascii="Times New Roman" w:hAnsi="Times New Roman" w:cs="Times New Roman"/>
        </w:rPr>
        <w:lastRenderedPageBreak/>
        <w:t>To avoid technical debt, I plan to continue writing tests alongside development, maintaining clear documentation, and refactoring code when necessary. Investing time upfront in testing and clean design ultimately leads to more maintainable and reliable software.</w:t>
      </w:r>
    </w:p>
    <w:p w14:paraId="6C3FF403" w14:textId="77777777" w:rsidR="002B515C" w:rsidRDefault="002B515C"/>
    <w:sectPr w:rsidR="002B5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2E"/>
    <w:rsid w:val="001228FB"/>
    <w:rsid w:val="00166AEC"/>
    <w:rsid w:val="002B515C"/>
    <w:rsid w:val="0074432E"/>
    <w:rsid w:val="00814F83"/>
    <w:rsid w:val="00DB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37987"/>
  <w15:chartTrackingRefBased/>
  <w15:docId w15:val="{A89F0FB0-15AA-4E41-9DCE-0BDAF7CC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32E"/>
    <w:rPr>
      <w:rFonts w:eastAsiaTheme="majorEastAsia" w:cstheme="majorBidi"/>
      <w:color w:val="272727" w:themeColor="text1" w:themeTint="D8"/>
    </w:rPr>
  </w:style>
  <w:style w:type="paragraph" w:styleId="Title">
    <w:name w:val="Title"/>
    <w:basedOn w:val="Normal"/>
    <w:next w:val="Normal"/>
    <w:link w:val="TitleChar"/>
    <w:uiPriority w:val="10"/>
    <w:qFormat/>
    <w:rsid w:val="0074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32E"/>
    <w:pPr>
      <w:spacing w:before="160"/>
      <w:jc w:val="center"/>
    </w:pPr>
    <w:rPr>
      <w:i/>
      <w:iCs/>
      <w:color w:val="404040" w:themeColor="text1" w:themeTint="BF"/>
    </w:rPr>
  </w:style>
  <w:style w:type="character" w:customStyle="1" w:styleId="QuoteChar">
    <w:name w:val="Quote Char"/>
    <w:basedOn w:val="DefaultParagraphFont"/>
    <w:link w:val="Quote"/>
    <w:uiPriority w:val="29"/>
    <w:rsid w:val="0074432E"/>
    <w:rPr>
      <w:i/>
      <w:iCs/>
      <w:color w:val="404040" w:themeColor="text1" w:themeTint="BF"/>
    </w:rPr>
  </w:style>
  <w:style w:type="paragraph" w:styleId="ListParagraph">
    <w:name w:val="List Paragraph"/>
    <w:basedOn w:val="Normal"/>
    <w:uiPriority w:val="34"/>
    <w:qFormat/>
    <w:rsid w:val="0074432E"/>
    <w:pPr>
      <w:ind w:left="720"/>
      <w:contextualSpacing/>
    </w:pPr>
  </w:style>
  <w:style w:type="character" w:styleId="IntenseEmphasis">
    <w:name w:val="Intense Emphasis"/>
    <w:basedOn w:val="DefaultParagraphFont"/>
    <w:uiPriority w:val="21"/>
    <w:qFormat/>
    <w:rsid w:val="0074432E"/>
    <w:rPr>
      <w:i/>
      <w:iCs/>
      <w:color w:val="0F4761" w:themeColor="accent1" w:themeShade="BF"/>
    </w:rPr>
  </w:style>
  <w:style w:type="paragraph" w:styleId="IntenseQuote">
    <w:name w:val="Intense Quote"/>
    <w:basedOn w:val="Normal"/>
    <w:next w:val="Normal"/>
    <w:link w:val="IntenseQuoteChar"/>
    <w:uiPriority w:val="30"/>
    <w:qFormat/>
    <w:rsid w:val="0074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32E"/>
    <w:rPr>
      <w:i/>
      <w:iCs/>
      <w:color w:val="0F4761" w:themeColor="accent1" w:themeShade="BF"/>
    </w:rPr>
  </w:style>
  <w:style w:type="character" w:styleId="IntenseReference">
    <w:name w:val="Intense Reference"/>
    <w:basedOn w:val="DefaultParagraphFont"/>
    <w:uiPriority w:val="32"/>
    <w:qFormat/>
    <w:rsid w:val="00744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Gomez</dc:creator>
  <cp:keywords/>
  <dc:description/>
  <cp:lastModifiedBy>Adam Gomez</cp:lastModifiedBy>
  <cp:revision>2</cp:revision>
  <dcterms:created xsi:type="dcterms:W3CDTF">2025-12-13T22:42:00Z</dcterms:created>
  <dcterms:modified xsi:type="dcterms:W3CDTF">2025-12-13T22:46:00Z</dcterms:modified>
</cp:coreProperties>
</file>