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3E9F" w14:textId="5BE5F842" w:rsidR="00177F3B" w:rsidRPr="00661F60" w:rsidRDefault="00906C3F" w:rsidP="002B008D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 de navegação</w:t>
      </w:r>
      <w:r w:rsidR="00DD47FD">
        <w:rPr>
          <w:rFonts w:ascii="Arial" w:hAnsi="Arial" w:cs="Arial"/>
        </w:rPr>
        <w:t>.</w:t>
      </w: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2673"/>
        <w:gridCol w:w="4298"/>
      </w:tblGrid>
      <w:tr w:rsidR="000557D8" w:rsidRPr="00661F60" w14:paraId="39C31BE4" w14:textId="77777777" w:rsidTr="002E7071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2673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4298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661F60" w14:paraId="75A29CC5" w14:textId="77777777" w:rsidTr="002E7071">
        <w:tc>
          <w:tcPr>
            <w:tcW w:w="985" w:type="dxa"/>
          </w:tcPr>
          <w:p w14:paraId="0D11DB63" w14:textId="56A8C1C4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2E7071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</w:tcPr>
          <w:p w14:paraId="011A2B7A" w14:textId="2496F8F3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E7071">
              <w:rPr>
                <w:rFonts w:ascii="Arial" w:hAnsi="Arial" w:cs="Arial"/>
              </w:rPr>
              <w:t>2</w:t>
            </w:r>
            <w:r w:rsidR="006511CC">
              <w:rPr>
                <w:rFonts w:ascii="Arial" w:hAnsi="Arial" w:cs="Arial"/>
              </w:rPr>
              <w:t>/</w:t>
            </w:r>
            <w:r w:rsidR="002E7071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2673" w:type="dxa"/>
          </w:tcPr>
          <w:p w14:paraId="640297DF" w14:textId="22AF8234" w:rsidR="000557D8" w:rsidRPr="00661F60" w:rsidRDefault="002E7071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Raissa Matias de Jesus</w:t>
            </w:r>
          </w:p>
        </w:tc>
        <w:tc>
          <w:tcPr>
            <w:tcW w:w="4298" w:type="dxa"/>
          </w:tcPr>
          <w:p w14:paraId="52893AD3" w14:textId="6750F890" w:rsidR="000557D8" w:rsidRPr="00661F60" w:rsidRDefault="00906C3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 de</w:t>
            </w:r>
            <w:r w:rsidR="002E7071">
              <w:rPr>
                <w:rFonts w:ascii="Arial" w:hAnsi="Arial" w:cs="Arial"/>
              </w:rPr>
              <w:t xml:space="preserve"> juros compostos</w:t>
            </w:r>
          </w:p>
        </w:tc>
      </w:tr>
    </w:tbl>
    <w:p w14:paraId="756503D5" w14:textId="77777777" w:rsidR="000557D8" w:rsidRPr="00661F60" w:rsidRDefault="000557D8" w:rsidP="000557D8">
      <w:pPr>
        <w:rPr>
          <w:rFonts w:ascii="Arial" w:hAnsi="Arial" w:cs="Arial"/>
        </w:rPr>
      </w:pPr>
    </w:p>
    <w:p w14:paraId="15E22AD2" w14:textId="77777777" w:rsidR="000557D8" w:rsidRPr="00661F60" w:rsidRDefault="000557D8" w:rsidP="000557D8">
      <w:pPr>
        <w:rPr>
          <w:rFonts w:ascii="Arial" w:hAnsi="Arial" w:cs="Arial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07BF37C6" w14:textId="2C131C46" w:rsidR="000557D8" w:rsidRPr="00906C3F" w:rsidRDefault="009510A1" w:rsidP="004627B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Deta</w:t>
      </w:r>
      <w:r w:rsidR="005672AA" w:rsidRPr="00906C3F">
        <w:rPr>
          <w:rFonts w:eastAsia="Times New Roman" w:cs="Times New Roman"/>
          <w:sz w:val="24"/>
          <w:szCs w:val="24"/>
          <w:lang w:val="pt-BR"/>
          <w14:ligatures w14:val="none"/>
        </w:rPr>
        <w:t>lhar</w:t>
      </w: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r w:rsidR="002E7071">
        <w:rPr>
          <w:rFonts w:eastAsia="Times New Roman" w:cs="Times New Roman"/>
          <w:sz w:val="24"/>
          <w:szCs w:val="24"/>
          <w:lang w:val="pt-BR"/>
          <w14:ligatures w14:val="none"/>
        </w:rPr>
        <w:t>a função de cálculo de juros compostos.</w:t>
      </w:r>
    </w:p>
    <w:p w14:paraId="421CA82E" w14:textId="0640466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6753E2" w14:textId="77777777" w:rsidR="00D91CBF" w:rsidRPr="00D91CBF" w:rsidRDefault="00906C3F" w:rsidP="00D91CBF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pt-BR"/>
        </w:rPr>
      </w:pPr>
      <w:bookmarkStart w:id="0" w:name="_Hlk180607693"/>
      <w:r w:rsidRPr="00D91CB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realizar </w:t>
      </w:r>
      <w:r w:rsidR="002E7071" w:rsidRPr="00D91CB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o cálculo de juros compostos foi </w:t>
      </w:r>
      <w:r w:rsidR="00F4504C" w:rsidRPr="00D91CBF">
        <w:rPr>
          <w:rFonts w:eastAsia="Times New Roman" w:cs="Times New Roman"/>
          <w:sz w:val="24"/>
          <w:szCs w:val="24"/>
          <w:lang w:val="pt-BR"/>
          <w14:ligatures w14:val="none"/>
        </w:rPr>
        <w:t>criado</w:t>
      </w:r>
      <w:r w:rsidR="002E7071" w:rsidRPr="00D91CB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r w:rsidR="00F4504C" w:rsidRPr="00D91CB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a </w:t>
      </w:r>
      <w:r w:rsidRPr="00D91CB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função </w:t>
      </w:r>
      <w:r w:rsidR="00DD2069" w:rsidRPr="00D91CBF">
        <w:rPr>
          <w:rFonts w:ascii="Arial" w:hAnsi="Arial" w:cs="Arial"/>
          <w:lang w:val="pt-BR"/>
        </w:rPr>
        <w:t>funcao f_juros</w:t>
      </w:r>
      <w:r w:rsidR="00662B6C" w:rsidRPr="00D91CBF">
        <w:rPr>
          <w:rFonts w:ascii="Arial" w:hAnsi="Arial" w:cs="Arial"/>
          <w:lang w:val="pt-BR"/>
        </w:rPr>
        <w:t>c</w:t>
      </w:r>
      <w:r w:rsidR="00DD2069" w:rsidRPr="00D91CBF">
        <w:rPr>
          <w:rFonts w:ascii="Arial" w:hAnsi="Arial" w:cs="Arial"/>
          <w:lang w:val="pt-BR"/>
        </w:rPr>
        <w:t xml:space="preserve">omposto </w:t>
      </w:r>
      <w:bookmarkEnd w:id="0"/>
      <w:r w:rsidR="00662B6C" w:rsidRPr="00D91CBF">
        <w:rPr>
          <w:rFonts w:ascii="Arial" w:hAnsi="Arial" w:cs="Arial"/>
          <w:lang w:val="pt-BR"/>
        </w:rPr>
        <w:t>():</w:t>
      </w:r>
      <w:r w:rsidR="005B1008" w:rsidRPr="00D91CBF">
        <w:rPr>
          <w:rFonts w:ascii="Arial" w:hAnsi="Arial" w:cs="Arial"/>
          <w:lang w:val="pt-BR"/>
        </w:rPr>
        <w:t xml:space="preserve">. </w:t>
      </w:r>
    </w:p>
    <w:p w14:paraId="02E985FF" w14:textId="131FD1A0" w:rsidR="00F4504C" w:rsidRDefault="005B1008" w:rsidP="00D91CBF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pt-BR"/>
        </w:rPr>
      </w:pPr>
      <w:r w:rsidRPr="00D91CBF">
        <w:rPr>
          <w:rFonts w:ascii="Arial" w:hAnsi="Arial" w:cs="Arial"/>
          <w:lang w:val="pt-BR"/>
        </w:rPr>
        <w:t xml:space="preserve">A função </w:t>
      </w:r>
      <w:r w:rsidR="00D91CBF">
        <w:rPr>
          <w:rFonts w:ascii="Arial" w:hAnsi="Arial" w:cs="Arial"/>
          <w:lang w:val="pt-BR"/>
        </w:rPr>
        <w:t>não possui parâmetros.</w:t>
      </w:r>
    </w:p>
    <w:p w14:paraId="39052548" w14:textId="44467942" w:rsidR="00D91CBF" w:rsidRPr="00D91CBF" w:rsidRDefault="00D91CBF" w:rsidP="00D91CBF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Objetivo é fornecer o resultado do cálculo de juros compostos recebendo valores reais  </w:t>
      </w:r>
    </w:p>
    <w:p w14:paraId="7A29AF98" w14:textId="0961DCC4" w:rsidR="00F016ED" w:rsidRPr="00E55A15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646FBCA9" w14:textId="13DEDEBE" w:rsidR="00E55A15" w:rsidRDefault="00174FA0" w:rsidP="00E55A1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0C9CD078" w14:textId="4C7FB25F" w:rsidR="00D91CBF" w:rsidRPr="00D91CBF" w:rsidRDefault="00864070" w:rsidP="00D91CB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</w:pPr>
      <w:r w:rsidRPr="00D91CBF">
        <w:rPr>
          <w:rFonts w:asciiTheme="majorHAnsi" w:hAnsiTheme="majorHAnsi" w:cs="Arial"/>
          <w:sz w:val="24"/>
          <w:szCs w:val="24"/>
          <w:lang w:val="pt-BR"/>
        </w:rPr>
        <w:t>O código r</w:t>
      </w:r>
      <w:r w:rsidRPr="00D91CBF">
        <w:rPr>
          <w:rFonts w:asciiTheme="majorHAnsi" w:hAnsiTheme="majorHAnsi" w:cs="Arial"/>
          <w:sz w:val="24"/>
          <w:szCs w:val="24"/>
          <w:lang w:val="pt-BR"/>
        </w:rPr>
        <w:t xml:space="preserve">ealiza o cálculo de juros </w:t>
      </w:r>
      <w:r w:rsidRPr="00D91CBF">
        <w:rPr>
          <w:rFonts w:asciiTheme="majorHAnsi" w:hAnsiTheme="majorHAnsi" w:cs="Arial"/>
          <w:sz w:val="24"/>
          <w:szCs w:val="24"/>
          <w:lang w:val="pt-BR"/>
        </w:rPr>
        <w:t xml:space="preserve">compostos </w:t>
      </w:r>
      <w:r w:rsidRPr="00D91CBF">
        <w:rPr>
          <w:rFonts w:asciiTheme="majorHAnsi" w:hAnsiTheme="majorHAnsi" w:cs="Arial"/>
          <w:sz w:val="24"/>
          <w:szCs w:val="24"/>
          <w:lang w:val="pt-BR"/>
        </w:rPr>
        <w:t xml:space="preserve">recebendo do usuário </w:t>
      </w:r>
      <w:r w:rsidRPr="00D91CBF">
        <w:rPr>
          <w:rFonts w:asciiTheme="majorHAnsi" w:hAnsiTheme="majorHAnsi" w:cs="Arial"/>
          <w:sz w:val="24"/>
          <w:szCs w:val="24"/>
          <w:lang w:val="pt-BR"/>
        </w:rPr>
        <w:t>valores</w:t>
      </w:r>
      <w:r w:rsidRPr="00D91CBF">
        <w:rPr>
          <w:rFonts w:asciiTheme="majorHAnsi" w:hAnsiTheme="majorHAnsi" w:cs="Arial"/>
          <w:sz w:val="24"/>
          <w:szCs w:val="24"/>
          <w:lang w:val="pt-BR"/>
        </w:rPr>
        <w:t xml:space="preserve"> </w:t>
      </w:r>
      <w:r w:rsidR="00D91CBF" w:rsidRPr="00D91CBF">
        <w:rPr>
          <w:rFonts w:asciiTheme="majorHAnsi" w:hAnsiTheme="majorHAnsi" w:cs="Arial"/>
          <w:sz w:val="24"/>
          <w:szCs w:val="24"/>
          <w:lang w:val="pt-BR"/>
        </w:rPr>
        <w:t>reais</w:t>
      </w:r>
      <w:r w:rsidR="00D91CBF">
        <w:rPr>
          <w:rFonts w:asciiTheme="majorHAnsi" w:hAnsiTheme="majorHAnsi" w:cs="Arial"/>
          <w:sz w:val="24"/>
          <w:szCs w:val="24"/>
          <w:lang w:val="pt-BR"/>
        </w:rPr>
        <w:t xml:space="preserve"> </w:t>
      </w:r>
      <w:r w:rsidR="00D91CBF" w:rsidRPr="00D91CBF">
        <w:rPr>
          <w:rFonts w:asciiTheme="majorHAnsi" w:hAnsiTheme="majorHAnsi" w:cs="Arial"/>
          <w:sz w:val="24"/>
          <w:szCs w:val="24"/>
          <w:lang w:val="pt-BR"/>
        </w:rPr>
        <w:t>tais como:  capital, taxa e tempo em meses. Utiliza-se a fórmula aritmética para chegar ao resultado</w:t>
      </w:r>
      <w:r w:rsidR="00D91CBF">
        <w:rPr>
          <w:rFonts w:asciiTheme="majorHAnsi" w:hAnsiTheme="majorHAnsi" w:cs="Arial"/>
          <w:sz w:val="24"/>
          <w:szCs w:val="24"/>
          <w:lang w:val="pt-BR"/>
        </w:rPr>
        <w:t xml:space="preserve">: </w:t>
      </w:r>
      <w:r w:rsidR="00D91CBF" w:rsidRPr="00D91CBF">
        <w:rPr>
          <w:rFonts w:asciiTheme="majorHAnsi" w:hAnsiTheme="majorHAnsi" w:cs="Arial"/>
          <w:sz w:val="24"/>
          <w:szCs w:val="24"/>
          <w:lang w:val="pt-BR"/>
        </w:rPr>
        <w:t>lv_resultado &lt;- lv_capital *(1+(lv_taxa/100))^lv_tempo</w:t>
      </w:r>
    </w:p>
    <w:p w14:paraId="3CEAB337" w14:textId="77777777" w:rsidR="00D91CBF" w:rsidRPr="00D91CBF" w:rsidRDefault="00D91CBF" w:rsidP="00D91CBF">
      <w:pPr>
        <w:pStyle w:val="PargrafodaLista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</w:pPr>
    </w:p>
    <w:p w14:paraId="4A5CBF46" w14:textId="28512831" w:rsidR="00D91CBF" w:rsidRPr="00D91CBF" w:rsidRDefault="00D91CBF" w:rsidP="00D91CB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="Arial"/>
          <w:sz w:val="24"/>
          <w:szCs w:val="24"/>
          <w:lang w:val="pt-BR"/>
        </w:rPr>
      </w:pPr>
      <w:r w:rsidRPr="00D91CBF">
        <w:rPr>
          <w:rFonts w:asciiTheme="majorHAnsi" w:hAnsiTheme="majorHAnsi" w:cs="Arial"/>
          <w:sz w:val="24"/>
          <w:szCs w:val="24"/>
          <w:lang w:val="pt-BR"/>
        </w:rPr>
        <w:t>O resultado será o valor do capital multiplicado pelo valor 1 (um) com a soma da divisão da taxa por 100 (cem) elevado ao tempo em meses.</w:t>
      </w:r>
    </w:p>
    <w:p w14:paraId="3B230AA9" w14:textId="77777777" w:rsidR="00D91CBF" w:rsidRPr="00D91CBF" w:rsidRDefault="00D91CBF" w:rsidP="00D91CBF">
      <w:pPr>
        <w:pStyle w:val="PargrafodaLista"/>
        <w:spacing w:before="100" w:beforeAutospacing="1" w:after="100" w:afterAutospacing="1" w:line="240" w:lineRule="auto"/>
        <w:ind w:left="1440"/>
        <w:rPr>
          <w:rFonts w:asciiTheme="majorHAnsi" w:hAnsiTheme="majorHAnsi" w:cs="Arial"/>
          <w:sz w:val="24"/>
          <w:szCs w:val="24"/>
          <w:lang w:val="pt-BR"/>
        </w:rPr>
      </w:pPr>
    </w:p>
    <w:p w14:paraId="5EF8718E" w14:textId="77777777" w:rsidR="00D91CBF" w:rsidRPr="00D91CBF" w:rsidRDefault="00D91CBF" w:rsidP="00D91CB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</w:pPr>
      <w:r w:rsidRPr="00D91CBF">
        <w:rPr>
          <w:rFonts w:asciiTheme="majorHAnsi" w:hAnsiTheme="majorHAnsi" w:cs="Arial"/>
          <w:sz w:val="24"/>
          <w:szCs w:val="24"/>
          <w:lang w:val="pt-BR"/>
        </w:rPr>
        <w:t>Para finalizar a navegação e voltar ao menu principal é necessário digitar o número 0.</w:t>
      </w:r>
    </w:p>
    <w:p w14:paraId="4E140A8C" w14:textId="77777777" w:rsidR="00D91CBF" w:rsidRPr="00D91CBF" w:rsidRDefault="00D91CBF" w:rsidP="00D91CBF">
      <w:pPr>
        <w:pStyle w:val="PargrafodaLista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4"/>
          <w:szCs w:val="24"/>
          <w:lang w:val="pt-BR"/>
          <w14:ligatures w14:val="none"/>
        </w:rPr>
      </w:pPr>
    </w:p>
    <w:p w14:paraId="2D3C671E" w14:textId="77777777" w:rsidR="008D15CA" w:rsidRPr="00864070" w:rsidRDefault="008D15CA" w:rsidP="008D15CA">
      <w:pPr>
        <w:rPr>
          <w:lang w:val="pt-BR"/>
        </w:rPr>
      </w:pPr>
    </w:p>
    <w:p w14:paraId="40CC9D19" w14:textId="48A3BF57" w:rsidR="00E55A15" w:rsidRDefault="00C27014" w:rsidP="00E55A15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29AE8E3" wp14:editId="55F8E631">
            <wp:extent cx="5972175" cy="4886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04C">
        <w:rPr>
          <w:lang w:val="pt-BR"/>
        </w:rPr>
        <w:br w:type="textWrapping" w:clear="all"/>
      </w:r>
    </w:p>
    <w:p w14:paraId="7391379D" w14:textId="0800C99F" w:rsidR="00D141ED" w:rsidRPr="00F4504C" w:rsidRDefault="00D141ED" w:rsidP="00E55A1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614A2C" wp14:editId="130D8054">
            <wp:extent cx="4362450" cy="202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0AD1F421" w:rsidR="003A7F3E" w:rsidRPr="003A7F3E" w:rsidRDefault="007C03FD" w:rsidP="003A7F3E">
      <w:r>
        <w:t>Programa em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E55A15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542" w:type="dxa"/>
          </w:tcPr>
          <w:p w14:paraId="2E3E09FA" w14:textId="6F749061" w:rsidR="005A2E13" w:rsidRPr="00661F60" w:rsidRDefault="000431BF" w:rsidP="003A7F3E">
            <w:pPr>
              <w:spacing w:line="276" w:lineRule="auto"/>
              <w:rPr>
                <w:rFonts w:ascii="Arial" w:hAnsi="Arial" w:cs="Arial"/>
              </w:rPr>
            </w:pPr>
            <w:r w:rsidRPr="000431BF">
              <w:rPr>
                <w:rFonts w:ascii="Arial" w:hAnsi="Arial" w:cs="Arial"/>
              </w:rPr>
              <w:t>funcao f_jurosComposto ():</w:t>
            </w:r>
          </w:p>
        </w:tc>
        <w:tc>
          <w:tcPr>
            <w:tcW w:w="4296" w:type="dxa"/>
          </w:tcPr>
          <w:p w14:paraId="1D11845A" w14:textId="7A9F99ED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</w:t>
            </w:r>
            <w:r w:rsidR="000431BF">
              <w:rPr>
                <w:rFonts w:ascii="Arial" w:hAnsi="Arial" w:cs="Arial"/>
                <w:lang w:val="pt-BR"/>
              </w:rPr>
              <w:t>de cálculo de juros compostos por inputs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6AACC905" w14:textId="7468895C" w:rsidR="000557D8" w:rsidRDefault="00906C3F" w:rsidP="002A7BD8">
      <w:pPr>
        <w:ind w:left="720"/>
        <w:rPr>
          <w:rFonts w:ascii="Arial" w:hAnsi="Arial" w:cs="Arial"/>
        </w:rPr>
      </w:pPr>
      <w:r w:rsidRPr="00906C3F">
        <w:rPr>
          <w:rFonts w:ascii="Arial" w:hAnsi="Arial" w:cs="Arial"/>
        </w:rPr>
        <w:t>https://github.com/API-FATEC-2024/Calculadora_Cientifica/issues/</w:t>
      </w:r>
      <w:r w:rsidR="000431BF">
        <w:rPr>
          <w:rFonts w:ascii="Arial" w:hAnsi="Arial" w:cs="Arial"/>
        </w:rPr>
        <w:t>16</w:t>
      </w:r>
    </w:p>
    <w:p w14:paraId="08E69FF3" w14:textId="77777777" w:rsidR="007638AD" w:rsidRPr="00661F60" w:rsidRDefault="007638AD" w:rsidP="002A7BD8">
      <w:pPr>
        <w:ind w:left="720"/>
        <w:rPr>
          <w:rFonts w:ascii="Arial" w:hAnsi="Arial" w:cs="Arial"/>
        </w:rPr>
      </w:pP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675"/>
    <w:multiLevelType w:val="hybridMultilevel"/>
    <w:tmpl w:val="A874FB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B151DFC"/>
    <w:multiLevelType w:val="hybridMultilevel"/>
    <w:tmpl w:val="6C264E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8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278453">
    <w:abstractNumId w:val="3"/>
  </w:num>
  <w:num w:numId="2" w16cid:durableId="1807773024">
    <w:abstractNumId w:val="1"/>
  </w:num>
  <w:num w:numId="3" w16cid:durableId="1276133738">
    <w:abstractNumId w:val="2"/>
  </w:num>
  <w:num w:numId="4" w16cid:durableId="253704617">
    <w:abstractNumId w:val="5"/>
  </w:num>
  <w:num w:numId="5" w16cid:durableId="1474175115">
    <w:abstractNumId w:val="6"/>
  </w:num>
  <w:num w:numId="6" w16cid:durableId="40639851">
    <w:abstractNumId w:val="7"/>
  </w:num>
  <w:num w:numId="7" w16cid:durableId="455956150">
    <w:abstractNumId w:val="8"/>
  </w:num>
  <w:num w:numId="8" w16cid:durableId="1053887089">
    <w:abstractNumId w:val="4"/>
  </w:num>
  <w:num w:numId="9" w16cid:durableId="10003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431BF"/>
    <w:rsid w:val="000557D8"/>
    <w:rsid w:val="000616A0"/>
    <w:rsid w:val="000B61EA"/>
    <w:rsid w:val="000E57E8"/>
    <w:rsid w:val="000E686F"/>
    <w:rsid w:val="00157AFE"/>
    <w:rsid w:val="00161C76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E7071"/>
    <w:rsid w:val="002F405A"/>
    <w:rsid w:val="002F46B5"/>
    <w:rsid w:val="00351705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A2E13"/>
    <w:rsid w:val="005B1008"/>
    <w:rsid w:val="005B38BB"/>
    <w:rsid w:val="005E0C60"/>
    <w:rsid w:val="00623B3C"/>
    <w:rsid w:val="006511CC"/>
    <w:rsid w:val="00661F60"/>
    <w:rsid w:val="00662B6C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7F6D7E"/>
    <w:rsid w:val="008345FE"/>
    <w:rsid w:val="00864070"/>
    <w:rsid w:val="0089495A"/>
    <w:rsid w:val="008D15CA"/>
    <w:rsid w:val="00906C3F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874"/>
    <w:rsid w:val="00C27014"/>
    <w:rsid w:val="00C929E3"/>
    <w:rsid w:val="00CE7DD7"/>
    <w:rsid w:val="00D116B3"/>
    <w:rsid w:val="00D141ED"/>
    <w:rsid w:val="00D578A4"/>
    <w:rsid w:val="00D70EBA"/>
    <w:rsid w:val="00D77B3B"/>
    <w:rsid w:val="00D91CBF"/>
    <w:rsid w:val="00D95543"/>
    <w:rsid w:val="00DD2069"/>
    <w:rsid w:val="00DD47FD"/>
    <w:rsid w:val="00E03C8D"/>
    <w:rsid w:val="00E55A15"/>
    <w:rsid w:val="00EA7303"/>
    <w:rsid w:val="00ED39B7"/>
    <w:rsid w:val="00F016ED"/>
    <w:rsid w:val="00F066A9"/>
    <w:rsid w:val="00F124BD"/>
    <w:rsid w:val="00F253D3"/>
    <w:rsid w:val="00F4504C"/>
    <w:rsid w:val="00F65095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201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Raissa Маtias</cp:lastModifiedBy>
  <cp:revision>66</cp:revision>
  <dcterms:created xsi:type="dcterms:W3CDTF">2024-06-19T08:01:00Z</dcterms:created>
  <dcterms:modified xsi:type="dcterms:W3CDTF">2024-10-24T02:16:00Z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