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8D1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A prática cotidiana prova que o acompanhamento das preferências de consumo assume importantes posições no estabelecimento das diretrizes de desenvolvimento para o futuro. Acima de tudo, é fundamental ressaltar que o comprometimento entre as equipes nos obriga à análise das novas proposições. Por outro lado, a constante divulgação das informações talvez venha a ressaltar a relatividade dos relacionamentos verticais entre as hierarquias. O que temos que ter sempre em mente é que a adoção de políticas descentralizadoras acarreta um processo de reformulação e modernização do impacto na agilidade decisória.</w:t>
      </w:r>
    </w:p>
    <w:p w14:paraId="68E32B5E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O empenho em analisar o fenômeno da Internet apresenta tendências no sentido de aprovar a manutenção dos conhecimentos estratégicos para atingir a excelência. A certificação de metodologias que nos auxiliam a lidar com o novo modelo estrutural aqui preconizado afeta positivamente a correta previsão das posturas dos órgãos dirigentes com relação às suas atribuições. A nível organizacional, a revolução dos costumes agrega valor ao estabelecimento do processo de comunicação como um todo. É claro que o aumento do diálogo entre os diferentes setores produtivos não pode mais se dissociar do fluxo de informações.</w:t>
      </w:r>
    </w:p>
    <w:p w14:paraId="5E92657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lang w:val="pt-BR"/>
        </w:rPr>
        <w:br w:type="page"/>
      </w:r>
      <w:r w:rsidRPr="00274109">
        <w:rPr>
          <w:lang w:val="pt-BR"/>
        </w:rPr>
        <w:lastRenderedPageBreak/>
        <w:t>O cuidado em identificar pontos críticos na contínua expansão de nossa atividade é uma das consequências dos métodos utilizados na avaliação de resultados. Gostaria de enfatizar que a execução dos pontos do programa aponta para a melhoria dos modos de operação convencionais. Evidentemente, a complexidade dos estudos efetuados causa impacto indireto na reavaliação do remanejamento dos quadros funcionais. Assim mesmo, a estrutura atual da organização cumpre um papel essencial na formulação dos procedimentos normalmente adotados.</w:t>
      </w:r>
    </w:p>
    <w:p w14:paraId="330F4386" w14:textId="77777777" w:rsidR="00274109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Todavia, o desenvolvimento contínuo de distintas formas de atuação promove a alavancagem da gestão inovadora da qual fazemos parte. Percebemos, cada vez mais, que a expansão dos mercados mundiais deve passar por modificações independentemente das direções preferenciais no sentido do progresso. O incentivo ao avanço tecnológico, assim como o consenso sobre a necessidade de qualificação ainda não demonstrou convincentemente que vai participar na mudança dos índices pretendidos.</w:t>
      </w:r>
    </w:p>
    <w:p w14:paraId="7DCF2608" w14:textId="77777777" w:rsidR="00274109" w:rsidRPr="00274109" w:rsidRDefault="00274109" w:rsidP="00274109">
      <w:pPr>
        <w:pStyle w:val="TextoNvel1"/>
        <w:rPr>
          <w:lang w:val="pt-BR"/>
        </w:rPr>
      </w:pPr>
    </w:p>
    <w:p w14:paraId="738F5812" w14:textId="09F7ADB1" w:rsidR="00274109" w:rsidRPr="00274109" w:rsidRDefault="00274109" w:rsidP="00274109">
      <w:pPr>
        <w:pStyle w:val="TextoNvel1"/>
        <w:rPr>
          <w:lang w:val="pt-BR"/>
        </w:rPr>
        <w:sectPr w:rsidR="00274109" w:rsidRPr="00274109" w:rsidSect="00E95D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20264CBF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lastRenderedPageBreak/>
        <w:t xml:space="preserve">que o entendimento das metas propostas </w:t>
      </w:r>
      <w:proofErr w:type="gramStart"/>
      <w:r w:rsidRPr="009B36E4">
        <w:rPr>
          <w:shd w:val="clear" w:color="auto" w:fill="FFFFFF"/>
          <w:lang w:val="pt-BR"/>
        </w:rPr>
        <w:t>prepara-nos</w:t>
      </w:r>
      <w:proofErr w:type="gramEnd"/>
      <w:r w:rsidRPr="009B36E4">
        <w:rPr>
          <w:shd w:val="clear" w:color="auto" w:fill="FFFFFF"/>
          <w:lang w:val="pt-BR"/>
        </w:rPr>
        <w:t xml:space="preserve"> para enfrentar situações atípicas decorrentes do levantamento das variáveis envolvidas. Do mesmo modo, o julgamento imparcial das eventualidades possibilita uma melhor visão global do retorno esperado a longo prazo. Por conseguinte, a consulta aos diversos militantes faz parte de um processo de gerenciamento do investimento em reciclagem técnica. As experiências acumuladas demonstram que a mobilidade dos capitais internacionais maximiza as possibilidades por conta das regras de conduta normativas.</w:t>
      </w:r>
    </w:p>
    <w:p w14:paraId="408FF804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Podemos já vislumbrar o modo pelo qual a consolidação das estruturas facilita a criação das diversas correntes de pensamento. Caros amigos, o surgimento do comércio virtual estende o alcance e a importância das condições financeiras e administrativas exigidas. No mundo atual, a valorização de fatores subjetivos obstaculiza a apreciação da importância dos paradigmas corporativos.</w:t>
      </w:r>
    </w:p>
    <w:p w14:paraId="5B81007A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É importante questionar o quanto a competitividade nas transações comerciais oferece uma interessante oportunidade para verificação de todos os recursos funcionais envolvidos. Ainda assim, existem dúvidas a respeito de como a crescente influência da mídia estimula a padronização das condições inegavelmente</w:t>
      </w:r>
      <w:r w:rsidR="00274109" w:rsidRPr="00274109">
        <w:rPr>
          <w:lang w:val="pt-BR"/>
        </w:rPr>
        <w:t>.</w:t>
      </w:r>
    </w:p>
    <w:p w14:paraId="07193A8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shd w:val="clear" w:color="auto" w:fill="FFFFFF"/>
          <w:lang w:val="pt-BR"/>
        </w:rPr>
        <w:br w:type="page"/>
      </w:r>
      <w:r w:rsidRPr="00274109">
        <w:rPr>
          <w:lang w:val="pt-BR"/>
        </w:rPr>
        <w:lastRenderedPageBreak/>
        <w:t>apropriadas. Pensando mais a longo prazo, o início da atividade geral de formação de atitudes desafia a capacidade de equalização das formas de ação</w:t>
      </w:r>
      <w:r w:rsidR="00274109" w:rsidRPr="00274109">
        <w:rPr>
          <w:lang w:val="pt-BR"/>
        </w:rPr>
        <w:t>.</w:t>
      </w:r>
    </w:p>
    <w:p w14:paraId="082FDA2B" w14:textId="6ADC72BB" w:rsidR="003B68A0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Desta maneira, a percepção das dificuldades exige a precisão e a definição do sistema de formação de quadros que corresponde às necessidades. Neste sentido, a hegemonia do ambiente político pode nos levar a considerar a reestruturação do sistema de participação geral. Não obstante, o desafiador cenário globalizado garante a contribuição de um grupo importante na determinação do orçamento setorial. No entanto, não podemos esquecer que a estrutura atual da organização auxilia a preparação e a composição dos níveis de motivação departamental. Neste sentido, o acompanhamento das preferências de consumo assume importantes posições no estabelecimento do impacto na agilidade decisória.</w:t>
      </w:r>
    </w:p>
    <w:p w14:paraId="3D44408D" w14:textId="77777777" w:rsidR="007C102D" w:rsidRDefault="007C102D" w:rsidP="00274109">
      <w:pPr>
        <w:pStyle w:val="TextoNvel1"/>
        <w:rPr>
          <w:lang w:val="pt-BR"/>
        </w:rPr>
        <w:sectPr w:rsidR="007C102D" w:rsidSect="00E95DC3">
          <w:footerReference w:type="even" r:id="rId13"/>
          <w:footerReference w:type="default" r:id="rId14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1B74FA4B" w14:textId="77777777" w:rsidR="007C102D" w:rsidRPr="007C102D" w:rsidRDefault="007C102D" w:rsidP="007C102D">
      <w:pPr>
        <w:pStyle w:val="TextoNvel1"/>
      </w:pPr>
      <w:r w:rsidRPr="007C102D">
        <w:lastRenderedPageBreak/>
        <w:t xml:space="preserve">Lorem ipsum dolor sit </w:t>
      </w:r>
      <w:proofErr w:type="spellStart"/>
      <w:r w:rsidRPr="007C102D">
        <w:t>amet</w:t>
      </w:r>
      <w:proofErr w:type="spellEnd"/>
      <w:r w:rsidRPr="007C102D">
        <w:t xml:space="preserve">, </w:t>
      </w:r>
      <w:proofErr w:type="spellStart"/>
      <w:r w:rsidRPr="007C102D">
        <w:t>consectetur</w:t>
      </w:r>
      <w:proofErr w:type="spellEnd"/>
      <w:r w:rsidRPr="007C102D">
        <w:t xml:space="preserve"> </w:t>
      </w:r>
      <w:proofErr w:type="spellStart"/>
      <w:r w:rsidRPr="007C102D">
        <w:t>adipiscing</w:t>
      </w:r>
      <w:proofErr w:type="spellEnd"/>
      <w:r w:rsidRPr="007C102D">
        <w:t xml:space="preserve"> </w:t>
      </w:r>
      <w:proofErr w:type="spellStart"/>
      <w:r w:rsidRPr="007C102D">
        <w:t>elit</w:t>
      </w:r>
      <w:proofErr w:type="spellEnd"/>
      <w:r w:rsidRPr="007C102D">
        <w:t xml:space="preserve">, sed do </w:t>
      </w:r>
      <w:proofErr w:type="spellStart"/>
      <w:r w:rsidRPr="007C102D">
        <w:t>eiusmod</w:t>
      </w:r>
      <w:proofErr w:type="spellEnd"/>
      <w:r w:rsidRPr="007C102D">
        <w:t xml:space="preserve"> </w:t>
      </w:r>
      <w:proofErr w:type="spellStart"/>
      <w:r w:rsidRPr="007C102D">
        <w:t>tempor</w:t>
      </w:r>
      <w:proofErr w:type="spellEnd"/>
      <w:r w:rsidRPr="007C102D">
        <w:t xml:space="preserve"> </w:t>
      </w:r>
      <w:proofErr w:type="spellStart"/>
      <w:r w:rsidRPr="007C102D">
        <w:t>incididunt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labore</w:t>
      </w:r>
      <w:proofErr w:type="spellEnd"/>
      <w:r w:rsidRPr="007C102D">
        <w:t xml:space="preserve"> et dolore magna </w:t>
      </w:r>
      <w:proofErr w:type="spellStart"/>
      <w:r w:rsidRPr="007C102D">
        <w:t>aliqua</w:t>
      </w:r>
      <w:proofErr w:type="spellEnd"/>
      <w:r w:rsidRPr="007C102D">
        <w:t xml:space="preserve">.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sem</w:t>
      </w:r>
      <w:proofErr w:type="spellEnd"/>
      <w:r w:rsidRPr="007C102D">
        <w:t xml:space="preserve"> </w:t>
      </w:r>
      <w:proofErr w:type="spellStart"/>
      <w:r w:rsidRPr="007C102D">
        <w:t>fringilla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morbi</w:t>
      </w:r>
      <w:proofErr w:type="spellEnd"/>
      <w:r w:rsidRPr="007C102D">
        <w:t xml:space="preserve"> </w:t>
      </w:r>
      <w:proofErr w:type="spellStart"/>
      <w:r w:rsidRPr="007C102D">
        <w:t>tincidunt</w:t>
      </w:r>
      <w:proofErr w:type="spellEnd"/>
      <w:r w:rsidRPr="007C102D">
        <w:t xml:space="preserve"> </w:t>
      </w:r>
      <w:proofErr w:type="spellStart"/>
      <w:r w:rsidRPr="007C102D">
        <w:t>augue</w:t>
      </w:r>
      <w:proofErr w:type="spellEnd"/>
      <w:r w:rsidRPr="007C102D">
        <w:t xml:space="preserve"> </w:t>
      </w:r>
      <w:proofErr w:type="spellStart"/>
      <w:r w:rsidRPr="007C102D">
        <w:t>interdum</w:t>
      </w:r>
      <w:proofErr w:type="spellEnd"/>
      <w:r w:rsidRPr="007C102D">
        <w:t xml:space="preserve"> </w:t>
      </w:r>
      <w:proofErr w:type="spellStart"/>
      <w:r w:rsidRPr="007C102D">
        <w:t>velit</w:t>
      </w:r>
      <w:proofErr w:type="spellEnd"/>
      <w:r w:rsidRPr="007C102D">
        <w:t xml:space="preserve"> </w:t>
      </w:r>
      <w:proofErr w:type="spellStart"/>
      <w:r w:rsidRPr="007C102D">
        <w:t>euismod</w:t>
      </w:r>
      <w:proofErr w:type="spellEnd"/>
      <w:r w:rsidRPr="007C102D">
        <w:t xml:space="preserve">. Ipsum dolor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consectetur</w:t>
      </w:r>
      <w:proofErr w:type="spellEnd"/>
      <w:r w:rsidRPr="007C102D">
        <w:t xml:space="preserve"> </w:t>
      </w:r>
      <w:proofErr w:type="spellStart"/>
      <w:r w:rsidRPr="007C102D">
        <w:t>adipiscing</w:t>
      </w:r>
      <w:proofErr w:type="spellEnd"/>
      <w:r w:rsidRPr="007C102D">
        <w:t xml:space="preserve"> </w:t>
      </w:r>
      <w:proofErr w:type="spellStart"/>
      <w:r w:rsidRPr="007C102D">
        <w:t>elit</w:t>
      </w:r>
      <w:proofErr w:type="spellEnd"/>
      <w:r w:rsidRPr="007C102D">
        <w:t xml:space="preserve"> </w:t>
      </w:r>
      <w:proofErr w:type="spellStart"/>
      <w:r w:rsidRPr="007C102D">
        <w:t>duis</w:t>
      </w:r>
      <w:proofErr w:type="spellEnd"/>
      <w:r w:rsidRPr="007C102D">
        <w:t xml:space="preserve"> </w:t>
      </w:r>
      <w:proofErr w:type="spellStart"/>
      <w:r w:rsidRPr="007C102D">
        <w:t>tristique</w:t>
      </w:r>
      <w:proofErr w:type="spellEnd"/>
      <w:r w:rsidRPr="007C102D">
        <w:t xml:space="preserve">. </w:t>
      </w:r>
      <w:proofErr w:type="spellStart"/>
      <w:r w:rsidRPr="007C102D">
        <w:t>Ultricies</w:t>
      </w:r>
      <w:proofErr w:type="spellEnd"/>
      <w:r w:rsidRPr="007C102D">
        <w:t xml:space="preserve"> </w:t>
      </w:r>
      <w:proofErr w:type="spellStart"/>
      <w:r w:rsidRPr="007C102D">
        <w:t>leo</w:t>
      </w:r>
      <w:proofErr w:type="spellEnd"/>
      <w:r w:rsidRPr="007C102D">
        <w:t xml:space="preserve"> integer </w:t>
      </w:r>
      <w:proofErr w:type="spellStart"/>
      <w:r w:rsidRPr="007C102D">
        <w:t>malesuada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vel </w:t>
      </w:r>
      <w:proofErr w:type="spellStart"/>
      <w:r w:rsidRPr="007C102D">
        <w:t>risus</w:t>
      </w:r>
      <w:proofErr w:type="spellEnd"/>
      <w:r w:rsidRPr="007C102D">
        <w:t xml:space="preserve">. Habitant </w:t>
      </w:r>
      <w:proofErr w:type="spellStart"/>
      <w:r w:rsidRPr="007C102D">
        <w:t>morbi</w:t>
      </w:r>
      <w:proofErr w:type="spellEnd"/>
      <w:r w:rsidRPr="007C102D">
        <w:t xml:space="preserve"> </w:t>
      </w:r>
      <w:proofErr w:type="spellStart"/>
      <w:r w:rsidRPr="007C102D">
        <w:t>tristique</w:t>
      </w:r>
      <w:proofErr w:type="spellEnd"/>
      <w:r w:rsidRPr="007C102D">
        <w:t xml:space="preserve"> </w:t>
      </w:r>
      <w:proofErr w:type="spellStart"/>
      <w:r w:rsidRPr="007C102D">
        <w:t>senectus</w:t>
      </w:r>
      <w:proofErr w:type="spellEnd"/>
      <w:r w:rsidRPr="007C102D">
        <w:t xml:space="preserve"> et </w:t>
      </w:r>
      <w:proofErr w:type="spellStart"/>
      <w:r w:rsidRPr="007C102D">
        <w:t>netus</w:t>
      </w:r>
      <w:proofErr w:type="spellEnd"/>
      <w:r w:rsidRPr="007C102D">
        <w:t xml:space="preserve">. Bibendum at </w:t>
      </w:r>
      <w:proofErr w:type="spellStart"/>
      <w:r w:rsidRPr="007C102D">
        <w:t>varius</w:t>
      </w:r>
      <w:proofErr w:type="spellEnd"/>
      <w:r w:rsidRPr="007C102D">
        <w:t xml:space="preserve"> vel pharetra vel </w:t>
      </w:r>
      <w:proofErr w:type="spellStart"/>
      <w:r w:rsidRPr="007C102D">
        <w:t>turpis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 lorem. </w:t>
      </w:r>
      <w:proofErr w:type="spellStart"/>
      <w:r w:rsidRPr="007C102D">
        <w:t>Urna</w:t>
      </w:r>
      <w:proofErr w:type="spellEnd"/>
      <w:r w:rsidRPr="007C102D">
        <w:t xml:space="preserve"> </w:t>
      </w:r>
      <w:proofErr w:type="spellStart"/>
      <w:r w:rsidRPr="007C102D">
        <w:t>molestie</w:t>
      </w:r>
      <w:proofErr w:type="spellEnd"/>
      <w:r w:rsidRPr="007C102D">
        <w:t xml:space="preserve"> at </w:t>
      </w:r>
      <w:proofErr w:type="spellStart"/>
      <w:r w:rsidRPr="007C102D">
        <w:t>elementum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. </w:t>
      </w:r>
      <w:proofErr w:type="spellStart"/>
      <w:r w:rsidRPr="007C102D">
        <w:t>Nec</w:t>
      </w:r>
      <w:proofErr w:type="spellEnd"/>
      <w:r w:rsidRPr="007C102D">
        <w:t xml:space="preserve"> </w:t>
      </w:r>
      <w:proofErr w:type="spellStart"/>
      <w:r w:rsidRPr="007C102D">
        <w:t>feugiat</w:t>
      </w:r>
      <w:proofErr w:type="spellEnd"/>
      <w:r w:rsidRPr="007C102D">
        <w:t xml:space="preserve"> in fermentum </w:t>
      </w:r>
      <w:proofErr w:type="spellStart"/>
      <w:r w:rsidRPr="007C102D">
        <w:t>posuere</w:t>
      </w:r>
      <w:proofErr w:type="spellEnd"/>
      <w:r w:rsidRPr="007C102D">
        <w:t xml:space="preserve"> </w:t>
      </w:r>
      <w:proofErr w:type="spellStart"/>
      <w:r w:rsidRPr="007C102D">
        <w:t>urna</w:t>
      </w:r>
      <w:proofErr w:type="spellEnd"/>
      <w:r w:rsidRPr="007C102D">
        <w:t xml:space="preserve">. Habitant </w:t>
      </w:r>
      <w:proofErr w:type="spellStart"/>
      <w:r w:rsidRPr="007C102D">
        <w:t>morbi</w:t>
      </w:r>
      <w:proofErr w:type="spellEnd"/>
      <w:r w:rsidRPr="007C102D">
        <w:t xml:space="preserve"> </w:t>
      </w:r>
      <w:proofErr w:type="spellStart"/>
      <w:r w:rsidRPr="007C102D">
        <w:t>tristique</w:t>
      </w:r>
      <w:proofErr w:type="spellEnd"/>
      <w:r w:rsidRPr="007C102D">
        <w:t xml:space="preserve"> </w:t>
      </w:r>
      <w:proofErr w:type="spellStart"/>
      <w:r w:rsidRPr="007C102D">
        <w:t>senectus</w:t>
      </w:r>
      <w:proofErr w:type="spellEnd"/>
      <w:r w:rsidRPr="007C102D">
        <w:t xml:space="preserve"> et </w:t>
      </w:r>
      <w:proofErr w:type="spellStart"/>
      <w:r w:rsidRPr="007C102D">
        <w:t>netus</w:t>
      </w:r>
      <w:proofErr w:type="spellEnd"/>
      <w:r w:rsidRPr="007C102D">
        <w:t xml:space="preserve">. At </w:t>
      </w:r>
      <w:proofErr w:type="spellStart"/>
      <w:r w:rsidRPr="007C102D">
        <w:t>quis</w:t>
      </w:r>
      <w:proofErr w:type="spellEnd"/>
      <w:r w:rsidRPr="007C102D">
        <w:t xml:space="preserve"> </w:t>
      </w:r>
      <w:proofErr w:type="spellStart"/>
      <w:r w:rsidRPr="007C102D">
        <w:t>risus</w:t>
      </w:r>
      <w:proofErr w:type="spellEnd"/>
      <w:r w:rsidRPr="007C102D">
        <w:t xml:space="preserve"> sed </w:t>
      </w:r>
      <w:proofErr w:type="spellStart"/>
      <w:r w:rsidRPr="007C102D">
        <w:t>vulputate</w:t>
      </w:r>
      <w:proofErr w:type="spellEnd"/>
      <w:r w:rsidRPr="007C102D">
        <w:t xml:space="preserve"> </w:t>
      </w:r>
      <w:proofErr w:type="spellStart"/>
      <w:r w:rsidRPr="007C102D">
        <w:t>odio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enim</w:t>
      </w:r>
      <w:proofErr w:type="spellEnd"/>
      <w:r w:rsidRPr="007C102D">
        <w:t xml:space="preserve"> </w:t>
      </w:r>
      <w:proofErr w:type="spellStart"/>
      <w:r w:rsidRPr="007C102D">
        <w:t>blandit</w:t>
      </w:r>
      <w:proofErr w:type="spellEnd"/>
      <w:r w:rsidRPr="007C102D">
        <w:t xml:space="preserve"> </w:t>
      </w:r>
      <w:proofErr w:type="spellStart"/>
      <w:r w:rsidRPr="007C102D">
        <w:t>volutpat</w:t>
      </w:r>
      <w:proofErr w:type="spellEnd"/>
      <w:r w:rsidRPr="007C102D">
        <w:t xml:space="preserve">. Justo </w:t>
      </w:r>
      <w:proofErr w:type="spellStart"/>
      <w:r w:rsidRPr="007C102D">
        <w:t>eget</w:t>
      </w:r>
      <w:proofErr w:type="spellEnd"/>
      <w:r w:rsidRPr="007C102D">
        <w:t xml:space="preserve"> magna fermentum </w:t>
      </w:r>
      <w:proofErr w:type="spellStart"/>
      <w:r w:rsidRPr="007C102D">
        <w:t>iaculis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non. Cras fermentum </w:t>
      </w:r>
      <w:proofErr w:type="spellStart"/>
      <w:r w:rsidRPr="007C102D">
        <w:t>odio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</w:t>
      </w:r>
      <w:proofErr w:type="spellStart"/>
      <w:r w:rsidRPr="007C102D">
        <w:t>feugiat</w:t>
      </w:r>
      <w:proofErr w:type="spellEnd"/>
      <w:r w:rsidRPr="007C102D">
        <w:t xml:space="preserve"> </w:t>
      </w:r>
      <w:proofErr w:type="spellStart"/>
      <w:r w:rsidRPr="007C102D">
        <w:t>pretium</w:t>
      </w:r>
      <w:proofErr w:type="spellEnd"/>
      <w:r w:rsidRPr="007C102D">
        <w:t xml:space="preserve"> </w:t>
      </w:r>
      <w:proofErr w:type="spellStart"/>
      <w:r w:rsidRPr="007C102D">
        <w:t>nibh</w:t>
      </w:r>
      <w:proofErr w:type="spellEnd"/>
      <w:r w:rsidRPr="007C102D">
        <w:t xml:space="preserve">. Bibendum </w:t>
      </w:r>
      <w:proofErr w:type="spellStart"/>
      <w:r w:rsidRPr="007C102D">
        <w:t>enim</w:t>
      </w:r>
      <w:proofErr w:type="spellEnd"/>
      <w:r w:rsidRPr="007C102D">
        <w:t xml:space="preserve"> </w:t>
      </w:r>
      <w:proofErr w:type="spellStart"/>
      <w:r w:rsidRPr="007C102D">
        <w:t>facilisis</w:t>
      </w:r>
      <w:proofErr w:type="spellEnd"/>
      <w:r w:rsidRPr="007C102D">
        <w:t xml:space="preserve"> gravida </w:t>
      </w:r>
      <w:proofErr w:type="spellStart"/>
      <w:r w:rsidRPr="007C102D">
        <w:t>neque</w:t>
      </w:r>
      <w:proofErr w:type="spellEnd"/>
      <w:r w:rsidRPr="007C102D">
        <w:t xml:space="preserve"> convallis a </w:t>
      </w:r>
      <w:proofErr w:type="spellStart"/>
      <w:r w:rsidRPr="007C102D">
        <w:t>cras</w:t>
      </w:r>
      <w:proofErr w:type="spellEnd"/>
      <w:r w:rsidRPr="007C102D">
        <w:t xml:space="preserve"> semper </w:t>
      </w:r>
      <w:proofErr w:type="spellStart"/>
      <w:r w:rsidRPr="007C102D">
        <w:t>auctor</w:t>
      </w:r>
      <w:proofErr w:type="spellEnd"/>
      <w:r w:rsidRPr="007C102D">
        <w:t xml:space="preserve">. </w:t>
      </w:r>
      <w:proofErr w:type="spellStart"/>
      <w:r w:rsidRPr="007C102D">
        <w:t>Placerat</w:t>
      </w:r>
      <w:proofErr w:type="spellEnd"/>
      <w:r w:rsidRPr="007C102D">
        <w:t xml:space="preserve"> </w:t>
      </w:r>
      <w:proofErr w:type="spellStart"/>
      <w:r w:rsidRPr="007C102D">
        <w:t>duis</w:t>
      </w:r>
      <w:proofErr w:type="spellEnd"/>
      <w:r w:rsidRPr="007C102D">
        <w:t xml:space="preserve"> </w:t>
      </w:r>
      <w:proofErr w:type="spellStart"/>
      <w:r w:rsidRPr="007C102D">
        <w:t>ultricies</w:t>
      </w:r>
      <w:proofErr w:type="spellEnd"/>
      <w:r w:rsidRPr="007C102D">
        <w:t xml:space="preserve"> </w:t>
      </w:r>
      <w:proofErr w:type="spellStart"/>
      <w:r w:rsidRPr="007C102D">
        <w:t>lacus</w:t>
      </w:r>
      <w:proofErr w:type="spellEnd"/>
      <w:r w:rsidRPr="007C102D">
        <w:t xml:space="preserve"> sed </w:t>
      </w:r>
      <w:proofErr w:type="spellStart"/>
      <w:r w:rsidRPr="007C102D">
        <w:t>turpis</w:t>
      </w:r>
      <w:proofErr w:type="spellEnd"/>
      <w:r w:rsidRPr="007C102D">
        <w:t xml:space="preserve"> </w:t>
      </w:r>
      <w:proofErr w:type="spellStart"/>
      <w:r w:rsidRPr="007C102D">
        <w:t>tincidunt</w:t>
      </w:r>
      <w:proofErr w:type="spellEnd"/>
      <w:r w:rsidRPr="007C102D">
        <w:t xml:space="preserve"> id. </w:t>
      </w:r>
      <w:proofErr w:type="spellStart"/>
      <w:r w:rsidRPr="007C102D">
        <w:t>Sodales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etiam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nisl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. Cursus </w:t>
      </w:r>
      <w:proofErr w:type="spellStart"/>
      <w:r w:rsidRPr="007C102D">
        <w:t>risus</w:t>
      </w:r>
      <w:proofErr w:type="spellEnd"/>
      <w:r w:rsidRPr="007C102D">
        <w:t xml:space="preserve"> at </w:t>
      </w:r>
      <w:proofErr w:type="spellStart"/>
      <w:r w:rsidRPr="007C102D">
        <w:t>ultrices</w:t>
      </w:r>
      <w:proofErr w:type="spellEnd"/>
      <w:r w:rsidRPr="007C102D">
        <w:t xml:space="preserve"> mi tempus. </w:t>
      </w:r>
      <w:proofErr w:type="spellStart"/>
      <w:r w:rsidRPr="007C102D">
        <w:t>Suspendisse</w:t>
      </w:r>
      <w:proofErr w:type="spellEnd"/>
      <w:r w:rsidRPr="007C102D">
        <w:t xml:space="preserve"> sed nisi </w:t>
      </w:r>
      <w:proofErr w:type="spellStart"/>
      <w:r w:rsidRPr="007C102D">
        <w:t>lacus</w:t>
      </w:r>
      <w:proofErr w:type="spellEnd"/>
      <w:r w:rsidRPr="007C102D">
        <w:t xml:space="preserve"> sed </w:t>
      </w:r>
      <w:proofErr w:type="spellStart"/>
      <w:r w:rsidRPr="007C102D">
        <w:t>viverra</w:t>
      </w:r>
      <w:proofErr w:type="spellEnd"/>
      <w:r w:rsidRPr="007C102D">
        <w:t xml:space="preserve"> </w:t>
      </w:r>
      <w:proofErr w:type="spellStart"/>
      <w:r w:rsidRPr="007C102D">
        <w:t>tellus</w:t>
      </w:r>
      <w:proofErr w:type="spellEnd"/>
      <w:r w:rsidRPr="007C102D">
        <w:t xml:space="preserve"> in </w:t>
      </w:r>
      <w:proofErr w:type="spellStart"/>
      <w:r w:rsidRPr="007C102D">
        <w:t>hac</w:t>
      </w:r>
      <w:proofErr w:type="spellEnd"/>
      <w:r w:rsidRPr="007C102D">
        <w:t>.</w:t>
      </w:r>
    </w:p>
    <w:p w14:paraId="71A007FB" w14:textId="77777777" w:rsidR="007C102D" w:rsidRPr="007C102D" w:rsidRDefault="007C102D" w:rsidP="007C102D">
      <w:pPr>
        <w:pStyle w:val="TextoNvel1"/>
      </w:pPr>
      <w:r w:rsidRPr="007C102D">
        <w:t xml:space="preserve">Tellus in </w:t>
      </w:r>
      <w:proofErr w:type="spellStart"/>
      <w:r w:rsidRPr="007C102D">
        <w:t>metus</w:t>
      </w:r>
      <w:proofErr w:type="spellEnd"/>
      <w:r w:rsidRPr="007C102D">
        <w:t xml:space="preserve"> </w:t>
      </w:r>
      <w:proofErr w:type="spellStart"/>
      <w:r w:rsidRPr="007C102D">
        <w:t>vulputate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. Ut </w:t>
      </w:r>
      <w:proofErr w:type="spellStart"/>
      <w:r w:rsidRPr="007C102D">
        <w:t>lectus</w:t>
      </w:r>
      <w:proofErr w:type="spellEnd"/>
      <w:r w:rsidRPr="007C102D">
        <w:t xml:space="preserve"> </w:t>
      </w:r>
      <w:proofErr w:type="spellStart"/>
      <w:r w:rsidRPr="007C102D">
        <w:t>arcu</w:t>
      </w:r>
      <w:proofErr w:type="spellEnd"/>
      <w:r w:rsidRPr="007C102D">
        <w:t xml:space="preserve"> </w:t>
      </w:r>
      <w:proofErr w:type="spellStart"/>
      <w:r w:rsidRPr="007C102D">
        <w:t>bibendum</w:t>
      </w:r>
      <w:proofErr w:type="spellEnd"/>
      <w:r w:rsidRPr="007C102D">
        <w:t xml:space="preserve"> at. </w:t>
      </w:r>
      <w:proofErr w:type="spellStart"/>
      <w:r w:rsidRPr="007C102D">
        <w:t>Arcu</w:t>
      </w:r>
      <w:proofErr w:type="spellEnd"/>
      <w:r w:rsidRPr="007C102D">
        <w:t xml:space="preserve"> dui </w:t>
      </w:r>
      <w:proofErr w:type="spellStart"/>
      <w:r w:rsidRPr="007C102D">
        <w:t>vivamus</w:t>
      </w:r>
      <w:proofErr w:type="spellEnd"/>
      <w:r w:rsidRPr="007C102D">
        <w:t xml:space="preserve"> </w:t>
      </w:r>
      <w:proofErr w:type="spellStart"/>
      <w:r w:rsidRPr="007C102D">
        <w:t>arcu</w:t>
      </w:r>
      <w:proofErr w:type="spellEnd"/>
      <w:r w:rsidRPr="007C102D">
        <w:t xml:space="preserve"> </w:t>
      </w:r>
      <w:proofErr w:type="spellStart"/>
      <w:r w:rsidRPr="007C102D">
        <w:t>felis</w:t>
      </w:r>
      <w:proofErr w:type="spellEnd"/>
      <w:r w:rsidRPr="007C102D">
        <w:t xml:space="preserve"> </w:t>
      </w:r>
      <w:proofErr w:type="spellStart"/>
      <w:r w:rsidRPr="007C102D">
        <w:t>bibendum</w:t>
      </w:r>
      <w:proofErr w:type="spellEnd"/>
      <w:r w:rsidRPr="007C102D">
        <w:t xml:space="preserve">. </w:t>
      </w:r>
      <w:proofErr w:type="spellStart"/>
      <w:r w:rsidRPr="007C102D">
        <w:t>Nullam</w:t>
      </w:r>
      <w:proofErr w:type="spellEnd"/>
      <w:r w:rsidRPr="007C102D">
        <w:t xml:space="preserve"> </w:t>
      </w:r>
      <w:proofErr w:type="spellStart"/>
      <w:r w:rsidRPr="007C102D">
        <w:t>vehicula</w:t>
      </w:r>
      <w:proofErr w:type="spellEnd"/>
      <w:r w:rsidRPr="007C102D">
        <w:t xml:space="preserve"> ipsum </w:t>
      </w:r>
      <w:proofErr w:type="gramStart"/>
      <w:r w:rsidRPr="007C102D">
        <w:t>a</w:t>
      </w:r>
      <w:proofErr w:type="gramEnd"/>
      <w:r w:rsidRPr="007C102D">
        <w:t xml:space="preserve"> </w:t>
      </w:r>
      <w:proofErr w:type="spellStart"/>
      <w:r w:rsidRPr="007C102D">
        <w:t>arcu</w:t>
      </w:r>
      <w:proofErr w:type="spellEnd"/>
      <w:r w:rsidRPr="007C102D">
        <w:t xml:space="preserve"> cursus. Vitae </w:t>
      </w:r>
      <w:proofErr w:type="spellStart"/>
      <w:r w:rsidRPr="007C102D">
        <w:t>auctor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</w:t>
      </w:r>
      <w:proofErr w:type="spellStart"/>
      <w:r w:rsidRPr="007C102D">
        <w:t>augue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lectus</w:t>
      </w:r>
      <w:proofErr w:type="spellEnd"/>
      <w:r w:rsidRPr="007C102D">
        <w:t xml:space="preserve">. Sed </w:t>
      </w:r>
      <w:proofErr w:type="spellStart"/>
      <w:r w:rsidRPr="007C102D">
        <w:t>faucibus</w:t>
      </w:r>
      <w:proofErr w:type="spellEnd"/>
      <w:r w:rsidRPr="007C102D">
        <w:t xml:space="preserve"> </w:t>
      </w:r>
      <w:proofErr w:type="spellStart"/>
      <w:r w:rsidRPr="007C102D">
        <w:t>turpis</w:t>
      </w:r>
      <w:proofErr w:type="spellEnd"/>
      <w:r w:rsidRPr="007C102D">
        <w:t xml:space="preserve"> in </w:t>
      </w:r>
      <w:proofErr w:type="spellStart"/>
      <w:r w:rsidRPr="007C102D">
        <w:t>eu</w:t>
      </w:r>
      <w:proofErr w:type="spellEnd"/>
      <w:r w:rsidRPr="007C102D">
        <w:t xml:space="preserve"> mi </w:t>
      </w:r>
      <w:proofErr w:type="spellStart"/>
      <w:r w:rsidRPr="007C102D">
        <w:t>bibendum</w:t>
      </w:r>
      <w:proofErr w:type="spellEnd"/>
      <w:r w:rsidRPr="007C102D">
        <w:t xml:space="preserve">. </w:t>
      </w:r>
      <w:proofErr w:type="spellStart"/>
      <w:r w:rsidRPr="007C102D">
        <w:t>Adipiscing</w:t>
      </w:r>
      <w:proofErr w:type="spellEnd"/>
      <w:r w:rsidRPr="007C102D">
        <w:t xml:space="preserve"> </w:t>
      </w:r>
      <w:proofErr w:type="spellStart"/>
      <w:r w:rsidRPr="007C102D">
        <w:t>elit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. At </w:t>
      </w:r>
      <w:proofErr w:type="spellStart"/>
      <w:r w:rsidRPr="007C102D">
        <w:t>varius</w:t>
      </w:r>
      <w:proofErr w:type="spellEnd"/>
      <w:r w:rsidRPr="007C102D">
        <w:t xml:space="preserve"> vel pharetra vel </w:t>
      </w:r>
      <w:proofErr w:type="spellStart"/>
      <w:r w:rsidRPr="007C102D">
        <w:t>turpis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 lorem. </w:t>
      </w:r>
      <w:proofErr w:type="spellStart"/>
      <w:r w:rsidRPr="007C102D">
        <w:t>Quisque</w:t>
      </w:r>
      <w:proofErr w:type="spellEnd"/>
      <w:r w:rsidRPr="007C102D">
        <w:t xml:space="preserve"> </w:t>
      </w:r>
      <w:proofErr w:type="spellStart"/>
      <w:r w:rsidRPr="007C102D">
        <w:t>sagittis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. </w:t>
      </w:r>
      <w:proofErr w:type="spellStart"/>
      <w:r w:rsidRPr="007C102D">
        <w:t>Urna</w:t>
      </w:r>
      <w:proofErr w:type="spellEnd"/>
      <w:r w:rsidRPr="007C102D">
        <w:t xml:space="preserve"> id </w:t>
      </w:r>
      <w:proofErr w:type="spellStart"/>
      <w:r w:rsidRPr="007C102D">
        <w:t>volutpat</w:t>
      </w:r>
      <w:proofErr w:type="spellEnd"/>
      <w:r w:rsidRPr="007C102D">
        <w:t xml:space="preserve"> </w:t>
      </w:r>
      <w:proofErr w:type="spellStart"/>
      <w:r w:rsidRPr="007C102D">
        <w:t>lacus</w:t>
      </w:r>
      <w:proofErr w:type="spellEnd"/>
      <w:r w:rsidRPr="007C102D">
        <w:t xml:space="preserve"> </w:t>
      </w:r>
      <w:proofErr w:type="spellStart"/>
      <w:r w:rsidRPr="007C102D">
        <w:t>laoreet</w:t>
      </w:r>
      <w:proofErr w:type="spellEnd"/>
      <w:r w:rsidRPr="007C102D">
        <w:t xml:space="preserve"> non </w:t>
      </w:r>
      <w:proofErr w:type="spellStart"/>
      <w:r w:rsidRPr="007C102D">
        <w:t>curabitur</w:t>
      </w:r>
      <w:proofErr w:type="spellEnd"/>
      <w:r w:rsidRPr="007C102D">
        <w:t xml:space="preserve"> gravida </w:t>
      </w:r>
      <w:proofErr w:type="spellStart"/>
      <w:r w:rsidRPr="007C102D">
        <w:t>arcu</w:t>
      </w:r>
      <w:proofErr w:type="spellEnd"/>
      <w:r w:rsidRPr="007C102D">
        <w:t xml:space="preserve"> ac. </w:t>
      </w:r>
      <w:proofErr w:type="spellStart"/>
      <w:r w:rsidRPr="007C102D">
        <w:t>Vulputate</w:t>
      </w:r>
      <w:proofErr w:type="spellEnd"/>
      <w:r w:rsidRPr="007C102D">
        <w:t xml:space="preserve"> </w:t>
      </w:r>
      <w:proofErr w:type="spellStart"/>
      <w:r w:rsidRPr="007C102D">
        <w:t>sapien</w:t>
      </w:r>
      <w:proofErr w:type="spellEnd"/>
      <w:r w:rsidRPr="007C102D">
        <w:t xml:space="preserve"> </w:t>
      </w:r>
      <w:proofErr w:type="spellStart"/>
      <w:r w:rsidRPr="007C102D">
        <w:t>nec</w:t>
      </w:r>
      <w:proofErr w:type="spellEnd"/>
      <w:r w:rsidRPr="007C102D">
        <w:t xml:space="preserve"> </w:t>
      </w:r>
      <w:proofErr w:type="spellStart"/>
      <w:r w:rsidRPr="007C102D">
        <w:t>sagittis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malesuada</w:t>
      </w:r>
      <w:proofErr w:type="spellEnd"/>
      <w:r w:rsidRPr="007C102D">
        <w:t>.</w:t>
      </w:r>
    </w:p>
    <w:p w14:paraId="1224CC2B" w14:textId="77777777" w:rsidR="007C102D" w:rsidRPr="007C102D" w:rsidRDefault="007C102D" w:rsidP="007C102D">
      <w:pPr>
        <w:pStyle w:val="TextoNvel1"/>
      </w:pPr>
      <w:proofErr w:type="spellStart"/>
      <w:r w:rsidRPr="007C102D">
        <w:t>Blandit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etiam</w:t>
      </w:r>
      <w:proofErr w:type="spellEnd"/>
      <w:r w:rsidRPr="007C102D">
        <w:t xml:space="preserve"> </w:t>
      </w:r>
      <w:proofErr w:type="spellStart"/>
      <w:r w:rsidRPr="007C102D">
        <w:t>erat</w:t>
      </w:r>
      <w:proofErr w:type="spellEnd"/>
      <w:r w:rsidRPr="007C102D">
        <w:t xml:space="preserve"> </w:t>
      </w:r>
      <w:proofErr w:type="spellStart"/>
      <w:r w:rsidRPr="007C102D">
        <w:t>velit</w:t>
      </w:r>
      <w:proofErr w:type="spellEnd"/>
      <w:r w:rsidRPr="007C102D">
        <w:t xml:space="preserve"> </w:t>
      </w:r>
      <w:proofErr w:type="spellStart"/>
      <w:r w:rsidRPr="007C102D">
        <w:t>scelerisque</w:t>
      </w:r>
      <w:proofErr w:type="spellEnd"/>
      <w:r w:rsidRPr="007C102D">
        <w:t xml:space="preserve"> in. </w:t>
      </w:r>
      <w:proofErr w:type="spellStart"/>
      <w:r w:rsidRPr="007C102D">
        <w:t>Porttitor</w:t>
      </w:r>
      <w:proofErr w:type="spellEnd"/>
      <w:r w:rsidRPr="007C102D">
        <w:t xml:space="preserve"> </w:t>
      </w:r>
      <w:proofErr w:type="spellStart"/>
      <w:r w:rsidRPr="007C102D">
        <w:t>lacus</w:t>
      </w:r>
      <w:proofErr w:type="spellEnd"/>
      <w:r w:rsidRPr="007C102D">
        <w:t xml:space="preserve"> </w:t>
      </w:r>
      <w:proofErr w:type="spellStart"/>
      <w:r w:rsidRPr="007C102D">
        <w:t>luctus</w:t>
      </w:r>
      <w:proofErr w:type="spellEnd"/>
      <w:r w:rsidRPr="007C102D">
        <w:t xml:space="preserve"> </w:t>
      </w:r>
      <w:proofErr w:type="spellStart"/>
      <w:r w:rsidRPr="007C102D">
        <w:t>accumsan</w:t>
      </w:r>
      <w:proofErr w:type="spellEnd"/>
      <w:r w:rsidRPr="007C102D">
        <w:t xml:space="preserve"> </w:t>
      </w:r>
      <w:proofErr w:type="spellStart"/>
      <w:r w:rsidRPr="007C102D">
        <w:t>tortor</w:t>
      </w:r>
      <w:proofErr w:type="spellEnd"/>
      <w:r w:rsidRPr="007C102D">
        <w:t xml:space="preserve"> </w:t>
      </w:r>
      <w:proofErr w:type="spellStart"/>
      <w:r w:rsidRPr="007C102D">
        <w:t>posuere</w:t>
      </w:r>
      <w:proofErr w:type="spellEnd"/>
      <w:r w:rsidRPr="007C102D">
        <w:t xml:space="preserve"> ac. </w:t>
      </w:r>
      <w:proofErr w:type="spellStart"/>
      <w:r w:rsidRPr="007C102D">
        <w:t>Auctor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</w:t>
      </w:r>
      <w:proofErr w:type="spellStart"/>
      <w:r w:rsidRPr="007C102D">
        <w:t>augue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lectus</w:t>
      </w:r>
      <w:proofErr w:type="spellEnd"/>
      <w:r w:rsidRPr="007C102D">
        <w:t xml:space="preserve">. </w:t>
      </w:r>
      <w:proofErr w:type="spellStart"/>
      <w:r w:rsidRPr="007C102D">
        <w:t>Tortor</w:t>
      </w:r>
      <w:proofErr w:type="spellEnd"/>
      <w:r w:rsidRPr="007C102D">
        <w:t xml:space="preserve"> at </w:t>
      </w:r>
      <w:proofErr w:type="spellStart"/>
      <w:r w:rsidRPr="007C102D">
        <w:t>auctor</w:t>
      </w:r>
      <w:proofErr w:type="spellEnd"/>
      <w:r w:rsidRPr="007C102D">
        <w:t xml:space="preserve"> </w:t>
      </w:r>
      <w:proofErr w:type="spellStart"/>
      <w:r w:rsidRPr="007C102D">
        <w:t>urna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id cursus </w:t>
      </w:r>
      <w:proofErr w:type="spellStart"/>
      <w:r w:rsidRPr="007C102D">
        <w:t>metus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eleifend</w:t>
      </w:r>
      <w:proofErr w:type="spellEnd"/>
      <w:r w:rsidRPr="007C102D">
        <w:t xml:space="preserve">. </w:t>
      </w:r>
      <w:proofErr w:type="spellStart"/>
      <w:r w:rsidRPr="007C102D">
        <w:t>Imperdiet</w:t>
      </w:r>
      <w:proofErr w:type="spellEnd"/>
      <w:r w:rsidRPr="007C102D">
        <w:t xml:space="preserve"> dui </w:t>
      </w:r>
      <w:proofErr w:type="spellStart"/>
      <w:r w:rsidRPr="007C102D">
        <w:t>accumsan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nulla</w:t>
      </w:r>
      <w:proofErr w:type="spellEnd"/>
      <w:r w:rsidRPr="007C102D">
        <w:t xml:space="preserve"> </w:t>
      </w:r>
      <w:proofErr w:type="spellStart"/>
      <w:r w:rsidRPr="007C102D">
        <w:t>facilisi</w:t>
      </w:r>
      <w:proofErr w:type="spellEnd"/>
      <w:r w:rsidRPr="007C102D">
        <w:t xml:space="preserve">. Eu </w:t>
      </w:r>
      <w:proofErr w:type="spellStart"/>
      <w:r w:rsidRPr="007C102D">
        <w:t>lobortis</w:t>
      </w:r>
      <w:proofErr w:type="spellEnd"/>
      <w:r w:rsidRPr="007C102D">
        <w:t xml:space="preserve"> </w:t>
      </w:r>
      <w:proofErr w:type="spellStart"/>
      <w:r w:rsidRPr="007C102D">
        <w:t>elementum</w:t>
      </w:r>
      <w:proofErr w:type="spellEnd"/>
      <w:r w:rsidRPr="007C102D">
        <w:t xml:space="preserve"> </w:t>
      </w:r>
      <w:proofErr w:type="spellStart"/>
      <w:r w:rsidRPr="007C102D">
        <w:t>nibh</w:t>
      </w:r>
      <w:proofErr w:type="spellEnd"/>
      <w:r w:rsidRPr="007C102D">
        <w:t xml:space="preserve"> </w:t>
      </w:r>
      <w:proofErr w:type="spellStart"/>
      <w:r w:rsidRPr="007C102D">
        <w:t>tellus</w:t>
      </w:r>
      <w:proofErr w:type="spellEnd"/>
      <w:r w:rsidRPr="007C102D">
        <w:t xml:space="preserve"> </w:t>
      </w:r>
      <w:proofErr w:type="spellStart"/>
      <w:r w:rsidRPr="007C102D">
        <w:t>molestie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non. Pulvinar </w:t>
      </w:r>
      <w:proofErr w:type="spellStart"/>
      <w:r w:rsidRPr="007C102D">
        <w:t>mattis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sed </w:t>
      </w:r>
      <w:proofErr w:type="spellStart"/>
      <w:r w:rsidRPr="007C102D">
        <w:t>blandit</w:t>
      </w:r>
      <w:proofErr w:type="spellEnd"/>
      <w:r w:rsidRPr="007C102D">
        <w:t xml:space="preserve"> libero </w:t>
      </w:r>
      <w:proofErr w:type="spellStart"/>
      <w:r w:rsidRPr="007C102D">
        <w:t>volutpat</w:t>
      </w:r>
      <w:proofErr w:type="spellEnd"/>
      <w:r w:rsidRPr="007C102D">
        <w:t xml:space="preserve"> sed. </w:t>
      </w:r>
      <w:proofErr w:type="spellStart"/>
      <w:r w:rsidRPr="007C102D">
        <w:t>Eget</w:t>
      </w:r>
      <w:proofErr w:type="spellEnd"/>
      <w:r w:rsidRPr="007C102D">
        <w:t xml:space="preserve"> </w:t>
      </w:r>
      <w:proofErr w:type="spellStart"/>
      <w:r w:rsidRPr="007C102D">
        <w:t>nulla</w:t>
      </w:r>
      <w:proofErr w:type="spellEnd"/>
      <w:r w:rsidRPr="007C102D">
        <w:t xml:space="preserve"> </w:t>
      </w:r>
      <w:proofErr w:type="spellStart"/>
      <w:r w:rsidRPr="007C102D">
        <w:t>facilisi</w:t>
      </w:r>
      <w:proofErr w:type="spellEnd"/>
      <w:r w:rsidRPr="007C102D">
        <w:t xml:space="preserve"> </w:t>
      </w:r>
      <w:proofErr w:type="spellStart"/>
      <w:r w:rsidRPr="007C102D">
        <w:t>etiam</w:t>
      </w:r>
      <w:proofErr w:type="spellEnd"/>
      <w:r w:rsidRPr="007C102D">
        <w:t xml:space="preserve"> </w:t>
      </w:r>
      <w:proofErr w:type="spellStart"/>
      <w:r w:rsidRPr="007C102D">
        <w:t>dignissim</w:t>
      </w:r>
      <w:proofErr w:type="spellEnd"/>
      <w:r w:rsidRPr="007C102D">
        <w:t xml:space="preserve">. Porta </w:t>
      </w:r>
      <w:proofErr w:type="spellStart"/>
      <w:r w:rsidRPr="007C102D">
        <w:t>nibh</w:t>
      </w:r>
      <w:proofErr w:type="spellEnd"/>
      <w:r w:rsidRPr="007C102D">
        <w:t xml:space="preserve"> </w:t>
      </w:r>
      <w:proofErr w:type="spellStart"/>
      <w:r w:rsidRPr="007C102D">
        <w:t>venenatis</w:t>
      </w:r>
      <w:proofErr w:type="spellEnd"/>
      <w:r w:rsidRPr="007C102D">
        <w:t xml:space="preserve"> </w:t>
      </w:r>
      <w:proofErr w:type="spellStart"/>
      <w:r w:rsidRPr="007C102D">
        <w:t>cras</w:t>
      </w:r>
      <w:proofErr w:type="spellEnd"/>
      <w:r w:rsidRPr="007C102D">
        <w:t xml:space="preserve"> sed </w:t>
      </w:r>
      <w:proofErr w:type="spellStart"/>
      <w:r w:rsidRPr="007C102D">
        <w:t>felis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. Nunc </w:t>
      </w:r>
      <w:proofErr w:type="spellStart"/>
      <w:r w:rsidRPr="007C102D">
        <w:t>congue</w:t>
      </w:r>
      <w:proofErr w:type="spellEnd"/>
      <w:r w:rsidRPr="007C102D">
        <w:t xml:space="preserve"> nisi vitae </w:t>
      </w:r>
      <w:proofErr w:type="spellStart"/>
      <w:r w:rsidRPr="007C102D">
        <w:t>suscipit</w:t>
      </w:r>
      <w:proofErr w:type="spellEnd"/>
      <w:r w:rsidRPr="007C102D">
        <w:t xml:space="preserve"> </w:t>
      </w:r>
      <w:proofErr w:type="spellStart"/>
      <w:r w:rsidRPr="007C102D">
        <w:t>tellus</w:t>
      </w:r>
      <w:proofErr w:type="spellEnd"/>
      <w:r w:rsidRPr="007C102D">
        <w:t xml:space="preserve">. </w:t>
      </w:r>
      <w:proofErr w:type="spellStart"/>
      <w:r w:rsidRPr="007C102D">
        <w:t>Nibh</w:t>
      </w:r>
      <w:proofErr w:type="spellEnd"/>
      <w:r w:rsidRPr="007C102D">
        <w:t xml:space="preserve"> </w:t>
      </w:r>
      <w:proofErr w:type="spellStart"/>
      <w:r w:rsidRPr="007C102D">
        <w:t>praesent</w:t>
      </w:r>
      <w:proofErr w:type="spellEnd"/>
      <w:r w:rsidRPr="007C102D">
        <w:t xml:space="preserve"> </w:t>
      </w:r>
      <w:proofErr w:type="spellStart"/>
      <w:r w:rsidRPr="007C102D">
        <w:t>tristique</w:t>
      </w:r>
      <w:proofErr w:type="spellEnd"/>
      <w:r w:rsidRPr="007C102D">
        <w:t xml:space="preserve"> magna sit.</w:t>
      </w:r>
    </w:p>
    <w:p w14:paraId="64E0DAD0" w14:textId="77777777" w:rsidR="007C102D" w:rsidRPr="007C102D" w:rsidRDefault="007C102D" w:rsidP="007C102D">
      <w:pPr>
        <w:pStyle w:val="TextoNvel1"/>
      </w:pPr>
      <w:proofErr w:type="spellStart"/>
      <w:r w:rsidRPr="007C102D">
        <w:t>Ultrices</w:t>
      </w:r>
      <w:proofErr w:type="spellEnd"/>
      <w:r w:rsidRPr="007C102D">
        <w:t xml:space="preserve"> </w:t>
      </w:r>
      <w:proofErr w:type="spellStart"/>
      <w:r w:rsidRPr="007C102D">
        <w:t>neque</w:t>
      </w:r>
      <w:proofErr w:type="spellEnd"/>
      <w:r w:rsidRPr="007C102D">
        <w:t xml:space="preserve"> </w:t>
      </w:r>
      <w:proofErr w:type="spellStart"/>
      <w:r w:rsidRPr="007C102D">
        <w:t>ornare</w:t>
      </w:r>
      <w:proofErr w:type="spellEnd"/>
      <w:r w:rsidRPr="007C102D">
        <w:t xml:space="preserve"> </w:t>
      </w:r>
      <w:proofErr w:type="spellStart"/>
      <w:r w:rsidRPr="007C102D">
        <w:t>aenean</w:t>
      </w:r>
      <w:proofErr w:type="spellEnd"/>
      <w:r w:rsidRPr="007C102D">
        <w:t xml:space="preserve"> </w:t>
      </w:r>
      <w:proofErr w:type="spellStart"/>
      <w:r w:rsidRPr="007C102D">
        <w:t>euismod</w:t>
      </w:r>
      <w:proofErr w:type="spellEnd"/>
      <w:r w:rsidRPr="007C102D">
        <w:t xml:space="preserve"> </w:t>
      </w:r>
      <w:proofErr w:type="spellStart"/>
      <w:r w:rsidRPr="007C102D">
        <w:t>elementum</w:t>
      </w:r>
      <w:proofErr w:type="spellEnd"/>
      <w:r w:rsidRPr="007C102D">
        <w:t xml:space="preserve"> nisi </w:t>
      </w:r>
      <w:proofErr w:type="spellStart"/>
      <w:r w:rsidRPr="007C102D">
        <w:t>quis</w:t>
      </w:r>
      <w:proofErr w:type="spellEnd"/>
      <w:r w:rsidRPr="007C102D">
        <w:t xml:space="preserve"> </w:t>
      </w:r>
      <w:proofErr w:type="spellStart"/>
      <w:r w:rsidRPr="007C102D">
        <w:t>eleifend</w:t>
      </w:r>
      <w:proofErr w:type="spellEnd"/>
      <w:r w:rsidRPr="007C102D">
        <w:t xml:space="preserve"> </w:t>
      </w:r>
      <w:proofErr w:type="spellStart"/>
      <w:r w:rsidRPr="007C102D">
        <w:t>quam</w:t>
      </w:r>
      <w:proofErr w:type="spellEnd"/>
      <w:r w:rsidRPr="007C102D">
        <w:t xml:space="preserve">. Nisi porta lorem </w:t>
      </w:r>
      <w:proofErr w:type="spellStart"/>
      <w:r w:rsidRPr="007C102D">
        <w:t>mollis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porttitor</w:t>
      </w:r>
      <w:proofErr w:type="spellEnd"/>
      <w:r w:rsidRPr="007C102D">
        <w:t xml:space="preserve"> </w:t>
      </w:r>
      <w:proofErr w:type="spellStart"/>
      <w:r w:rsidRPr="007C102D">
        <w:t>leo</w:t>
      </w:r>
      <w:proofErr w:type="spellEnd"/>
      <w:r w:rsidRPr="007C102D">
        <w:t xml:space="preserve"> a. Massa vitae </w:t>
      </w:r>
      <w:proofErr w:type="spellStart"/>
      <w:r w:rsidRPr="007C102D">
        <w:t>tortor</w:t>
      </w:r>
      <w:proofErr w:type="spellEnd"/>
      <w:r w:rsidRPr="007C102D">
        <w:t xml:space="preserve"> </w:t>
      </w:r>
      <w:proofErr w:type="spellStart"/>
      <w:r w:rsidRPr="007C102D">
        <w:t>condimentum</w:t>
      </w:r>
      <w:proofErr w:type="spellEnd"/>
      <w:r w:rsidRPr="007C102D">
        <w:t xml:space="preserve"> lacinia </w:t>
      </w:r>
      <w:proofErr w:type="spellStart"/>
      <w:r w:rsidRPr="007C102D">
        <w:t>quis</w:t>
      </w:r>
      <w:proofErr w:type="spellEnd"/>
      <w:r w:rsidRPr="007C102D">
        <w:t xml:space="preserve"> vel </w:t>
      </w:r>
      <w:proofErr w:type="spellStart"/>
      <w:r w:rsidRPr="007C102D">
        <w:t>eros</w:t>
      </w:r>
      <w:proofErr w:type="spellEnd"/>
      <w:r w:rsidRPr="007C102D">
        <w:t xml:space="preserve"> </w:t>
      </w:r>
      <w:proofErr w:type="spellStart"/>
      <w:r w:rsidRPr="007C102D">
        <w:t>donec</w:t>
      </w:r>
      <w:proofErr w:type="spellEnd"/>
      <w:r w:rsidRPr="007C102D">
        <w:t xml:space="preserve"> ac. </w:t>
      </w:r>
      <w:proofErr w:type="spellStart"/>
      <w:r w:rsidRPr="007C102D">
        <w:t>Malesuada</w:t>
      </w:r>
      <w:proofErr w:type="spellEnd"/>
      <w:r w:rsidRPr="007C102D">
        <w:t xml:space="preserve"> </w:t>
      </w:r>
      <w:proofErr w:type="spellStart"/>
      <w:r w:rsidRPr="007C102D">
        <w:t>nunc</w:t>
      </w:r>
      <w:proofErr w:type="spellEnd"/>
      <w:r w:rsidRPr="007C102D">
        <w:t xml:space="preserve"> vel </w:t>
      </w:r>
      <w:proofErr w:type="spellStart"/>
      <w:r w:rsidRPr="007C102D">
        <w:t>risus</w:t>
      </w:r>
      <w:proofErr w:type="spellEnd"/>
      <w:r w:rsidRPr="007C102D">
        <w:t xml:space="preserve"> </w:t>
      </w:r>
      <w:proofErr w:type="spellStart"/>
      <w:r w:rsidRPr="007C102D">
        <w:t>commodo</w:t>
      </w:r>
      <w:proofErr w:type="spellEnd"/>
      <w:r w:rsidRPr="007C102D">
        <w:t xml:space="preserve"> </w:t>
      </w:r>
      <w:proofErr w:type="spellStart"/>
      <w:r w:rsidRPr="007C102D">
        <w:t>viverra</w:t>
      </w:r>
      <w:proofErr w:type="spellEnd"/>
      <w:r w:rsidRPr="007C102D">
        <w:t xml:space="preserve"> </w:t>
      </w:r>
      <w:proofErr w:type="spellStart"/>
      <w:r w:rsidRPr="007C102D">
        <w:t>maecenas</w:t>
      </w:r>
      <w:proofErr w:type="spellEnd"/>
      <w:r w:rsidRPr="007C102D">
        <w:t xml:space="preserve"> </w:t>
      </w:r>
      <w:proofErr w:type="spellStart"/>
      <w:r w:rsidRPr="007C102D">
        <w:t>accumsan</w:t>
      </w:r>
      <w:proofErr w:type="spellEnd"/>
      <w:r w:rsidRPr="007C102D">
        <w:t xml:space="preserve"> </w:t>
      </w:r>
      <w:proofErr w:type="spellStart"/>
      <w:r w:rsidRPr="007C102D">
        <w:t>lacus</w:t>
      </w:r>
      <w:proofErr w:type="spellEnd"/>
      <w:r w:rsidRPr="007C102D">
        <w:t xml:space="preserve"> vel. Tellus </w:t>
      </w:r>
      <w:proofErr w:type="spellStart"/>
      <w:r w:rsidRPr="007C102D">
        <w:t>cras</w:t>
      </w:r>
      <w:proofErr w:type="spellEnd"/>
      <w:r w:rsidRPr="007C102D">
        <w:t xml:space="preserve"> </w:t>
      </w:r>
      <w:proofErr w:type="spellStart"/>
      <w:r w:rsidRPr="007C102D">
        <w:t>adipiscing</w:t>
      </w:r>
      <w:proofErr w:type="spellEnd"/>
      <w:r w:rsidRPr="007C102D">
        <w:t xml:space="preserve"> </w:t>
      </w:r>
      <w:proofErr w:type="spellStart"/>
      <w:r w:rsidRPr="007C102D">
        <w:t>enim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</w:t>
      </w:r>
      <w:proofErr w:type="spellStart"/>
      <w:r w:rsidRPr="007C102D">
        <w:t>turpis</w:t>
      </w:r>
      <w:proofErr w:type="spellEnd"/>
      <w:r w:rsidRPr="007C102D">
        <w:t xml:space="preserve"> </w:t>
      </w:r>
      <w:proofErr w:type="spellStart"/>
      <w:r w:rsidRPr="007C102D">
        <w:t>egestas</w:t>
      </w:r>
      <w:proofErr w:type="spellEnd"/>
      <w:r w:rsidRPr="007C102D">
        <w:t xml:space="preserve"> </w:t>
      </w:r>
      <w:proofErr w:type="spellStart"/>
      <w:r w:rsidRPr="007C102D">
        <w:t>pretium</w:t>
      </w:r>
      <w:proofErr w:type="spellEnd"/>
      <w:r w:rsidRPr="007C102D">
        <w:t xml:space="preserve">. At </w:t>
      </w:r>
      <w:proofErr w:type="spellStart"/>
      <w:r w:rsidRPr="007C102D">
        <w:t>augue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 </w:t>
      </w:r>
      <w:proofErr w:type="spellStart"/>
      <w:r w:rsidRPr="007C102D">
        <w:t>arcu</w:t>
      </w:r>
      <w:proofErr w:type="spellEnd"/>
      <w:r w:rsidRPr="007C102D">
        <w:t xml:space="preserve"> dictum. </w:t>
      </w:r>
      <w:proofErr w:type="spellStart"/>
      <w:r w:rsidRPr="007C102D">
        <w:t>Risus</w:t>
      </w:r>
      <w:proofErr w:type="spellEnd"/>
      <w:r w:rsidRPr="007C102D">
        <w:t xml:space="preserve"> </w:t>
      </w:r>
      <w:proofErr w:type="spellStart"/>
      <w:r w:rsidRPr="007C102D">
        <w:t>nullam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 </w:t>
      </w:r>
      <w:proofErr w:type="spellStart"/>
      <w:r w:rsidRPr="007C102D">
        <w:t>felis</w:t>
      </w:r>
      <w:proofErr w:type="spellEnd"/>
      <w:r w:rsidRPr="007C102D">
        <w:t xml:space="preserve"> </w:t>
      </w:r>
      <w:proofErr w:type="spellStart"/>
      <w:r w:rsidRPr="007C102D">
        <w:t>eget</w:t>
      </w:r>
      <w:proofErr w:type="spellEnd"/>
      <w:r w:rsidRPr="007C102D">
        <w:t xml:space="preserve">. Magna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gravida. </w:t>
      </w:r>
      <w:proofErr w:type="spellStart"/>
      <w:r w:rsidRPr="007C102D">
        <w:t>Orci</w:t>
      </w:r>
      <w:proofErr w:type="spellEnd"/>
      <w:r w:rsidRPr="007C102D">
        <w:t xml:space="preserve"> </w:t>
      </w:r>
      <w:proofErr w:type="spellStart"/>
      <w:r w:rsidRPr="007C102D">
        <w:t>nulla</w:t>
      </w:r>
      <w:proofErr w:type="spellEnd"/>
      <w:r w:rsidRPr="007C102D">
        <w:t xml:space="preserve"> </w:t>
      </w:r>
      <w:proofErr w:type="spellStart"/>
      <w:r w:rsidRPr="007C102D">
        <w:t>pellentesque</w:t>
      </w:r>
      <w:proofErr w:type="spellEnd"/>
      <w:r w:rsidRPr="007C102D">
        <w:t xml:space="preserve"> </w:t>
      </w:r>
      <w:proofErr w:type="spellStart"/>
      <w:r w:rsidRPr="007C102D">
        <w:t>dignissim</w:t>
      </w:r>
      <w:proofErr w:type="spellEnd"/>
      <w:r w:rsidRPr="007C102D">
        <w:t xml:space="preserve"> </w:t>
      </w:r>
      <w:proofErr w:type="spellStart"/>
      <w:r w:rsidRPr="007C102D">
        <w:t>enim</w:t>
      </w:r>
      <w:proofErr w:type="spellEnd"/>
      <w:r w:rsidRPr="007C102D">
        <w:t xml:space="preserve">. Tempus </w:t>
      </w:r>
      <w:proofErr w:type="spellStart"/>
      <w:r w:rsidRPr="007C102D">
        <w:t>iaculis</w:t>
      </w:r>
      <w:proofErr w:type="spellEnd"/>
      <w:r w:rsidRPr="007C102D">
        <w:t xml:space="preserve"> </w:t>
      </w:r>
      <w:proofErr w:type="spellStart"/>
      <w:r w:rsidRPr="007C102D">
        <w:t>urna</w:t>
      </w:r>
      <w:proofErr w:type="spellEnd"/>
      <w:r w:rsidRPr="007C102D">
        <w:t xml:space="preserve"> id </w:t>
      </w:r>
      <w:proofErr w:type="spellStart"/>
      <w:r w:rsidRPr="007C102D">
        <w:t>volutpat</w:t>
      </w:r>
      <w:proofErr w:type="spellEnd"/>
      <w:r w:rsidRPr="007C102D">
        <w:t xml:space="preserve"> </w:t>
      </w:r>
      <w:proofErr w:type="spellStart"/>
      <w:r w:rsidRPr="007C102D">
        <w:t>lacus</w:t>
      </w:r>
      <w:proofErr w:type="spellEnd"/>
      <w:r w:rsidRPr="007C102D">
        <w:t xml:space="preserve"> </w:t>
      </w:r>
      <w:proofErr w:type="spellStart"/>
      <w:r w:rsidRPr="007C102D">
        <w:t>laoreet</w:t>
      </w:r>
      <w:proofErr w:type="spellEnd"/>
      <w:r w:rsidRPr="007C102D">
        <w:t xml:space="preserve">. </w:t>
      </w:r>
      <w:proofErr w:type="spellStart"/>
      <w:r w:rsidRPr="007C102D">
        <w:t>Elit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. </w:t>
      </w:r>
      <w:proofErr w:type="spellStart"/>
      <w:r w:rsidRPr="007C102D">
        <w:t>Elit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. At </w:t>
      </w:r>
      <w:proofErr w:type="spellStart"/>
      <w:r w:rsidRPr="007C102D">
        <w:t>urna</w:t>
      </w:r>
      <w:proofErr w:type="spellEnd"/>
      <w:r w:rsidRPr="007C102D">
        <w:t xml:space="preserve"> </w:t>
      </w:r>
      <w:proofErr w:type="spellStart"/>
      <w:r w:rsidRPr="007C102D">
        <w:t>condimentum</w:t>
      </w:r>
      <w:proofErr w:type="spellEnd"/>
      <w:r w:rsidRPr="007C102D">
        <w:t xml:space="preserve"> </w:t>
      </w:r>
      <w:proofErr w:type="spellStart"/>
      <w:r w:rsidRPr="007C102D">
        <w:t>mattis</w:t>
      </w:r>
      <w:proofErr w:type="spellEnd"/>
      <w:r w:rsidRPr="007C102D">
        <w:t xml:space="preserve"> </w:t>
      </w:r>
      <w:proofErr w:type="spellStart"/>
      <w:r w:rsidRPr="007C102D">
        <w:t>pellentesque</w:t>
      </w:r>
      <w:proofErr w:type="spellEnd"/>
      <w:r w:rsidRPr="007C102D">
        <w:t xml:space="preserve"> id </w:t>
      </w:r>
      <w:proofErr w:type="spellStart"/>
      <w:r w:rsidRPr="007C102D">
        <w:t>nibh</w:t>
      </w:r>
      <w:proofErr w:type="spellEnd"/>
      <w:r w:rsidRPr="007C102D">
        <w:t xml:space="preserve"> </w:t>
      </w:r>
      <w:proofErr w:type="spellStart"/>
      <w:r w:rsidRPr="007C102D">
        <w:t>tortor</w:t>
      </w:r>
      <w:proofErr w:type="spellEnd"/>
      <w:r w:rsidRPr="007C102D">
        <w:t xml:space="preserve"> id. Ante in </w:t>
      </w:r>
      <w:proofErr w:type="spellStart"/>
      <w:r w:rsidRPr="007C102D">
        <w:t>nibh</w:t>
      </w:r>
      <w:proofErr w:type="spellEnd"/>
      <w:r w:rsidRPr="007C102D">
        <w:t xml:space="preserve"> </w:t>
      </w:r>
      <w:proofErr w:type="spellStart"/>
      <w:r w:rsidRPr="007C102D">
        <w:t>mauris</w:t>
      </w:r>
      <w:proofErr w:type="spellEnd"/>
      <w:r w:rsidRPr="007C102D">
        <w:t xml:space="preserve"> cursus </w:t>
      </w:r>
      <w:proofErr w:type="spellStart"/>
      <w:r w:rsidRPr="007C102D">
        <w:t>mattis</w:t>
      </w:r>
      <w:proofErr w:type="spellEnd"/>
      <w:r w:rsidRPr="007C102D">
        <w:t xml:space="preserve"> </w:t>
      </w:r>
      <w:proofErr w:type="spellStart"/>
      <w:r w:rsidRPr="007C102D">
        <w:t>molestie</w:t>
      </w:r>
      <w:proofErr w:type="spellEnd"/>
      <w:r w:rsidRPr="007C102D">
        <w:t xml:space="preserve"> </w:t>
      </w:r>
      <w:proofErr w:type="gramStart"/>
      <w:r w:rsidRPr="007C102D">
        <w:t>a</w:t>
      </w:r>
      <w:proofErr w:type="gramEnd"/>
      <w:r w:rsidRPr="007C102D">
        <w:t xml:space="preserve"> </w:t>
      </w:r>
      <w:proofErr w:type="spellStart"/>
      <w:r w:rsidRPr="007C102D">
        <w:t>iaculis</w:t>
      </w:r>
      <w:proofErr w:type="spellEnd"/>
      <w:r w:rsidRPr="007C102D">
        <w:t xml:space="preserve"> at. </w:t>
      </w:r>
      <w:proofErr w:type="spellStart"/>
      <w:r w:rsidRPr="007C102D">
        <w:t>Neque</w:t>
      </w:r>
      <w:proofErr w:type="spellEnd"/>
      <w:r w:rsidRPr="007C102D">
        <w:t xml:space="preserve"> </w:t>
      </w:r>
      <w:proofErr w:type="spellStart"/>
      <w:r w:rsidRPr="007C102D">
        <w:t>sodales</w:t>
      </w:r>
      <w:proofErr w:type="spellEnd"/>
      <w:r w:rsidRPr="007C102D">
        <w:t xml:space="preserve"> </w:t>
      </w:r>
      <w:proofErr w:type="spellStart"/>
      <w:r w:rsidRPr="007C102D">
        <w:t>ut</w:t>
      </w:r>
      <w:proofErr w:type="spellEnd"/>
      <w:r w:rsidRPr="007C102D">
        <w:t xml:space="preserve"> </w:t>
      </w:r>
      <w:proofErr w:type="spellStart"/>
      <w:r w:rsidRPr="007C102D">
        <w:t>etiam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nisl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in </w:t>
      </w:r>
      <w:proofErr w:type="spellStart"/>
      <w:r w:rsidRPr="007C102D">
        <w:t>mollis</w:t>
      </w:r>
      <w:proofErr w:type="spellEnd"/>
      <w:r w:rsidRPr="007C102D">
        <w:t xml:space="preserve">.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mauris</w:t>
      </w:r>
      <w:proofErr w:type="spellEnd"/>
      <w:r w:rsidRPr="007C102D">
        <w:t xml:space="preserve"> </w:t>
      </w:r>
      <w:proofErr w:type="spellStart"/>
      <w:r w:rsidRPr="007C102D">
        <w:t>commodo</w:t>
      </w:r>
      <w:proofErr w:type="spellEnd"/>
      <w:r w:rsidRPr="007C102D">
        <w:t xml:space="preserve"> </w:t>
      </w:r>
      <w:proofErr w:type="spellStart"/>
      <w:r w:rsidRPr="007C102D">
        <w:t>quis</w:t>
      </w:r>
      <w:proofErr w:type="spellEnd"/>
      <w:r w:rsidRPr="007C102D">
        <w:t xml:space="preserve"> </w:t>
      </w:r>
      <w:proofErr w:type="spellStart"/>
      <w:r w:rsidRPr="007C102D">
        <w:t>imperdiet</w:t>
      </w:r>
      <w:proofErr w:type="spellEnd"/>
      <w:r w:rsidRPr="007C102D">
        <w:t xml:space="preserve"> </w:t>
      </w:r>
      <w:proofErr w:type="spellStart"/>
      <w:r w:rsidRPr="007C102D">
        <w:t>massa</w:t>
      </w:r>
      <w:proofErr w:type="spellEnd"/>
      <w:r w:rsidRPr="007C102D">
        <w:t xml:space="preserve">. Pharetra diam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nisl</w:t>
      </w:r>
      <w:proofErr w:type="spellEnd"/>
      <w:r w:rsidRPr="007C102D">
        <w:t xml:space="preserve"> </w:t>
      </w:r>
      <w:proofErr w:type="spellStart"/>
      <w:r w:rsidRPr="007C102D">
        <w:t>suscipit</w:t>
      </w:r>
      <w:proofErr w:type="spellEnd"/>
      <w:r w:rsidRPr="007C102D">
        <w:t xml:space="preserve"> </w:t>
      </w:r>
      <w:proofErr w:type="spellStart"/>
      <w:r w:rsidRPr="007C102D">
        <w:t>adipiscing</w:t>
      </w:r>
      <w:proofErr w:type="spellEnd"/>
      <w:r w:rsidRPr="007C102D">
        <w:t xml:space="preserve"> </w:t>
      </w:r>
      <w:proofErr w:type="spellStart"/>
      <w:r w:rsidRPr="007C102D">
        <w:t>bibendum</w:t>
      </w:r>
      <w:proofErr w:type="spellEnd"/>
      <w:r w:rsidRPr="007C102D">
        <w:t xml:space="preserve">. </w:t>
      </w:r>
      <w:bookmarkStart w:id="0" w:name="_GoBack"/>
      <w:bookmarkEnd w:id="0"/>
      <w:proofErr w:type="spellStart"/>
      <w:r w:rsidRPr="007C102D">
        <w:lastRenderedPageBreak/>
        <w:t>Accumsan</w:t>
      </w:r>
      <w:proofErr w:type="spellEnd"/>
      <w:r w:rsidRPr="007C102D">
        <w:t xml:space="preserve">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nulla</w:t>
      </w:r>
      <w:proofErr w:type="spellEnd"/>
      <w:r w:rsidRPr="007C102D">
        <w:t xml:space="preserve"> </w:t>
      </w:r>
      <w:proofErr w:type="spellStart"/>
      <w:r w:rsidRPr="007C102D">
        <w:t>facilisi</w:t>
      </w:r>
      <w:proofErr w:type="spellEnd"/>
      <w:r w:rsidRPr="007C102D">
        <w:t xml:space="preserve"> </w:t>
      </w:r>
      <w:proofErr w:type="spellStart"/>
      <w:r w:rsidRPr="007C102D">
        <w:t>morbi</w:t>
      </w:r>
      <w:proofErr w:type="spellEnd"/>
      <w:r w:rsidRPr="007C102D">
        <w:t xml:space="preserve"> tempus </w:t>
      </w:r>
      <w:proofErr w:type="spellStart"/>
      <w:r w:rsidRPr="007C102D">
        <w:t>iaculis</w:t>
      </w:r>
      <w:proofErr w:type="spellEnd"/>
      <w:r w:rsidRPr="007C102D">
        <w:t xml:space="preserve">. </w:t>
      </w:r>
      <w:proofErr w:type="spellStart"/>
      <w:r w:rsidRPr="007C102D">
        <w:t>Feugiat</w:t>
      </w:r>
      <w:proofErr w:type="spellEnd"/>
      <w:r w:rsidRPr="007C102D">
        <w:t xml:space="preserve"> </w:t>
      </w:r>
      <w:proofErr w:type="spellStart"/>
      <w:r w:rsidRPr="007C102D">
        <w:t>pretium</w:t>
      </w:r>
      <w:proofErr w:type="spellEnd"/>
      <w:r w:rsidRPr="007C102D">
        <w:t xml:space="preserve"> </w:t>
      </w:r>
      <w:proofErr w:type="spellStart"/>
      <w:r w:rsidRPr="007C102D">
        <w:t>nibh</w:t>
      </w:r>
      <w:proofErr w:type="spellEnd"/>
      <w:r w:rsidRPr="007C102D">
        <w:t xml:space="preserve"> ipsum </w:t>
      </w:r>
      <w:proofErr w:type="spellStart"/>
      <w:r w:rsidRPr="007C102D">
        <w:t>consequat</w:t>
      </w:r>
      <w:proofErr w:type="spellEnd"/>
      <w:r w:rsidRPr="007C102D">
        <w:t xml:space="preserve"> </w:t>
      </w:r>
      <w:proofErr w:type="spellStart"/>
      <w:r w:rsidRPr="007C102D">
        <w:t>nisl</w:t>
      </w:r>
      <w:proofErr w:type="spellEnd"/>
      <w:r w:rsidRPr="007C102D">
        <w:t xml:space="preserve"> vel </w:t>
      </w:r>
      <w:proofErr w:type="spellStart"/>
      <w:r w:rsidRPr="007C102D">
        <w:t>pretium</w:t>
      </w:r>
      <w:proofErr w:type="spellEnd"/>
      <w:r w:rsidRPr="007C102D">
        <w:t xml:space="preserve"> </w:t>
      </w:r>
      <w:proofErr w:type="spellStart"/>
      <w:r w:rsidRPr="007C102D">
        <w:t>lectus</w:t>
      </w:r>
      <w:proofErr w:type="spellEnd"/>
      <w:r w:rsidRPr="007C102D">
        <w:t>.</w:t>
      </w:r>
    </w:p>
    <w:p w14:paraId="262A7023" w14:textId="6326649B" w:rsidR="007C102D" w:rsidRPr="007C102D" w:rsidRDefault="007C102D" w:rsidP="007C102D">
      <w:pPr>
        <w:pStyle w:val="TextoNvel1"/>
      </w:pPr>
      <w:r w:rsidRPr="007C102D">
        <w:t xml:space="preserve">Vitae </w:t>
      </w:r>
      <w:proofErr w:type="spellStart"/>
      <w:r w:rsidRPr="007C102D">
        <w:t>proin</w:t>
      </w:r>
      <w:proofErr w:type="spellEnd"/>
      <w:r w:rsidRPr="007C102D">
        <w:t xml:space="preserve"> </w:t>
      </w:r>
      <w:proofErr w:type="spellStart"/>
      <w:r w:rsidRPr="007C102D">
        <w:t>sagittis</w:t>
      </w:r>
      <w:proofErr w:type="spellEnd"/>
      <w:r w:rsidRPr="007C102D">
        <w:t xml:space="preserve"> </w:t>
      </w:r>
      <w:proofErr w:type="spellStart"/>
      <w:r w:rsidRPr="007C102D">
        <w:t>nisl</w:t>
      </w:r>
      <w:proofErr w:type="spellEnd"/>
      <w:r w:rsidRPr="007C102D">
        <w:t xml:space="preserve"> </w:t>
      </w:r>
      <w:proofErr w:type="spellStart"/>
      <w:r w:rsidRPr="007C102D">
        <w:t>rhoncus</w:t>
      </w:r>
      <w:proofErr w:type="spellEnd"/>
      <w:r w:rsidRPr="007C102D">
        <w:t xml:space="preserve"> </w:t>
      </w:r>
      <w:proofErr w:type="spellStart"/>
      <w:r w:rsidRPr="007C102D">
        <w:t>mattis</w:t>
      </w:r>
      <w:proofErr w:type="spellEnd"/>
      <w:r w:rsidRPr="007C102D">
        <w:t xml:space="preserve"> </w:t>
      </w:r>
      <w:proofErr w:type="spellStart"/>
      <w:r w:rsidRPr="007C102D">
        <w:t>rhoncus</w:t>
      </w:r>
      <w:proofErr w:type="spellEnd"/>
      <w:r w:rsidRPr="007C102D">
        <w:t xml:space="preserve"> </w:t>
      </w:r>
      <w:proofErr w:type="spellStart"/>
      <w:r w:rsidRPr="007C102D">
        <w:t>urna</w:t>
      </w:r>
      <w:proofErr w:type="spellEnd"/>
      <w:r w:rsidRPr="007C102D">
        <w:t xml:space="preserve"> </w:t>
      </w:r>
      <w:proofErr w:type="spellStart"/>
      <w:r w:rsidRPr="007C102D">
        <w:t>neque</w:t>
      </w:r>
      <w:proofErr w:type="spellEnd"/>
      <w:r w:rsidRPr="007C102D">
        <w:t xml:space="preserve"> </w:t>
      </w:r>
      <w:proofErr w:type="spellStart"/>
      <w:r w:rsidRPr="007C102D">
        <w:t>viverra</w:t>
      </w:r>
      <w:proofErr w:type="spellEnd"/>
      <w:r w:rsidRPr="007C102D">
        <w:t xml:space="preserve">. Magna sit </w:t>
      </w:r>
      <w:proofErr w:type="spellStart"/>
      <w:r w:rsidRPr="007C102D">
        <w:t>amet</w:t>
      </w:r>
      <w:proofErr w:type="spellEnd"/>
      <w:r w:rsidRPr="007C102D">
        <w:t xml:space="preserve"> </w:t>
      </w:r>
      <w:proofErr w:type="spellStart"/>
      <w:r w:rsidRPr="007C102D">
        <w:t>purus</w:t>
      </w:r>
      <w:proofErr w:type="spellEnd"/>
      <w:r w:rsidRPr="007C102D">
        <w:t xml:space="preserve"> gravida </w:t>
      </w:r>
      <w:proofErr w:type="spellStart"/>
      <w:r w:rsidRPr="007C102D">
        <w:t>quis</w:t>
      </w:r>
      <w:proofErr w:type="spellEnd"/>
      <w:r w:rsidRPr="007C102D">
        <w:t xml:space="preserve"> </w:t>
      </w:r>
      <w:proofErr w:type="spellStart"/>
      <w:r w:rsidRPr="007C102D">
        <w:t>blandit</w:t>
      </w:r>
      <w:proofErr w:type="spellEnd"/>
      <w:r w:rsidRPr="007C102D">
        <w:t xml:space="preserve">. </w:t>
      </w:r>
      <w:proofErr w:type="spellStart"/>
      <w:r w:rsidRPr="007C102D">
        <w:t>Mauris</w:t>
      </w:r>
      <w:proofErr w:type="spellEnd"/>
      <w:r w:rsidRPr="007C102D">
        <w:t xml:space="preserve"> </w:t>
      </w:r>
      <w:proofErr w:type="spellStart"/>
      <w:r w:rsidRPr="007C102D">
        <w:t>rhoncus</w:t>
      </w:r>
      <w:proofErr w:type="spellEnd"/>
      <w:r w:rsidRPr="007C102D">
        <w:t xml:space="preserve"> </w:t>
      </w:r>
      <w:proofErr w:type="spellStart"/>
      <w:r w:rsidRPr="007C102D">
        <w:t>aenean</w:t>
      </w:r>
      <w:proofErr w:type="spellEnd"/>
      <w:r w:rsidRPr="007C102D">
        <w:t xml:space="preserve"> vel </w:t>
      </w:r>
      <w:proofErr w:type="spellStart"/>
      <w:r w:rsidRPr="007C102D">
        <w:t>elit</w:t>
      </w:r>
      <w:proofErr w:type="spellEnd"/>
      <w:r w:rsidRPr="007C102D">
        <w:t xml:space="preserve"> </w:t>
      </w:r>
      <w:proofErr w:type="spellStart"/>
      <w:r w:rsidRPr="007C102D">
        <w:t>scelerisque</w:t>
      </w:r>
      <w:proofErr w:type="spellEnd"/>
      <w:r w:rsidRPr="007C102D">
        <w:t xml:space="preserve"> </w:t>
      </w:r>
      <w:proofErr w:type="spellStart"/>
      <w:r w:rsidRPr="007C102D">
        <w:t>mauris</w:t>
      </w:r>
      <w:proofErr w:type="spellEnd"/>
      <w:r w:rsidRPr="007C102D">
        <w:t xml:space="preserve"> </w:t>
      </w:r>
      <w:proofErr w:type="spellStart"/>
      <w:r w:rsidRPr="007C102D">
        <w:t>pellentesque</w:t>
      </w:r>
      <w:proofErr w:type="spellEnd"/>
      <w:r w:rsidRPr="007C102D">
        <w:t xml:space="preserve">. </w:t>
      </w:r>
      <w:proofErr w:type="spellStart"/>
      <w:r w:rsidRPr="007C102D">
        <w:t>Urna</w:t>
      </w:r>
      <w:proofErr w:type="spellEnd"/>
      <w:r w:rsidRPr="007C102D">
        <w:t xml:space="preserve"> </w:t>
      </w:r>
      <w:proofErr w:type="spellStart"/>
      <w:r w:rsidRPr="007C102D">
        <w:t>molestie</w:t>
      </w:r>
      <w:proofErr w:type="spellEnd"/>
      <w:r w:rsidRPr="007C102D">
        <w:t xml:space="preserve"> at </w:t>
      </w:r>
      <w:proofErr w:type="spellStart"/>
      <w:r w:rsidRPr="007C102D">
        <w:t>elementum</w:t>
      </w:r>
      <w:proofErr w:type="spellEnd"/>
      <w:r w:rsidRPr="007C102D">
        <w:t xml:space="preserve"> </w:t>
      </w:r>
      <w:proofErr w:type="spellStart"/>
      <w:r w:rsidRPr="007C102D">
        <w:t>eu</w:t>
      </w:r>
      <w:proofErr w:type="spellEnd"/>
      <w:r w:rsidRPr="007C102D">
        <w:t xml:space="preserve"> </w:t>
      </w:r>
      <w:proofErr w:type="spellStart"/>
      <w:r w:rsidRPr="007C102D">
        <w:t>facilisis</w:t>
      </w:r>
      <w:proofErr w:type="spellEnd"/>
      <w:r w:rsidRPr="007C102D">
        <w:t xml:space="preserve"> sed </w:t>
      </w:r>
      <w:proofErr w:type="spellStart"/>
      <w:r w:rsidRPr="007C102D">
        <w:t>odio</w:t>
      </w:r>
      <w:proofErr w:type="spellEnd"/>
      <w:r w:rsidRPr="007C102D">
        <w:t xml:space="preserve"> </w:t>
      </w:r>
      <w:proofErr w:type="spellStart"/>
      <w:r w:rsidRPr="007C102D">
        <w:t>morbi</w:t>
      </w:r>
      <w:proofErr w:type="spellEnd"/>
      <w:r w:rsidRPr="007C102D">
        <w:t xml:space="preserve">. Ac </w:t>
      </w:r>
      <w:proofErr w:type="spellStart"/>
      <w:r w:rsidRPr="007C102D">
        <w:t>tincidunt</w:t>
      </w:r>
      <w:proofErr w:type="spellEnd"/>
      <w:r w:rsidRPr="007C102D">
        <w:t xml:space="preserve"> vitae semper </w:t>
      </w:r>
      <w:proofErr w:type="spellStart"/>
      <w:r w:rsidRPr="007C102D">
        <w:t>quis</w:t>
      </w:r>
      <w:proofErr w:type="spellEnd"/>
      <w:r w:rsidRPr="007C102D">
        <w:t xml:space="preserve"> </w:t>
      </w:r>
      <w:proofErr w:type="spellStart"/>
      <w:r w:rsidRPr="007C102D">
        <w:t>lectus</w:t>
      </w:r>
      <w:proofErr w:type="spellEnd"/>
      <w:r w:rsidRPr="007C102D">
        <w:t xml:space="preserve"> </w:t>
      </w:r>
      <w:proofErr w:type="spellStart"/>
      <w:r w:rsidRPr="007C102D">
        <w:t>nulla</w:t>
      </w:r>
      <w:proofErr w:type="spellEnd"/>
      <w:r w:rsidRPr="007C102D">
        <w:t xml:space="preserve"> at. Vitae </w:t>
      </w:r>
      <w:proofErr w:type="spellStart"/>
      <w:r w:rsidRPr="007C102D">
        <w:t>suscipit</w:t>
      </w:r>
      <w:proofErr w:type="spellEnd"/>
      <w:r w:rsidRPr="007C102D">
        <w:t xml:space="preserve"> </w:t>
      </w:r>
      <w:proofErr w:type="spellStart"/>
      <w:r w:rsidRPr="007C102D">
        <w:t>tellus</w:t>
      </w:r>
      <w:proofErr w:type="spellEnd"/>
      <w:r w:rsidRPr="007C102D">
        <w:t xml:space="preserve"> </w:t>
      </w:r>
      <w:proofErr w:type="spellStart"/>
      <w:r w:rsidRPr="007C102D">
        <w:t>mauris</w:t>
      </w:r>
      <w:proofErr w:type="spellEnd"/>
      <w:r w:rsidRPr="007C102D">
        <w:t xml:space="preserve"> a diam. </w:t>
      </w:r>
      <w:proofErr w:type="spellStart"/>
      <w:r w:rsidRPr="007C102D">
        <w:t>Natoque</w:t>
      </w:r>
      <w:proofErr w:type="spellEnd"/>
      <w:r w:rsidRPr="007C102D">
        <w:t xml:space="preserve"> </w:t>
      </w:r>
      <w:proofErr w:type="spellStart"/>
      <w:r w:rsidRPr="007C102D">
        <w:t>penatibus</w:t>
      </w:r>
      <w:proofErr w:type="spellEnd"/>
      <w:r w:rsidRPr="007C102D">
        <w:t xml:space="preserve"> et </w:t>
      </w:r>
      <w:proofErr w:type="spellStart"/>
      <w:r w:rsidRPr="007C102D">
        <w:t>magnis</w:t>
      </w:r>
      <w:proofErr w:type="spellEnd"/>
      <w:r w:rsidRPr="007C102D">
        <w:t xml:space="preserve"> dis parturient </w:t>
      </w:r>
      <w:proofErr w:type="spellStart"/>
      <w:r w:rsidRPr="007C102D">
        <w:t>montes</w:t>
      </w:r>
      <w:proofErr w:type="spellEnd"/>
      <w:r w:rsidRPr="007C102D">
        <w:t xml:space="preserve"> </w:t>
      </w:r>
      <w:proofErr w:type="spellStart"/>
      <w:r w:rsidRPr="007C102D">
        <w:t>nascetur</w:t>
      </w:r>
      <w:proofErr w:type="spellEnd"/>
      <w:r w:rsidRPr="007C102D">
        <w:t xml:space="preserve"> </w:t>
      </w:r>
      <w:proofErr w:type="spellStart"/>
      <w:r w:rsidRPr="007C102D">
        <w:t>ridiculus</w:t>
      </w:r>
      <w:proofErr w:type="spellEnd"/>
      <w:r w:rsidRPr="007C102D">
        <w:t xml:space="preserve">. </w:t>
      </w:r>
      <w:proofErr w:type="spellStart"/>
      <w:r w:rsidRPr="007C102D">
        <w:t>Posuere</w:t>
      </w:r>
      <w:proofErr w:type="spellEnd"/>
      <w:r w:rsidRPr="007C102D">
        <w:t xml:space="preserve"> </w:t>
      </w:r>
      <w:proofErr w:type="spellStart"/>
      <w:r w:rsidRPr="007C102D">
        <w:t>sollicitudin</w:t>
      </w:r>
      <w:proofErr w:type="spellEnd"/>
      <w:r w:rsidRPr="007C102D">
        <w:t xml:space="preserve"> </w:t>
      </w:r>
      <w:proofErr w:type="spellStart"/>
      <w:r w:rsidRPr="007C102D">
        <w:t>aliquam</w:t>
      </w:r>
      <w:proofErr w:type="spellEnd"/>
      <w:r w:rsidRPr="007C102D">
        <w:t xml:space="preserve"> </w:t>
      </w:r>
      <w:proofErr w:type="spellStart"/>
      <w:r w:rsidRPr="007C102D">
        <w:t>ultrices</w:t>
      </w:r>
      <w:proofErr w:type="spellEnd"/>
      <w:r w:rsidRPr="007C102D">
        <w:t xml:space="preserve"> </w:t>
      </w:r>
      <w:proofErr w:type="spellStart"/>
      <w:r w:rsidRPr="007C102D">
        <w:t>sagittis</w:t>
      </w:r>
      <w:proofErr w:type="spellEnd"/>
      <w:r w:rsidRPr="007C102D">
        <w:t xml:space="preserve"> </w:t>
      </w:r>
      <w:proofErr w:type="spellStart"/>
      <w:r w:rsidRPr="007C102D">
        <w:t>orci</w:t>
      </w:r>
      <w:proofErr w:type="spellEnd"/>
      <w:r w:rsidRPr="007C102D">
        <w:t xml:space="preserve"> a </w:t>
      </w:r>
      <w:proofErr w:type="spellStart"/>
      <w:r w:rsidRPr="007C102D">
        <w:t>scelerisque</w:t>
      </w:r>
      <w:proofErr w:type="spellEnd"/>
      <w:r w:rsidRPr="007C102D">
        <w:t xml:space="preserve">. Gravida in fermentum et </w:t>
      </w:r>
      <w:proofErr w:type="spellStart"/>
      <w:r w:rsidRPr="007C102D">
        <w:t>sollicitudin</w:t>
      </w:r>
      <w:proofErr w:type="spellEnd"/>
      <w:r w:rsidRPr="007C102D">
        <w:t xml:space="preserve">. Morbi </w:t>
      </w:r>
      <w:proofErr w:type="spellStart"/>
      <w:r w:rsidRPr="007C102D">
        <w:t>tristique</w:t>
      </w:r>
      <w:proofErr w:type="spellEnd"/>
      <w:r w:rsidRPr="007C102D">
        <w:t xml:space="preserve"> </w:t>
      </w:r>
      <w:proofErr w:type="spellStart"/>
      <w:r w:rsidRPr="007C102D">
        <w:t>senectus</w:t>
      </w:r>
      <w:proofErr w:type="spellEnd"/>
      <w:r w:rsidRPr="007C102D">
        <w:t xml:space="preserve"> et </w:t>
      </w:r>
      <w:proofErr w:type="spellStart"/>
      <w:r w:rsidRPr="007C102D">
        <w:t>netus</w:t>
      </w:r>
      <w:proofErr w:type="spellEnd"/>
      <w:r w:rsidRPr="007C102D">
        <w:t xml:space="preserve"> et </w:t>
      </w:r>
      <w:proofErr w:type="spellStart"/>
      <w:r w:rsidRPr="007C102D">
        <w:t>malesuada</w:t>
      </w:r>
      <w:proofErr w:type="spellEnd"/>
      <w:r w:rsidRPr="007C102D">
        <w:t xml:space="preserve"> fames.</w:t>
      </w:r>
    </w:p>
    <w:sectPr w:rsidR="007C102D" w:rsidRPr="007C102D" w:rsidSect="00E95DC3">
      <w:footerReference w:type="even" r:id="rId15"/>
      <w:footerReference w:type="default" r:id="rId16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EC78" w14:textId="77777777" w:rsidR="009658B3" w:rsidRDefault="009658B3">
      <w:r>
        <w:separator/>
      </w:r>
    </w:p>
  </w:endnote>
  <w:endnote w:type="continuationSeparator" w:id="0">
    <w:p w14:paraId="0B6605EE" w14:textId="77777777" w:rsidR="009658B3" w:rsidRDefault="0096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E57B6" w14:textId="1D6A7826" w:rsidR="003B7633" w:rsidRDefault="007C102D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00434EE"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323.5pt;margin-top:-33.3pt;width:12pt;height:54pt;z-index:251656192" stroked="f">
          <v:textbox style="layout-flow:vertical;mso-layout-flow-alt:bottom-to-top;mso-next-textbox:#_x0000_s2163" inset="2.83pt,2.83pt,2.83pt,2.83pt">
            <w:txbxContent>
              <w:p w14:paraId="3AFDCFA7" w14:textId="1951ABDA" w:rsidR="003B7633" w:rsidRPr="00E801F4" w:rsidRDefault="005823F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14E7E9E2">
        <v:line id="_x0000_s2164" style="position:absolute;z-index:251657216;mso-position-horizontal-relative:page" from="18.1pt,14.75pt" to="18.1pt,28.9pt">
          <w10:wrap anchorx="page"/>
          <w10:anchorlock/>
        </v:line>
      </w:pict>
    </w:r>
    <w:r w:rsidR="003B7633"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tab/>
    </w:r>
  </w:p>
  <w:p w14:paraId="00279C3D" w14:textId="65F108A2" w:rsidR="003B7633" w:rsidRPr="009E40AD" w:rsidRDefault="003B7633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 w:rsidR="00D97394">
      <w:rPr>
        <w:b/>
        <w:noProof/>
      </w:rPr>
      <w:t>2</w:t>
    </w:r>
    <w:r>
      <w:rPr>
        <w:b/>
      </w:rPr>
      <w:fldChar w:fldCharType="end"/>
    </w:r>
    <w:r>
      <w:tab/>
      <w:t xml:space="preserve">code </w:t>
    </w:r>
    <w:r w:rsidR="00436F45">
      <w:t>0</w:t>
    </w:r>
    <w:r w:rsidR="002B4A36">
      <w:t>2</w:t>
    </w:r>
    <w:r>
      <w:tab/>
    </w:r>
    <w:r w:rsidRPr="009E40AD">
      <w:rPr>
        <w:sz w:val="16"/>
      </w:rPr>
      <w:t xml:space="preserve">REVISION </w:t>
    </w:r>
    <w:r w:rsidR="004E66C5">
      <w:rPr>
        <w:sz w:val="16"/>
      </w:rPr>
      <w:t>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9E5A1" w14:textId="18901ACE" w:rsidR="003B7633" w:rsidRDefault="007C102D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5C6F6048"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-19.7pt;margin-top:-34.05pt;width:12pt;height:54pt;z-index:251655168" stroked="f">
          <v:textbox style="layout-flow:vertical;mso-layout-flow-alt:bottom-to-top;mso-next-textbox:#_x0000_s2161" inset="2.83pt,2.83pt,2.83pt,2.83pt">
            <w:txbxContent>
              <w:p w14:paraId="38A531C6" w14:textId="5048637B" w:rsidR="003B7633" w:rsidRPr="00E801F4" w:rsidRDefault="00EA7F4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</w:t>
                </w:r>
                <w:r w:rsidR="003B7633">
                  <w:rPr>
                    <w:sz w:val="12"/>
                    <w:lang w:val="pt-BR"/>
                  </w:rPr>
                  <w:t>-</w:t>
                </w:r>
                <w:r>
                  <w:rPr>
                    <w:sz w:val="12"/>
                    <w:lang w:val="pt-BR"/>
                  </w:rPr>
                  <w:t>1234</w:t>
                </w:r>
              </w:p>
            </w:txbxContent>
          </v:textbox>
        </v:shape>
      </w:pict>
    </w:r>
    <w:r w:rsidR="003B7633">
      <w:rPr>
        <w:lang w:val="fr-FR"/>
      </w:rPr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rPr>
        <w:b/>
        <w:sz w:val="24"/>
        <w:lang w:val="fr-FR"/>
      </w:rPr>
      <w:tab/>
    </w:r>
  </w:p>
  <w:p w14:paraId="72AB21BC" w14:textId="30BFEC01" w:rsidR="003B7633" w:rsidRDefault="009B36E4" w:rsidP="003B7633">
    <w:pPr>
      <w:pStyle w:val="Rodap"/>
      <w:rPr>
        <w:b/>
      </w:rPr>
    </w:pPr>
    <w:r>
      <w:rPr>
        <w:sz w:val="16"/>
      </w:rPr>
      <w:t>ORIGINAL</w:t>
    </w:r>
    <w:r w:rsidR="003B7633" w:rsidRPr="009E40AD">
      <w:tab/>
    </w:r>
    <w:r w:rsidR="003B7633">
      <w:t>code</w:t>
    </w:r>
    <w:r w:rsidR="003B7633" w:rsidRPr="009E40AD">
      <w:t xml:space="preserve"> </w:t>
    </w:r>
    <w:r w:rsidR="00436F45">
      <w:t>0</w:t>
    </w:r>
    <w:r w:rsidR="002B4A36">
      <w:t>2</w:t>
    </w:r>
    <w:r w:rsidR="003B7633" w:rsidRPr="009E40AD">
      <w:tab/>
    </w:r>
    <w:r w:rsidR="003B7633">
      <w:t>Page</w:t>
    </w:r>
    <w:r w:rsidR="003B7633" w:rsidRPr="009E40AD">
      <w:t xml:space="preserve"> </w:t>
    </w:r>
    <w:r w:rsidR="003B7633">
      <w:rPr>
        <w:b/>
      </w:rPr>
      <w:fldChar w:fldCharType="begin"/>
    </w:r>
    <w:r w:rsidR="003B7633" w:rsidRPr="009E40AD">
      <w:rPr>
        <w:b/>
      </w:rPr>
      <w:instrText xml:space="preserve"> PAGE  \* MERGEFORMAT </w:instrText>
    </w:r>
    <w:r w:rsidR="003B7633">
      <w:rPr>
        <w:b/>
      </w:rPr>
      <w:fldChar w:fldCharType="separate"/>
    </w:r>
    <w:r w:rsidR="00D97394">
      <w:rPr>
        <w:b/>
        <w:noProof/>
      </w:rPr>
      <w:t>1</w:t>
    </w:r>
    <w:r w:rsidR="003B763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A0239" w14:textId="77777777" w:rsidR="007C102D" w:rsidRDefault="007C102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A4F6" w14:textId="760E4B44" w:rsidR="009B36E4" w:rsidRDefault="007C102D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64C7FCC6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323.5pt;margin-top:-33.3pt;width:12pt;height:54pt;z-index:251659264" stroked="f">
          <v:textbox style="layout-flow:vertical;mso-layout-flow-alt:bottom-to-top;mso-next-textbox:#_x0000_s2168" inset="2.83pt,2.83pt,2.83pt,2.83pt">
            <w:txbxContent>
              <w:p w14:paraId="13E43ECF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673914EA">
        <v:line id="_x0000_s2169" style="position:absolute;z-index:251660288;mso-position-horizontal-relative:page" from="18.1pt,14.75pt" to="18.1pt,28.9pt">
          <w10:wrap anchorx="page"/>
          <w10:anchorlock/>
        </v:line>
      </w:pict>
    </w:r>
    <w:r w:rsidR="009B36E4">
      <w:tab/>
    </w:r>
    <w:r w:rsidR="009B36E4">
      <w:rPr>
        <w:b/>
        <w:sz w:val="24"/>
        <w:lang w:val="fr-FR"/>
      </w:rPr>
      <w:t>5-06-03</w:t>
    </w:r>
    <w:r w:rsidR="009B36E4">
      <w:tab/>
    </w:r>
  </w:p>
  <w:p w14:paraId="05956908" w14:textId="7750906B" w:rsidR="009B36E4" w:rsidRPr="009E40AD" w:rsidRDefault="009B36E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2B4A36">
      <w:t>2</w:t>
    </w:r>
    <w:r>
      <w:tab/>
    </w:r>
    <w:r w:rsidRPr="009E40AD">
      <w:rPr>
        <w:sz w:val="16"/>
      </w:rPr>
      <w:t xml:space="preserve">REVISION </w:t>
    </w:r>
    <w:r>
      <w:rPr>
        <w:sz w:val="16"/>
      </w:rPr>
      <w:t>05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59E9" w14:textId="47DCA0B6" w:rsidR="009B36E4" w:rsidRDefault="007C102D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700EF332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9.7pt;margin-top:-34.05pt;width:12pt;height:54pt;z-index:251658240" stroked="f">
          <v:textbox style="layout-flow:vertical;mso-layout-flow-alt:bottom-to-top;mso-next-textbox:#_x0000_s2167" inset="2.83pt,2.83pt,2.83pt,2.83pt">
            <w:txbxContent>
              <w:p w14:paraId="0894AF31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9B36E4">
      <w:rPr>
        <w:lang w:val="fr-FR"/>
      </w:rPr>
      <w:tab/>
    </w:r>
    <w:r w:rsidR="009B36E4">
      <w:rPr>
        <w:b/>
        <w:sz w:val="24"/>
        <w:lang w:val="fr-FR"/>
      </w:rPr>
      <w:t>5-06-03</w:t>
    </w:r>
    <w:r w:rsidR="009B36E4">
      <w:rPr>
        <w:b/>
        <w:sz w:val="24"/>
        <w:lang w:val="fr-FR"/>
      </w:rPr>
      <w:tab/>
    </w:r>
  </w:p>
  <w:p w14:paraId="6DCA344E" w14:textId="7328D654" w:rsidR="009B36E4" w:rsidRDefault="009B36E4" w:rsidP="003B7633">
    <w:pPr>
      <w:pStyle w:val="Rodap"/>
      <w:rPr>
        <w:b/>
      </w:rPr>
    </w:pPr>
    <w:r w:rsidRPr="009E40AD">
      <w:rPr>
        <w:sz w:val="16"/>
      </w:rPr>
      <w:t xml:space="preserve">REVISION </w:t>
    </w:r>
    <w:r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</w:t>
    </w:r>
    <w:r w:rsidR="002B4A36">
      <w:t>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553B" w14:textId="77777777" w:rsidR="007C102D" w:rsidRDefault="007C102D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34480F5A"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323.5pt;margin-top:-33.3pt;width:12pt;height:54pt;z-index:251664384" stroked="f">
          <v:textbox style="layout-flow:vertical;mso-layout-flow-alt:bottom-to-top;mso-next-textbox:#_x0000_s2175" inset="2.83pt,2.83pt,2.83pt,2.83pt">
            <w:txbxContent>
              <w:p w14:paraId="49ADC604" w14:textId="77777777" w:rsidR="007C102D" w:rsidRPr="00E801F4" w:rsidRDefault="007C102D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4B81B29B">
        <v:line id="_x0000_s2176" style="position:absolute;z-index:251665408;mso-position-horizontal-relative:page" from="18.1pt,14.75pt" to="18.1pt,28.9pt">
          <w10:wrap anchorx="page"/>
          <w10:anchorlock/>
        </v:line>
      </w:pict>
    </w:r>
    <w:r>
      <w:tab/>
    </w:r>
    <w:r>
      <w:rPr>
        <w:b/>
        <w:sz w:val="24"/>
        <w:lang w:val="fr-FR"/>
      </w:rPr>
      <w:t>5-06-03</w:t>
    </w:r>
    <w:r>
      <w:tab/>
    </w:r>
  </w:p>
  <w:p w14:paraId="5EBE87A2" w14:textId="100FAB19" w:rsidR="007C102D" w:rsidRPr="009E40AD" w:rsidRDefault="007C102D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02</w:t>
    </w:r>
    <w:r>
      <w:tab/>
    </w:r>
    <w:r>
      <w:rPr>
        <w:sz w:val="16"/>
      </w:rPr>
      <w:t>REVISION 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E07F" w14:textId="77777777" w:rsidR="007C102D" w:rsidRDefault="007C102D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41B53CCC"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-19.7pt;margin-top:-34.05pt;width:12pt;height:54pt;z-index:251662336" stroked="f">
          <v:textbox style="layout-flow:vertical;mso-layout-flow-alt:bottom-to-top;mso-next-textbox:#_x0000_s2174" inset="2.83pt,2.83pt,2.83pt,2.83pt">
            <w:txbxContent>
              <w:p w14:paraId="60EA3A1F" w14:textId="77777777" w:rsidR="007C102D" w:rsidRPr="00E801F4" w:rsidRDefault="007C102D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lang w:val="fr-FR"/>
      </w:rPr>
      <w:tab/>
    </w:r>
    <w:r>
      <w:rPr>
        <w:b/>
        <w:sz w:val="24"/>
        <w:lang w:val="fr-FR"/>
      </w:rPr>
      <w:t>5-06-03</w:t>
    </w:r>
    <w:r>
      <w:rPr>
        <w:b/>
        <w:sz w:val="24"/>
        <w:lang w:val="fr-FR"/>
      </w:rPr>
      <w:tab/>
    </w:r>
  </w:p>
  <w:p w14:paraId="1764413B" w14:textId="409E575C" w:rsidR="007C102D" w:rsidRDefault="007C102D" w:rsidP="003B7633">
    <w:pPr>
      <w:pStyle w:val="Rodap"/>
      <w:rPr>
        <w:b/>
      </w:rPr>
    </w:pPr>
    <w:r>
      <w:rPr>
        <w:sz w:val="16"/>
      </w:rPr>
      <w:t>REVISION 7</w:t>
    </w:r>
    <w:r w:rsidRPr="009E40AD">
      <w:tab/>
    </w:r>
    <w:r>
      <w:t>code</w:t>
    </w:r>
    <w:r w:rsidRPr="009E40AD">
      <w:t xml:space="preserve"> </w:t>
    </w:r>
    <w:r>
      <w:t>02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4686" w14:textId="77777777" w:rsidR="009658B3" w:rsidRDefault="009658B3">
      <w:r>
        <w:separator/>
      </w:r>
    </w:p>
  </w:footnote>
  <w:footnote w:type="continuationSeparator" w:id="0">
    <w:p w14:paraId="5CA86E42" w14:textId="77777777" w:rsidR="009658B3" w:rsidRDefault="0096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54" w:type="dxa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388411F9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7C5DCBC9" w14:textId="2CFCCCC4" w:rsidR="005E65CA" w:rsidRDefault="005E65CA" w:rsidP="005E65CA">
          <w:pPr>
            <w:pStyle w:val="Cabealho"/>
            <w:spacing w:before="60"/>
            <w:rPr>
              <w:i/>
              <w:color w:val="0000FF"/>
              <w:sz w:val="16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355FD53B" w14:textId="2734BB29" w:rsidR="005E65CA" w:rsidRDefault="005E65CA" w:rsidP="00987E5D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6989062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DB2599F" w14:textId="77777777" w:rsidR="005E65CA" w:rsidRPr="00FD46B2" w:rsidRDefault="00590DE3" w:rsidP="005E65CA">
          <w:pPr>
            <w:pStyle w:val="Cabealho"/>
            <w:rPr>
              <w:i/>
              <w:color w:val="0000FF"/>
              <w:sz w:val="16"/>
              <w:szCs w:val="16"/>
            </w:rPr>
          </w:pPr>
          <w:r w:rsidRPr="00590DE3">
            <w:rPr>
              <w:sz w:val="16"/>
              <w:szCs w:val="16"/>
            </w:rPr>
            <w:t>Loading</w:t>
          </w: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7E24EC45" w14:textId="77777777" w:rsidR="005E65CA" w:rsidRPr="005E65CA" w:rsidRDefault="005E65CA" w:rsidP="00AB79D5">
          <w:pPr>
            <w:pStyle w:val="Cabealho"/>
            <w:jc w:val="right"/>
            <w:rPr>
              <w:i/>
              <w:color w:val="0000FF"/>
              <w:sz w:val="16"/>
              <w:szCs w:val="16"/>
            </w:rPr>
          </w:pPr>
        </w:p>
      </w:tc>
    </w:tr>
  </w:tbl>
  <w:p w14:paraId="48BE065F" w14:textId="77777777" w:rsidR="00AB79D5" w:rsidRDefault="00AB79D5" w:rsidP="00590D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5B67BB41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599CB076" w14:textId="2F517DA8" w:rsidR="005E65CA" w:rsidRDefault="005E65CA" w:rsidP="00987E5D">
          <w:pPr>
            <w:pStyle w:val="Cabealho"/>
            <w:spacing w:before="60"/>
            <w:rPr>
              <w:rFonts w:ascii="Times New Roman" w:hAnsi="Times New Roman"/>
              <w:i/>
              <w:color w:val="0000FF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B2A9374" w14:textId="7132069D" w:rsidR="005E65CA" w:rsidRDefault="005E65CA" w:rsidP="005E65CA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4A446E1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5879F08" w14:textId="77777777" w:rsidR="005E65CA" w:rsidRPr="00987E5D" w:rsidRDefault="005E65CA" w:rsidP="005E65CA">
          <w:pPr>
            <w:pStyle w:val="Cabealho"/>
            <w:jc w:val="right"/>
            <w:rPr>
              <w:rFonts w:ascii="Times New Roman" w:hAnsi="Times New Roman"/>
              <w:i/>
              <w:color w:val="0000FF"/>
              <w:sz w:val="16"/>
              <w:szCs w:val="16"/>
            </w:rPr>
          </w:pP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2EECB765" w14:textId="77777777" w:rsidR="005E65CA" w:rsidRDefault="00590DE3" w:rsidP="005E65CA">
          <w:pPr>
            <w:pStyle w:val="Cabealho"/>
            <w:jc w:val="right"/>
            <w:rPr>
              <w:i/>
              <w:color w:val="0000FF"/>
            </w:rPr>
          </w:pPr>
          <w:r>
            <w:rPr>
              <w:sz w:val="16"/>
            </w:rPr>
            <w:t>Loading</w:t>
          </w:r>
        </w:p>
      </w:tc>
    </w:tr>
  </w:tbl>
  <w:p w14:paraId="3E403E60" w14:textId="77777777" w:rsidR="005E65CA" w:rsidRDefault="005E65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12F9A" w14:textId="77777777" w:rsidR="007C102D" w:rsidRDefault="007C10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719D3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410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4A36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36F45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E66C5"/>
    <w:rsid w:val="004F1D10"/>
    <w:rsid w:val="004F259A"/>
    <w:rsid w:val="004F2CFC"/>
    <w:rsid w:val="00502F16"/>
    <w:rsid w:val="00504D92"/>
    <w:rsid w:val="00505049"/>
    <w:rsid w:val="0051016C"/>
    <w:rsid w:val="0051533B"/>
    <w:rsid w:val="005159E9"/>
    <w:rsid w:val="00516E02"/>
    <w:rsid w:val="005325B8"/>
    <w:rsid w:val="00546FC0"/>
    <w:rsid w:val="00567BA3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02D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58B3"/>
    <w:rsid w:val="00966113"/>
    <w:rsid w:val="00981939"/>
    <w:rsid w:val="009856B6"/>
    <w:rsid w:val="00987E5D"/>
    <w:rsid w:val="009B36E4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7B6"/>
    <w:rsid w:val="00AD14F9"/>
    <w:rsid w:val="00AE0C42"/>
    <w:rsid w:val="00AE579C"/>
    <w:rsid w:val="00AE65E7"/>
    <w:rsid w:val="00B0461E"/>
    <w:rsid w:val="00B06429"/>
    <w:rsid w:val="00B23AFE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BE0CF2"/>
    <w:rsid w:val="00BF2C8F"/>
    <w:rsid w:val="00C008D5"/>
    <w:rsid w:val="00C02C51"/>
    <w:rsid w:val="00C06348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97FFC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30359"/>
    <w:rsid w:val="00D362B7"/>
    <w:rsid w:val="00D37754"/>
    <w:rsid w:val="00D500CA"/>
    <w:rsid w:val="00D54448"/>
    <w:rsid w:val="00D638CE"/>
    <w:rsid w:val="00D704B2"/>
    <w:rsid w:val="00D813A5"/>
    <w:rsid w:val="00D84BE2"/>
    <w:rsid w:val="00D97394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7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7C102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7C102D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7C102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7C102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7C102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7C10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7C10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7C102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7C102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7C102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7C102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C102D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7C102D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7C102D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7C102D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7C102D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7C102D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7C102D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7C102D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7C102D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7C102D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7C102D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7C102D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7C102D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7C102D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7C102D"/>
    <w:pPr>
      <w:ind w:left="600"/>
    </w:pPr>
  </w:style>
  <w:style w:type="paragraph" w:styleId="Sumrio5">
    <w:name w:val="toc 5"/>
    <w:basedOn w:val="Normal"/>
    <w:next w:val="Normal"/>
    <w:autoRedefine/>
    <w:semiHidden/>
    <w:rsid w:val="007C102D"/>
    <w:pPr>
      <w:ind w:left="800"/>
    </w:pPr>
  </w:style>
  <w:style w:type="paragraph" w:styleId="Sumrio6">
    <w:name w:val="toc 6"/>
    <w:basedOn w:val="Normal"/>
    <w:next w:val="Normal"/>
    <w:autoRedefine/>
    <w:semiHidden/>
    <w:rsid w:val="007C102D"/>
    <w:pPr>
      <w:ind w:left="1000"/>
    </w:pPr>
  </w:style>
  <w:style w:type="paragraph" w:styleId="Sumrio7">
    <w:name w:val="toc 7"/>
    <w:basedOn w:val="Normal"/>
    <w:next w:val="Normal"/>
    <w:autoRedefine/>
    <w:semiHidden/>
    <w:rsid w:val="007C102D"/>
    <w:pPr>
      <w:ind w:left="1200"/>
    </w:pPr>
  </w:style>
  <w:style w:type="paragraph" w:styleId="Sumrio8">
    <w:name w:val="toc 8"/>
    <w:basedOn w:val="Normal"/>
    <w:next w:val="Normal"/>
    <w:autoRedefine/>
    <w:semiHidden/>
    <w:rsid w:val="007C102D"/>
    <w:pPr>
      <w:ind w:left="1400"/>
    </w:pPr>
  </w:style>
  <w:style w:type="paragraph" w:styleId="Sumrio9">
    <w:name w:val="toc 9"/>
    <w:basedOn w:val="Normal"/>
    <w:next w:val="Normal"/>
    <w:autoRedefine/>
    <w:semiHidden/>
    <w:rsid w:val="007C102D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7C102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7C102D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EA7F4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EA7F49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A7F4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A7F49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A7F49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A7F49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A7F49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7C102D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7C102D"/>
    <w:pPr>
      <w:spacing w:after="120"/>
    </w:pPr>
  </w:style>
  <w:style w:type="character" w:customStyle="1" w:styleId="CorpodetextoChar">
    <w:name w:val="Corpo de texto Char"/>
    <w:link w:val="Corpodetexto"/>
    <w:semiHidden/>
    <w:rsid w:val="00EA7F49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7C102D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EA7F49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7C102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EA7F49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7C102D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EA7F49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7C102D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EA7F49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7C102D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EA7F49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7C102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EA7F49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7C102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EA7F49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7C102D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7C102D"/>
    <w:pPr>
      <w:ind w:left="4252"/>
    </w:pPr>
  </w:style>
  <w:style w:type="character" w:customStyle="1" w:styleId="EncerramentoChar">
    <w:name w:val="Encerramento Char"/>
    <w:link w:val="Encerramento"/>
    <w:semiHidden/>
    <w:rsid w:val="00EA7F49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7C102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C102D"/>
  </w:style>
  <w:style w:type="character" w:customStyle="1" w:styleId="TextodecomentrioChar">
    <w:name w:val="Texto de comentário Char"/>
    <w:link w:val="Textodecomentrio"/>
    <w:semiHidden/>
    <w:rsid w:val="00EA7F49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7C102D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EA7F49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7C102D"/>
  </w:style>
  <w:style w:type="character" w:customStyle="1" w:styleId="DataChar">
    <w:name w:val="Data Char"/>
    <w:link w:val="Data"/>
    <w:semiHidden/>
    <w:rsid w:val="00EA7F49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7C102D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EA7F49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7C102D"/>
  </w:style>
  <w:style w:type="character" w:customStyle="1" w:styleId="AssinaturadeEmailChar">
    <w:name w:val="Assinatura de Email Char"/>
    <w:link w:val="AssinaturadeEmail"/>
    <w:semiHidden/>
    <w:rsid w:val="00EA7F49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7C102D"/>
  </w:style>
  <w:style w:type="character" w:customStyle="1" w:styleId="TextodenotadefimChar">
    <w:name w:val="Texto de nota de fim Char"/>
    <w:link w:val="Textodenotadefim"/>
    <w:semiHidden/>
    <w:rsid w:val="00EA7F49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7C102D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7C102D"/>
    <w:rPr>
      <w:rFonts w:cs="Arial"/>
    </w:rPr>
  </w:style>
  <w:style w:type="character" w:styleId="HiperlinkVisitado">
    <w:name w:val="FollowedHyperlink"/>
    <w:semiHidden/>
    <w:rsid w:val="007C102D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7C102D"/>
  </w:style>
  <w:style w:type="character" w:customStyle="1" w:styleId="TextodenotaderodapChar">
    <w:name w:val="Texto de nota de rodapé Char"/>
    <w:link w:val="Textodenotaderodap"/>
    <w:semiHidden/>
    <w:rsid w:val="00EA7F49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7C102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7C102D"/>
    <w:rPr>
      <w:i/>
      <w:iCs/>
    </w:rPr>
  </w:style>
  <w:style w:type="character" w:customStyle="1" w:styleId="EndereoHTMLChar">
    <w:name w:val="Endereço HTML Char"/>
    <w:link w:val="EndereoHTML"/>
    <w:semiHidden/>
    <w:rsid w:val="00EA7F49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7C102D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EA7F49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7C102D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7C102D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7C102D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7C102D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7C102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C102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C102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C102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C102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C102D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7C102D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7C102D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7C102D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7C102D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7C102D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7C102D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7C102D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7C102D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7C102D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7C102D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7C102D"/>
    <w:pPr>
      <w:numPr>
        <w:numId w:val="11"/>
      </w:numPr>
    </w:pPr>
  </w:style>
  <w:style w:type="paragraph" w:styleId="Listadecontinuao">
    <w:name w:val="List Continue"/>
    <w:basedOn w:val="Normal"/>
    <w:semiHidden/>
    <w:rsid w:val="007C102D"/>
    <w:pPr>
      <w:spacing w:after="120"/>
      <w:ind w:left="283"/>
    </w:pPr>
  </w:style>
  <w:style w:type="paragraph" w:styleId="Listadecontinuao2">
    <w:name w:val="List Continue 2"/>
    <w:basedOn w:val="Normal"/>
    <w:semiHidden/>
    <w:rsid w:val="007C102D"/>
    <w:pPr>
      <w:spacing w:after="120"/>
      <w:ind w:left="566"/>
    </w:pPr>
  </w:style>
  <w:style w:type="paragraph" w:styleId="Listadecontinuao3">
    <w:name w:val="List Continue 3"/>
    <w:basedOn w:val="Normal"/>
    <w:semiHidden/>
    <w:rsid w:val="007C102D"/>
    <w:pPr>
      <w:spacing w:after="120"/>
      <w:ind w:left="849"/>
    </w:pPr>
  </w:style>
  <w:style w:type="paragraph" w:styleId="Listadecontinuao4">
    <w:name w:val="List Continue 4"/>
    <w:basedOn w:val="Normal"/>
    <w:semiHidden/>
    <w:rsid w:val="007C102D"/>
    <w:pPr>
      <w:spacing w:after="120"/>
      <w:ind w:left="1132"/>
    </w:pPr>
  </w:style>
  <w:style w:type="paragraph" w:styleId="Listadecontinuao5">
    <w:name w:val="List Continue 5"/>
    <w:basedOn w:val="Normal"/>
    <w:semiHidden/>
    <w:rsid w:val="007C102D"/>
    <w:pPr>
      <w:spacing w:after="120"/>
      <w:ind w:left="1415"/>
    </w:pPr>
  </w:style>
  <w:style w:type="paragraph" w:styleId="Numerada">
    <w:name w:val="List Number"/>
    <w:basedOn w:val="Normal"/>
    <w:semiHidden/>
    <w:rsid w:val="007C102D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7C102D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7C102D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7C102D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7C102D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7C102D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7C10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EA7F49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7C10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EA7F49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7C102D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7C102D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7C102D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EA7F49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7C102D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7C102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C102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7C102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7C102D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EA7F49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7C102D"/>
  </w:style>
  <w:style w:type="character" w:customStyle="1" w:styleId="SaudaoChar">
    <w:name w:val="Saudação Char"/>
    <w:link w:val="Saudao"/>
    <w:semiHidden/>
    <w:rsid w:val="00EA7F49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7C102D"/>
    <w:pPr>
      <w:ind w:left="4252"/>
    </w:pPr>
  </w:style>
  <w:style w:type="character" w:customStyle="1" w:styleId="AssinaturaChar">
    <w:name w:val="Assinatura Char"/>
    <w:link w:val="Assinatura"/>
    <w:semiHidden/>
    <w:rsid w:val="00EA7F49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7C102D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EA7F49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7C102D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7C102D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7C102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EA7F49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7C102D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EA7F4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EA7F49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7C102D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7C102D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7C102D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7C102D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7C102D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7C102D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EA7F49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7C102D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7C102D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7C102D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B23AFE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B23AFE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7C102D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7C102D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7C102D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7C102D"/>
    <w:pPr>
      <w:ind w:left="1195"/>
    </w:pPr>
  </w:style>
  <w:style w:type="paragraph" w:customStyle="1" w:styleId="WARNINGIDENT">
    <w:name w:val="WARNING (IDENT)"/>
    <w:basedOn w:val="WARNING"/>
    <w:semiHidden/>
    <w:qFormat/>
    <w:rsid w:val="007C102D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7C102D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7C102D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7C102D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7C102D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7C102D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7C102D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7C102D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7C102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7C102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7C102D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7C102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7C102D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7C102D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7C102D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7C102D"/>
    <w:pPr>
      <w:ind w:left="1310"/>
    </w:pPr>
  </w:style>
  <w:style w:type="paragraph" w:customStyle="1" w:styleId="DivisodepginaTRACEJADO">
    <w:name w:val="Divisão de página (TRACEJADO)"/>
    <w:qFormat/>
    <w:rsid w:val="00B23AF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7C102D"/>
    <w:pPr>
      <w:numPr>
        <w:numId w:val="30"/>
      </w:numPr>
    </w:pPr>
  </w:style>
  <w:style w:type="numbering" w:customStyle="1" w:styleId="NOTAMULTIPLALISTA">
    <w:name w:val="NOTA MULTIPLA LISTA"/>
    <w:uiPriority w:val="99"/>
    <w:rsid w:val="007C102D"/>
    <w:pPr>
      <w:numPr>
        <w:numId w:val="31"/>
      </w:numPr>
    </w:pPr>
  </w:style>
  <w:style w:type="numbering" w:customStyle="1" w:styleId="NOTANUMERADALISTA">
    <w:name w:val="NOTA NUMERADA LISTA"/>
    <w:uiPriority w:val="99"/>
    <w:rsid w:val="007C102D"/>
    <w:pPr>
      <w:numPr>
        <w:numId w:val="32"/>
      </w:numPr>
    </w:pPr>
  </w:style>
  <w:style w:type="numbering" w:customStyle="1" w:styleId="CAUTIONMULTIPLO">
    <w:name w:val="CAUTION MULTIPLO"/>
    <w:uiPriority w:val="99"/>
    <w:rsid w:val="007C102D"/>
    <w:pPr>
      <w:numPr>
        <w:numId w:val="34"/>
      </w:numPr>
    </w:pPr>
  </w:style>
  <w:style w:type="numbering" w:customStyle="1" w:styleId="WARNINGLIST">
    <w:name w:val="WARNING LIST"/>
    <w:uiPriority w:val="99"/>
    <w:rsid w:val="007C102D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7C102D"/>
    <w:pPr>
      <w:numPr>
        <w:numId w:val="37"/>
      </w:numPr>
    </w:pPr>
  </w:style>
  <w:style w:type="numbering" w:customStyle="1" w:styleId="SIMPLEWARNING">
    <w:name w:val="SIMPLE WARNING"/>
    <w:uiPriority w:val="99"/>
    <w:rsid w:val="007C102D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7C102D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7C102D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7C102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7C102D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7C102D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7C102D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7C102D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7C102D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7C102D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7C102D"/>
    <w:pPr>
      <w:numPr>
        <w:ilvl w:val="0"/>
      </w:numPr>
    </w:pPr>
  </w:style>
  <w:style w:type="character" w:customStyle="1" w:styleId="TextoNvel1Char">
    <w:name w:val="Texto Nível 1 Char"/>
    <w:link w:val="TextoNvel1"/>
    <w:rsid w:val="00B23AFE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B23AFE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7C102D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B23AFE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7C102D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7C102D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7C102D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7C102D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7C102D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7C102D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B23AFE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7C102D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7C102D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7C102D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7C102D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7C102D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7C102D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7C102D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7C102D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7C102D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7C102D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7C102D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7C102D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7C102D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7C102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7C102D"/>
    <w:rPr>
      <w:color w:val="0000FF"/>
    </w:rPr>
  </w:style>
  <w:style w:type="paragraph" w:customStyle="1" w:styleId="TextoCentralizado0">
    <w:name w:val="Texto Centralizado"/>
    <w:rsid w:val="007C102D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7C102D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7C102D"/>
    <w:rPr>
      <w:b/>
    </w:rPr>
  </w:style>
  <w:style w:type="character" w:customStyle="1" w:styleId="-ALLCAPS">
    <w:name w:val="- ALLCAPS"/>
    <w:uiPriority w:val="1"/>
    <w:qFormat/>
    <w:rsid w:val="007C102D"/>
    <w:rPr>
      <w:caps/>
      <w:smallCaps w:val="0"/>
    </w:rPr>
  </w:style>
  <w:style w:type="character" w:customStyle="1" w:styleId="-ALLCAPSNEGRITO">
    <w:name w:val="- ALLCAPS NEGRITO"/>
    <w:uiPriority w:val="1"/>
    <w:qFormat/>
    <w:rsid w:val="007C102D"/>
    <w:rPr>
      <w:b/>
      <w:caps/>
      <w:smallCaps w:val="0"/>
    </w:rPr>
  </w:style>
  <w:style w:type="paragraph" w:customStyle="1" w:styleId="Notanica">
    <w:name w:val="Nota Única"/>
    <w:qFormat/>
    <w:rsid w:val="007C102D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7C102D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7C102D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7C102D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7C102D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7C102D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7C102D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7C102D"/>
    <w:rPr>
      <w:b/>
      <w:color w:val="0000FF"/>
    </w:rPr>
  </w:style>
  <w:style w:type="character" w:customStyle="1" w:styleId="-SUBSCRITONEGRITO">
    <w:name w:val="- SUBSCRITO NEGRITO"/>
    <w:uiPriority w:val="1"/>
    <w:qFormat/>
    <w:rsid w:val="007C102D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7C102D"/>
    <w:pPr>
      <w:numPr>
        <w:numId w:val="47"/>
      </w:numPr>
    </w:pPr>
  </w:style>
  <w:style w:type="numbering" w:customStyle="1" w:styleId="NOTAMULTIPLA">
    <w:name w:val="NOTA MULTIPLA"/>
    <w:uiPriority w:val="99"/>
    <w:rsid w:val="007C102D"/>
    <w:pPr>
      <w:numPr>
        <w:numId w:val="45"/>
      </w:numPr>
    </w:pPr>
  </w:style>
  <w:style w:type="paragraph" w:customStyle="1" w:styleId="TOC-Suplementos">
    <w:name w:val="TOC - Suplementos"/>
    <w:qFormat/>
    <w:rsid w:val="007C102D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7C102D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7C102D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7C102D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7C102D"/>
    <w:rPr>
      <w:b/>
      <w:i/>
    </w:rPr>
  </w:style>
  <w:style w:type="paragraph" w:customStyle="1" w:styleId="CONDITIONEICASCASLightsAuraltab">
    <w:name w:val="CONDITION/EICAS/CAS/Lights/Aural (tab)"/>
    <w:rsid w:val="007C102D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7C102D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7C10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7C10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7C10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7C10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7C102D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7C102D"/>
    <w:pPr>
      <w:ind w:left="1152" w:hanging="288"/>
    </w:pPr>
  </w:style>
  <w:style w:type="character" w:customStyle="1" w:styleId="-PRETO">
    <w:name w:val="- PRETO"/>
    <w:uiPriority w:val="1"/>
    <w:qFormat/>
    <w:rsid w:val="007C102D"/>
    <w:rPr>
      <w:color w:val="auto"/>
    </w:rPr>
  </w:style>
  <w:style w:type="paragraph" w:customStyle="1" w:styleId="Continuesonnextpage">
    <w:name w:val="Continues on next page"/>
    <w:qFormat/>
    <w:rsid w:val="007C102D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B23AFE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B23AFE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B23AFE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B23AFE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B23AFE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B23AFE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B23AFE"/>
    <w:rPr>
      <w:sz w:val="24"/>
      <w:szCs w:val="24"/>
      <w:lang w:val="en-US"/>
    </w:rPr>
  </w:style>
  <w:style w:type="character" w:customStyle="1" w:styleId="Heading8Char">
    <w:name w:val="Heading 8 Char"/>
    <w:semiHidden/>
    <w:rsid w:val="00B23AFE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B23AFE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B23AFE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B23AFE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B23AFE"/>
    <w:rPr>
      <w:rFonts w:ascii="Arial" w:hAnsi="Arial"/>
      <w:lang w:val="en-US"/>
    </w:rPr>
  </w:style>
  <w:style w:type="character" w:customStyle="1" w:styleId="ClosingChar">
    <w:name w:val="Closing Char"/>
    <w:semiHidden/>
    <w:rsid w:val="00B23AFE"/>
    <w:rPr>
      <w:rFonts w:ascii="Arial" w:hAnsi="Arial"/>
      <w:lang w:val="en-US"/>
    </w:rPr>
  </w:style>
  <w:style w:type="character" w:customStyle="1" w:styleId="SubtitleChar">
    <w:name w:val="Subtitle Char"/>
    <w:semiHidden/>
    <w:rsid w:val="00B23AFE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B23AFE"/>
    <w:rPr>
      <w:rFonts w:ascii="Arial" w:hAnsi="Arial"/>
      <w:lang w:val="en-US"/>
    </w:rPr>
  </w:style>
  <w:style w:type="character" w:customStyle="1" w:styleId="MacroTextChar">
    <w:name w:val="Macro Text Char"/>
    <w:semiHidden/>
    <w:rsid w:val="00B23AFE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B23AFE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B23AFE"/>
    <w:rPr>
      <w:rFonts w:ascii="Arial" w:hAnsi="Arial"/>
      <w:lang w:val="en-US"/>
    </w:rPr>
  </w:style>
  <w:style w:type="character" w:customStyle="1" w:styleId="TitleChar">
    <w:name w:val="Title Char"/>
    <w:semiHidden/>
    <w:rsid w:val="00B23AFE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B23AFE"/>
    <w:rPr>
      <w:rFonts w:ascii="Arial" w:hAnsi="Arial"/>
      <w:lang w:val="en-US"/>
    </w:rPr>
  </w:style>
  <w:style w:type="character" w:customStyle="1" w:styleId="BodyText2Char">
    <w:name w:val="Body Text 2 Char"/>
    <w:semiHidden/>
    <w:rsid w:val="00B23AFE"/>
    <w:rPr>
      <w:rFonts w:ascii="Arial" w:hAnsi="Arial"/>
      <w:lang w:val="en-US"/>
    </w:rPr>
  </w:style>
  <w:style w:type="character" w:customStyle="1" w:styleId="BodyText3Char">
    <w:name w:val="Body Tex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B23AFE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B23AFE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B23AFE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B23AFE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B23AFE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B23AFE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B23AFE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B23AFE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B23AFE"/>
    <w:rPr>
      <w:rFonts w:ascii="Arial" w:hAnsi="Arial"/>
      <w:lang w:val="en-US"/>
    </w:rPr>
  </w:style>
  <w:style w:type="character" w:customStyle="1" w:styleId="PlainTextChar">
    <w:name w:val="Plain Text Char"/>
    <w:semiHidden/>
    <w:rsid w:val="00B23AFE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B23AFE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B23AFE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B23AFE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80</TotalTime>
  <Pages>6</Pages>
  <Words>1129</Words>
  <Characters>6537</Characters>
  <Application>Microsoft Office Word</Application>
  <DocSecurity>0</DocSecurity>
  <Lines>128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26</cp:revision>
  <cp:lastPrinted>2018-03-16T18:10:00Z</cp:lastPrinted>
  <dcterms:created xsi:type="dcterms:W3CDTF">2020-05-22T17:13:00Z</dcterms:created>
  <dcterms:modified xsi:type="dcterms:W3CDTF">2021-02-05T13:35:00Z</dcterms:modified>
</cp:coreProperties>
</file>